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F6E3" w14:textId="77777777" w:rsidR="00DD6158" w:rsidRPr="00D91B85" w:rsidRDefault="00DD6158" w:rsidP="00DD6158">
      <w:pPr>
        <w:rPr>
          <w:rFonts w:ascii="Times New Roman" w:hAnsi="Times New Roman" w:cs="Times New Roman"/>
        </w:rPr>
      </w:pPr>
      <w:r w:rsidRPr="005119D4">
        <w:rPr>
          <w:rFonts w:ascii="Times New Roman" w:hAnsi="Times New Roman" w:cs="Times New Roman"/>
          <w:b/>
          <w:bCs/>
        </w:rPr>
        <w:t>Additional file 4:</w:t>
      </w:r>
      <w:r w:rsidRPr="005119D4">
        <w:rPr>
          <w:rFonts w:ascii="Times New Roman" w:hAnsi="Times New Roman" w:cs="Times New Roman"/>
        </w:rPr>
        <w:t xml:space="preserve"> Lollipop chart visualizing the comparison of SIL1-MATH Spearman correlation coefficients between the GBMLGG cohort and other cancer types.</w:t>
      </w:r>
    </w:p>
    <w:p w14:paraId="42C227B3" w14:textId="77777777" w:rsidR="00DD6158" w:rsidRDefault="00DD6158" w:rsidP="00DD6158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D79D193" wp14:editId="47A46FF3">
            <wp:extent cx="5274310" cy="3147060"/>
            <wp:effectExtent l="0" t="0" r="2540" b="0"/>
            <wp:docPr id="2587458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7BCAC" w14:textId="77777777" w:rsidR="002D2207" w:rsidRDefault="002D2207"/>
    <w:sectPr w:rsidR="002D2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11B39" w14:textId="77777777" w:rsidR="00927D1B" w:rsidRDefault="00927D1B" w:rsidP="00DD615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344126" w14:textId="77777777" w:rsidR="00927D1B" w:rsidRDefault="00927D1B" w:rsidP="00DD615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513A" w14:textId="77777777" w:rsidR="00927D1B" w:rsidRDefault="00927D1B" w:rsidP="00DD615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F1ACE73" w14:textId="77777777" w:rsidR="00927D1B" w:rsidRDefault="00927D1B" w:rsidP="00DD615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207"/>
    <w:rsid w:val="002A1199"/>
    <w:rsid w:val="002D2207"/>
    <w:rsid w:val="00927D1B"/>
    <w:rsid w:val="00D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6324E25-8F2C-48AD-B60D-E229B39C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15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22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2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2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2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20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2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2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2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22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22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22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220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2207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220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22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22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22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22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2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22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2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22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22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220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22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220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D220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D615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D615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D615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D61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佩儒 刘</dc:creator>
  <cp:keywords/>
  <dc:description/>
  <cp:lastModifiedBy>佩儒 刘</cp:lastModifiedBy>
  <cp:revision>2</cp:revision>
  <dcterms:created xsi:type="dcterms:W3CDTF">2026-05-11T10:47:00Z</dcterms:created>
  <dcterms:modified xsi:type="dcterms:W3CDTF">2026-05-11T10:47:00Z</dcterms:modified>
</cp:coreProperties>
</file>