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4509"/>
      </w:tblGrid>
      <w:tr w:rsidR="000A2FE4" w14:paraId="68D48272" w14:textId="77777777" w:rsidTr="00AE3294">
        <w:tc>
          <w:tcPr>
            <w:tcW w:w="9017" w:type="dxa"/>
            <w:gridSpan w:val="3"/>
            <w:tcBorders>
              <w:bottom w:val="single" w:sz="4" w:space="0" w:color="auto"/>
            </w:tcBorders>
          </w:tcPr>
          <w:p w14:paraId="3DAE753D" w14:textId="7FE8E61D" w:rsidR="000A2FE4" w:rsidRDefault="000A2FE4" w:rsidP="002143D6">
            <w:pPr>
              <w:spacing w:line="240" w:lineRule="auto"/>
              <w:rPr>
                <w:szCs w:val="20"/>
              </w:rPr>
            </w:pPr>
            <w:r>
              <w:rPr>
                <w:b/>
                <w:bCs/>
                <w:szCs w:val="20"/>
              </w:rPr>
              <w:t>Supplementary Table 3</w:t>
            </w:r>
            <w:r w:rsidRPr="000A2FE4">
              <w:rPr>
                <w:szCs w:val="20"/>
              </w:rPr>
              <w:t xml:space="preserve">. </w:t>
            </w:r>
            <w:r>
              <w:rPr>
                <w:szCs w:val="20"/>
              </w:rPr>
              <w:t>Q</w:t>
            </w:r>
            <w:r w:rsidRPr="000A2FE4">
              <w:rPr>
                <w:szCs w:val="20"/>
              </w:rPr>
              <w:t>uestionnaires</w:t>
            </w:r>
            <w:r>
              <w:rPr>
                <w:szCs w:val="20"/>
              </w:rPr>
              <w:t xml:space="preserve"> names</w:t>
            </w:r>
            <w:r w:rsidRPr="000A2FE4">
              <w:rPr>
                <w:szCs w:val="20"/>
              </w:rPr>
              <w:t xml:space="preserve"> (multiple response and open questions) used during the evaluation of the </w:t>
            </w:r>
            <w:r>
              <w:rPr>
                <w:szCs w:val="20"/>
              </w:rPr>
              <w:t>i</w:t>
            </w:r>
            <w:r w:rsidRPr="000A2FE4">
              <w:rPr>
                <w:szCs w:val="20"/>
              </w:rPr>
              <w:t xml:space="preserve">mplementation </w:t>
            </w:r>
            <w:r>
              <w:rPr>
                <w:szCs w:val="20"/>
              </w:rPr>
              <w:t>r</w:t>
            </w:r>
            <w:r w:rsidRPr="000A2FE4">
              <w:rPr>
                <w:szCs w:val="20"/>
              </w:rPr>
              <w:t>esearch</w:t>
            </w:r>
            <w:r>
              <w:rPr>
                <w:szCs w:val="20"/>
              </w:rPr>
              <w:t xml:space="preserve"> (IR) </w:t>
            </w:r>
            <w:r w:rsidRPr="000A2FE4">
              <w:rPr>
                <w:szCs w:val="20"/>
              </w:rPr>
              <w:t>as well as their evaluation time</w:t>
            </w:r>
            <w:r>
              <w:rPr>
                <w:szCs w:val="20"/>
              </w:rPr>
              <w:t xml:space="preserve">, </w:t>
            </w:r>
            <w:r w:rsidRPr="000A2FE4">
              <w:rPr>
                <w:szCs w:val="20"/>
              </w:rPr>
              <w:t>and the objectives pursued with their application.</w:t>
            </w:r>
          </w:p>
        </w:tc>
      </w:tr>
      <w:tr w:rsidR="000A2FE4" w14:paraId="647124B4" w14:textId="77777777" w:rsidTr="00AE3294">
        <w:tc>
          <w:tcPr>
            <w:tcW w:w="2254" w:type="dxa"/>
            <w:tcBorders>
              <w:top w:val="single" w:sz="4" w:space="0" w:color="auto"/>
              <w:left w:val="single" w:sz="4" w:space="0" w:color="auto"/>
            </w:tcBorders>
            <w:shd w:val="clear" w:color="auto" w:fill="E9E9E9"/>
          </w:tcPr>
          <w:p w14:paraId="4188617C" w14:textId="3BF37901" w:rsidR="000A2FE4" w:rsidRPr="001556B6" w:rsidRDefault="000A2FE4" w:rsidP="008F7522">
            <w:pPr>
              <w:spacing w:line="240" w:lineRule="auto"/>
              <w:jc w:val="left"/>
              <w:rPr>
                <w:b/>
                <w:bCs/>
                <w:szCs w:val="20"/>
              </w:rPr>
            </w:pPr>
            <w:r w:rsidRPr="001556B6">
              <w:rPr>
                <w:b/>
                <w:bCs/>
                <w:szCs w:val="20"/>
              </w:rPr>
              <w:t>Questionnaire Name</w:t>
            </w:r>
          </w:p>
        </w:tc>
        <w:tc>
          <w:tcPr>
            <w:tcW w:w="2254" w:type="dxa"/>
            <w:tcBorders>
              <w:top w:val="single" w:sz="4" w:space="0" w:color="auto"/>
            </w:tcBorders>
            <w:shd w:val="clear" w:color="auto" w:fill="E9E9E9"/>
          </w:tcPr>
          <w:p w14:paraId="2810B720" w14:textId="0675F4C2" w:rsidR="000A2FE4" w:rsidRPr="001556B6" w:rsidRDefault="000A2FE4" w:rsidP="008F7522">
            <w:pPr>
              <w:spacing w:line="240" w:lineRule="auto"/>
              <w:jc w:val="left"/>
              <w:rPr>
                <w:b/>
                <w:bCs/>
                <w:szCs w:val="20"/>
              </w:rPr>
            </w:pPr>
            <w:r w:rsidRPr="001556B6">
              <w:rPr>
                <w:b/>
                <w:bCs/>
                <w:szCs w:val="20"/>
              </w:rPr>
              <w:t>Evaluation moment</w:t>
            </w:r>
          </w:p>
        </w:tc>
        <w:tc>
          <w:tcPr>
            <w:tcW w:w="4509" w:type="dxa"/>
            <w:tcBorders>
              <w:top w:val="single" w:sz="4" w:space="0" w:color="auto"/>
              <w:right w:val="single" w:sz="4" w:space="0" w:color="auto"/>
            </w:tcBorders>
            <w:shd w:val="clear" w:color="auto" w:fill="E9E9E9"/>
          </w:tcPr>
          <w:p w14:paraId="244E21BD" w14:textId="763B5E56" w:rsidR="000A2FE4" w:rsidRPr="001556B6" w:rsidRDefault="000A2FE4" w:rsidP="008F7522">
            <w:pPr>
              <w:spacing w:line="240" w:lineRule="auto"/>
              <w:jc w:val="left"/>
              <w:rPr>
                <w:b/>
                <w:bCs/>
                <w:szCs w:val="20"/>
              </w:rPr>
            </w:pPr>
            <w:r w:rsidRPr="001556B6">
              <w:rPr>
                <w:b/>
                <w:bCs/>
                <w:szCs w:val="20"/>
              </w:rPr>
              <w:t>Goals</w:t>
            </w:r>
          </w:p>
        </w:tc>
      </w:tr>
      <w:tr w:rsidR="00EC006C" w14:paraId="6403C19B" w14:textId="77777777" w:rsidTr="00AE3294">
        <w:tc>
          <w:tcPr>
            <w:tcW w:w="2254" w:type="dxa"/>
            <w:tcBorders>
              <w:left w:val="single" w:sz="4" w:space="0" w:color="auto"/>
            </w:tcBorders>
          </w:tcPr>
          <w:p w14:paraId="6037ECD3" w14:textId="40A4835A" w:rsidR="00EC006C" w:rsidRPr="00DD5B66" w:rsidRDefault="00670995" w:rsidP="008F7522">
            <w:pPr>
              <w:spacing w:line="240" w:lineRule="auto"/>
              <w:jc w:val="left"/>
              <w:rPr>
                <w:szCs w:val="20"/>
              </w:rPr>
            </w:pPr>
            <w:r>
              <w:rPr>
                <w:szCs w:val="20"/>
              </w:rPr>
              <w:t>Reach</w:t>
            </w:r>
            <w:r w:rsidR="00733C32">
              <w:rPr>
                <w:szCs w:val="20"/>
              </w:rPr>
              <w:t xml:space="preserve"> </w:t>
            </w:r>
            <w:r w:rsidR="00EC006C" w:rsidRPr="00DD5B66">
              <w:rPr>
                <w:szCs w:val="20"/>
              </w:rPr>
              <w:t>questionnaire</w:t>
            </w:r>
            <w:r w:rsidR="008F7522">
              <w:rPr>
                <w:szCs w:val="20"/>
              </w:rPr>
              <w:t xml:space="preserve"> </w:t>
            </w:r>
            <w:r w:rsidR="00EC006C" w:rsidRPr="00DD5B66">
              <w:rPr>
                <w:szCs w:val="20"/>
              </w:rPr>
              <w:t>(patient)</w:t>
            </w:r>
          </w:p>
        </w:tc>
        <w:tc>
          <w:tcPr>
            <w:tcW w:w="2254" w:type="dxa"/>
          </w:tcPr>
          <w:p w14:paraId="5C8543B3" w14:textId="2AA6C24B" w:rsidR="00EC006C" w:rsidRPr="00DD5B66" w:rsidRDefault="00EC006C" w:rsidP="008F7522">
            <w:pPr>
              <w:spacing w:line="240" w:lineRule="auto"/>
              <w:jc w:val="left"/>
              <w:rPr>
                <w:szCs w:val="20"/>
              </w:rPr>
            </w:pPr>
            <w:r w:rsidRPr="00DD5B66">
              <w:rPr>
                <w:szCs w:val="20"/>
              </w:rPr>
              <w:t>Continuous data recording during the implementation phase</w:t>
            </w:r>
          </w:p>
        </w:tc>
        <w:tc>
          <w:tcPr>
            <w:tcW w:w="4509" w:type="dxa"/>
            <w:tcBorders>
              <w:right w:val="single" w:sz="4" w:space="0" w:color="auto"/>
            </w:tcBorders>
          </w:tcPr>
          <w:p w14:paraId="7DBE60B5" w14:textId="0A4545DA" w:rsidR="00EC006C" w:rsidRPr="00DD5B66" w:rsidRDefault="005874E1" w:rsidP="008F7522">
            <w:pPr>
              <w:pStyle w:val="ListParagraph"/>
              <w:numPr>
                <w:ilvl w:val="0"/>
                <w:numId w:val="64"/>
              </w:numPr>
              <w:spacing w:line="240" w:lineRule="auto"/>
              <w:ind w:left="338"/>
              <w:jc w:val="left"/>
              <w:rPr>
                <w:b w:val="0"/>
                <w:bCs/>
                <w:szCs w:val="20"/>
              </w:rPr>
            </w:pPr>
            <w:r>
              <w:rPr>
                <w:b w:val="0"/>
                <w:bCs/>
                <w:szCs w:val="20"/>
              </w:rPr>
              <w:t>To e</w:t>
            </w:r>
            <w:r w:rsidR="00EC006C" w:rsidRPr="00DD5B66">
              <w:rPr>
                <w:b w:val="0"/>
                <w:bCs/>
                <w:szCs w:val="20"/>
              </w:rPr>
              <w:t xml:space="preserve">valuate the RE-AIM </w:t>
            </w:r>
            <w:r w:rsidR="00733C32">
              <w:rPr>
                <w:b w:val="0"/>
                <w:bCs/>
                <w:szCs w:val="20"/>
              </w:rPr>
              <w:t>reach</w:t>
            </w:r>
            <w:r w:rsidR="00EC006C" w:rsidRPr="00DD5B66">
              <w:rPr>
                <w:b w:val="0"/>
                <w:bCs/>
                <w:szCs w:val="20"/>
              </w:rPr>
              <w:t xml:space="preserve"> component using: exclusion rate, non-participation rate, recruitment rate, test feasibility rate, </w:t>
            </w:r>
            <w:r w:rsidR="003D1AC5">
              <w:rPr>
                <w:b w:val="0"/>
                <w:bCs/>
                <w:szCs w:val="20"/>
              </w:rPr>
              <w:t>intervention</w:t>
            </w:r>
            <w:r w:rsidR="00EC006C" w:rsidRPr="00DD5B66">
              <w:rPr>
                <w:b w:val="0"/>
                <w:bCs/>
                <w:szCs w:val="20"/>
              </w:rPr>
              <w:t xml:space="preserve"> session feasibility rate, dropout rate, and </w:t>
            </w:r>
            <w:r w:rsidR="003D1AC5">
              <w:rPr>
                <w:b w:val="0"/>
                <w:bCs/>
                <w:szCs w:val="20"/>
              </w:rPr>
              <w:t>the intervention</w:t>
            </w:r>
            <w:r w:rsidR="00EC006C" w:rsidRPr="00DD5B66">
              <w:rPr>
                <w:b w:val="0"/>
                <w:bCs/>
                <w:szCs w:val="20"/>
              </w:rPr>
              <w:t xml:space="preserve"> satisfaction level.</w:t>
            </w:r>
          </w:p>
          <w:p w14:paraId="0B9108CD" w14:textId="2B1EADA2" w:rsidR="00EC006C" w:rsidRPr="00DD5B66" w:rsidRDefault="005874E1" w:rsidP="008F7522">
            <w:pPr>
              <w:pStyle w:val="ListParagraph"/>
              <w:numPr>
                <w:ilvl w:val="0"/>
                <w:numId w:val="64"/>
              </w:numPr>
              <w:spacing w:line="240" w:lineRule="auto"/>
              <w:ind w:left="338"/>
              <w:jc w:val="left"/>
              <w:rPr>
                <w:b w:val="0"/>
                <w:bCs/>
                <w:szCs w:val="20"/>
              </w:rPr>
            </w:pPr>
            <w:r>
              <w:rPr>
                <w:b w:val="0"/>
                <w:bCs/>
                <w:szCs w:val="20"/>
              </w:rPr>
              <w:t>To d</w:t>
            </w:r>
            <w:r w:rsidR="00EC006C" w:rsidRPr="00DD5B66">
              <w:rPr>
                <w:b w:val="0"/>
                <w:bCs/>
                <w:szCs w:val="20"/>
              </w:rPr>
              <w:t>etermine the reasons why the patient participates or does not participate in the trial, is excluded, or drops out.</w:t>
            </w:r>
          </w:p>
          <w:p w14:paraId="560B5C7D" w14:textId="2D5475E8" w:rsidR="00EC006C" w:rsidRPr="00DD5B66" w:rsidRDefault="005874E1" w:rsidP="008F7522">
            <w:pPr>
              <w:pStyle w:val="ListParagraph"/>
              <w:numPr>
                <w:ilvl w:val="0"/>
                <w:numId w:val="64"/>
              </w:numPr>
              <w:spacing w:line="240" w:lineRule="auto"/>
              <w:ind w:left="338"/>
              <w:jc w:val="left"/>
              <w:rPr>
                <w:b w:val="0"/>
                <w:bCs/>
                <w:szCs w:val="20"/>
              </w:rPr>
            </w:pPr>
            <w:r>
              <w:rPr>
                <w:b w:val="0"/>
                <w:bCs/>
                <w:szCs w:val="20"/>
              </w:rPr>
              <w:t>To i</w:t>
            </w:r>
            <w:r w:rsidR="00EC006C" w:rsidRPr="00DD5B66">
              <w:rPr>
                <w:b w:val="0"/>
                <w:bCs/>
                <w:szCs w:val="20"/>
              </w:rPr>
              <w:t>dentify the medical conditions and sociocultural, economic and demographic characteristics of the patient and caregivers.</w:t>
            </w:r>
          </w:p>
          <w:p w14:paraId="0CE81436" w14:textId="350C3BB9" w:rsidR="00EC006C" w:rsidRPr="00DD5B66" w:rsidRDefault="005874E1" w:rsidP="008F7522">
            <w:pPr>
              <w:pStyle w:val="ListParagraph"/>
              <w:numPr>
                <w:ilvl w:val="0"/>
                <w:numId w:val="64"/>
              </w:numPr>
              <w:spacing w:line="240" w:lineRule="auto"/>
              <w:ind w:left="338"/>
              <w:jc w:val="left"/>
              <w:rPr>
                <w:b w:val="0"/>
                <w:bCs/>
                <w:szCs w:val="20"/>
              </w:rPr>
            </w:pPr>
            <w:r>
              <w:rPr>
                <w:b w:val="0"/>
                <w:bCs/>
                <w:szCs w:val="20"/>
              </w:rPr>
              <w:t>To i</w:t>
            </w:r>
            <w:r w:rsidRPr="00DD5B66">
              <w:rPr>
                <w:b w:val="0"/>
                <w:bCs/>
                <w:szCs w:val="20"/>
              </w:rPr>
              <w:t xml:space="preserve">dentify </w:t>
            </w:r>
            <w:r w:rsidR="00EC006C" w:rsidRPr="00DD5B66">
              <w:rPr>
                <w:b w:val="0"/>
                <w:bCs/>
                <w:szCs w:val="20"/>
              </w:rPr>
              <w:t>the reasons why efficacy and effectiveness research evaluation tests are not carried out.</w:t>
            </w:r>
          </w:p>
          <w:p w14:paraId="7F831D30" w14:textId="3009CC14" w:rsidR="00EC006C" w:rsidRPr="00DD5B66" w:rsidRDefault="005874E1" w:rsidP="008F7522">
            <w:pPr>
              <w:pStyle w:val="ListParagraph"/>
              <w:numPr>
                <w:ilvl w:val="0"/>
                <w:numId w:val="64"/>
              </w:numPr>
              <w:spacing w:line="240" w:lineRule="auto"/>
              <w:ind w:left="338"/>
              <w:jc w:val="left"/>
              <w:rPr>
                <w:b w:val="0"/>
                <w:bCs/>
                <w:szCs w:val="20"/>
              </w:rPr>
            </w:pPr>
            <w:r>
              <w:rPr>
                <w:b w:val="0"/>
                <w:bCs/>
                <w:szCs w:val="20"/>
              </w:rPr>
              <w:t>To i</w:t>
            </w:r>
            <w:r w:rsidRPr="00DD5B66">
              <w:rPr>
                <w:b w:val="0"/>
                <w:bCs/>
                <w:szCs w:val="20"/>
              </w:rPr>
              <w:t xml:space="preserve">dentify </w:t>
            </w:r>
            <w:r w:rsidR="00EC006C" w:rsidRPr="00DD5B66">
              <w:rPr>
                <w:b w:val="0"/>
                <w:bCs/>
                <w:szCs w:val="20"/>
              </w:rPr>
              <w:t xml:space="preserve">the reasons why the planned </w:t>
            </w:r>
            <w:r w:rsidR="003D1AC5">
              <w:rPr>
                <w:b w:val="0"/>
                <w:bCs/>
                <w:szCs w:val="20"/>
              </w:rPr>
              <w:t>intervention</w:t>
            </w:r>
            <w:r w:rsidR="00EC006C" w:rsidRPr="00DD5B66">
              <w:rPr>
                <w:b w:val="0"/>
                <w:bCs/>
                <w:szCs w:val="20"/>
              </w:rPr>
              <w:t xml:space="preserve"> sessions are not being carried out.</w:t>
            </w:r>
          </w:p>
        </w:tc>
      </w:tr>
      <w:tr w:rsidR="00EC006C" w14:paraId="0F88EAB6" w14:textId="77777777" w:rsidTr="00AE3294">
        <w:tc>
          <w:tcPr>
            <w:tcW w:w="2254" w:type="dxa"/>
            <w:tcBorders>
              <w:left w:val="single" w:sz="4" w:space="0" w:color="auto"/>
            </w:tcBorders>
            <w:shd w:val="clear" w:color="auto" w:fill="E9E9E9"/>
          </w:tcPr>
          <w:p w14:paraId="3665E7E8" w14:textId="6B406E76" w:rsidR="00EC006C" w:rsidRPr="00DD5B66" w:rsidRDefault="00EC006C" w:rsidP="008F7522">
            <w:pPr>
              <w:spacing w:line="240" w:lineRule="auto"/>
              <w:jc w:val="left"/>
              <w:rPr>
                <w:szCs w:val="20"/>
              </w:rPr>
            </w:pPr>
            <w:r w:rsidRPr="00DD5B66">
              <w:rPr>
                <w:szCs w:val="20"/>
              </w:rPr>
              <w:t>Effectiveness questionnaire (patient)</w:t>
            </w:r>
          </w:p>
        </w:tc>
        <w:tc>
          <w:tcPr>
            <w:tcW w:w="2254" w:type="dxa"/>
            <w:shd w:val="clear" w:color="auto" w:fill="E9E9E9"/>
          </w:tcPr>
          <w:p w14:paraId="7E7E7D21" w14:textId="21DA8527" w:rsidR="00EC006C" w:rsidRPr="00DD5B66" w:rsidRDefault="00EC006C" w:rsidP="008F7522">
            <w:pPr>
              <w:spacing w:line="240" w:lineRule="auto"/>
              <w:jc w:val="left"/>
              <w:rPr>
                <w:szCs w:val="20"/>
              </w:rPr>
            </w:pPr>
            <w:r w:rsidRPr="00DD5B66">
              <w:rPr>
                <w:szCs w:val="20"/>
              </w:rPr>
              <w:t>Continuous data recording during the implementation phase</w:t>
            </w:r>
          </w:p>
        </w:tc>
        <w:tc>
          <w:tcPr>
            <w:tcW w:w="4509" w:type="dxa"/>
            <w:tcBorders>
              <w:right w:val="single" w:sz="4" w:space="0" w:color="auto"/>
            </w:tcBorders>
            <w:shd w:val="clear" w:color="auto" w:fill="E9E9E9"/>
          </w:tcPr>
          <w:p w14:paraId="5732EC61" w14:textId="532D5771" w:rsidR="00EC006C" w:rsidRPr="00DD5B66" w:rsidRDefault="00EC006C" w:rsidP="008F7522">
            <w:pPr>
              <w:spacing w:line="240" w:lineRule="auto"/>
              <w:jc w:val="left"/>
              <w:rPr>
                <w:szCs w:val="20"/>
              </w:rPr>
            </w:pPr>
            <w:r w:rsidRPr="00DD5B66">
              <w:rPr>
                <w:szCs w:val="20"/>
              </w:rPr>
              <w:t>RE-AIM effectiveness component</w:t>
            </w:r>
            <w:r w:rsidR="001E3B2C">
              <w:rPr>
                <w:szCs w:val="20"/>
              </w:rPr>
              <w:t>:</w:t>
            </w:r>
          </w:p>
          <w:p w14:paraId="06BC6F9F" w14:textId="0F7AA828" w:rsidR="00670995" w:rsidRDefault="00670995" w:rsidP="008F7522">
            <w:pPr>
              <w:pStyle w:val="ListParagraph"/>
              <w:numPr>
                <w:ilvl w:val="0"/>
                <w:numId w:val="65"/>
              </w:numPr>
              <w:spacing w:line="240" w:lineRule="auto"/>
              <w:ind w:left="338"/>
              <w:jc w:val="left"/>
              <w:rPr>
                <w:b w:val="0"/>
                <w:bCs/>
                <w:szCs w:val="20"/>
              </w:rPr>
            </w:pPr>
            <w:r>
              <w:rPr>
                <w:b w:val="0"/>
                <w:bCs/>
                <w:szCs w:val="20"/>
              </w:rPr>
              <w:t>To evaluate the RE-AIM Effectiveness component.</w:t>
            </w:r>
          </w:p>
          <w:p w14:paraId="57A31C74" w14:textId="207D6C9C" w:rsidR="00EC006C" w:rsidRPr="00DD5B66" w:rsidRDefault="00EC006C" w:rsidP="008F7522">
            <w:pPr>
              <w:pStyle w:val="ListParagraph"/>
              <w:numPr>
                <w:ilvl w:val="0"/>
                <w:numId w:val="65"/>
              </w:numPr>
              <w:spacing w:line="240" w:lineRule="auto"/>
              <w:ind w:left="338"/>
              <w:jc w:val="left"/>
              <w:rPr>
                <w:b w:val="0"/>
                <w:bCs/>
                <w:szCs w:val="20"/>
              </w:rPr>
            </w:pPr>
            <w:r w:rsidRPr="00DD5B66">
              <w:rPr>
                <w:b w:val="0"/>
                <w:bCs/>
                <w:szCs w:val="20"/>
              </w:rPr>
              <w:t xml:space="preserve">To understand the impact of </w:t>
            </w:r>
            <w:r w:rsidR="003D1AC5">
              <w:rPr>
                <w:b w:val="0"/>
                <w:bCs/>
                <w:szCs w:val="20"/>
              </w:rPr>
              <w:t xml:space="preserve">the intervention </w:t>
            </w:r>
            <w:r w:rsidRPr="00DD5B66">
              <w:rPr>
                <w:b w:val="0"/>
                <w:bCs/>
                <w:szCs w:val="20"/>
              </w:rPr>
              <w:t>on the results of the efficacy and effectiveness variables.</w:t>
            </w:r>
          </w:p>
          <w:p w14:paraId="559350A0" w14:textId="5D943BE7" w:rsidR="00EC006C" w:rsidRPr="00DD5B66" w:rsidRDefault="005874E1" w:rsidP="008F7522">
            <w:pPr>
              <w:pStyle w:val="ListParagraph"/>
              <w:numPr>
                <w:ilvl w:val="0"/>
                <w:numId w:val="65"/>
              </w:numPr>
              <w:spacing w:line="240" w:lineRule="auto"/>
              <w:ind w:left="338"/>
              <w:jc w:val="left"/>
              <w:rPr>
                <w:szCs w:val="20"/>
              </w:rPr>
            </w:pPr>
            <w:r>
              <w:rPr>
                <w:b w:val="0"/>
                <w:bCs/>
                <w:szCs w:val="20"/>
              </w:rPr>
              <w:t>To d</w:t>
            </w:r>
            <w:r w:rsidR="00EC006C" w:rsidRPr="00DD5B66">
              <w:rPr>
                <w:b w:val="0"/>
                <w:bCs/>
                <w:szCs w:val="20"/>
              </w:rPr>
              <w:t>etermine the serious adverse effects of</w:t>
            </w:r>
            <w:r w:rsidR="003D1AC5">
              <w:rPr>
                <w:b w:val="0"/>
                <w:bCs/>
                <w:szCs w:val="20"/>
              </w:rPr>
              <w:t xml:space="preserve"> the intervention.</w:t>
            </w:r>
          </w:p>
        </w:tc>
      </w:tr>
      <w:tr w:rsidR="00EC006C" w14:paraId="0470A68C" w14:textId="77777777" w:rsidTr="00AE3294">
        <w:tc>
          <w:tcPr>
            <w:tcW w:w="2254" w:type="dxa"/>
            <w:tcBorders>
              <w:left w:val="single" w:sz="4" w:space="0" w:color="auto"/>
            </w:tcBorders>
          </w:tcPr>
          <w:p w14:paraId="3FF2ABB7" w14:textId="13253D68" w:rsidR="00EC006C" w:rsidRPr="00DD5B66" w:rsidRDefault="00EC006C" w:rsidP="008F7522">
            <w:pPr>
              <w:spacing w:line="240" w:lineRule="auto"/>
              <w:jc w:val="left"/>
              <w:rPr>
                <w:szCs w:val="20"/>
              </w:rPr>
            </w:pPr>
            <w:r w:rsidRPr="00DD5B66">
              <w:rPr>
                <w:szCs w:val="20"/>
              </w:rPr>
              <w:t>Maintenance questionnaire (patient)</w:t>
            </w:r>
          </w:p>
        </w:tc>
        <w:tc>
          <w:tcPr>
            <w:tcW w:w="2254" w:type="dxa"/>
          </w:tcPr>
          <w:p w14:paraId="5BB27175" w14:textId="16B17FE6" w:rsidR="00EC006C" w:rsidRPr="00DD5B66" w:rsidRDefault="00EC006C" w:rsidP="008F7522">
            <w:pPr>
              <w:spacing w:line="240" w:lineRule="auto"/>
              <w:jc w:val="left"/>
              <w:rPr>
                <w:szCs w:val="20"/>
              </w:rPr>
            </w:pPr>
            <w:r w:rsidRPr="00DD5B66">
              <w:rPr>
                <w:szCs w:val="20"/>
              </w:rPr>
              <w:t>Continuous data recording during the implementation phase</w:t>
            </w:r>
          </w:p>
        </w:tc>
        <w:tc>
          <w:tcPr>
            <w:tcW w:w="4509" w:type="dxa"/>
            <w:tcBorders>
              <w:right w:val="single" w:sz="4" w:space="0" w:color="auto"/>
            </w:tcBorders>
          </w:tcPr>
          <w:p w14:paraId="3284481D" w14:textId="4ECED61E" w:rsidR="00EC006C" w:rsidRPr="00DD5B66" w:rsidRDefault="005874E1" w:rsidP="008F7522">
            <w:pPr>
              <w:pStyle w:val="ListParagraph"/>
              <w:numPr>
                <w:ilvl w:val="0"/>
                <w:numId w:val="66"/>
              </w:numPr>
              <w:spacing w:line="240" w:lineRule="auto"/>
              <w:ind w:left="338"/>
              <w:jc w:val="left"/>
              <w:rPr>
                <w:b w:val="0"/>
                <w:bCs/>
                <w:szCs w:val="20"/>
              </w:rPr>
            </w:pPr>
            <w:bookmarkStart w:id="0" w:name="_Hlk127276101"/>
            <w:r>
              <w:rPr>
                <w:b w:val="0"/>
                <w:bCs/>
                <w:szCs w:val="20"/>
              </w:rPr>
              <w:t>To e</w:t>
            </w:r>
            <w:r w:rsidR="00EC006C" w:rsidRPr="00DD5B66">
              <w:rPr>
                <w:b w:val="0"/>
                <w:bCs/>
                <w:szCs w:val="20"/>
              </w:rPr>
              <w:t>valuate the RE-AIM maintenance component: wear rate</w:t>
            </w:r>
            <w:r w:rsidR="00DD5B66" w:rsidRPr="00DD5B66">
              <w:rPr>
                <w:b w:val="0"/>
                <w:bCs/>
                <w:szCs w:val="20"/>
              </w:rPr>
              <w:t>.</w:t>
            </w:r>
          </w:p>
          <w:p w14:paraId="67B77782" w14:textId="4300F5CA" w:rsidR="00EC006C" w:rsidRPr="00DD5B66" w:rsidRDefault="005874E1" w:rsidP="008F7522">
            <w:pPr>
              <w:pStyle w:val="ListParagraph"/>
              <w:numPr>
                <w:ilvl w:val="0"/>
                <w:numId w:val="66"/>
              </w:numPr>
              <w:spacing w:line="240" w:lineRule="auto"/>
              <w:ind w:left="338"/>
              <w:jc w:val="left"/>
              <w:rPr>
                <w:szCs w:val="20"/>
              </w:rPr>
            </w:pPr>
            <w:r>
              <w:rPr>
                <w:b w:val="0"/>
                <w:bCs/>
                <w:szCs w:val="20"/>
              </w:rPr>
              <w:t>To i</w:t>
            </w:r>
            <w:r w:rsidRPr="00DD5B66">
              <w:rPr>
                <w:b w:val="0"/>
                <w:bCs/>
                <w:szCs w:val="20"/>
              </w:rPr>
              <w:t xml:space="preserve">dentify </w:t>
            </w:r>
            <w:r w:rsidR="00EC006C" w:rsidRPr="00DD5B66">
              <w:rPr>
                <w:b w:val="0"/>
                <w:bCs/>
                <w:szCs w:val="20"/>
              </w:rPr>
              <w:t>the reasons why the end-of-follow-up evaluation of the research focused on efficacy and effectiveness was not carried out.</w:t>
            </w:r>
            <w:bookmarkEnd w:id="0"/>
          </w:p>
        </w:tc>
      </w:tr>
      <w:tr w:rsidR="00EC006C" w14:paraId="55F9D14A" w14:textId="77777777" w:rsidTr="00AE3294">
        <w:tc>
          <w:tcPr>
            <w:tcW w:w="2254" w:type="dxa"/>
            <w:tcBorders>
              <w:left w:val="single" w:sz="4" w:space="0" w:color="auto"/>
            </w:tcBorders>
            <w:shd w:val="clear" w:color="auto" w:fill="E9E9E9"/>
          </w:tcPr>
          <w:p w14:paraId="284364D5" w14:textId="350376A5" w:rsidR="00EC006C" w:rsidRPr="00DD5B66" w:rsidRDefault="00EC006C" w:rsidP="008F7522">
            <w:pPr>
              <w:spacing w:line="240" w:lineRule="auto"/>
              <w:jc w:val="left"/>
              <w:rPr>
                <w:szCs w:val="20"/>
              </w:rPr>
            </w:pPr>
            <w:r w:rsidRPr="00DD5B66">
              <w:rPr>
                <w:szCs w:val="20"/>
              </w:rPr>
              <w:t>Adoption questionnaire (clinical team a</w:t>
            </w:r>
            <w:r w:rsidRPr="007163CF">
              <w:rPr>
                <w:szCs w:val="20"/>
              </w:rPr>
              <w:t xml:space="preserve">nd </w:t>
            </w:r>
            <w:r w:rsidR="007163CF" w:rsidRPr="007163CF">
              <w:rPr>
                <w:szCs w:val="20"/>
              </w:rPr>
              <w:t>HSCT units</w:t>
            </w:r>
            <w:r w:rsidRPr="007163CF">
              <w:rPr>
                <w:szCs w:val="20"/>
              </w:rPr>
              <w:t>)</w:t>
            </w:r>
          </w:p>
        </w:tc>
        <w:tc>
          <w:tcPr>
            <w:tcW w:w="2254" w:type="dxa"/>
            <w:shd w:val="clear" w:color="auto" w:fill="E9E9E9"/>
          </w:tcPr>
          <w:p w14:paraId="3C801001" w14:textId="61DAD4A3" w:rsidR="00EC006C" w:rsidRPr="00DD5B66" w:rsidRDefault="00EC006C" w:rsidP="008F7522">
            <w:pPr>
              <w:spacing w:line="240" w:lineRule="auto"/>
              <w:jc w:val="left"/>
              <w:rPr>
                <w:szCs w:val="20"/>
              </w:rPr>
            </w:pPr>
            <w:r w:rsidRPr="00DD5B66">
              <w:rPr>
                <w:szCs w:val="20"/>
              </w:rPr>
              <w:t>Preparatory phase (at the beginning of the trial)</w:t>
            </w:r>
            <w:r w:rsidR="00C23095">
              <w:rPr>
                <w:szCs w:val="20"/>
              </w:rPr>
              <w:t xml:space="preserve"> a</w:t>
            </w:r>
            <w:r w:rsidRPr="00DD5B66">
              <w:rPr>
                <w:szCs w:val="20"/>
              </w:rPr>
              <w:t>nd</w:t>
            </w:r>
            <w:r w:rsidR="00C23095">
              <w:rPr>
                <w:szCs w:val="20"/>
              </w:rPr>
              <w:t xml:space="preserve"> </w:t>
            </w:r>
            <w:r w:rsidRPr="00DD5B66">
              <w:rPr>
                <w:szCs w:val="20"/>
              </w:rPr>
              <w:t>implementation phase (2 times/year)</w:t>
            </w:r>
          </w:p>
        </w:tc>
        <w:tc>
          <w:tcPr>
            <w:tcW w:w="4509" w:type="dxa"/>
            <w:tcBorders>
              <w:right w:val="single" w:sz="4" w:space="0" w:color="auto"/>
            </w:tcBorders>
            <w:shd w:val="clear" w:color="auto" w:fill="E9E9E9"/>
          </w:tcPr>
          <w:p w14:paraId="08E5DAD4" w14:textId="77777777" w:rsidR="00EC006C" w:rsidRPr="00DD5B66" w:rsidRDefault="00EC006C" w:rsidP="008F7522">
            <w:pPr>
              <w:spacing w:line="240" w:lineRule="auto"/>
              <w:jc w:val="left"/>
              <w:rPr>
                <w:szCs w:val="20"/>
                <w:u w:val="single"/>
              </w:rPr>
            </w:pPr>
            <w:r w:rsidRPr="00DD5B66">
              <w:rPr>
                <w:szCs w:val="20"/>
                <w:u w:val="single"/>
              </w:rPr>
              <w:t>Part 1:</w:t>
            </w:r>
          </w:p>
          <w:p w14:paraId="7508AF22" w14:textId="22534DE7" w:rsidR="00EC006C" w:rsidRPr="00DD5B66" w:rsidRDefault="005874E1" w:rsidP="008F7522">
            <w:pPr>
              <w:pStyle w:val="ListParagraph"/>
              <w:numPr>
                <w:ilvl w:val="0"/>
                <w:numId w:val="68"/>
              </w:numPr>
              <w:spacing w:line="240" w:lineRule="auto"/>
              <w:ind w:left="338"/>
              <w:jc w:val="left"/>
              <w:rPr>
                <w:b w:val="0"/>
                <w:bCs/>
                <w:szCs w:val="20"/>
              </w:rPr>
            </w:pPr>
            <w:r>
              <w:rPr>
                <w:b w:val="0"/>
                <w:bCs/>
                <w:szCs w:val="20"/>
              </w:rPr>
              <w:t>To e</w:t>
            </w:r>
            <w:r w:rsidR="00EC006C" w:rsidRPr="00DD5B66">
              <w:rPr>
                <w:b w:val="0"/>
                <w:bCs/>
                <w:szCs w:val="20"/>
              </w:rPr>
              <w:t>valuate the RE-AIM adoption component related to the clinical team: participation and non-participation rate, dropout rate.</w:t>
            </w:r>
          </w:p>
          <w:p w14:paraId="6933AD6D" w14:textId="092AAC0A" w:rsidR="00EC006C" w:rsidRPr="00DD5B66" w:rsidRDefault="005874E1" w:rsidP="008F7522">
            <w:pPr>
              <w:pStyle w:val="ListParagraph"/>
              <w:numPr>
                <w:ilvl w:val="0"/>
                <w:numId w:val="68"/>
              </w:numPr>
              <w:spacing w:line="240" w:lineRule="auto"/>
              <w:ind w:left="338"/>
              <w:jc w:val="left"/>
              <w:rPr>
                <w:b w:val="0"/>
                <w:bCs/>
                <w:szCs w:val="20"/>
              </w:rPr>
            </w:pPr>
            <w:r>
              <w:rPr>
                <w:b w:val="0"/>
                <w:bCs/>
                <w:szCs w:val="20"/>
              </w:rPr>
              <w:t>To d</w:t>
            </w:r>
            <w:r w:rsidR="00EC006C" w:rsidRPr="00DD5B66">
              <w:rPr>
                <w:b w:val="0"/>
                <w:bCs/>
                <w:szCs w:val="20"/>
              </w:rPr>
              <w:t>etermine the reasons why the clinical team participates in the trial, or does not participate, or drops out.</w:t>
            </w:r>
          </w:p>
          <w:p w14:paraId="7E911505" w14:textId="798298D4" w:rsidR="00EC006C" w:rsidRPr="00DD5B66" w:rsidRDefault="005874E1" w:rsidP="008F7522">
            <w:pPr>
              <w:pStyle w:val="ListParagraph"/>
              <w:numPr>
                <w:ilvl w:val="0"/>
                <w:numId w:val="68"/>
              </w:numPr>
              <w:spacing w:line="240" w:lineRule="auto"/>
              <w:ind w:left="338"/>
              <w:jc w:val="left"/>
              <w:rPr>
                <w:b w:val="0"/>
                <w:bCs/>
                <w:szCs w:val="20"/>
              </w:rPr>
            </w:pPr>
            <w:r>
              <w:rPr>
                <w:b w:val="0"/>
                <w:bCs/>
                <w:szCs w:val="20"/>
              </w:rPr>
              <w:t>To i</w:t>
            </w:r>
            <w:r w:rsidRPr="00DD5B66">
              <w:rPr>
                <w:b w:val="0"/>
                <w:bCs/>
                <w:szCs w:val="20"/>
              </w:rPr>
              <w:t xml:space="preserve">dentify </w:t>
            </w:r>
            <w:r w:rsidR="00EC006C" w:rsidRPr="00DD5B66">
              <w:rPr>
                <w:b w:val="0"/>
                <w:bCs/>
                <w:szCs w:val="20"/>
              </w:rPr>
              <w:t>the sociocultural, economic, demographic and motivational characteristics of the aforementioned personnel.</w:t>
            </w:r>
          </w:p>
          <w:p w14:paraId="6841E471" w14:textId="77777777" w:rsidR="00EB45DE" w:rsidRPr="00DD5B66" w:rsidRDefault="00EB45DE" w:rsidP="008F7522">
            <w:pPr>
              <w:spacing w:line="240" w:lineRule="auto"/>
              <w:jc w:val="left"/>
              <w:rPr>
                <w:bCs/>
                <w:szCs w:val="20"/>
                <w:u w:val="single"/>
              </w:rPr>
            </w:pPr>
          </w:p>
          <w:p w14:paraId="1EE06CA3" w14:textId="3351E819" w:rsidR="00EC006C" w:rsidRPr="00DD5B66" w:rsidRDefault="00EC006C" w:rsidP="008F7522">
            <w:pPr>
              <w:spacing w:line="240" w:lineRule="auto"/>
              <w:jc w:val="left"/>
              <w:rPr>
                <w:bCs/>
                <w:szCs w:val="20"/>
                <w:u w:val="single"/>
              </w:rPr>
            </w:pPr>
            <w:r w:rsidRPr="00DD5B66">
              <w:rPr>
                <w:bCs/>
                <w:szCs w:val="20"/>
                <w:u w:val="single"/>
              </w:rPr>
              <w:t>Part 2:</w:t>
            </w:r>
          </w:p>
          <w:p w14:paraId="22B45A72" w14:textId="076AA92F" w:rsidR="00EC006C" w:rsidRPr="00DD5B66" w:rsidRDefault="005874E1" w:rsidP="008F7522">
            <w:pPr>
              <w:pStyle w:val="ListParagraph"/>
              <w:numPr>
                <w:ilvl w:val="0"/>
                <w:numId w:val="67"/>
              </w:numPr>
              <w:spacing w:line="240" w:lineRule="auto"/>
              <w:ind w:left="338"/>
              <w:jc w:val="left"/>
              <w:rPr>
                <w:b w:val="0"/>
                <w:bCs/>
                <w:szCs w:val="20"/>
              </w:rPr>
            </w:pPr>
            <w:r>
              <w:rPr>
                <w:b w:val="0"/>
                <w:bCs/>
                <w:szCs w:val="20"/>
              </w:rPr>
              <w:t>To e</w:t>
            </w:r>
            <w:r w:rsidRPr="00DD5B66">
              <w:rPr>
                <w:b w:val="0"/>
                <w:bCs/>
                <w:szCs w:val="20"/>
              </w:rPr>
              <w:t xml:space="preserve">valuate </w:t>
            </w:r>
            <w:r w:rsidR="00EC006C" w:rsidRPr="00DD5B66">
              <w:rPr>
                <w:b w:val="0"/>
                <w:bCs/>
                <w:szCs w:val="20"/>
              </w:rPr>
              <w:t>the RE-AIM adoption component in relation to the environment (</w:t>
            </w:r>
            <w:r w:rsidR="007163CF">
              <w:rPr>
                <w:b w:val="0"/>
                <w:bCs/>
                <w:szCs w:val="20"/>
              </w:rPr>
              <w:t>HSCT units</w:t>
            </w:r>
            <w:r>
              <w:rPr>
                <w:b w:val="0"/>
                <w:bCs/>
                <w:szCs w:val="20"/>
              </w:rPr>
              <w:t>)</w:t>
            </w:r>
            <w:r w:rsidR="00EC006C" w:rsidRPr="00DD5B66">
              <w:rPr>
                <w:b w:val="0"/>
                <w:bCs/>
                <w:szCs w:val="20"/>
              </w:rPr>
              <w:t>.</w:t>
            </w:r>
          </w:p>
          <w:p w14:paraId="7BFE87D9" w14:textId="70C9C3D5" w:rsidR="00EC006C" w:rsidRPr="00DD5B66" w:rsidRDefault="005874E1" w:rsidP="008F7522">
            <w:pPr>
              <w:pStyle w:val="ListParagraph"/>
              <w:numPr>
                <w:ilvl w:val="0"/>
                <w:numId w:val="67"/>
              </w:numPr>
              <w:spacing w:line="240" w:lineRule="auto"/>
              <w:ind w:left="338"/>
              <w:jc w:val="left"/>
              <w:rPr>
                <w:b w:val="0"/>
                <w:bCs/>
                <w:szCs w:val="20"/>
              </w:rPr>
            </w:pPr>
            <w:r>
              <w:rPr>
                <w:b w:val="0"/>
                <w:bCs/>
                <w:szCs w:val="20"/>
              </w:rPr>
              <w:t>To d</w:t>
            </w:r>
            <w:r w:rsidRPr="00DD5B66">
              <w:rPr>
                <w:b w:val="0"/>
                <w:bCs/>
                <w:szCs w:val="20"/>
              </w:rPr>
              <w:t xml:space="preserve">etermine </w:t>
            </w:r>
            <w:r w:rsidR="00EC006C" w:rsidRPr="00DD5B66">
              <w:rPr>
                <w:b w:val="0"/>
                <w:bCs/>
                <w:szCs w:val="20"/>
              </w:rPr>
              <w:t xml:space="preserve">the participation rate of </w:t>
            </w:r>
            <w:r w:rsidR="007163CF">
              <w:rPr>
                <w:b w:val="0"/>
                <w:bCs/>
                <w:szCs w:val="20"/>
              </w:rPr>
              <w:t>HSCT units</w:t>
            </w:r>
            <w:r w:rsidR="00EC006C" w:rsidRPr="00DD5B66">
              <w:rPr>
                <w:b w:val="0"/>
                <w:bCs/>
                <w:szCs w:val="20"/>
              </w:rPr>
              <w:t>.</w:t>
            </w:r>
          </w:p>
          <w:p w14:paraId="6EAE9820" w14:textId="70E9EB40" w:rsidR="00EC006C" w:rsidRPr="00DD5B66" w:rsidRDefault="005874E1" w:rsidP="008F7522">
            <w:pPr>
              <w:pStyle w:val="ListParagraph"/>
              <w:numPr>
                <w:ilvl w:val="0"/>
                <w:numId w:val="67"/>
              </w:numPr>
              <w:spacing w:line="240" w:lineRule="auto"/>
              <w:ind w:left="338"/>
              <w:jc w:val="left"/>
              <w:rPr>
                <w:b w:val="0"/>
                <w:bCs/>
                <w:szCs w:val="20"/>
              </w:rPr>
            </w:pPr>
            <w:r>
              <w:rPr>
                <w:b w:val="0"/>
                <w:bCs/>
                <w:szCs w:val="20"/>
              </w:rPr>
              <w:t>To i</w:t>
            </w:r>
            <w:r w:rsidRPr="00DD5B66">
              <w:rPr>
                <w:b w:val="0"/>
                <w:bCs/>
                <w:szCs w:val="20"/>
              </w:rPr>
              <w:t xml:space="preserve">dentify </w:t>
            </w:r>
            <w:r w:rsidR="00EC006C" w:rsidRPr="00DD5B66">
              <w:rPr>
                <w:b w:val="0"/>
                <w:bCs/>
                <w:szCs w:val="20"/>
              </w:rPr>
              <w:t xml:space="preserve">facilitators/barriers to implementing </w:t>
            </w:r>
            <w:r w:rsidR="003D1AC5">
              <w:rPr>
                <w:b w:val="0"/>
                <w:bCs/>
                <w:szCs w:val="20"/>
              </w:rPr>
              <w:t>the intervention</w:t>
            </w:r>
            <w:r w:rsidR="00EC006C" w:rsidRPr="00DD5B66">
              <w:rPr>
                <w:b w:val="0"/>
                <w:bCs/>
                <w:szCs w:val="20"/>
              </w:rPr>
              <w:t>.</w:t>
            </w:r>
          </w:p>
          <w:p w14:paraId="3B0EED0D" w14:textId="312B5A78" w:rsidR="00EC006C" w:rsidRPr="00DD5B66" w:rsidRDefault="005874E1" w:rsidP="008F7522">
            <w:pPr>
              <w:pStyle w:val="ListParagraph"/>
              <w:numPr>
                <w:ilvl w:val="0"/>
                <w:numId w:val="67"/>
              </w:numPr>
              <w:spacing w:line="240" w:lineRule="auto"/>
              <w:ind w:left="338"/>
              <w:jc w:val="left"/>
              <w:rPr>
                <w:b w:val="0"/>
                <w:bCs/>
                <w:szCs w:val="20"/>
              </w:rPr>
            </w:pPr>
            <w:r>
              <w:rPr>
                <w:b w:val="0"/>
                <w:bCs/>
                <w:szCs w:val="20"/>
              </w:rPr>
              <w:t>To a</w:t>
            </w:r>
            <w:r w:rsidR="00EC006C" w:rsidRPr="00DD5B66">
              <w:rPr>
                <w:b w:val="0"/>
                <w:bCs/>
                <w:szCs w:val="20"/>
              </w:rPr>
              <w:t>nalyze the suitability of the implementation strategies applied.</w:t>
            </w:r>
          </w:p>
          <w:p w14:paraId="46A8D514" w14:textId="0DCB6CA9" w:rsidR="00EC006C" w:rsidRPr="00DD5B66" w:rsidRDefault="005874E1" w:rsidP="008F7522">
            <w:pPr>
              <w:pStyle w:val="ListParagraph"/>
              <w:numPr>
                <w:ilvl w:val="0"/>
                <w:numId w:val="67"/>
              </w:numPr>
              <w:spacing w:line="240" w:lineRule="auto"/>
              <w:ind w:left="338"/>
              <w:jc w:val="left"/>
              <w:rPr>
                <w:b w:val="0"/>
                <w:bCs/>
                <w:szCs w:val="20"/>
              </w:rPr>
            </w:pPr>
            <w:r>
              <w:rPr>
                <w:b w:val="0"/>
                <w:bCs/>
                <w:szCs w:val="20"/>
              </w:rPr>
              <w:lastRenderedPageBreak/>
              <w:t>To e</w:t>
            </w:r>
            <w:r w:rsidR="00EC006C" w:rsidRPr="00DD5B66">
              <w:rPr>
                <w:b w:val="0"/>
                <w:bCs/>
                <w:szCs w:val="20"/>
              </w:rPr>
              <w:t>stablish the differences between efficacy/effectiveness research and implementation research.</w:t>
            </w:r>
          </w:p>
          <w:p w14:paraId="17F2BAED" w14:textId="6E64548D" w:rsidR="00EC006C" w:rsidRPr="00DD5B66" w:rsidRDefault="005874E1" w:rsidP="008F7522">
            <w:pPr>
              <w:pStyle w:val="ListParagraph"/>
              <w:numPr>
                <w:ilvl w:val="0"/>
                <w:numId w:val="67"/>
              </w:numPr>
              <w:spacing w:line="240" w:lineRule="auto"/>
              <w:ind w:left="338"/>
              <w:jc w:val="left"/>
              <w:rPr>
                <w:szCs w:val="20"/>
              </w:rPr>
            </w:pPr>
            <w:r>
              <w:rPr>
                <w:b w:val="0"/>
                <w:bCs/>
                <w:szCs w:val="20"/>
              </w:rPr>
              <w:t>To e</w:t>
            </w:r>
            <w:r w:rsidRPr="00DD5B66">
              <w:rPr>
                <w:b w:val="0"/>
                <w:bCs/>
                <w:szCs w:val="20"/>
              </w:rPr>
              <w:t xml:space="preserve">stablish </w:t>
            </w:r>
            <w:r w:rsidR="00EC006C" w:rsidRPr="00DD5B66">
              <w:rPr>
                <w:b w:val="0"/>
                <w:bCs/>
                <w:szCs w:val="20"/>
              </w:rPr>
              <w:t>the intervention costs.</w:t>
            </w:r>
          </w:p>
        </w:tc>
      </w:tr>
      <w:tr w:rsidR="00EC006C" w14:paraId="56496556" w14:textId="77777777" w:rsidTr="00AE3294">
        <w:tc>
          <w:tcPr>
            <w:tcW w:w="2254" w:type="dxa"/>
            <w:tcBorders>
              <w:left w:val="single" w:sz="4" w:space="0" w:color="auto"/>
              <w:bottom w:val="single" w:sz="4" w:space="0" w:color="auto"/>
            </w:tcBorders>
          </w:tcPr>
          <w:p w14:paraId="35F75AAF" w14:textId="4225A697" w:rsidR="00EC006C" w:rsidRPr="00DD5B66" w:rsidRDefault="00EC006C" w:rsidP="008F7522">
            <w:pPr>
              <w:spacing w:line="240" w:lineRule="auto"/>
              <w:jc w:val="left"/>
              <w:rPr>
                <w:szCs w:val="20"/>
              </w:rPr>
            </w:pPr>
            <w:r w:rsidRPr="00DD5B66">
              <w:rPr>
                <w:szCs w:val="20"/>
              </w:rPr>
              <w:lastRenderedPageBreak/>
              <w:t xml:space="preserve">Implementation </w:t>
            </w:r>
            <w:r w:rsidRPr="007163CF">
              <w:rPr>
                <w:szCs w:val="20"/>
              </w:rPr>
              <w:t>Questionnaire (</w:t>
            </w:r>
            <w:r w:rsidR="007163CF" w:rsidRPr="007163CF">
              <w:rPr>
                <w:szCs w:val="20"/>
              </w:rPr>
              <w:t>HSCT units</w:t>
            </w:r>
            <w:r w:rsidRPr="007163CF">
              <w:rPr>
                <w:szCs w:val="20"/>
              </w:rPr>
              <w:t>)</w:t>
            </w:r>
          </w:p>
        </w:tc>
        <w:tc>
          <w:tcPr>
            <w:tcW w:w="2254" w:type="dxa"/>
            <w:tcBorders>
              <w:bottom w:val="single" w:sz="4" w:space="0" w:color="auto"/>
            </w:tcBorders>
          </w:tcPr>
          <w:p w14:paraId="6D5EB4DA" w14:textId="7FEEB371" w:rsidR="00EC006C" w:rsidRPr="00DD5B66" w:rsidRDefault="001D2FDF" w:rsidP="008F7522">
            <w:pPr>
              <w:spacing w:line="240" w:lineRule="auto"/>
              <w:jc w:val="left"/>
              <w:rPr>
                <w:szCs w:val="20"/>
              </w:rPr>
            </w:pPr>
            <w:r w:rsidRPr="00DD5B66">
              <w:rPr>
                <w:szCs w:val="20"/>
              </w:rPr>
              <w:t>Implementation phase (2 times/year)</w:t>
            </w:r>
          </w:p>
        </w:tc>
        <w:tc>
          <w:tcPr>
            <w:tcW w:w="4509" w:type="dxa"/>
            <w:tcBorders>
              <w:bottom w:val="single" w:sz="4" w:space="0" w:color="auto"/>
              <w:right w:val="single" w:sz="4" w:space="0" w:color="auto"/>
            </w:tcBorders>
          </w:tcPr>
          <w:p w14:paraId="0C5B9416" w14:textId="610AF98E" w:rsidR="00EC006C" w:rsidRPr="00DD5B66" w:rsidRDefault="005874E1" w:rsidP="008F7522">
            <w:pPr>
              <w:pStyle w:val="ListParagraph"/>
              <w:numPr>
                <w:ilvl w:val="0"/>
                <w:numId w:val="69"/>
              </w:numPr>
              <w:spacing w:line="240" w:lineRule="auto"/>
              <w:ind w:left="338"/>
              <w:jc w:val="left"/>
              <w:rPr>
                <w:b w:val="0"/>
                <w:bCs/>
                <w:szCs w:val="20"/>
              </w:rPr>
            </w:pPr>
            <w:r>
              <w:rPr>
                <w:b w:val="0"/>
                <w:bCs/>
                <w:szCs w:val="20"/>
              </w:rPr>
              <w:t>To e</w:t>
            </w:r>
            <w:r w:rsidR="00EC006C" w:rsidRPr="00DD5B66">
              <w:rPr>
                <w:b w:val="0"/>
                <w:bCs/>
                <w:szCs w:val="20"/>
              </w:rPr>
              <w:t>valuate the RE-AIM implementation component: feasibility rate.</w:t>
            </w:r>
          </w:p>
          <w:p w14:paraId="304CBBE7" w14:textId="0821BA97" w:rsidR="00EC006C" w:rsidRPr="00DD5B66" w:rsidRDefault="005874E1" w:rsidP="008F7522">
            <w:pPr>
              <w:pStyle w:val="ListParagraph"/>
              <w:numPr>
                <w:ilvl w:val="0"/>
                <w:numId w:val="69"/>
              </w:numPr>
              <w:spacing w:line="240" w:lineRule="auto"/>
              <w:ind w:left="338"/>
              <w:jc w:val="left"/>
              <w:rPr>
                <w:b w:val="0"/>
                <w:bCs/>
                <w:szCs w:val="20"/>
              </w:rPr>
            </w:pPr>
            <w:r>
              <w:rPr>
                <w:b w:val="0"/>
                <w:bCs/>
                <w:szCs w:val="20"/>
              </w:rPr>
              <w:t>To i</w:t>
            </w:r>
            <w:r w:rsidR="00EC006C" w:rsidRPr="00DD5B66">
              <w:rPr>
                <w:b w:val="0"/>
                <w:bCs/>
                <w:szCs w:val="20"/>
              </w:rPr>
              <w:t>dentify the level of satisfaction related to communication between families, patients, research team and clinician.</w:t>
            </w:r>
          </w:p>
          <w:p w14:paraId="654D01C2" w14:textId="0AC89579" w:rsidR="00EC006C" w:rsidRPr="00DD5B66" w:rsidRDefault="005874E1" w:rsidP="008F7522">
            <w:pPr>
              <w:pStyle w:val="ListParagraph"/>
              <w:numPr>
                <w:ilvl w:val="0"/>
                <w:numId w:val="69"/>
              </w:numPr>
              <w:spacing w:line="240" w:lineRule="auto"/>
              <w:ind w:left="338"/>
              <w:jc w:val="left"/>
              <w:rPr>
                <w:szCs w:val="20"/>
              </w:rPr>
            </w:pPr>
            <w:r>
              <w:rPr>
                <w:b w:val="0"/>
                <w:bCs/>
                <w:szCs w:val="20"/>
              </w:rPr>
              <w:t>To de</w:t>
            </w:r>
            <w:r w:rsidR="00EC006C" w:rsidRPr="00DD5B66">
              <w:rPr>
                <w:b w:val="0"/>
                <w:bCs/>
                <w:szCs w:val="20"/>
              </w:rPr>
              <w:t>termine the degree of execution of the clinical team's implementation research functions within their usual practice.</w:t>
            </w:r>
          </w:p>
        </w:tc>
      </w:tr>
      <w:tr w:rsidR="002143D6" w14:paraId="5CB34609" w14:textId="77777777" w:rsidTr="00AE3294">
        <w:tc>
          <w:tcPr>
            <w:tcW w:w="9017" w:type="dxa"/>
            <w:gridSpan w:val="3"/>
            <w:tcBorders>
              <w:top w:val="single" w:sz="4" w:space="0" w:color="auto"/>
            </w:tcBorders>
            <w:vAlign w:val="center"/>
          </w:tcPr>
          <w:p w14:paraId="77BE5AEE" w14:textId="6EEF953C" w:rsidR="002143D6" w:rsidRDefault="002143D6" w:rsidP="002143D6">
            <w:pPr>
              <w:spacing w:line="240" w:lineRule="auto"/>
              <w:rPr>
                <w:szCs w:val="20"/>
              </w:rPr>
            </w:pPr>
            <w:r>
              <w:rPr>
                <w:szCs w:val="20"/>
              </w:rPr>
              <w:t>Abbreviations:</w:t>
            </w:r>
            <w:r w:rsidR="008F7522">
              <w:rPr>
                <w:szCs w:val="20"/>
              </w:rPr>
              <w:t xml:space="preserve"> </w:t>
            </w:r>
            <w:r w:rsidR="004045D6">
              <w:rPr>
                <w:szCs w:val="20"/>
              </w:rPr>
              <w:t>IR, I</w:t>
            </w:r>
            <w:r w:rsidR="004045D6" w:rsidRPr="004045D6">
              <w:rPr>
                <w:szCs w:val="20"/>
              </w:rPr>
              <w:t>mplementation research</w:t>
            </w:r>
            <w:r w:rsidR="004045D6">
              <w:rPr>
                <w:szCs w:val="20"/>
              </w:rPr>
              <w:t xml:space="preserve">; </w:t>
            </w:r>
            <w:r w:rsidR="007163CF">
              <w:rPr>
                <w:szCs w:val="20"/>
              </w:rPr>
              <w:t xml:space="preserve">HSCT, </w:t>
            </w:r>
            <w:r w:rsidR="007163CF" w:rsidRPr="007163CF">
              <w:rPr>
                <w:szCs w:val="20"/>
              </w:rPr>
              <w:t>hematopoietic stem cell transplantation</w:t>
            </w:r>
            <w:r w:rsidR="007163CF">
              <w:rPr>
                <w:szCs w:val="20"/>
              </w:rPr>
              <w:t xml:space="preserve">; </w:t>
            </w:r>
            <w:r w:rsidR="008F7522">
              <w:rPr>
                <w:szCs w:val="20"/>
              </w:rPr>
              <w:t xml:space="preserve">RE-AIM, </w:t>
            </w:r>
            <w:r w:rsidR="008F7522" w:rsidRPr="008F7522">
              <w:rPr>
                <w:szCs w:val="20"/>
              </w:rPr>
              <w:t>Reach, Effectiveness, Adoption, Implementation, and Maintenance</w:t>
            </w:r>
            <w:r w:rsidR="008F7522">
              <w:rPr>
                <w:szCs w:val="20"/>
              </w:rPr>
              <w:t>.</w:t>
            </w:r>
          </w:p>
        </w:tc>
      </w:tr>
    </w:tbl>
    <w:p w14:paraId="22260CF0" w14:textId="107E439C" w:rsidR="007E0AC2" w:rsidRPr="007E0AC2" w:rsidRDefault="007E0AC2" w:rsidP="007E0AC2">
      <w:pPr>
        <w:rPr>
          <w:szCs w:val="20"/>
        </w:rPr>
      </w:pPr>
    </w:p>
    <w:sectPr w:rsidR="007E0AC2" w:rsidRPr="007E0AC2" w:rsidSect="00570268">
      <w:headerReference w:type="even" r:id="rId8"/>
      <w:headerReference w:type="default" r:id="rId9"/>
      <w:footerReference w:type="even" r:id="rId10"/>
      <w:footerReference w:type="default" r:id="rId11"/>
      <w:headerReference w:type="first" r:id="rId12"/>
      <w:footerReference w:type="first" r:id="rId13"/>
      <w:pgSz w:w="11907" w:h="16839"/>
      <w:pgMar w:top="1418" w:right="1440" w:bottom="1418"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45E69" w14:textId="77777777" w:rsidR="00A55A12" w:rsidRDefault="00A55A12" w:rsidP="0041796C">
      <w:r>
        <w:separator/>
      </w:r>
    </w:p>
    <w:p w14:paraId="3236A522" w14:textId="77777777" w:rsidR="00A55A12" w:rsidRDefault="00A55A12" w:rsidP="0041796C"/>
  </w:endnote>
  <w:endnote w:type="continuationSeparator" w:id="0">
    <w:p w14:paraId="76B70914" w14:textId="77777777" w:rsidR="00A55A12" w:rsidRDefault="00A55A12" w:rsidP="0041796C">
      <w:r>
        <w:continuationSeparator/>
      </w:r>
    </w:p>
    <w:p w14:paraId="66E439AD" w14:textId="77777777" w:rsidR="00A55A12" w:rsidRDefault="00A55A12" w:rsidP="00417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aleway Medium">
    <w:panose1 w:val="00000000000000000000"/>
    <w:charset w:val="4D"/>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7778432"/>
      <w:docPartObj>
        <w:docPartGallery w:val="Page Numbers (Bottom of Page)"/>
        <w:docPartUnique/>
      </w:docPartObj>
    </w:sdtPr>
    <w:sdtContent>
      <w:p w14:paraId="6D97D1C9" w14:textId="711055EB" w:rsidR="00A31187" w:rsidRDefault="00A31187" w:rsidP="0041796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7DBFB7" w14:textId="41978A0C" w:rsidR="00B716EE" w:rsidRDefault="00B716EE" w:rsidP="0041796C"/>
  <w:p w14:paraId="7D30819B" w14:textId="77777777" w:rsidR="00B716EE" w:rsidRDefault="00B716EE" w:rsidP="0041796C"/>
  <w:p w14:paraId="48E90501" w14:textId="77777777" w:rsidR="00B716EE" w:rsidRDefault="00B716EE" w:rsidP="004179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8803449"/>
      <w:docPartObj>
        <w:docPartGallery w:val="Page Numbers (Bottom of Page)"/>
        <w:docPartUnique/>
      </w:docPartObj>
    </w:sdtPr>
    <w:sdtContent>
      <w:p w14:paraId="5F008EBC" w14:textId="7D645D5F" w:rsidR="00B716EE" w:rsidRPr="008C1D56" w:rsidRDefault="00A31187" w:rsidP="001D61FB">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085C" w14:textId="77777777" w:rsidR="00D12761" w:rsidRDefault="00D12761" w:rsidP="00417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29D9E" w14:textId="77777777" w:rsidR="00A55A12" w:rsidRDefault="00A55A12" w:rsidP="0041796C">
      <w:r>
        <w:separator/>
      </w:r>
    </w:p>
    <w:p w14:paraId="7775866B" w14:textId="77777777" w:rsidR="00A55A12" w:rsidRDefault="00A55A12" w:rsidP="0041796C"/>
  </w:footnote>
  <w:footnote w:type="continuationSeparator" w:id="0">
    <w:p w14:paraId="4D1AA62A" w14:textId="77777777" w:rsidR="00A55A12" w:rsidRDefault="00A55A12" w:rsidP="0041796C">
      <w:r>
        <w:separator/>
      </w:r>
    </w:p>
    <w:p w14:paraId="12658A2E" w14:textId="77777777" w:rsidR="00A55A12" w:rsidRDefault="00A55A12" w:rsidP="0041796C"/>
  </w:footnote>
  <w:footnote w:type="continuationNotice" w:id="1">
    <w:p w14:paraId="36D3C6D4" w14:textId="77777777" w:rsidR="00A55A12" w:rsidRPr="00D12761" w:rsidRDefault="00A55A12" w:rsidP="0041796C">
      <w:pPr>
        <w:rPr>
          <w:lang w:val="es-ES"/>
        </w:rPr>
      </w:pPr>
      <w:r w:rsidRPr="00D12761">
        <w:rPr>
          <w:lang w:val="es-ES"/>
        </w:rPr>
        <w:t>(continuación de la nota al pie)</w:t>
      </w:r>
    </w:p>
    <w:p w14:paraId="757F818A" w14:textId="77777777" w:rsidR="00A55A12" w:rsidRPr="00D12761" w:rsidRDefault="00A55A12" w:rsidP="0041796C">
      <w:pPr>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8C9C" w14:textId="77777777" w:rsidR="00D12761" w:rsidRDefault="00D12761" w:rsidP="004179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B194" w14:textId="77777777" w:rsidR="00D12761" w:rsidRDefault="00D12761" w:rsidP="004179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C5D6" w14:textId="77777777" w:rsidR="00D12761" w:rsidRDefault="00D12761" w:rsidP="00417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36520"/>
    <w:multiLevelType w:val="hybridMultilevel"/>
    <w:tmpl w:val="B7862354"/>
    <w:lvl w:ilvl="0" w:tplc="08090001">
      <w:start w:val="1"/>
      <w:numFmt w:val="bullet"/>
      <w:lvlText w:val=""/>
      <w:lvlJc w:val="left"/>
      <w:pPr>
        <w:ind w:left="1440" w:hanging="360"/>
      </w:pPr>
      <w:rPr>
        <w:rFonts w:ascii="Symbol" w:hAnsi="Symbol" w:hint="default"/>
      </w:rPr>
    </w:lvl>
    <w:lvl w:ilvl="1" w:tplc="CBBEC810">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CD0517"/>
    <w:multiLevelType w:val="hybridMultilevel"/>
    <w:tmpl w:val="434E8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B57ED"/>
    <w:multiLevelType w:val="hybridMultilevel"/>
    <w:tmpl w:val="D32E4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D065A0"/>
    <w:multiLevelType w:val="hybridMultilevel"/>
    <w:tmpl w:val="F80A4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C670FCA"/>
    <w:multiLevelType w:val="hybridMultilevel"/>
    <w:tmpl w:val="D5268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25C6F"/>
    <w:multiLevelType w:val="hybridMultilevel"/>
    <w:tmpl w:val="A70ACB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60277EB"/>
    <w:multiLevelType w:val="hybridMultilevel"/>
    <w:tmpl w:val="87B6EDA6"/>
    <w:lvl w:ilvl="0" w:tplc="B2FAC9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D1898"/>
    <w:multiLevelType w:val="hybridMultilevel"/>
    <w:tmpl w:val="829E46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A4D29CE"/>
    <w:multiLevelType w:val="hybridMultilevel"/>
    <w:tmpl w:val="FB0ED0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AD642B7"/>
    <w:multiLevelType w:val="hybridMultilevel"/>
    <w:tmpl w:val="5DD2DC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BC7639A"/>
    <w:multiLevelType w:val="hybridMultilevel"/>
    <w:tmpl w:val="BDAAB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217EA"/>
    <w:multiLevelType w:val="hybridMultilevel"/>
    <w:tmpl w:val="2438CE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D57585E"/>
    <w:multiLevelType w:val="hybridMultilevel"/>
    <w:tmpl w:val="A2C84528"/>
    <w:lvl w:ilvl="0" w:tplc="528E8F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634DF6"/>
    <w:multiLevelType w:val="hybridMultilevel"/>
    <w:tmpl w:val="35D6B3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341235"/>
    <w:multiLevelType w:val="hybridMultilevel"/>
    <w:tmpl w:val="3936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B34A28"/>
    <w:multiLevelType w:val="hybridMultilevel"/>
    <w:tmpl w:val="5A04A9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C2B2152"/>
    <w:multiLevelType w:val="hybridMultilevel"/>
    <w:tmpl w:val="0DB4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024FFE"/>
    <w:multiLevelType w:val="multilevel"/>
    <w:tmpl w:val="1FB4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081203"/>
    <w:multiLevelType w:val="hybridMultilevel"/>
    <w:tmpl w:val="46EC49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F4D5064"/>
    <w:multiLevelType w:val="multilevel"/>
    <w:tmpl w:val="CB225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63727A"/>
    <w:multiLevelType w:val="hybridMultilevel"/>
    <w:tmpl w:val="1144D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9C17DA"/>
    <w:multiLevelType w:val="hybridMultilevel"/>
    <w:tmpl w:val="0BFC4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2760F"/>
    <w:multiLevelType w:val="hybridMultilevel"/>
    <w:tmpl w:val="DB001E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A941C5"/>
    <w:multiLevelType w:val="hybridMultilevel"/>
    <w:tmpl w:val="CEB44F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A116C73"/>
    <w:multiLevelType w:val="hybridMultilevel"/>
    <w:tmpl w:val="83DC2F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A7147B4"/>
    <w:multiLevelType w:val="hybridMultilevel"/>
    <w:tmpl w:val="78EEA790"/>
    <w:lvl w:ilvl="0" w:tplc="00203B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BC49FC"/>
    <w:multiLevelType w:val="hybridMultilevel"/>
    <w:tmpl w:val="09C667A6"/>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286D37"/>
    <w:multiLevelType w:val="hybridMultilevel"/>
    <w:tmpl w:val="6BAAB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B756B9"/>
    <w:multiLevelType w:val="hybridMultilevel"/>
    <w:tmpl w:val="8342E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E713B5"/>
    <w:multiLevelType w:val="hybridMultilevel"/>
    <w:tmpl w:val="9B7696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02D48E6"/>
    <w:multiLevelType w:val="hybridMultilevel"/>
    <w:tmpl w:val="DFCAFA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10C1DEF"/>
    <w:multiLevelType w:val="hybridMultilevel"/>
    <w:tmpl w:val="EAF087F6"/>
    <w:lvl w:ilvl="0" w:tplc="08090001">
      <w:start w:val="1"/>
      <w:numFmt w:val="bullet"/>
      <w:lvlText w:val=""/>
      <w:lvlJc w:val="left"/>
      <w:pPr>
        <w:ind w:left="1440" w:hanging="360"/>
      </w:pPr>
      <w:rPr>
        <w:rFonts w:ascii="Symbol" w:hAnsi="Symbol" w:hint="default"/>
      </w:rPr>
    </w:lvl>
    <w:lvl w:ilvl="1" w:tplc="5D78493C">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1337109"/>
    <w:multiLevelType w:val="hybridMultilevel"/>
    <w:tmpl w:val="AC40A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1867B9F"/>
    <w:multiLevelType w:val="hybridMultilevel"/>
    <w:tmpl w:val="9F9834A2"/>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4136213"/>
    <w:multiLevelType w:val="hybridMultilevel"/>
    <w:tmpl w:val="865E5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192D16"/>
    <w:multiLevelType w:val="hybridMultilevel"/>
    <w:tmpl w:val="C9E26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6B7544"/>
    <w:multiLevelType w:val="hybridMultilevel"/>
    <w:tmpl w:val="EDC671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45BF655C"/>
    <w:multiLevelType w:val="hybridMultilevel"/>
    <w:tmpl w:val="74EE3D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5D42B3F"/>
    <w:multiLevelType w:val="hybridMultilevel"/>
    <w:tmpl w:val="963AD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45E93440"/>
    <w:multiLevelType w:val="hybridMultilevel"/>
    <w:tmpl w:val="8E3AAF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47060486"/>
    <w:multiLevelType w:val="hybridMultilevel"/>
    <w:tmpl w:val="87E27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4A86473F"/>
    <w:multiLevelType w:val="multilevel"/>
    <w:tmpl w:val="7108B4B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847D9F"/>
    <w:multiLevelType w:val="hybridMultilevel"/>
    <w:tmpl w:val="3E56C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4E9627F4"/>
    <w:multiLevelType w:val="hybridMultilevel"/>
    <w:tmpl w:val="DC7E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EF13F95"/>
    <w:multiLevelType w:val="hybridMultilevel"/>
    <w:tmpl w:val="FA321A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50D675F1"/>
    <w:multiLevelType w:val="multilevel"/>
    <w:tmpl w:val="DF78B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11E2D64"/>
    <w:multiLevelType w:val="hybridMultilevel"/>
    <w:tmpl w:val="FF6454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6FA70E7"/>
    <w:multiLevelType w:val="hybridMultilevel"/>
    <w:tmpl w:val="4EFA2B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BD95583"/>
    <w:multiLevelType w:val="hybridMultilevel"/>
    <w:tmpl w:val="0BFC4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C961EE4"/>
    <w:multiLevelType w:val="hybridMultilevel"/>
    <w:tmpl w:val="63AE6CB4"/>
    <w:lvl w:ilvl="0" w:tplc="886E5280">
      <w:numFmt w:val="bullet"/>
      <w:lvlText w:val="-"/>
      <w:lvlJc w:val="left"/>
      <w:pPr>
        <w:ind w:left="720" w:hanging="360"/>
      </w:pPr>
      <w:rPr>
        <w:rFonts w:ascii="Times New Roman" w:eastAsia="Yu Gothic Light"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18782B"/>
    <w:multiLevelType w:val="hybridMultilevel"/>
    <w:tmpl w:val="98D822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4FC67BD"/>
    <w:multiLevelType w:val="hybridMultilevel"/>
    <w:tmpl w:val="2BF4A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5C8780B"/>
    <w:multiLevelType w:val="hybridMultilevel"/>
    <w:tmpl w:val="0464D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66B60F1C"/>
    <w:multiLevelType w:val="hybridMultilevel"/>
    <w:tmpl w:val="16368DC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909438F"/>
    <w:multiLevelType w:val="hybridMultilevel"/>
    <w:tmpl w:val="3162E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BE86A44"/>
    <w:multiLevelType w:val="hybridMultilevel"/>
    <w:tmpl w:val="1D9C4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EDF2024"/>
    <w:multiLevelType w:val="hybridMultilevel"/>
    <w:tmpl w:val="1F9289B4"/>
    <w:lvl w:ilvl="0" w:tplc="08090001">
      <w:start w:val="1"/>
      <w:numFmt w:val="bullet"/>
      <w:lvlText w:val=""/>
      <w:lvlJc w:val="left"/>
      <w:pPr>
        <w:ind w:left="1440" w:hanging="360"/>
      </w:pPr>
      <w:rPr>
        <w:rFonts w:ascii="Symbol" w:hAnsi="Symbol" w:hint="default"/>
      </w:rPr>
    </w:lvl>
    <w:lvl w:ilvl="1" w:tplc="1EBA095A">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6FCD6263"/>
    <w:multiLevelType w:val="hybridMultilevel"/>
    <w:tmpl w:val="8CF077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70460E87"/>
    <w:multiLevelType w:val="hybridMultilevel"/>
    <w:tmpl w:val="C3062DD6"/>
    <w:lvl w:ilvl="0" w:tplc="08090001">
      <w:start w:val="1"/>
      <w:numFmt w:val="bullet"/>
      <w:lvlText w:val=""/>
      <w:lvlJc w:val="left"/>
      <w:pPr>
        <w:ind w:left="1440" w:hanging="360"/>
      </w:pPr>
      <w:rPr>
        <w:rFonts w:ascii="Symbol" w:hAnsi="Symbol" w:hint="default"/>
      </w:rPr>
    </w:lvl>
    <w:lvl w:ilvl="1" w:tplc="F57AD5A6">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70891157"/>
    <w:multiLevelType w:val="hybridMultilevel"/>
    <w:tmpl w:val="27D20656"/>
    <w:lvl w:ilvl="0" w:tplc="68D29994">
      <w:numFmt w:val="bullet"/>
      <w:pStyle w:val="Quote"/>
      <w:lvlText w:val="-"/>
      <w:lvlJc w:val="left"/>
      <w:pPr>
        <w:ind w:left="1077" w:hanging="360"/>
      </w:pPr>
      <w:rPr>
        <w:rFonts w:ascii="Garamond" w:eastAsia="Times New Roman" w:hAnsi="Garamond" w:cs="Garamond"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1" w15:restartNumberingAfterBreak="0">
    <w:nsid w:val="741F0D2C"/>
    <w:multiLevelType w:val="hybridMultilevel"/>
    <w:tmpl w:val="17AA3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332475"/>
    <w:multiLevelType w:val="hybridMultilevel"/>
    <w:tmpl w:val="852C5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0F1CB8"/>
    <w:multiLevelType w:val="hybridMultilevel"/>
    <w:tmpl w:val="CAB05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9120D20"/>
    <w:multiLevelType w:val="hybridMultilevel"/>
    <w:tmpl w:val="64A2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454681"/>
    <w:multiLevelType w:val="hybridMultilevel"/>
    <w:tmpl w:val="096239FA"/>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F762BFB"/>
    <w:multiLevelType w:val="hybridMultilevel"/>
    <w:tmpl w:val="0C989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7F9F439C"/>
    <w:multiLevelType w:val="hybridMultilevel"/>
    <w:tmpl w:val="F0D0E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FC15AB3"/>
    <w:multiLevelType w:val="hybridMultilevel"/>
    <w:tmpl w:val="A9CA5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3440477">
    <w:abstractNumId w:val="60"/>
  </w:num>
  <w:num w:numId="2" w16cid:durableId="1503157658">
    <w:abstractNumId w:val="37"/>
  </w:num>
  <w:num w:numId="3" w16cid:durableId="1509441301">
    <w:abstractNumId w:val="53"/>
  </w:num>
  <w:num w:numId="4" w16cid:durableId="1257862926">
    <w:abstractNumId w:val="39"/>
  </w:num>
  <w:num w:numId="5" w16cid:durableId="895818780">
    <w:abstractNumId w:val="16"/>
  </w:num>
  <w:num w:numId="6" w16cid:durableId="635909693">
    <w:abstractNumId w:val="48"/>
  </w:num>
  <w:num w:numId="7" w16cid:durableId="1886477435">
    <w:abstractNumId w:val="35"/>
  </w:num>
  <w:num w:numId="8" w16cid:durableId="546064193">
    <w:abstractNumId w:val="6"/>
  </w:num>
  <w:num w:numId="9" w16cid:durableId="1031959859">
    <w:abstractNumId w:val="67"/>
  </w:num>
  <w:num w:numId="10" w16cid:durableId="2049837968">
    <w:abstractNumId w:val="24"/>
  </w:num>
  <w:num w:numId="11" w16cid:durableId="1251239404">
    <w:abstractNumId w:val="31"/>
  </w:num>
  <w:num w:numId="12" w16cid:durableId="1562981560">
    <w:abstractNumId w:val="8"/>
  </w:num>
  <w:num w:numId="13" w16cid:durableId="1170876189">
    <w:abstractNumId w:val="59"/>
  </w:num>
  <w:num w:numId="14" w16cid:durableId="1220945680">
    <w:abstractNumId w:val="1"/>
  </w:num>
  <w:num w:numId="15" w16cid:durableId="1276597863">
    <w:abstractNumId w:val="4"/>
  </w:num>
  <w:num w:numId="16" w16cid:durableId="2101946669">
    <w:abstractNumId w:val="32"/>
  </w:num>
  <w:num w:numId="17" w16cid:durableId="1731151806">
    <w:abstractNumId w:val="57"/>
  </w:num>
  <w:num w:numId="18" w16cid:durableId="27144474">
    <w:abstractNumId w:val="30"/>
  </w:num>
  <w:num w:numId="19" w16cid:durableId="1135442625">
    <w:abstractNumId w:val="41"/>
  </w:num>
  <w:num w:numId="20" w16cid:durableId="468985650">
    <w:abstractNumId w:val="43"/>
  </w:num>
  <w:num w:numId="21" w16cid:durableId="1976446803">
    <w:abstractNumId w:val="25"/>
  </w:num>
  <w:num w:numId="22" w16cid:durableId="904488145">
    <w:abstractNumId w:val="3"/>
  </w:num>
  <w:num w:numId="23" w16cid:durableId="31541608">
    <w:abstractNumId w:val="19"/>
  </w:num>
  <w:num w:numId="24" w16cid:durableId="1738475190">
    <w:abstractNumId w:val="12"/>
  </w:num>
  <w:num w:numId="25" w16cid:durableId="348683989">
    <w:abstractNumId w:val="56"/>
  </w:num>
  <w:num w:numId="26" w16cid:durableId="82264131">
    <w:abstractNumId w:val="10"/>
  </w:num>
  <w:num w:numId="27" w16cid:durableId="2122874254">
    <w:abstractNumId w:val="66"/>
  </w:num>
  <w:num w:numId="28" w16cid:durableId="294719859">
    <w:abstractNumId w:val="55"/>
  </w:num>
  <w:num w:numId="29" w16cid:durableId="181746797">
    <w:abstractNumId w:val="40"/>
  </w:num>
  <w:num w:numId="30" w16cid:durableId="1743720998">
    <w:abstractNumId w:val="45"/>
  </w:num>
  <w:num w:numId="31" w16cid:durableId="2143767193">
    <w:abstractNumId w:val="9"/>
  </w:num>
  <w:num w:numId="32" w16cid:durableId="342976892">
    <w:abstractNumId w:val="58"/>
  </w:num>
  <w:num w:numId="33" w16cid:durableId="2010281381">
    <w:abstractNumId w:val="42"/>
  </w:num>
  <w:num w:numId="34" w16cid:durableId="1115710425">
    <w:abstractNumId w:val="28"/>
  </w:num>
  <w:num w:numId="35" w16cid:durableId="1032609547">
    <w:abstractNumId w:val="26"/>
  </w:num>
  <w:num w:numId="36" w16cid:durableId="1064573131">
    <w:abstractNumId w:val="7"/>
  </w:num>
  <w:num w:numId="37" w16cid:durableId="1101267498">
    <w:abstractNumId w:val="64"/>
  </w:num>
  <w:num w:numId="38" w16cid:durableId="704331340">
    <w:abstractNumId w:val="33"/>
  </w:num>
  <w:num w:numId="39" w16cid:durableId="1018889498">
    <w:abstractNumId w:val="44"/>
  </w:num>
  <w:num w:numId="40" w16cid:durableId="1739589298">
    <w:abstractNumId w:val="15"/>
  </w:num>
  <w:num w:numId="41" w16cid:durableId="456947294">
    <w:abstractNumId w:val="65"/>
  </w:num>
  <w:num w:numId="42" w16cid:durableId="1152065060">
    <w:abstractNumId w:val="34"/>
  </w:num>
  <w:num w:numId="43" w16cid:durableId="212235587">
    <w:abstractNumId w:val="27"/>
  </w:num>
  <w:num w:numId="44" w16cid:durableId="909922625">
    <w:abstractNumId w:val="51"/>
  </w:num>
  <w:num w:numId="45" w16cid:durableId="274682132">
    <w:abstractNumId w:val="38"/>
  </w:num>
  <w:num w:numId="46" w16cid:durableId="1778519565">
    <w:abstractNumId w:val="17"/>
  </w:num>
  <w:num w:numId="47" w16cid:durableId="1176072499">
    <w:abstractNumId w:val="62"/>
  </w:num>
  <w:num w:numId="48" w16cid:durableId="14310564">
    <w:abstractNumId w:val="50"/>
  </w:num>
  <w:num w:numId="49" w16cid:durableId="627247318">
    <w:abstractNumId w:val="23"/>
  </w:num>
  <w:num w:numId="50" w16cid:durableId="1456414285">
    <w:abstractNumId w:val="14"/>
  </w:num>
  <w:num w:numId="51" w16cid:durableId="484274140">
    <w:abstractNumId w:val="54"/>
  </w:num>
  <w:num w:numId="52" w16cid:durableId="1110081284">
    <w:abstractNumId w:val="0"/>
  </w:num>
  <w:num w:numId="53" w16cid:durableId="602540493">
    <w:abstractNumId w:val="13"/>
  </w:num>
  <w:num w:numId="54" w16cid:durableId="274412115">
    <w:abstractNumId w:val="52"/>
  </w:num>
  <w:num w:numId="55" w16cid:durableId="926577278">
    <w:abstractNumId w:val="46"/>
  </w:num>
  <w:num w:numId="56" w16cid:durableId="2078821862">
    <w:abstractNumId w:val="18"/>
  </w:num>
  <w:num w:numId="57" w16cid:durableId="2023584278">
    <w:abstractNumId w:val="20"/>
  </w:num>
  <w:num w:numId="58" w16cid:durableId="2010021137">
    <w:abstractNumId w:val="47"/>
  </w:num>
  <w:num w:numId="59" w16cid:durableId="106196793">
    <w:abstractNumId w:val="22"/>
  </w:num>
  <w:num w:numId="60" w16cid:durableId="956520152">
    <w:abstractNumId w:val="49"/>
  </w:num>
  <w:num w:numId="61" w16cid:durableId="2062288843">
    <w:abstractNumId w:val="2"/>
  </w:num>
  <w:num w:numId="62" w16cid:durableId="749430354">
    <w:abstractNumId w:val="21"/>
  </w:num>
  <w:num w:numId="63" w16cid:durableId="572853595">
    <w:abstractNumId w:val="5"/>
  </w:num>
  <w:num w:numId="64" w16cid:durableId="1087964998">
    <w:abstractNumId w:val="29"/>
  </w:num>
  <w:num w:numId="65" w16cid:durableId="1149634460">
    <w:abstractNumId w:val="11"/>
  </w:num>
  <w:num w:numId="66" w16cid:durableId="1518277682">
    <w:abstractNumId w:val="63"/>
  </w:num>
  <w:num w:numId="67" w16cid:durableId="680470573">
    <w:abstractNumId w:val="61"/>
  </w:num>
  <w:num w:numId="68" w16cid:durableId="734856076">
    <w:abstractNumId w:val="36"/>
  </w:num>
  <w:num w:numId="69" w16cid:durableId="1799686337">
    <w:abstractNumId w:val="6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0"/>
  <w:activeWritingStyle w:appName="MSWord" w:lang="es-E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C50FB"/>
    <w:rsid w:val="0000586A"/>
    <w:rsid w:val="000073C0"/>
    <w:rsid w:val="00007ED8"/>
    <w:rsid w:val="000106A4"/>
    <w:rsid w:val="00010CBD"/>
    <w:rsid w:val="0001258E"/>
    <w:rsid w:val="00015053"/>
    <w:rsid w:val="000151C5"/>
    <w:rsid w:val="000158AB"/>
    <w:rsid w:val="00015AA5"/>
    <w:rsid w:val="000163CE"/>
    <w:rsid w:val="00016483"/>
    <w:rsid w:val="000166E4"/>
    <w:rsid w:val="000167AE"/>
    <w:rsid w:val="00016961"/>
    <w:rsid w:val="00017058"/>
    <w:rsid w:val="00017430"/>
    <w:rsid w:val="0001771B"/>
    <w:rsid w:val="00017BE2"/>
    <w:rsid w:val="00017F49"/>
    <w:rsid w:val="000212EB"/>
    <w:rsid w:val="0002415A"/>
    <w:rsid w:val="00024735"/>
    <w:rsid w:val="00025ED1"/>
    <w:rsid w:val="00026EB2"/>
    <w:rsid w:val="00027092"/>
    <w:rsid w:val="00027971"/>
    <w:rsid w:val="00027987"/>
    <w:rsid w:val="00027996"/>
    <w:rsid w:val="0003100E"/>
    <w:rsid w:val="000313CF"/>
    <w:rsid w:val="00031C5C"/>
    <w:rsid w:val="00033462"/>
    <w:rsid w:val="0003360D"/>
    <w:rsid w:val="000343F2"/>
    <w:rsid w:val="000345AF"/>
    <w:rsid w:val="00035034"/>
    <w:rsid w:val="00035815"/>
    <w:rsid w:val="0003625F"/>
    <w:rsid w:val="00036A42"/>
    <w:rsid w:val="00041EB8"/>
    <w:rsid w:val="00042DF6"/>
    <w:rsid w:val="00043974"/>
    <w:rsid w:val="00043B5A"/>
    <w:rsid w:val="00043FF6"/>
    <w:rsid w:val="000442A6"/>
    <w:rsid w:val="00046386"/>
    <w:rsid w:val="0004733D"/>
    <w:rsid w:val="0004764C"/>
    <w:rsid w:val="00047CFE"/>
    <w:rsid w:val="00050F00"/>
    <w:rsid w:val="00051CC6"/>
    <w:rsid w:val="000521E3"/>
    <w:rsid w:val="0005329B"/>
    <w:rsid w:val="00053331"/>
    <w:rsid w:val="00053F07"/>
    <w:rsid w:val="000540BE"/>
    <w:rsid w:val="0005503F"/>
    <w:rsid w:val="00057715"/>
    <w:rsid w:val="00057B34"/>
    <w:rsid w:val="00060AF7"/>
    <w:rsid w:val="000617EA"/>
    <w:rsid w:val="00061C6E"/>
    <w:rsid w:val="00062900"/>
    <w:rsid w:val="00064408"/>
    <w:rsid w:val="0006463B"/>
    <w:rsid w:val="000647C6"/>
    <w:rsid w:val="00064C0A"/>
    <w:rsid w:val="00065507"/>
    <w:rsid w:val="00070ED1"/>
    <w:rsid w:val="00071B5F"/>
    <w:rsid w:val="000722AC"/>
    <w:rsid w:val="00072DE1"/>
    <w:rsid w:val="00076FB8"/>
    <w:rsid w:val="00077267"/>
    <w:rsid w:val="00077513"/>
    <w:rsid w:val="00081B0A"/>
    <w:rsid w:val="00082A2C"/>
    <w:rsid w:val="00083F7B"/>
    <w:rsid w:val="00086646"/>
    <w:rsid w:val="000867F8"/>
    <w:rsid w:val="0009281A"/>
    <w:rsid w:val="00092DD4"/>
    <w:rsid w:val="000930FC"/>
    <w:rsid w:val="00094FFF"/>
    <w:rsid w:val="0009773F"/>
    <w:rsid w:val="000A1A96"/>
    <w:rsid w:val="000A2D46"/>
    <w:rsid w:val="000A2FE4"/>
    <w:rsid w:val="000A3981"/>
    <w:rsid w:val="000A507A"/>
    <w:rsid w:val="000A59A1"/>
    <w:rsid w:val="000A7CDB"/>
    <w:rsid w:val="000B261F"/>
    <w:rsid w:val="000B2C0B"/>
    <w:rsid w:val="000B2DB2"/>
    <w:rsid w:val="000B4623"/>
    <w:rsid w:val="000B5C30"/>
    <w:rsid w:val="000B61AD"/>
    <w:rsid w:val="000B66E9"/>
    <w:rsid w:val="000B69D7"/>
    <w:rsid w:val="000B6AE9"/>
    <w:rsid w:val="000B6E81"/>
    <w:rsid w:val="000C03B2"/>
    <w:rsid w:val="000C122D"/>
    <w:rsid w:val="000C25FF"/>
    <w:rsid w:val="000C3B97"/>
    <w:rsid w:val="000C3F56"/>
    <w:rsid w:val="000C4EB1"/>
    <w:rsid w:val="000C5860"/>
    <w:rsid w:val="000C66AD"/>
    <w:rsid w:val="000D00D7"/>
    <w:rsid w:val="000D17E6"/>
    <w:rsid w:val="000D1CA2"/>
    <w:rsid w:val="000D1D96"/>
    <w:rsid w:val="000D30B2"/>
    <w:rsid w:val="000D489F"/>
    <w:rsid w:val="000D77C0"/>
    <w:rsid w:val="000D78F4"/>
    <w:rsid w:val="000E0A33"/>
    <w:rsid w:val="000E11FA"/>
    <w:rsid w:val="000E1387"/>
    <w:rsid w:val="000E1D4A"/>
    <w:rsid w:val="000E3273"/>
    <w:rsid w:val="000E33BE"/>
    <w:rsid w:val="000E4541"/>
    <w:rsid w:val="000E4886"/>
    <w:rsid w:val="000E569F"/>
    <w:rsid w:val="000E6A5D"/>
    <w:rsid w:val="000E72BC"/>
    <w:rsid w:val="000F1D95"/>
    <w:rsid w:val="000F234D"/>
    <w:rsid w:val="000F3C02"/>
    <w:rsid w:val="000F4322"/>
    <w:rsid w:val="000F6455"/>
    <w:rsid w:val="001000F3"/>
    <w:rsid w:val="00100C14"/>
    <w:rsid w:val="001026E0"/>
    <w:rsid w:val="0010354B"/>
    <w:rsid w:val="00105854"/>
    <w:rsid w:val="00107387"/>
    <w:rsid w:val="001076C8"/>
    <w:rsid w:val="00107D62"/>
    <w:rsid w:val="00110E45"/>
    <w:rsid w:val="00111B07"/>
    <w:rsid w:val="00112358"/>
    <w:rsid w:val="00114774"/>
    <w:rsid w:val="00115826"/>
    <w:rsid w:val="0011615B"/>
    <w:rsid w:val="00117310"/>
    <w:rsid w:val="00117CDA"/>
    <w:rsid w:val="00120E26"/>
    <w:rsid w:val="00121126"/>
    <w:rsid w:val="001214B6"/>
    <w:rsid w:val="00121D82"/>
    <w:rsid w:val="0012378F"/>
    <w:rsid w:val="0012382F"/>
    <w:rsid w:val="00125BDD"/>
    <w:rsid w:val="001315CC"/>
    <w:rsid w:val="00131E78"/>
    <w:rsid w:val="00137791"/>
    <w:rsid w:val="0014196D"/>
    <w:rsid w:val="00144B74"/>
    <w:rsid w:val="0015125C"/>
    <w:rsid w:val="001541FB"/>
    <w:rsid w:val="0015686F"/>
    <w:rsid w:val="00160233"/>
    <w:rsid w:val="00160DB3"/>
    <w:rsid w:val="00163621"/>
    <w:rsid w:val="00163ABF"/>
    <w:rsid w:val="00164803"/>
    <w:rsid w:val="0016480A"/>
    <w:rsid w:val="00165637"/>
    <w:rsid w:val="00166899"/>
    <w:rsid w:val="00166B0C"/>
    <w:rsid w:val="00166F2D"/>
    <w:rsid w:val="00170679"/>
    <w:rsid w:val="00171782"/>
    <w:rsid w:val="00172555"/>
    <w:rsid w:val="00172B70"/>
    <w:rsid w:val="001745FC"/>
    <w:rsid w:val="0017559C"/>
    <w:rsid w:val="0017742C"/>
    <w:rsid w:val="001808B2"/>
    <w:rsid w:val="00180C11"/>
    <w:rsid w:val="00180DF2"/>
    <w:rsid w:val="00182C67"/>
    <w:rsid w:val="00184E87"/>
    <w:rsid w:val="00184F59"/>
    <w:rsid w:val="00185083"/>
    <w:rsid w:val="001855E8"/>
    <w:rsid w:val="00185641"/>
    <w:rsid w:val="001867E9"/>
    <w:rsid w:val="00186C86"/>
    <w:rsid w:val="00187AB3"/>
    <w:rsid w:val="00187CFE"/>
    <w:rsid w:val="00190734"/>
    <w:rsid w:val="00190988"/>
    <w:rsid w:val="00190A2A"/>
    <w:rsid w:val="0019123D"/>
    <w:rsid w:val="00192E67"/>
    <w:rsid w:val="00194E51"/>
    <w:rsid w:val="0019654E"/>
    <w:rsid w:val="0019763B"/>
    <w:rsid w:val="001A0487"/>
    <w:rsid w:val="001A25CA"/>
    <w:rsid w:val="001A4234"/>
    <w:rsid w:val="001A66FF"/>
    <w:rsid w:val="001A7220"/>
    <w:rsid w:val="001A7691"/>
    <w:rsid w:val="001B0D5E"/>
    <w:rsid w:val="001B0DA5"/>
    <w:rsid w:val="001B0EFB"/>
    <w:rsid w:val="001B2BB4"/>
    <w:rsid w:val="001B34FD"/>
    <w:rsid w:val="001B38DE"/>
    <w:rsid w:val="001B5912"/>
    <w:rsid w:val="001B619C"/>
    <w:rsid w:val="001B6CD8"/>
    <w:rsid w:val="001B7DF2"/>
    <w:rsid w:val="001C2DBA"/>
    <w:rsid w:val="001C4AFB"/>
    <w:rsid w:val="001C4D06"/>
    <w:rsid w:val="001C4F9C"/>
    <w:rsid w:val="001C54A6"/>
    <w:rsid w:val="001C54CD"/>
    <w:rsid w:val="001C6C42"/>
    <w:rsid w:val="001C7022"/>
    <w:rsid w:val="001D05A9"/>
    <w:rsid w:val="001D139C"/>
    <w:rsid w:val="001D2F1F"/>
    <w:rsid w:val="001D2FDF"/>
    <w:rsid w:val="001D3B61"/>
    <w:rsid w:val="001D3E5F"/>
    <w:rsid w:val="001D3F11"/>
    <w:rsid w:val="001D4839"/>
    <w:rsid w:val="001D48DF"/>
    <w:rsid w:val="001D4C19"/>
    <w:rsid w:val="001D582D"/>
    <w:rsid w:val="001D61FB"/>
    <w:rsid w:val="001D6291"/>
    <w:rsid w:val="001D690B"/>
    <w:rsid w:val="001D6B3E"/>
    <w:rsid w:val="001D7F67"/>
    <w:rsid w:val="001E150E"/>
    <w:rsid w:val="001E3B2C"/>
    <w:rsid w:val="001E3FBD"/>
    <w:rsid w:val="001E437B"/>
    <w:rsid w:val="001E67A1"/>
    <w:rsid w:val="001E6FDC"/>
    <w:rsid w:val="001F0173"/>
    <w:rsid w:val="001F093A"/>
    <w:rsid w:val="001F277F"/>
    <w:rsid w:val="001F37B3"/>
    <w:rsid w:val="001F3BD1"/>
    <w:rsid w:val="001F3C59"/>
    <w:rsid w:val="001F4156"/>
    <w:rsid w:val="001F5B02"/>
    <w:rsid w:val="002001AC"/>
    <w:rsid w:val="00200B80"/>
    <w:rsid w:val="002035BA"/>
    <w:rsid w:val="00204320"/>
    <w:rsid w:val="002047CB"/>
    <w:rsid w:val="002053A1"/>
    <w:rsid w:val="00205EC9"/>
    <w:rsid w:val="002068CA"/>
    <w:rsid w:val="002115C5"/>
    <w:rsid w:val="00212BEB"/>
    <w:rsid w:val="00212DEF"/>
    <w:rsid w:val="00213034"/>
    <w:rsid w:val="002143D6"/>
    <w:rsid w:val="00214AF5"/>
    <w:rsid w:val="00215B02"/>
    <w:rsid w:val="00216DD8"/>
    <w:rsid w:val="002208B8"/>
    <w:rsid w:val="00220F74"/>
    <w:rsid w:val="00221557"/>
    <w:rsid w:val="0022225E"/>
    <w:rsid w:val="002232B2"/>
    <w:rsid w:val="00223C6B"/>
    <w:rsid w:val="00226158"/>
    <w:rsid w:val="00226A94"/>
    <w:rsid w:val="00226C1C"/>
    <w:rsid w:val="00227811"/>
    <w:rsid w:val="0023054A"/>
    <w:rsid w:val="00231513"/>
    <w:rsid w:val="00234566"/>
    <w:rsid w:val="00234EEE"/>
    <w:rsid w:val="002355BC"/>
    <w:rsid w:val="00237D45"/>
    <w:rsid w:val="002401DE"/>
    <w:rsid w:val="0024020D"/>
    <w:rsid w:val="00240C29"/>
    <w:rsid w:val="002434B2"/>
    <w:rsid w:val="00245D0A"/>
    <w:rsid w:val="002503C7"/>
    <w:rsid w:val="0025051B"/>
    <w:rsid w:val="00253AAD"/>
    <w:rsid w:val="00254AB5"/>
    <w:rsid w:val="002566BA"/>
    <w:rsid w:val="002570F8"/>
    <w:rsid w:val="00257EEB"/>
    <w:rsid w:val="002615C2"/>
    <w:rsid w:val="002622F4"/>
    <w:rsid w:val="00265761"/>
    <w:rsid w:val="0026656F"/>
    <w:rsid w:val="00266DA8"/>
    <w:rsid w:val="0027505A"/>
    <w:rsid w:val="00275FEE"/>
    <w:rsid w:val="00276273"/>
    <w:rsid w:val="00277AB6"/>
    <w:rsid w:val="00280B0F"/>
    <w:rsid w:val="00280F35"/>
    <w:rsid w:val="00281152"/>
    <w:rsid w:val="002821AD"/>
    <w:rsid w:val="00285F8B"/>
    <w:rsid w:val="0028605B"/>
    <w:rsid w:val="002903C8"/>
    <w:rsid w:val="00291252"/>
    <w:rsid w:val="002916E8"/>
    <w:rsid w:val="00294543"/>
    <w:rsid w:val="00294D3D"/>
    <w:rsid w:val="00295613"/>
    <w:rsid w:val="002964E5"/>
    <w:rsid w:val="002A1669"/>
    <w:rsid w:val="002A2920"/>
    <w:rsid w:val="002A3C9D"/>
    <w:rsid w:val="002A6630"/>
    <w:rsid w:val="002A749E"/>
    <w:rsid w:val="002A74BB"/>
    <w:rsid w:val="002A771C"/>
    <w:rsid w:val="002B0A5A"/>
    <w:rsid w:val="002B2B1B"/>
    <w:rsid w:val="002B2C0E"/>
    <w:rsid w:val="002B331E"/>
    <w:rsid w:val="002B7194"/>
    <w:rsid w:val="002B7600"/>
    <w:rsid w:val="002C08F5"/>
    <w:rsid w:val="002C16BC"/>
    <w:rsid w:val="002C2ED6"/>
    <w:rsid w:val="002C393A"/>
    <w:rsid w:val="002C4003"/>
    <w:rsid w:val="002C675E"/>
    <w:rsid w:val="002C7795"/>
    <w:rsid w:val="002C7DEA"/>
    <w:rsid w:val="002D04A0"/>
    <w:rsid w:val="002D0AC8"/>
    <w:rsid w:val="002D0C1A"/>
    <w:rsid w:val="002D2981"/>
    <w:rsid w:val="002E0245"/>
    <w:rsid w:val="002E0F7D"/>
    <w:rsid w:val="002E11ED"/>
    <w:rsid w:val="002E1332"/>
    <w:rsid w:val="002E1556"/>
    <w:rsid w:val="002E2413"/>
    <w:rsid w:val="002E2527"/>
    <w:rsid w:val="002E2B26"/>
    <w:rsid w:val="002E3206"/>
    <w:rsid w:val="002E542F"/>
    <w:rsid w:val="002E5AF7"/>
    <w:rsid w:val="002E73A4"/>
    <w:rsid w:val="002F10BD"/>
    <w:rsid w:val="002F3C3D"/>
    <w:rsid w:val="002F4AB5"/>
    <w:rsid w:val="002F636A"/>
    <w:rsid w:val="003008B2"/>
    <w:rsid w:val="00301AD4"/>
    <w:rsid w:val="00301ADD"/>
    <w:rsid w:val="00303821"/>
    <w:rsid w:val="0030388A"/>
    <w:rsid w:val="003044E8"/>
    <w:rsid w:val="003076B3"/>
    <w:rsid w:val="00310329"/>
    <w:rsid w:val="003111D0"/>
    <w:rsid w:val="00311201"/>
    <w:rsid w:val="0031169F"/>
    <w:rsid w:val="00312EB5"/>
    <w:rsid w:val="003142FE"/>
    <w:rsid w:val="00314945"/>
    <w:rsid w:val="00315B59"/>
    <w:rsid w:val="00315C9D"/>
    <w:rsid w:val="003173DD"/>
    <w:rsid w:val="003207FE"/>
    <w:rsid w:val="0032124B"/>
    <w:rsid w:val="00322DFC"/>
    <w:rsid w:val="0032463D"/>
    <w:rsid w:val="003254D2"/>
    <w:rsid w:val="00326155"/>
    <w:rsid w:val="00326935"/>
    <w:rsid w:val="00326AF7"/>
    <w:rsid w:val="00327A1F"/>
    <w:rsid w:val="00330644"/>
    <w:rsid w:val="00331262"/>
    <w:rsid w:val="00332279"/>
    <w:rsid w:val="00333893"/>
    <w:rsid w:val="003349A0"/>
    <w:rsid w:val="0033503F"/>
    <w:rsid w:val="003355B7"/>
    <w:rsid w:val="0033612F"/>
    <w:rsid w:val="00336741"/>
    <w:rsid w:val="003400B2"/>
    <w:rsid w:val="00341898"/>
    <w:rsid w:val="0034231F"/>
    <w:rsid w:val="003443ED"/>
    <w:rsid w:val="00344BFC"/>
    <w:rsid w:val="00345DFC"/>
    <w:rsid w:val="00346421"/>
    <w:rsid w:val="00346E1C"/>
    <w:rsid w:val="00347FC2"/>
    <w:rsid w:val="0035063C"/>
    <w:rsid w:val="00350A84"/>
    <w:rsid w:val="0035286A"/>
    <w:rsid w:val="003564DF"/>
    <w:rsid w:val="00357752"/>
    <w:rsid w:val="00357ECE"/>
    <w:rsid w:val="00361DCA"/>
    <w:rsid w:val="003627F1"/>
    <w:rsid w:val="0036383A"/>
    <w:rsid w:val="00363D2B"/>
    <w:rsid w:val="00364809"/>
    <w:rsid w:val="0036682B"/>
    <w:rsid w:val="00367B46"/>
    <w:rsid w:val="00367CF8"/>
    <w:rsid w:val="003716E4"/>
    <w:rsid w:val="003717D9"/>
    <w:rsid w:val="00374012"/>
    <w:rsid w:val="0037434E"/>
    <w:rsid w:val="00374953"/>
    <w:rsid w:val="00375427"/>
    <w:rsid w:val="003761E5"/>
    <w:rsid w:val="00376A59"/>
    <w:rsid w:val="00377159"/>
    <w:rsid w:val="0038526E"/>
    <w:rsid w:val="00385532"/>
    <w:rsid w:val="00394173"/>
    <w:rsid w:val="00397D7B"/>
    <w:rsid w:val="003A02F3"/>
    <w:rsid w:val="003A0695"/>
    <w:rsid w:val="003A0B5B"/>
    <w:rsid w:val="003A12FB"/>
    <w:rsid w:val="003A300D"/>
    <w:rsid w:val="003A6698"/>
    <w:rsid w:val="003B07BD"/>
    <w:rsid w:val="003B14CA"/>
    <w:rsid w:val="003B1CFB"/>
    <w:rsid w:val="003B3ACD"/>
    <w:rsid w:val="003B4876"/>
    <w:rsid w:val="003B4F87"/>
    <w:rsid w:val="003B5342"/>
    <w:rsid w:val="003C0E97"/>
    <w:rsid w:val="003C24B8"/>
    <w:rsid w:val="003C39C0"/>
    <w:rsid w:val="003C465A"/>
    <w:rsid w:val="003C4ACC"/>
    <w:rsid w:val="003C52DE"/>
    <w:rsid w:val="003C72FE"/>
    <w:rsid w:val="003D18E1"/>
    <w:rsid w:val="003D1AC5"/>
    <w:rsid w:val="003D391F"/>
    <w:rsid w:val="003D4980"/>
    <w:rsid w:val="003D4DFA"/>
    <w:rsid w:val="003D6F5A"/>
    <w:rsid w:val="003D76EB"/>
    <w:rsid w:val="003D7A04"/>
    <w:rsid w:val="003E0C9E"/>
    <w:rsid w:val="003E26C5"/>
    <w:rsid w:val="003E2C9F"/>
    <w:rsid w:val="003E5C80"/>
    <w:rsid w:val="003E6955"/>
    <w:rsid w:val="003E6B0A"/>
    <w:rsid w:val="003E6C2F"/>
    <w:rsid w:val="003E76AD"/>
    <w:rsid w:val="003E7A77"/>
    <w:rsid w:val="003F0CA9"/>
    <w:rsid w:val="003F1CA2"/>
    <w:rsid w:val="003F1FEE"/>
    <w:rsid w:val="003F2F6A"/>
    <w:rsid w:val="003F4E91"/>
    <w:rsid w:val="003F6E41"/>
    <w:rsid w:val="003F72E0"/>
    <w:rsid w:val="0040119E"/>
    <w:rsid w:val="00403C97"/>
    <w:rsid w:val="00403CBE"/>
    <w:rsid w:val="004045D6"/>
    <w:rsid w:val="00404876"/>
    <w:rsid w:val="00404EFF"/>
    <w:rsid w:val="0040518E"/>
    <w:rsid w:val="00406E4F"/>
    <w:rsid w:val="00407736"/>
    <w:rsid w:val="004077D5"/>
    <w:rsid w:val="00411D17"/>
    <w:rsid w:val="00413797"/>
    <w:rsid w:val="00414E77"/>
    <w:rsid w:val="004155A4"/>
    <w:rsid w:val="00415D46"/>
    <w:rsid w:val="00417880"/>
    <w:rsid w:val="0041796C"/>
    <w:rsid w:val="00417B94"/>
    <w:rsid w:val="004213A2"/>
    <w:rsid w:val="004230B8"/>
    <w:rsid w:val="004238D7"/>
    <w:rsid w:val="00423909"/>
    <w:rsid w:val="004241D8"/>
    <w:rsid w:val="004250B4"/>
    <w:rsid w:val="004260CB"/>
    <w:rsid w:val="00427599"/>
    <w:rsid w:val="00432925"/>
    <w:rsid w:val="00432986"/>
    <w:rsid w:val="00433C04"/>
    <w:rsid w:val="004342E0"/>
    <w:rsid w:val="004371F9"/>
    <w:rsid w:val="00437CFC"/>
    <w:rsid w:val="004461B1"/>
    <w:rsid w:val="00450772"/>
    <w:rsid w:val="00450E11"/>
    <w:rsid w:val="0045169D"/>
    <w:rsid w:val="00452033"/>
    <w:rsid w:val="00452C12"/>
    <w:rsid w:val="00453186"/>
    <w:rsid w:val="00453923"/>
    <w:rsid w:val="00455193"/>
    <w:rsid w:val="004556DA"/>
    <w:rsid w:val="00455F37"/>
    <w:rsid w:val="0045630A"/>
    <w:rsid w:val="00460388"/>
    <w:rsid w:val="004609F7"/>
    <w:rsid w:val="00461944"/>
    <w:rsid w:val="00461F39"/>
    <w:rsid w:val="004627A2"/>
    <w:rsid w:val="00464574"/>
    <w:rsid w:val="00464D83"/>
    <w:rsid w:val="004659BA"/>
    <w:rsid w:val="004664AF"/>
    <w:rsid w:val="004674ED"/>
    <w:rsid w:val="00467C77"/>
    <w:rsid w:val="00470D2F"/>
    <w:rsid w:val="004731DB"/>
    <w:rsid w:val="00473404"/>
    <w:rsid w:val="00473736"/>
    <w:rsid w:val="00473CBB"/>
    <w:rsid w:val="00473D5F"/>
    <w:rsid w:val="00476863"/>
    <w:rsid w:val="00481337"/>
    <w:rsid w:val="0048218D"/>
    <w:rsid w:val="00482366"/>
    <w:rsid w:val="0048493C"/>
    <w:rsid w:val="004869E1"/>
    <w:rsid w:val="00490F04"/>
    <w:rsid w:val="004955B7"/>
    <w:rsid w:val="00496123"/>
    <w:rsid w:val="0049704D"/>
    <w:rsid w:val="00497D8F"/>
    <w:rsid w:val="004A008C"/>
    <w:rsid w:val="004A08F7"/>
    <w:rsid w:val="004A395A"/>
    <w:rsid w:val="004A3FA5"/>
    <w:rsid w:val="004A4DC6"/>
    <w:rsid w:val="004B0312"/>
    <w:rsid w:val="004B0866"/>
    <w:rsid w:val="004B2832"/>
    <w:rsid w:val="004B4D35"/>
    <w:rsid w:val="004B5BD4"/>
    <w:rsid w:val="004B7B34"/>
    <w:rsid w:val="004C0151"/>
    <w:rsid w:val="004C09AF"/>
    <w:rsid w:val="004C0BDC"/>
    <w:rsid w:val="004C203C"/>
    <w:rsid w:val="004C25FF"/>
    <w:rsid w:val="004C271F"/>
    <w:rsid w:val="004C35E3"/>
    <w:rsid w:val="004C508E"/>
    <w:rsid w:val="004C527B"/>
    <w:rsid w:val="004C5E3E"/>
    <w:rsid w:val="004D07DC"/>
    <w:rsid w:val="004D42FB"/>
    <w:rsid w:val="004D51E2"/>
    <w:rsid w:val="004D6560"/>
    <w:rsid w:val="004D7738"/>
    <w:rsid w:val="004E12F2"/>
    <w:rsid w:val="004E137C"/>
    <w:rsid w:val="004E1A19"/>
    <w:rsid w:val="004E28AC"/>
    <w:rsid w:val="004F1287"/>
    <w:rsid w:val="004F4BA1"/>
    <w:rsid w:val="004F5669"/>
    <w:rsid w:val="004F5B91"/>
    <w:rsid w:val="004F5D08"/>
    <w:rsid w:val="004F6014"/>
    <w:rsid w:val="004F72B9"/>
    <w:rsid w:val="00500BDA"/>
    <w:rsid w:val="00501085"/>
    <w:rsid w:val="00502C17"/>
    <w:rsid w:val="00505121"/>
    <w:rsid w:val="00511C93"/>
    <w:rsid w:val="00512D13"/>
    <w:rsid w:val="00514BF9"/>
    <w:rsid w:val="00515459"/>
    <w:rsid w:val="0051588E"/>
    <w:rsid w:val="00516634"/>
    <w:rsid w:val="0052098B"/>
    <w:rsid w:val="00523ADB"/>
    <w:rsid w:val="005251B9"/>
    <w:rsid w:val="005253D5"/>
    <w:rsid w:val="00527062"/>
    <w:rsid w:val="00530138"/>
    <w:rsid w:val="005303E1"/>
    <w:rsid w:val="0053143A"/>
    <w:rsid w:val="00531F2F"/>
    <w:rsid w:val="005342DD"/>
    <w:rsid w:val="0053772E"/>
    <w:rsid w:val="0054352E"/>
    <w:rsid w:val="00544F1C"/>
    <w:rsid w:val="00545B24"/>
    <w:rsid w:val="00545BE8"/>
    <w:rsid w:val="00545D56"/>
    <w:rsid w:val="00547BF7"/>
    <w:rsid w:val="00547E6A"/>
    <w:rsid w:val="00554B29"/>
    <w:rsid w:val="00554FA5"/>
    <w:rsid w:val="00557F36"/>
    <w:rsid w:val="005611C2"/>
    <w:rsid w:val="005620F1"/>
    <w:rsid w:val="005627F0"/>
    <w:rsid w:val="00562866"/>
    <w:rsid w:val="00562BF9"/>
    <w:rsid w:val="0056346B"/>
    <w:rsid w:val="005646CD"/>
    <w:rsid w:val="00565994"/>
    <w:rsid w:val="005662D6"/>
    <w:rsid w:val="00566EF3"/>
    <w:rsid w:val="00570268"/>
    <w:rsid w:val="00570BA0"/>
    <w:rsid w:val="0057122F"/>
    <w:rsid w:val="005720E0"/>
    <w:rsid w:val="00572346"/>
    <w:rsid w:val="00572826"/>
    <w:rsid w:val="00573756"/>
    <w:rsid w:val="00574AC7"/>
    <w:rsid w:val="00576ED2"/>
    <w:rsid w:val="005773D9"/>
    <w:rsid w:val="005818D1"/>
    <w:rsid w:val="00582955"/>
    <w:rsid w:val="005840B5"/>
    <w:rsid w:val="00584590"/>
    <w:rsid w:val="0058561C"/>
    <w:rsid w:val="0058663B"/>
    <w:rsid w:val="00586CD2"/>
    <w:rsid w:val="005874E1"/>
    <w:rsid w:val="0058774A"/>
    <w:rsid w:val="00590A22"/>
    <w:rsid w:val="005919F5"/>
    <w:rsid w:val="0059280A"/>
    <w:rsid w:val="0059419C"/>
    <w:rsid w:val="005945BE"/>
    <w:rsid w:val="00595C60"/>
    <w:rsid w:val="00595E57"/>
    <w:rsid w:val="00595FEB"/>
    <w:rsid w:val="0059650B"/>
    <w:rsid w:val="00596611"/>
    <w:rsid w:val="0059700C"/>
    <w:rsid w:val="0059745E"/>
    <w:rsid w:val="00597D6E"/>
    <w:rsid w:val="005A292C"/>
    <w:rsid w:val="005A4495"/>
    <w:rsid w:val="005A6598"/>
    <w:rsid w:val="005B031F"/>
    <w:rsid w:val="005B383A"/>
    <w:rsid w:val="005B5035"/>
    <w:rsid w:val="005C0874"/>
    <w:rsid w:val="005C0A12"/>
    <w:rsid w:val="005C2B1C"/>
    <w:rsid w:val="005C2CD0"/>
    <w:rsid w:val="005C354A"/>
    <w:rsid w:val="005C4EEB"/>
    <w:rsid w:val="005C7952"/>
    <w:rsid w:val="005D28E3"/>
    <w:rsid w:val="005D5F76"/>
    <w:rsid w:val="005D741B"/>
    <w:rsid w:val="005E07F6"/>
    <w:rsid w:val="005E59D4"/>
    <w:rsid w:val="005E64F2"/>
    <w:rsid w:val="005E6FD6"/>
    <w:rsid w:val="005F0046"/>
    <w:rsid w:val="005F359E"/>
    <w:rsid w:val="005F7174"/>
    <w:rsid w:val="005F7892"/>
    <w:rsid w:val="00600675"/>
    <w:rsid w:val="0060083E"/>
    <w:rsid w:val="00602200"/>
    <w:rsid w:val="00603500"/>
    <w:rsid w:val="0060502D"/>
    <w:rsid w:val="0060523E"/>
    <w:rsid w:val="00606EF9"/>
    <w:rsid w:val="00607F0A"/>
    <w:rsid w:val="0061068A"/>
    <w:rsid w:val="00610A7D"/>
    <w:rsid w:val="00610CCF"/>
    <w:rsid w:val="006111E1"/>
    <w:rsid w:val="0061340F"/>
    <w:rsid w:val="00613553"/>
    <w:rsid w:val="00613BE4"/>
    <w:rsid w:val="0061452D"/>
    <w:rsid w:val="006154B9"/>
    <w:rsid w:val="00615B51"/>
    <w:rsid w:val="006168C7"/>
    <w:rsid w:val="00621D1E"/>
    <w:rsid w:val="006253A5"/>
    <w:rsid w:val="00625CEB"/>
    <w:rsid w:val="0062602C"/>
    <w:rsid w:val="006271DC"/>
    <w:rsid w:val="0063066C"/>
    <w:rsid w:val="00631745"/>
    <w:rsid w:val="00631887"/>
    <w:rsid w:val="006319CB"/>
    <w:rsid w:val="00632276"/>
    <w:rsid w:val="0063333A"/>
    <w:rsid w:val="00633E99"/>
    <w:rsid w:val="00634DDB"/>
    <w:rsid w:val="0063768E"/>
    <w:rsid w:val="006402B0"/>
    <w:rsid w:val="0064064E"/>
    <w:rsid w:val="00640828"/>
    <w:rsid w:val="00641C37"/>
    <w:rsid w:val="0064214C"/>
    <w:rsid w:val="00642DCD"/>
    <w:rsid w:val="006431DA"/>
    <w:rsid w:val="00644038"/>
    <w:rsid w:val="00645AB3"/>
    <w:rsid w:val="0064742A"/>
    <w:rsid w:val="00647714"/>
    <w:rsid w:val="00651C0A"/>
    <w:rsid w:val="00652E9D"/>
    <w:rsid w:val="00652FCF"/>
    <w:rsid w:val="006536E0"/>
    <w:rsid w:val="00655861"/>
    <w:rsid w:val="00657EB8"/>
    <w:rsid w:val="0066295A"/>
    <w:rsid w:val="006637C5"/>
    <w:rsid w:val="00664F96"/>
    <w:rsid w:val="00666618"/>
    <w:rsid w:val="00670995"/>
    <w:rsid w:val="006736A4"/>
    <w:rsid w:val="00673F55"/>
    <w:rsid w:val="006745CF"/>
    <w:rsid w:val="00674BE5"/>
    <w:rsid w:val="00674BFA"/>
    <w:rsid w:val="00674C86"/>
    <w:rsid w:val="006755C0"/>
    <w:rsid w:val="0067784B"/>
    <w:rsid w:val="0068219B"/>
    <w:rsid w:val="0068356F"/>
    <w:rsid w:val="00685ECB"/>
    <w:rsid w:val="00686378"/>
    <w:rsid w:val="00686AB8"/>
    <w:rsid w:val="00687DF4"/>
    <w:rsid w:val="00690F46"/>
    <w:rsid w:val="00693E2B"/>
    <w:rsid w:val="006940EB"/>
    <w:rsid w:val="00694B0E"/>
    <w:rsid w:val="006A1F70"/>
    <w:rsid w:val="006A1F7B"/>
    <w:rsid w:val="006A2C0C"/>
    <w:rsid w:val="006A40AD"/>
    <w:rsid w:val="006A5A83"/>
    <w:rsid w:val="006A7D55"/>
    <w:rsid w:val="006B0A95"/>
    <w:rsid w:val="006B1225"/>
    <w:rsid w:val="006B2724"/>
    <w:rsid w:val="006B29A6"/>
    <w:rsid w:val="006B2A5A"/>
    <w:rsid w:val="006B71CB"/>
    <w:rsid w:val="006B74B6"/>
    <w:rsid w:val="006C34F4"/>
    <w:rsid w:val="006C387D"/>
    <w:rsid w:val="006C5B0A"/>
    <w:rsid w:val="006C6F39"/>
    <w:rsid w:val="006C7B4B"/>
    <w:rsid w:val="006C7FD7"/>
    <w:rsid w:val="006D099B"/>
    <w:rsid w:val="006D1263"/>
    <w:rsid w:val="006D14E9"/>
    <w:rsid w:val="006D4057"/>
    <w:rsid w:val="006D4DB9"/>
    <w:rsid w:val="006D4EC7"/>
    <w:rsid w:val="006D55B9"/>
    <w:rsid w:val="006D5D88"/>
    <w:rsid w:val="006D613A"/>
    <w:rsid w:val="006D6C74"/>
    <w:rsid w:val="006D6CB0"/>
    <w:rsid w:val="006D6E58"/>
    <w:rsid w:val="006D71DC"/>
    <w:rsid w:val="006D7E3B"/>
    <w:rsid w:val="006E21A2"/>
    <w:rsid w:val="006E240E"/>
    <w:rsid w:val="006E27AB"/>
    <w:rsid w:val="006E28A6"/>
    <w:rsid w:val="006E3AD9"/>
    <w:rsid w:val="006E48EB"/>
    <w:rsid w:val="006E75E4"/>
    <w:rsid w:val="006F1300"/>
    <w:rsid w:val="006F1458"/>
    <w:rsid w:val="006F3496"/>
    <w:rsid w:val="006F578C"/>
    <w:rsid w:val="006F6B52"/>
    <w:rsid w:val="006F7D4E"/>
    <w:rsid w:val="007007E8"/>
    <w:rsid w:val="00700B3B"/>
    <w:rsid w:val="00701835"/>
    <w:rsid w:val="00701A21"/>
    <w:rsid w:val="00701D53"/>
    <w:rsid w:val="00702C28"/>
    <w:rsid w:val="0070394A"/>
    <w:rsid w:val="00704BDB"/>
    <w:rsid w:val="007062EE"/>
    <w:rsid w:val="00706A7E"/>
    <w:rsid w:val="00706E5F"/>
    <w:rsid w:val="00711D5E"/>
    <w:rsid w:val="0071253C"/>
    <w:rsid w:val="00714830"/>
    <w:rsid w:val="007163CF"/>
    <w:rsid w:val="007171EF"/>
    <w:rsid w:val="00717F40"/>
    <w:rsid w:val="00720A99"/>
    <w:rsid w:val="00720C36"/>
    <w:rsid w:val="007216BD"/>
    <w:rsid w:val="00722606"/>
    <w:rsid w:val="0072269D"/>
    <w:rsid w:val="007237A7"/>
    <w:rsid w:val="007243FC"/>
    <w:rsid w:val="007271B5"/>
    <w:rsid w:val="00727D3F"/>
    <w:rsid w:val="00730E20"/>
    <w:rsid w:val="00731479"/>
    <w:rsid w:val="0073278E"/>
    <w:rsid w:val="00733B8E"/>
    <w:rsid w:val="00733C32"/>
    <w:rsid w:val="007358D8"/>
    <w:rsid w:val="00735913"/>
    <w:rsid w:val="00735DA7"/>
    <w:rsid w:val="007402B1"/>
    <w:rsid w:val="00744530"/>
    <w:rsid w:val="00744702"/>
    <w:rsid w:val="00745940"/>
    <w:rsid w:val="0075044C"/>
    <w:rsid w:val="00752553"/>
    <w:rsid w:val="007526DE"/>
    <w:rsid w:val="007542F0"/>
    <w:rsid w:val="007561B0"/>
    <w:rsid w:val="00760CF7"/>
    <w:rsid w:val="007615CB"/>
    <w:rsid w:val="00761D0F"/>
    <w:rsid w:val="007630E4"/>
    <w:rsid w:val="0076324F"/>
    <w:rsid w:val="00764254"/>
    <w:rsid w:val="00766784"/>
    <w:rsid w:val="00767BA1"/>
    <w:rsid w:val="00770433"/>
    <w:rsid w:val="00771F53"/>
    <w:rsid w:val="00772A89"/>
    <w:rsid w:val="00773D28"/>
    <w:rsid w:val="00774345"/>
    <w:rsid w:val="0077490A"/>
    <w:rsid w:val="007762F6"/>
    <w:rsid w:val="00776969"/>
    <w:rsid w:val="0078045B"/>
    <w:rsid w:val="007839E7"/>
    <w:rsid w:val="007845BC"/>
    <w:rsid w:val="0078566E"/>
    <w:rsid w:val="00785F5D"/>
    <w:rsid w:val="0078618E"/>
    <w:rsid w:val="007874B5"/>
    <w:rsid w:val="00787F40"/>
    <w:rsid w:val="00794327"/>
    <w:rsid w:val="007947B6"/>
    <w:rsid w:val="00794C02"/>
    <w:rsid w:val="0079559C"/>
    <w:rsid w:val="00795819"/>
    <w:rsid w:val="00796B46"/>
    <w:rsid w:val="007A1BD3"/>
    <w:rsid w:val="007A2BBE"/>
    <w:rsid w:val="007A604B"/>
    <w:rsid w:val="007A7655"/>
    <w:rsid w:val="007B0E65"/>
    <w:rsid w:val="007B0FA3"/>
    <w:rsid w:val="007B2DEA"/>
    <w:rsid w:val="007B673D"/>
    <w:rsid w:val="007C04D2"/>
    <w:rsid w:val="007C387C"/>
    <w:rsid w:val="007C7B24"/>
    <w:rsid w:val="007D01E0"/>
    <w:rsid w:val="007D18C7"/>
    <w:rsid w:val="007D4C0B"/>
    <w:rsid w:val="007D6C18"/>
    <w:rsid w:val="007D7BA3"/>
    <w:rsid w:val="007E0A85"/>
    <w:rsid w:val="007E0AC2"/>
    <w:rsid w:val="007E0BF1"/>
    <w:rsid w:val="007E0D7B"/>
    <w:rsid w:val="007E10D3"/>
    <w:rsid w:val="007E16E7"/>
    <w:rsid w:val="007E2043"/>
    <w:rsid w:val="007E27EF"/>
    <w:rsid w:val="007E2E1F"/>
    <w:rsid w:val="007E3A85"/>
    <w:rsid w:val="007E42C3"/>
    <w:rsid w:val="007E4B41"/>
    <w:rsid w:val="007E6192"/>
    <w:rsid w:val="007E64C9"/>
    <w:rsid w:val="007E6D2A"/>
    <w:rsid w:val="007E6F18"/>
    <w:rsid w:val="007E6FB8"/>
    <w:rsid w:val="007E72FB"/>
    <w:rsid w:val="007E7F5A"/>
    <w:rsid w:val="007F0006"/>
    <w:rsid w:val="007F13F1"/>
    <w:rsid w:val="007F1C4D"/>
    <w:rsid w:val="007F2483"/>
    <w:rsid w:val="007F2781"/>
    <w:rsid w:val="007F3386"/>
    <w:rsid w:val="007F3E17"/>
    <w:rsid w:val="007F4F2E"/>
    <w:rsid w:val="007F54AC"/>
    <w:rsid w:val="007F79D6"/>
    <w:rsid w:val="008000DC"/>
    <w:rsid w:val="008019E6"/>
    <w:rsid w:val="008019E9"/>
    <w:rsid w:val="008035A1"/>
    <w:rsid w:val="00803EA3"/>
    <w:rsid w:val="0080563C"/>
    <w:rsid w:val="00813703"/>
    <w:rsid w:val="00813F19"/>
    <w:rsid w:val="008150F0"/>
    <w:rsid w:val="00821773"/>
    <w:rsid w:val="00821AC2"/>
    <w:rsid w:val="00823678"/>
    <w:rsid w:val="008241C4"/>
    <w:rsid w:val="00825976"/>
    <w:rsid w:val="008262CC"/>
    <w:rsid w:val="0082638F"/>
    <w:rsid w:val="00830612"/>
    <w:rsid w:val="00830C02"/>
    <w:rsid w:val="0083285A"/>
    <w:rsid w:val="00833754"/>
    <w:rsid w:val="0083724D"/>
    <w:rsid w:val="00840B95"/>
    <w:rsid w:val="00843379"/>
    <w:rsid w:val="00843703"/>
    <w:rsid w:val="00843E7D"/>
    <w:rsid w:val="0084498B"/>
    <w:rsid w:val="00850168"/>
    <w:rsid w:val="0085286E"/>
    <w:rsid w:val="00853332"/>
    <w:rsid w:val="00856422"/>
    <w:rsid w:val="0085695E"/>
    <w:rsid w:val="00857869"/>
    <w:rsid w:val="00857A0E"/>
    <w:rsid w:val="00861400"/>
    <w:rsid w:val="00861A02"/>
    <w:rsid w:val="00863ED1"/>
    <w:rsid w:val="00863EFD"/>
    <w:rsid w:val="00864B74"/>
    <w:rsid w:val="00865874"/>
    <w:rsid w:val="00867C4B"/>
    <w:rsid w:val="00870395"/>
    <w:rsid w:val="008704F6"/>
    <w:rsid w:val="00870666"/>
    <w:rsid w:val="00870D94"/>
    <w:rsid w:val="0087145B"/>
    <w:rsid w:val="008728E6"/>
    <w:rsid w:val="00872F1A"/>
    <w:rsid w:val="00873D58"/>
    <w:rsid w:val="008742C0"/>
    <w:rsid w:val="00875302"/>
    <w:rsid w:val="008762D9"/>
    <w:rsid w:val="00876B95"/>
    <w:rsid w:val="008825AE"/>
    <w:rsid w:val="00885ED7"/>
    <w:rsid w:val="008865B9"/>
    <w:rsid w:val="00891BCF"/>
    <w:rsid w:val="008928A5"/>
    <w:rsid w:val="00892BD3"/>
    <w:rsid w:val="0089357A"/>
    <w:rsid w:val="00893B9C"/>
    <w:rsid w:val="00896CFA"/>
    <w:rsid w:val="00897650"/>
    <w:rsid w:val="008A0465"/>
    <w:rsid w:val="008A1102"/>
    <w:rsid w:val="008A13DB"/>
    <w:rsid w:val="008A1B74"/>
    <w:rsid w:val="008A26ED"/>
    <w:rsid w:val="008A29A3"/>
    <w:rsid w:val="008A4A21"/>
    <w:rsid w:val="008A51D1"/>
    <w:rsid w:val="008A569C"/>
    <w:rsid w:val="008A5A1D"/>
    <w:rsid w:val="008A61C0"/>
    <w:rsid w:val="008A72D4"/>
    <w:rsid w:val="008A754E"/>
    <w:rsid w:val="008B328D"/>
    <w:rsid w:val="008B49B2"/>
    <w:rsid w:val="008B4D68"/>
    <w:rsid w:val="008B6DB8"/>
    <w:rsid w:val="008B743C"/>
    <w:rsid w:val="008B7C8C"/>
    <w:rsid w:val="008B7DC0"/>
    <w:rsid w:val="008C1D56"/>
    <w:rsid w:val="008C20C3"/>
    <w:rsid w:val="008C20D0"/>
    <w:rsid w:val="008C4EF4"/>
    <w:rsid w:val="008C5101"/>
    <w:rsid w:val="008C6591"/>
    <w:rsid w:val="008D017E"/>
    <w:rsid w:val="008D0574"/>
    <w:rsid w:val="008D07F7"/>
    <w:rsid w:val="008D147C"/>
    <w:rsid w:val="008D2419"/>
    <w:rsid w:val="008D475A"/>
    <w:rsid w:val="008D551F"/>
    <w:rsid w:val="008E00E6"/>
    <w:rsid w:val="008E2211"/>
    <w:rsid w:val="008E25D6"/>
    <w:rsid w:val="008E2E83"/>
    <w:rsid w:val="008E41B9"/>
    <w:rsid w:val="008E4530"/>
    <w:rsid w:val="008E4718"/>
    <w:rsid w:val="008E4E8D"/>
    <w:rsid w:val="008F0EA4"/>
    <w:rsid w:val="008F323A"/>
    <w:rsid w:val="008F3429"/>
    <w:rsid w:val="008F4857"/>
    <w:rsid w:val="008F578F"/>
    <w:rsid w:val="008F61A5"/>
    <w:rsid w:val="008F7522"/>
    <w:rsid w:val="008F7898"/>
    <w:rsid w:val="0090084F"/>
    <w:rsid w:val="00900C3D"/>
    <w:rsid w:val="00900E6E"/>
    <w:rsid w:val="009015BF"/>
    <w:rsid w:val="0090289B"/>
    <w:rsid w:val="00903103"/>
    <w:rsid w:val="009111CF"/>
    <w:rsid w:val="0091139C"/>
    <w:rsid w:val="00911DA6"/>
    <w:rsid w:val="00911E6E"/>
    <w:rsid w:val="00911EC1"/>
    <w:rsid w:val="0091207A"/>
    <w:rsid w:val="00912C69"/>
    <w:rsid w:val="00913BC4"/>
    <w:rsid w:val="00914474"/>
    <w:rsid w:val="009148B9"/>
    <w:rsid w:val="009178E8"/>
    <w:rsid w:val="00917E63"/>
    <w:rsid w:val="00920712"/>
    <w:rsid w:val="00920CC7"/>
    <w:rsid w:val="009215CF"/>
    <w:rsid w:val="009215F9"/>
    <w:rsid w:val="00921B64"/>
    <w:rsid w:val="0092262B"/>
    <w:rsid w:val="00922F0B"/>
    <w:rsid w:val="009231D9"/>
    <w:rsid w:val="00923BEE"/>
    <w:rsid w:val="009246A7"/>
    <w:rsid w:val="00927A14"/>
    <w:rsid w:val="00932170"/>
    <w:rsid w:val="0093372A"/>
    <w:rsid w:val="009343FB"/>
    <w:rsid w:val="00934951"/>
    <w:rsid w:val="00934D86"/>
    <w:rsid w:val="00935C4C"/>
    <w:rsid w:val="00936C5F"/>
    <w:rsid w:val="009422E5"/>
    <w:rsid w:val="0094274B"/>
    <w:rsid w:val="00942A4F"/>
    <w:rsid w:val="00943336"/>
    <w:rsid w:val="00943B64"/>
    <w:rsid w:val="00943E7D"/>
    <w:rsid w:val="009445B6"/>
    <w:rsid w:val="009445BA"/>
    <w:rsid w:val="00945984"/>
    <w:rsid w:val="00946B45"/>
    <w:rsid w:val="00952FF9"/>
    <w:rsid w:val="00953034"/>
    <w:rsid w:val="00953DB7"/>
    <w:rsid w:val="00954632"/>
    <w:rsid w:val="00954F48"/>
    <w:rsid w:val="0095537D"/>
    <w:rsid w:val="00957CFF"/>
    <w:rsid w:val="009606F9"/>
    <w:rsid w:val="009616E7"/>
    <w:rsid w:val="0096201B"/>
    <w:rsid w:val="00962BF9"/>
    <w:rsid w:val="00963247"/>
    <w:rsid w:val="00963469"/>
    <w:rsid w:val="00963739"/>
    <w:rsid w:val="00965EC3"/>
    <w:rsid w:val="00966070"/>
    <w:rsid w:val="0096654B"/>
    <w:rsid w:val="00967830"/>
    <w:rsid w:val="00970ADA"/>
    <w:rsid w:val="00971D0C"/>
    <w:rsid w:val="00973DA7"/>
    <w:rsid w:val="009749F0"/>
    <w:rsid w:val="0097697E"/>
    <w:rsid w:val="00976CC8"/>
    <w:rsid w:val="00977074"/>
    <w:rsid w:val="00977B72"/>
    <w:rsid w:val="00981C96"/>
    <w:rsid w:val="00981D48"/>
    <w:rsid w:val="00983082"/>
    <w:rsid w:val="009835C1"/>
    <w:rsid w:val="00983C76"/>
    <w:rsid w:val="00984770"/>
    <w:rsid w:val="00984ECD"/>
    <w:rsid w:val="009859BC"/>
    <w:rsid w:val="00985C3C"/>
    <w:rsid w:val="009868CE"/>
    <w:rsid w:val="009868EE"/>
    <w:rsid w:val="009874A6"/>
    <w:rsid w:val="00991EF5"/>
    <w:rsid w:val="00992021"/>
    <w:rsid w:val="009922E9"/>
    <w:rsid w:val="00992FBD"/>
    <w:rsid w:val="009931C9"/>
    <w:rsid w:val="00995BFA"/>
    <w:rsid w:val="009A2512"/>
    <w:rsid w:val="009A2A8E"/>
    <w:rsid w:val="009A2B04"/>
    <w:rsid w:val="009A34C9"/>
    <w:rsid w:val="009A3689"/>
    <w:rsid w:val="009A3D1D"/>
    <w:rsid w:val="009A796B"/>
    <w:rsid w:val="009B0349"/>
    <w:rsid w:val="009B0CB8"/>
    <w:rsid w:val="009B1888"/>
    <w:rsid w:val="009B2870"/>
    <w:rsid w:val="009B34C1"/>
    <w:rsid w:val="009B4446"/>
    <w:rsid w:val="009B4E08"/>
    <w:rsid w:val="009B5EA5"/>
    <w:rsid w:val="009B7243"/>
    <w:rsid w:val="009B747F"/>
    <w:rsid w:val="009C0D99"/>
    <w:rsid w:val="009C1F9E"/>
    <w:rsid w:val="009C2172"/>
    <w:rsid w:val="009C2487"/>
    <w:rsid w:val="009C4C4F"/>
    <w:rsid w:val="009C518C"/>
    <w:rsid w:val="009C6409"/>
    <w:rsid w:val="009C6ABA"/>
    <w:rsid w:val="009D0995"/>
    <w:rsid w:val="009D25F1"/>
    <w:rsid w:val="009D417B"/>
    <w:rsid w:val="009D47C3"/>
    <w:rsid w:val="009D48F6"/>
    <w:rsid w:val="009D53A2"/>
    <w:rsid w:val="009D6A73"/>
    <w:rsid w:val="009E1182"/>
    <w:rsid w:val="009E2008"/>
    <w:rsid w:val="009E62BC"/>
    <w:rsid w:val="009F0BC2"/>
    <w:rsid w:val="009F127E"/>
    <w:rsid w:val="009F4811"/>
    <w:rsid w:val="009F4D62"/>
    <w:rsid w:val="009F55B9"/>
    <w:rsid w:val="009F635E"/>
    <w:rsid w:val="009F671F"/>
    <w:rsid w:val="009F7C8C"/>
    <w:rsid w:val="00A00D92"/>
    <w:rsid w:val="00A00E95"/>
    <w:rsid w:val="00A03119"/>
    <w:rsid w:val="00A04851"/>
    <w:rsid w:val="00A048CF"/>
    <w:rsid w:val="00A04FBB"/>
    <w:rsid w:val="00A074C1"/>
    <w:rsid w:val="00A10925"/>
    <w:rsid w:val="00A10C79"/>
    <w:rsid w:val="00A10D84"/>
    <w:rsid w:val="00A1464A"/>
    <w:rsid w:val="00A16C99"/>
    <w:rsid w:val="00A17A52"/>
    <w:rsid w:val="00A20B43"/>
    <w:rsid w:val="00A20E2E"/>
    <w:rsid w:val="00A2127A"/>
    <w:rsid w:val="00A216C2"/>
    <w:rsid w:val="00A240D8"/>
    <w:rsid w:val="00A25FAC"/>
    <w:rsid w:val="00A31187"/>
    <w:rsid w:val="00A32F50"/>
    <w:rsid w:val="00A33100"/>
    <w:rsid w:val="00A33A5E"/>
    <w:rsid w:val="00A34DDB"/>
    <w:rsid w:val="00A352F6"/>
    <w:rsid w:val="00A36548"/>
    <w:rsid w:val="00A3687A"/>
    <w:rsid w:val="00A4143A"/>
    <w:rsid w:val="00A41544"/>
    <w:rsid w:val="00A41D28"/>
    <w:rsid w:val="00A4214E"/>
    <w:rsid w:val="00A425A5"/>
    <w:rsid w:val="00A4292C"/>
    <w:rsid w:val="00A42BB0"/>
    <w:rsid w:val="00A433FB"/>
    <w:rsid w:val="00A445BF"/>
    <w:rsid w:val="00A45242"/>
    <w:rsid w:val="00A46F12"/>
    <w:rsid w:val="00A47A0A"/>
    <w:rsid w:val="00A50442"/>
    <w:rsid w:val="00A5085F"/>
    <w:rsid w:val="00A51F4F"/>
    <w:rsid w:val="00A537F2"/>
    <w:rsid w:val="00A54935"/>
    <w:rsid w:val="00A55339"/>
    <w:rsid w:val="00A55A12"/>
    <w:rsid w:val="00A55C23"/>
    <w:rsid w:val="00A56089"/>
    <w:rsid w:val="00A57835"/>
    <w:rsid w:val="00A57AF2"/>
    <w:rsid w:val="00A6482F"/>
    <w:rsid w:val="00A657C1"/>
    <w:rsid w:val="00A65842"/>
    <w:rsid w:val="00A665CB"/>
    <w:rsid w:val="00A66B54"/>
    <w:rsid w:val="00A674A2"/>
    <w:rsid w:val="00A6777B"/>
    <w:rsid w:val="00A67F0E"/>
    <w:rsid w:val="00A71361"/>
    <w:rsid w:val="00A72021"/>
    <w:rsid w:val="00A720F4"/>
    <w:rsid w:val="00A735A6"/>
    <w:rsid w:val="00A75D85"/>
    <w:rsid w:val="00A7769F"/>
    <w:rsid w:val="00A77D63"/>
    <w:rsid w:val="00A806CF"/>
    <w:rsid w:val="00A816EE"/>
    <w:rsid w:val="00A8394B"/>
    <w:rsid w:val="00A841A3"/>
    <w:rsid w:val="00A8574C"/>
    <w:rsid w:val="00A85C6D"/>
    <w:rsid w:val="00A85DB1"/>
    <w:rsid w:val="00A86280"/>
    <w:rsid w:val="00A868B3"/>
    <w:rsid w:val="00A874D9"/>
    <w:rsid w:val="00A87677"/>
    <w:rsid w:val="00A9169F"/>
    <w:rsid w:val="00A93082"/>
    <w:rsid w:val="00A93914"/>
    <w:rsid w:val="00A94C91"/>
    <w:rsid w:val="00A960EF"/>
    <w:rsid w:val="00A97292"/>
    <w:rsid w:val="00A979E7"/>
    <w:rsid w:val="00AA21FB"/>
    <w:rsid w:val="00AA2B9F"/>
    <w:rsid w:val="00AA2F81"/>
    <w:rsid w:val="00AA36D2"/>
    <w:rsid w:val="00AA4726"/>
    <w:rsid w:val="00AA573D"/>
    <w:rsid w:val="00AA5C45"/>
    <w:rsid w:val="00AA5FA6"/>
    <w:rsid w:val="00AB1774"/>
    <w:rsid w:val="00AB1BFE"/>
    <w:rsid w:val="00AB2514"/>
    <w:rsid w:val="00AB25C4"/>
    <w:rsid w:val="00AB3442"/>
    <w:rsid w:val="00AB451B"/>
    <w:rsid w:val="00AB4574"/>
    <w:rsid w:val="00AB477F"/>
    <w:rsid w:val="00AB5945"/>
    <w:rsid w:val="00AB7E1A"/>
    <w:rsid w:val="00AC073C"/>
    <w:rsid w:val="00AC0DDD"/>
    <w:rsid w:val="00AC34BF"/>
    <w:rsid w:val="00AC539A"/>
    <w:rsid w:val="00AC6C56"/>
    <w:rsid w:val="00AD0B32"/>
    <w:rsid w:val="00AD30EA"/>
    <w:rsid w:val="00AD389C"/>
    <w:rsid w:val="00AD5083"/>
    <w:rsid w:val="00AD60D2"/>
    <w:rsid w:val="00AD6142"/>
    <w:rsid w:val="00AD6303"/>
    <w:rsid w:val="00AE1B41"/>
    <w:rsid w:val="00AE1C2C"/>
    <w:rsid w:val="00AE3294"/>
    <w:rsid w:val="00AE32AB"/>
    <w:rsid w:val="00AE42CC"/>
    <w:rsid w:val="00AE437A"/>
    <w:rsid w:val="00AE46F7"/>
    <w:rsid w:val="00AE6951"/>
    <w:rsid w:val="00AE7103"/>
    <w:rsid w:val="00AE715D"/>
    <w:rsid w:val="00AE7AE8"/>
    <w:rsid w:val="00AF0003"/>
    <w:rsid w:val="00AF0496"/>
    <w:rsid w:val="00AF224E"/>
    <w:rsid w:val="00AF23C6"/>
    <w:rsid w:val="00AF7A01"/>
    <w:rsid w:val="00B00053"/>
    <w:rsid w:val="00B00BAC"/>
    <w:rsid w:val="00B044F5"/>
    <w:rsid w:val="00B04576"/>
    <w:rsid w:val="00B05255"/>
    <w:rsid w:val="00B05576"/>
    <w:rsid w:val="00B0652F"/>
    <w:rsid w:val="00B073A7"/>
    <w:rsid w:val="00B12287"/>
    <w:rsid w:val="00B129AC"/>
    <w:rsid w:val="00B14070"/>
    <w:rsid w:val="00B14DF2"/>
    <w:rsid w:val="00B15AA5"/>
    <w:rsid w:val="00B17550"/>
    <w:rsid w:val="00B20982"/>
    <w:rsid w:val="00B22349"/>
    <w:rsid w:val="00B23630"/>
    <w:rsid w:val="00B23D77"/>
    <w:rsid w:val="00B27AEA"/>
    <w:rsid w:val="00B31FFB"/>
    <w:rsid w:val="00B324F6"/>
    <w:rsid w:val="00B33BAB"/>
    <w:rsid w:val="00B33E44"/>
    <w:rsid w:val="00B343B1"/>
    <w:rsid w:val="00B34471"/>
    <w:rsid w:val="00B3478F"/>
    <w:rsid w:val="00B3611D"/>
    <w:rsid w:val="00B3793A"/>
    <w:rsid w:val="00B37D9C"/>
    <w:rsid w:val="00B402F2"/>
    <w:rsid w:val="00B409F2"/>
    <w:rsid w:val="00B43796"/>
    <w:rsid w:val="00B452A9"/>
    <w:rsid w:val="00B45F49"/>
    <w:rsid w:val="00B464C6"/>
    <w:rsid w:val="00B50250"/>
    <w:rsid w:val="00B502F3"/>
    <w:rsid w:val="00B508C1"/>
    <w:rsid w:val="00B527B5"/>
    <w:rsid w:val="00B53D98"/>
    <w:rsid w:val="00B553A8"/>
    <w:rsid w:val="00B55599"/>
    <w:rsid w:val="00B55DB5"/>
    <w:rsid w:val="00B6028F"/>
    <w:rsid w:val="00B625C8"/>
    <w:rsid w:val="00B62B63"/>
    <w:rsid w:val="00B63F36"/>
    <w:rsid w:val="00B65EE6"/>
    <w:rsid w:val="00B677C7"/>
    <w:rsid w:val="00B70058"/>
    <w:rsid w:val="00B70090"/>
    <w:rsid w:val="00B716EE"/>
    <w:rsid w:val="00B72955"/>
    <w:rsid w:val="00B73B87"/>
    <w:rsid w:val="00B747F6"/>
    <w:rsid w:val="00B755A9"/>
    <w:rsid w:val="00B7731D"/>
    <w:rsid w:val="00B811DB"/>
    <w:rsid w:val="00B81EE4"/>
    <w:rsid w:val="00B821D3"/>
    <w:rsid w:val="00B82779"/>
    <w:rsid w:val="00B843FF"/>
    <w:rsid w:val="00B84564"/>
    <w:rsid w:val="00B851E4"/>
    <w:rsid w:val="00B86895"/>
    <w:rsid w:val="00B87635"/>
    <w:rsid w:val="00B8793A"/>
    <w:rsid w:val="00B91C77"/>
    <w:rsid w:val="00B9287E"/>
    <w:rsid w:val="00B931E8"/>
    <w:rsid w:val="00B933E3"/>
    <w:rsid w:val="00B934C0"/>
    <w:rsid w:val="00B94A0B"/>
    <w:rsid w:val="00B95127"/>
    <w:rsid w:val="00B95485"/>
    <w:rsid w:val="00B959F3"/>
    <w:rsid w:val="00B96A23"/>
    <w:rsid w:val="00BA13F4"/>
    <w:rsid w:val="00BA1C12"/>
    <w:rsid w:val="00BA1CCB"/>
    <w:rsid w:val="00BA2975"/>
    <w:rsid w:val="00BA55C1"/>
    <w:rsid w:val="00BA6B7A"/>
    <w:rsid w:val="00BB1336"/>
    <w:rsid w:val="00BB136F"/>
    <w:rsid w:val="00BB1E8D"/>
    <w:rsid w:val="00BB27E9"/>
    <w:rsid w:val="00BB2B01"/>
    <w:rsid w:val="00BB2F04"/>
    <w:rsid w:val="00BB3724"/>
    <w:rsid w:val="00BB3B64"/>
    <w:rsid w:val="00BB5067"/>
    <w:rsid w:val="00BB5194"/>
    <w:rsid w:val="00BB51B9"/>
    <w:rsid w:val="00BB6DBC"/>
    <w:rsid w:val="00BB7DB2"/>
    <w:rsid w:val="00BC20EA"/>
    <w:rsid w:val="00BC3545"/>
    <w:rsid w:val="00BD0EF0"/>
    <w:rsid w:val="00BD2058"/>
    <w:rsid w:val="00BD3655"/>
    <w:rsid w:val="00BD3EC3"/>
    <w:rsid w:val="00BD4B9F"/>
    <w:rsid w:val="00BD50AF"/>
    <w:rsid w:val="00BD55AD"/>
    <w:rsid w:val="00BD63D9"/>
    <w:rsid w:val="00BD67A6"/>
    <w:rsid w:val="00BD6F55"/>
    <w:rsid w:val="00BD7567"/>
    <w:rsid w:val="00BD7A3D"/>
    <w:rsid w:val="00BD7F19"/>
    <w:rsid w:val="00BE1977"/>
    <w:rsid w:val="00BE22FB"/>
    <w:rsid w:val="00BE260A"/>
    <w:rsid w:val="00BE2A40"/>
    <w:rsid w:val="00BE45BE"/>
    <w:rsid w:val="00BE4ABD"/>
    <w:rsid w:val="00BE69A2"/>
    <w:rsid w:val="00BF00CD"/>
    <w:rsid w:val="00BF0185"/>
    <w:rsid w:val="00BF06F4"/>
    <w:rsid w:val="00BF1D37"/>
    <w:rsid w:val="00BF2157"/>
    <w:rsid w:val="00BF2316"/>
    <w:rsid w:val="00BF355A"/>
    <w:rsid w:val="00BF5696"/>
    <w:rsid w:val="00C00C13"/>
    <w:rsid w:val="00C02E2F"/>
    <w:rsid w:val="00C039F6"/>
    <w:rsid w:val="00C0480C"/>
    <w:rsid w:val="00C04C52"/>
    <w:rsid w:val="00C11205"/>
    <w:rsid w:val="00C12252"/>
    <w:rsid w:val="00C12E91"/>
    <w:rsid w:val="00C13182"/>
    <w:rsid w:val="00C14E03"/>
    <w:rsid w:val="00C15DC6"/>
    <w:rsid w:val="00C175B8"/>
    <w:rsid w:val="00C204D0"/>
    <w:rsid w:val="00C20637"/>
    <w:rsid w:val="00C21FDF"/>
    <w:rsid w:val="00C22FBD"/>
    <w:rsid w:val="00C23076"/>
    <w:rsid w:val="00C23095"/>
    <w:rsid w:val="00C23826"/>
    <w:rsid w:val="00C239D6"/>
    <w:rsid w:val="00C23F62"/>
    <w:rsid w:val="00C24B8D"/>
    <w:rsid w:val="00C2502A"/>
    <w:rsid w:val="00C25AB0"/>
    <w:rsid w:val="00C30386"/>
    <w:rsid w:val="00C31766"/>
    <w:rsid w:val="00C320D9"/>
    <w:rsid w:val="00C32EA3"/>
    <w:rsid w:val="00C33108"/>
    <w:rsid w:val="00C3369C"/>
    <w:rsid w:val="00C34A7D"/>
    <w:rsid w:val="00C367D8"/>
    <w:rsid w:val="00C373B0"/>
    <w:rsid w:val="00C375CB"/>
    <w:rsid w:val="00C43776"/>
    <w:rsid w:val="00C444EC"/>
    <w:rsid w:val="00C46E40"/>
    <w:rsid w:val="00C50FF1"/>
    <w:rsid w:val="00C51402"/>
    <w:rsid w:val="00C5153E"/>
    <w:rsid w:val="00C523CE"/>
    <w:rsid w:val="00C53706"/>
    <w:rsid w:val="00C53A47"/>
    <w:rsid w:val="00C54213"/>
    <w:rsid w:val="00C55BA4"/>
    <w:rsid w:val="00C57EC5"/>
    <w:rsid w:val="00C6054F"/>
    <w:rsid w:val="00C61379"/>
    <w:rsid w:val="00C626F0"/>
    <w:rsid w:val="00C62FC7"/>
    <w:rsid w:val="00C63589"/>
    <w:rsid w:val="00C63C66"/>
    <w:rsid w:val="00C66537"/>
    <w:rsid w:val="00C665A6"/>
    <w:rsid w:val="00C668B4"/>
    <w:rsid w:val="00C668D6"/>
    <w:rsid w:val="00C66BBD"/>
    <w:rsid w:val="00C67487"/>
    <w:rsid w:val="00C6751D"/>
    <w:rsid w:val="00C67745"/>
    <w:rsid w:val="00C6776C"/>
    <w:rsid w:val="00C7060A"/>
    <w:rsid w:val="00C70F98"/>
    <w:rsid w:val="00C71FA1"/>
    <w:rsid w:val="00C7216A"/>
    <w:rsid w:val="00C75EDE"/>
    <w:rsid w:val="00C76938"/>
    <w:rsid w:val="00C771C0"/>
    <w:rsid w:val="00C80735"/>
    <w:rsid w:val="00C81144"/>
    <w:rsid w:val="00C81B29"/>
    <w:rsid w:val="00C82281"/>
    <w:rsid w:val="00C82DD8"/>
    <w:rsid w:val="00C83322"/>
    <w:rsid w:val="00C84ADB"/>
    <w:rsid w:val="00C853EB"/>
    <w:rsid w:val="00C86B08"/>
    <w:rsid w:val="00C875DB"/>
    <w:rsid w:val="00C90706"/>
    <w:rsid w:val="00C921A7"/>
    <w:rsid w:val="00C93616"/>
    <w:rsid w:val="00C93788"/>
    <w:rsid w:val="00C95476"/>
    <w:rsid w:val="00C97AD6"/>
    <w:rsid w:val="00CA0A63"/>
    <w:rsid w:val="00CA0EC0"/>
    <w:rsid w:val="00CA12E1"/>
    <w:rsid w:val="00CA2544"/>
    <w:rsid w:val="00CA26E2"/>
    <w:rsid w:val="00CA2BA1"/>
    <w:rsid w:val="00CA2C41"/>
    <w:rsid w:val="00CA31E2"/>
    <w:rsid w:val="00CA55F7"/>
    <w:rsid w:val="00CA664C"/>
    <w:rsid w:val="00CA7786"/>
    <w:rsid w:val="00CA7B42"/>
    <w:rsid w:val="00CB093D"/>
    <w:rsid w:val="00CB1524"/>
    <w:rsid w:val="00CB1CF2"/>
    <w:rsid w:val="00CB4A28"/>
    <w:rsid w:val="00CB4AD3"/>
    <w:rsid w:val="00CB56BF"/>
    <w:rsid w:val="00CB7C0B"/>
    <w:rsid w:val="00CC07E6"/>
    <w:rsid w:val="00CC154E"/>
    <w:rsid w:val="00CC32BE"/>
    <w:rsid w:val="00CC3693"/>
    <w:rsid w:val="00CC3BDC"/>
    <w:rsid w:val="00CC3F0C"/>
    <w:rsid w:val="00CC50FB"/>
    <w:rsid w:val="00CC7E83"/>
    <w:rsid w:val="00CD06F8"/>
    <w:rsid w:val="00CD2629"/>
    <w:rsid w:val="00CD2740"/>
    <w:rsid w:val="00CD27A7"/>
    <w:rsid w:val="00CD3345"/>
    <w:rsid w:val="00CD36E5"/>
    <w:rsid w:val="00CD3EFA"/>
    <w:rsid w:val="00CD5355"/>
    <w:rsid w:val="00CD64E0"/>
    <w:rsid w:val="00CD6703"/>
    <w:rsid w:val="00CD7773"/>
    <w:rsid w:val="00CD78B4"/>
    <w:rsid w:val="00CE0218"/>
    <w:rsid w:val="00CE0662"/>
    <w:rsid w:val="00CE0F04"/>
    <w:rsid w:val="00CE546B"/>
    <w:rsid w:val="00CE63BE"/>
    <w:rsid w:val="00CF1C91"/>
    <w:rsid w:val="00CF3052"/>
    <w:rsid w:val="00CF6799"/>
    <w:rsid w:val="00D008D2"/>
    <w:rsid w:val="00D027C1"/>
    <w:rsid w:val="00D02A24"/>
    <w:rsid w:val="00D04E05"/>
    <w:rsid w:val="00D04F8F"/>
    <w:rsid w:val="00D0643D"/>
    <w:rsid w:val="00D06545"/>
    <w:rsid w:val="00D06A05"/>
    <w:rsid w:val="00D12524"/>
    <w:rsid w:val="00D12761"/>
    <w:rsid w:val="00D12DB6"/>
    <w:rsid w:val="00D14ACB"/>
    <w:rsid w:val="00D1614C"/>
    <w:rsid w:val="00D209D2"/>
    <w:rsid w:val="00D20BB4"/>
    <w:rsid w:val="00D211FB"/>
    <w:rsid w:val="00D2342B"/>
    <w:rsid w:val="00D246BE"/>
    <w:rsid w:val="00D25335"/>
    <w:rsid w:val="00D26D1B"/>
    <w:rsid w:val="00D3271C"/>
    <w:rsid w:val="00D334FD"/>
    <w:rsid w:val="00D374B2"/>
    <w:rsid w:val="00D43492"/>
    <w:rsid w:val="00D44E44"/>
    <w:rsid w:val="00D45474"/>
    <w:rsid w:val="00D457E6"/>
    <w:rsid w:val="00D45C6B"/>
    <w:rsid w:val="00D50F17"/>
    <w:rsid w:val="00D51AD9"/>
    <w:rsid w:val="00D51BC9"/>
    <w:rsid w:val="00D51D5C"/>
    <w:rsid w:val="00D52291"/>
    <w:rsid w:val="00D52DB1"/>
    <w:rsid w:val="00D53655"/>
    <w:rsid w:val="00D544B8"/>
    <w:rsid w:val="00D55B6E"/>
    <w:rsid w:val="00D56AB7"/>
    <w:rsid w:val="00D615ED"/>
    <w:rsid w:val="00D63596"/>
    <w:rsid w:val="00D63A18"/>
    <w:rsid w:val="00D63D69"/>
    <w:rsid w:val="00D6737D"/>
    <w:rsid w:val="00D67EEF"/>
    <w:rsid w:val="00D7085E"/>
    <w:rsid w:val="00D73E57"/>
    <w:rsid w:val="00D74847"/>
    <w:rsid w:val="00D75071"/>
    <w:rsid w:val="00D76293"/>
    <w:rsid w:val="00D76385"/>
    <w:rsid w:val="00D77814"/>
    <w:rsid w:val="00D80F0C"/>
    <w:rsid w:val="00D817A0"/>
    <w:rsid w:val="00D825A3"/>
    <w:rsid w:val="00D82656"/>
    <w:rsid w:val="00D8297F"/>
    <w:rsid w:val="00D82F8E"/>
    <w:rsid w:val="00D83FC5"/>
    <w:rsid w:val="00D85F89"/>
    <w:rsid w:val="00D87449"/>
    <w:rsid w:val="00D9220B"/>
    <w:rsid w:val="00D92C7A"/>
    <w:rsid w:val="00D92CBC"/>
    <w:rsid w:val="00D92F42"/>
    <w:rsid w:val="00D950A0"/>
    <w:rsid w:val="00D963D0"/>
    <w:rsid w:val="00D97856"/>
    <w:rsid w:val="00DA2E9C"/>
    <w:rsid w:val="00DA3155"/>
    <w:rsid w:val="00DA3D31"/>
    <w:rsid w:val="00DA4DFC"/>
    <w:rsid w:val="00DA4F23"/>
    <w:rsid w:val="00DA6089"/>
    <w:rsid w:val="00DA70AC"/>
    <w:rsid w:val="00DB273B"/>
    <w:rsid w:val="00DB3851"/>
    <w:rsid w:val="00DB4EC7"/>
    <w:rsid w:val="00DB53E9"/>
    <w:rsid w:val="00DB723D"/>
    <w:rsid w:val="00DB776C"/>
    <w:rsid w:val="00DB7A97"/>
    <w:rsid w:val="00DC2068"/>
    <w:rsid w:val="00DC2B5F"/>
    <w:rsid w:val="00DC2C49"/>
    <w:rsid w:val="00DC3A56"/>
    <w:rsid w:val="00DC57F7"/>
    <w:rsid w:val="00DC5CC0"/>
    <w:rsid w:val="00DC611E"/>
    <w:rsid w:val="00DC731C"/>
    <w:rsid w:val="00DC7663"/>
    <w:rsid w:val="00DD0CE1"/>
    <w:rsid w:val="00DD11B9"/>
    <w:rsid w:val="00DD3639"/>
    <w:rsid w:val="00DD4FBA"/>
    <w:rsid w:val="00DD548D"/>
    <w:rsid w:val="00DD5B66"/>
    <w:rsid w:val="00DE1BE8"/>
    <w:rsid w:val="00DE4440"/>
    <w:rsid w:val="00DE55A2"/>
    <w:rsid w:val="00DE5CE1"/>
    <w:rsid w:val="00DE6CE7"/>
    <w:rsid w:val="00DE744E"/>
    <w:rsid w:val="00DE75CA"/>
    <w:rsid w:val="00DF056D"/>
    <w:rsid w:val="00DF1287"/>
    <w:rsid w:val="00DF1B4E"/>
    <w:rsid w:val="00DF2A64"/>
    <w:rsid w:val="00DF56FF"/>
    <w:rsid w:val="00DF5C16"/>
    <w:rsid w:val="00E006A2"/>
    <w:rsid w:val="00E00713"/>
    <w:rsid w:val="00E00954"/>
    <w:rsid w:val="00E01063"/>
    <w:rsid w:val="00E0120A"/>
    <w:rsid w:val="00E02190"/>
    <w:rsid w:val="00E02668"/>
    <w:rsid w:val="00E029DB"/>
    <w:rsid w:val="00E03B52"/>
    <w:rsid w:val="00E0410A"/>
    <w:rsid w:val="00E05596"/>
    <w:rsid w:val="00E07426"/>
    <w:rsid w:val="00E109ED"/>
    <w:rsid w:val="00E1244A"/>
    <w:rsid w:val="00E1256D"/>
    <w:rsid w:val="00E14ACD"/>
    <w:rsid w:val="00E1546E"/>
    <w:rsid w:val="00E156EC"/>
    <w:rsid w:val="00E15F78"/>
    <w:rsid w:val="00E16C78"/>
    <w:rsid w:val="00E17F4B"/>
    <w:rsid w:val="00E20A6C"/>
    <w:rsid w:val="00E23C1E"/>
    <w:rsid w:val="00E256B3"/>
    <w:rsid w:val="00E30B52"/>
    <w:rsid w:val="00E30B8F"/>
    <w:rsid w:val="00E30FE4"/>
    <w:rsid w:val="00E317E1"/>
    <w:rsid w:val="00E33E2C"/>
    <w:rsid w:val="00E35C30"/>
    <w:rsid w:val="00E36FCE"/>
    <w:rsid w:val="00E40339"/>
    <w:rsid w:val="00E40AD4"/>
    <w:rsid w:val="00E42544"/>
    <w:rsid w:val="00E42D0A"/>
    <w:rsid w:val="00E433EC"/>
    <w:rsid w:val="00E45B4D"/>
    <w:rsid w:val="00E4655D"/>
    <w:rsid w:val="00E46B4B"/>
    <w:rsid w:val="00E50094"/>
    <w:rsid w:val="00E531E2"/>
    <w:rsid w:val="00E53B93"/>
    <w:rsid w:val="00E54F3A"/>
    <w:rsid w:val="00E551F1"/>
    <w:rsid w:val="00E55EAD"/>
    <w:rsid w:val="00E57078"/>
    <w:rsid w:val="00E57351"/>
    <w:rsid w:val="00E577F2"/>
    <w:rsid w:val="00E60BBA"/>
    <w:rsid w:val="00E61296"/>
    <w:rsid w:val="00E62566"/>
    <w:rsid w:val="00E6585B"/>
    <w:rsid w:val="00E705B8"/>
    <w:rsid w:val="00E7091A"/>
    <w:rsid w:val="00E71F9B"/>
    <w:rsid w:val="00E72603"/>
    <w:rsid w:val="00E808E0"/>
    <w:rsid w:val="00E80D92"/>
    <w:rsid w:val="00E80E1C"/>
    <w:rsid w:val="00E85592"/>
    <w:rsid w:val="00E866DB"/>
    <w:rsid w:val="00E87208"/>
    <w:rsid w:val="00E875BF"/>
    <w:rsid w:val="00E908AA"/>
    <w:rsid w:val="00E915AE"/>
    <w:rsid w:val="00E95CEB"/>
    <w:rsid w:val="00E9687A"/>
    <w:rsid w:val="00E969F2"/>
    <w:rsid w:val="00EA0028"/>
    <w:rsid w:val="00EA1926"/>
    <w:rsid w:val="00EA3AEA"/>
    <w:rsid w:val="00EA4618"/>
    <w:rsid w:val="00EA4756"/>
    <w:rsid w:val="00EA7144"/>
    <w:rsid w:val="00EB017C"/>
    <w:rsid w:val="00EB18A5"/>
    <w:rsid w:val="00EB3A3D"/>
    <w:rsid w:val="00EB45DE"/>
    <w:rsid w:val="00EB58C2"/>
    <w:rsid w:val="00EB696F"/>
    <w:rsid w:val="00EB7D7A"/>
    <w:rsid w:val="00EC006C"/>
    <w:rsid w:val="00EC1F2F"/>
    <w:rsid w:val="00EC386B"/>
    <w:rsid w:val="00EC3A08"/>
    <w:rsid w:val="00EC3EDF"/>
    <w:rsid w:val="00EC52DD"/>
    <w:rsid w:val="00EC6031"/>
    <w:rsid w:val="00ED01EF"/>
    <w:rsid w:val="00ED02E7"/>
    <w:rsid w:val="00ED0B92"/>
    <w:rsid w:val="00ED0C15"/>
    <w:rsid w:val="00ED1422"/>
    <w:rsid w:val="00ED3128"/>
    <w:rsid w:val="00ED3A58"/>
    <w:rsid w:val="00ED3D72"/>
    <w:rsid w:val="00ED537E"/>
    <w:rsid w:val="00ED53FB"/>
    <w:rsid w:val="00ED5D02"/>
    <w:rsid w:val="00ED7465"/>
    <w:rsid w:val="00ED76B8"/>
    <w:rsid w:val="00EE13DE"/>
    <w:rsid w:val="00EE18DF"/>
    <w:rsid w:val="00EE1FD7"/>
    <w:rsid w:val="00EE28CC"/>
    <w:rsid w:val="00EE444C"/>
    <w:rsid w:val="00EE526B"/>
    <w:rsid w:val="00EE610A"/>
    <w:rsid w:val="00EE6291"/>
    <w:rsid w:val="00EE7FE3"/>
    <w:rsid w:val="00EF0E6B"/>
    <w:rsid w:val="00EF1C11"/>
    <w:rsid w:val="00EF3ACE"/>
    <w:rsid w:val="00EF452C"/>
    <w:rsid w:val="00EF5430"/>
    <w:rsid w:val="00F0061A"/>
    <w:rsid w:val="00F026E7"/>
    <w:rsid w:val="00F02B86"/>
    <w:rsid w:val="00F046D8"/>
    <w:rsid w:val="00F046D9"/>
    <w:rsid w:val="00F04A40"/>
    <w:rsid w:val="00F0532D"/>
    <w:rsid w:val="00F06049"/>
    <w:rsid w:val="00F061DB"/>
    <w:rsid w:val="00F07FCE"/>
    <w:rsid w:val="00F107D2"/>
    <w:rsid w:val="00F11F6F"/>
    <w:rsid w:val="00F11FAF"/>
    <w:rsid w:val="00F12DE6"/>
    <w:rsid w:val="00F13174"/>
    <w:rsid w:val="00F1430D"/>
    <w:rsid w:val="00F15B29"/>
    <w:rsid w:val="00F1623C"/>
    <w:rsid w:val="00F162DF"/>
    <w:rsid w:val="00F17613"/>
    <w:rsid w:val="00F17DED"/>
    <w:rsid w:val="00F20140"/>
    <w:rsid w:val="00F20F95"/>
    <w:rsid w:val="00F215EF"/>
    <w:rsid w:val="00F21832"/>
    <w:rsid w:val="00F2487D"/>
    <w:rsid w:val="00F253F6"/>
    <w:rsid w:val="00F270B3"/>
    <w:rsid w:val="00F32E59"/>
    <w:rsid w:val="00F3337A"/>
    <w:rsid w:val="00F3593A"/>
    <w:rsid w:val="00F35E30"/>
    <w:rsid w:val="00F36178"/>
    <w:rsid w:val="00F36CC3"/>
    <w:rsid w:val="00F37CCC"/>
    <w:rsid w:val="00F40EAB"/>
    <w:rsid w:val="00F44201"/>
    <w:rsid w:val="00F44D84"/>
    <w:rsid w:val="00F46AFC"/>
    <w:rsid w:val="00F4783C"/>
    <w:rsid w:val="00F47C06"/>
    <w:rsid w:val="00F54093"/>
    <w:rsid w:val="00F549DB"/>
    <w:rsid w:val="00F54AB2"/>
    <w:rsid w:val="00F54C89"/>
    <w:rsid w:val="00F5671D"/>
    <w:rsid w:val="00F5688C"/>
    <w:rsid w:val="00F57B88"/>
    <w:rsid w:val="00F62870"/>
    <w:rsid w:val="00F62875"/>
    <w:rsid w:val="00F64219"/>
    <w:rsid w:val="00F64B5C"/>
    <w:rsid w:val="00F658FC"/>
    <w:rsid w:val="00F66DBB"/>
    <w:rsid w:val="00F72C21"/>
    <w:rsid w:val="00F75984"/>
    <w:rsid w:val="00F75E48"/>
    <w:rsid w:val="00F76D3B"/>
    <w:rsid w:val="00F8022D"/>
    <w:rsid w:val="00F8307E"/>
    <w:rsid w:val="00F868C5"/>
    <w:rsid w:val="00F86AEB"/>
    <w:rsid w:val="00F87140"/>
    <w:rsid w:val="00F87750"/>
    <w:rsid w:val="00F87ED0"/>
    <w:rsid w:val="00F90256"/>
    <w:rsid w:val="00F9241E"/>
    <w:rsid w:val="00F95522"/>
    <w:rsid w:val="00F95992"/>
    <w:rsid w:val="00F96D2E"/>
    <w:rsid w:val="00FA2241"/>
    <w:rsid w:val="00FA2A9B"/>
    <w:rsid w:val="00FA4E45"/>
    <w:rsid w:val="00FB2471"/>
    <w:rsid w:val="00FB4889"/>
    <w:rsid w:val="00FB7A63"/>
    <w:rsid w:val="00FC15CE"/>
    <w:rsid w:val="00FC1E25"/>
    <w:rsid w:val="00FC3DB6"/>
    <w:rsid w:val="00FC4B5B"/>
    <w:rsid w:val="00FC6260"/>
    <w:rsid w:val="00FC66DE"/>
    <w:rsid w:val="00FD3589"/>
    <w:rsid w:val="00FD74B6"/>
    <w:rsid w:val="00FE0FD9"/>
    <w:rsid w:val="00FE1424"/>
    <w:rsid w:val="00FE225D"/>
    <w:rsid w:val="00FF3067"/>
    <w:rsid w:val="00FF3A47"/>
    <w:rsid w:val="00FF7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650888"/>
  <w15:docId w15:val="{FFA11533-7CC3-6049-9662-53573062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pacing w:before="240" w:after="120"/>
        <w:ind w:firstLine="357"/>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00Normal"/>
    <w:qFormat/>
    <w:rsid w:val="0041796C"/>
    <w:pPr>
      <w:spacing w:before="0" w:after="0" w:line="360" w:lineRule="auto"/>
      <w:ind w:firstLine="0"/>
    </w:pPr>
    <w:rPr>
      <w:rFonts w:ascii="Georgia" w:hAnsi="Georgia"/>
      <w:szCs w:val="22"/>
      <w:lang w:val="en-US"/>
    </w:rPr>
  </w:style>
  <w:style w:type="paragraph" w:styleId="Heading1">
    <w:name w:val="heading 1"/>
    <w:aliases w:val="11Título1"/>
    <w:basedOn w:val="Normal"/>
    <w:next w:val="Normal"/>
    <w:link w:val="Heading1Char"/>
    <w:uiPriority w:val="9"/>
    <w:qFormat/>
    <w:rsid w:val="002D0C1A"/>
    <w:pPr>
      <w:keepNext/>
      <w:keepLines/>
      <w:jc w:val="center"/>
      <w:outlineLvl w:val="0"/>
    </w:pPr>
    <w:rPr>
      <w:b/>
      <w:bCs/>
      <w:caps/>
      <w:kern w:val="16"/>
      <w:sz w:val="32"/>
      <w:szCs w:val="24"/>
    </w:rPr>
  </w:style>
  <w:style w:type="paragraph" w:styleId="Heading2">
    <w:name w:val="heading 2"/>
    <w:aliases w:val="5Título 2"/>
    <w:basedOn w:val="Normal"/>
    <w:next w:val="Normal"/>
    <w:link w:val="Heading2Char"/>
    <w:rsid w:val="00B23630"/>
    <w:pPr>
      <w:keepNext/>
      <w:keepLines/>
      <w:jc w:val="left"/>
      <w:outlineLvl w:val="1"/>
    </w:pPr>
    <w:rPr>
      <w:b/>
      <w:bCs/>
      <w:spacing w:val="10"/>
      <w:kern w:val="20"/>
      <w:szCs w:val="24"/>
    </w:rPr>
  </w:style>
  <w:style w:type="paragraph" w:styleId="Heading3">
    <w:name w:val="heading 3"/>
    <w:aliases w:val="06Título 3"/>
    <w:basedOn w:val="Normal"/>
    <w:next w:val="Normal"/>
    <w:rsid w:val="00CF3052"/>
    <w:pPr>
      <w:keepNext/>
      <w:keepLines/>
      <w:spacing w:after="180" w:line="240" w:lineRule="atLeast"/>
      <w:outlineLvl w:val="2"/>
    </w:pPr>
    <w:rPr>
      <w:caps/>
      <w:kern w:val="20"/>
      <w:szCs w:val="20"/>
    </w:rPr>
  </w:style>
  <w:style w:type="paragraph" w:styleId="Heading4">
    <w:name w:val="heading 4"/>
    <w:basedOn w:val="Normal"/>
    <w:next w:val="Normal"/>
    <w:rsid w:val="00CF3052"/>
    <w:pPr>
      <w:keepNext/>
      <w:keepLines/>
      <w:spacing w:after="240" w:line="240" w:lineRule="atLeast"/>
      <w:ind w:left="360"/>
      <w:outlineLvl w:val="3"/>
    </w:pPr>
    <w:rPr>
      <w:i/>
      <w:spacing w:val="5"/>
      <w:kern w:val="20"/>
      <w:szCs w:val="24"/>
    </w:rPr>
  </w:style>
  <w:style w:type="paragraph" w:styleId="Heading5">
    <w:name w:val="heading 5"/>
    <w:basedOn w:val="Normal"/>
    <w:next w:val="Normal"/>
    <w:rsid w:val="00CF3052"/>
    <w:pPr>
      <w:keepNext/>
      <w:keepLines/>
      <w:spacing w:line="240" w:lineRule="atLeast"/>
      <w:outlineLvl w:val="4"/>
    </w:pPr>
    <w:rPr>
      <w:b/>
      <w:kern w:val="20"/>
    </w:rPr>
  </w:style>
  <w:style w:type="paragraph" w:styleId="Heading6">
    <w:name w:val="heading 6"/>
    <w:basedOn w:val="Normal"/>
    <w:next w:val="Normal"/>
    <w:rsid w:val="00CF3052"/>
    <w:pPr>
      <w:keepNext/>
      <w:keepLines/>
      <w:spacing w:line="240" w:lineRule="atLeast"/>
      <w:outlineLvl w:val="5"/>
    </w:pPr>
    <w:rPr>
      <w:i/>
      <w:spacing w:val="5"/>
      <w:kern w:val="20"/>
    </w:rPr>
  </w:style>
  <w:style w:type="paragraph" w:styleId="Heading7">
    <w:name w:val="heading 7"/>
    <w:basedOn w:val="Normal"/>
    <w:next w:val="Normal"/>
    <w:rsid w:val="00CF3052"/>
    <w:pPr>
      <w:keepNext/>
      <w:keepLines/>
      <w:spacing w:line="240" w:lineRule="atLeast"/>
      <w:outlineLvl w:val="6"/>
    </w:pPr>
    <w:rPr>
      <w:caps/>
      <w:kern w:val="20"/>
      <w:sz w:val="18"/>
      <w:szCs w:val="18"/>
    </w:rPr>
  </w:style>
  <w:style w:type="paragraph" w:styleId="Heading8">
    <w:name w:val="heading 8"/>
    <w:basedOn w:val="Normal"/>
    <w:next w:val="Normal"/>
    <w:rsid w:val="00CF3052"/>
    <w:pPr>
      <w:keepNext/>
      <w:keepLines/>
      <w:spacing w:line="240" w:lineRule="atLeast"/>
      <w:ind w:firstLine="360"/>
      <w:outlineLvl w:val="7"/>
    </w:pPr>
    <w:rPr>
      <w:i/>
      <w:spacing w:val="5"/>
      <w:kern w:val="20"/>
    </w:rPr>
  </w:style>
  <w:style w:type="paragraph" w:styleId="Heading9">
    <w:name w:val="heading 9"/>
    <w:basedOn w:val="Normal"/>
    <w:next w:val="Normal"/>
    <w:rsid w:val="00CF3052"/>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13Texto nota pie"/>
    <w:basedOn w:val="Normal"/>
    <w:link w:val="FootnoteTextChar"/>
    <w:qFormat/>
    <w:rsid w:val="002B2B1B"/>
    <w:rPr>
      <w:szCs w:val="20"/>
    </w:rPr>
  </w:style>
  <w:style w:type="paragraph" w:styleId="Title">
    <w:name w:val="Title"/>
    <w:aliases w:val="01Título"/>
    <w:basedOn w:val="Normal"/>
    <w:next w:val="Normal"/>
    <w:link w:val="TitleChar"/>
    <w:uiPriority w:val="10"/>
    <w:rsid w:val="00B23630"/>
    <w:pPr>
      <w:keepNext/>
      <w:keepLines/>
      <w:spacing w:after="240"/>
    </w:pPr>
    <w:rPr>
      <w:b/>
      <w:bCs/>
      <w:caps/>
      <w:kern w:val="20"/>
      <w:szCs w:val="24"/>
    </w:rPr>
  </w:style>
  <w:style w:type="character" w:styleId="FootnoteReference">
    <w:name w:val="footnote reference"/>
    <w:aliases w:val="15Ref. de nota al pie"/>
    <w:qFormat/>
    <w:rsid w:val="0056346B"/>
    <w:rPr>
      <w:rFonts w:ascii="Garamond" w:hAnsi="Garamond"/>
      <w:sz w:val="20"/>
      <w:szCs w:val="20"/>
      <w:vertAlign w:val="superscript"/>
    </w:rPr>
  </w:style>
  <w:style w:type="paragraph" w:customStyle="1" w:styleId="12Ttulo2">
    <w:name w:val="12Título2"/>
    <w:basedOn w:val="Normal"/>
    <w:qFormat/>
    <w:rsid w:val="002D0C1A"/>
    <w:rPr>
      <w:b/>
      <w:sz w:val="28"/>
      <w:szCs w:val="24"/>
    </w:rPr>
  </w:style>
  <w:style w:type="paragraph" w:customStyle="1" w:styleId="14Ttulo4">
    <w:name w:val="14Título4"/>
    <w:basedOn w:val="ListParagraph"/>
    <w:qFormat/>
    <w:rsid w:val="009606F9"/>
    <w:rPr>
      <w:i/>
    </w:rPr>
  </w:style>
  <w:style w:type="paragraph" w:customStyle="1" w:styleId="16TtuloGrfico">
    <w:name w:val="16Título Gráfico"/>
    <w:basedOn w:val="Normal"/>
    <w:link w:val="16TtuloGrficoCar"/>
    <w:qFormat/>
    <w:rsid w:val="009B4E08"/>
    <w:pPr>
      <w:jc w:val="center"/>
    </w:pPr>
    <w:rPr>
      <w:b/>
      <w:szCs w:val="24"/>
    </w:rPr>
  </w:style>
  <w:style w:type="character" w:customStyle="1" w:styleId="16TtuloGrficoCar">
    <w:name w:val="16Título Gráfico Car"/>
    <w:basedOn w:val="DefaultParagraphFont"/>
    <w:link w:val="16TtuloGrfico"/>
    <w:rsid w:val="009B4E08"/>
    <w:rPr>
      <w:rFonts w:ascii="Garamond" w:hAnsi="Garamond" w:cs="Garamond" w:hint="default"/>
      <w:b/>
      <w:sz w:val="22"/>
      <w:szCs w:val="24"/>
      <w:lang w:val="es-ES" w:eastAsia="es-ES" w:bidi="hi-IN"/>
    </w:rPr>
  </w:style>
  <w:style w:type="paragraph" w:customStyle="1" w:styleId="17FuenteGrfico">
    <w:name w:val="17Fuente Gráfico"/>
    <w:basedOn w:val="Normal"/>
    <w:link w:val="17FuenteGrficoCar"/>
    <w:qFormat/>
    <w:rsid w:val="009B4E08"/>
    <w:pPr>
      <w:jc w:val="center"/>
    </w:pPr>
    <w:rPr>
      <w:szCs w:val="24"/>
    </w:rPr>
  </w:style>
  <w:style w:type="character" w:customStyle="1" w:styleId="17FuenteGrficoCar">
    <w:name w:val="17Fuente Gráfico Car"/>
    <w:basedOn w:val="DefaultParagraphFont"/>
    <w:link w:val="17FuenteGrfico"/>
    <w:rsid w:val="009B4E08"/>
    <w:rPr>
      <w:rFonts w:ascii="Garamond" w:hAnsi="Garamond" w:cs="Garamond" w:hint="default"/>
      <w:sz w:val="22"/>
      <w:szCs w:val="24"/>
      <w:lang w:val="es-ES" w:eastAsia="es-ES" w:bidi="hi-IN"/>
    </w:rPr>
  </w:style>
  <w:style w:type="character" w:customStyle="1" w:styleId="FootnoteTextChar">
    <w:name w:val="Footnote Text Char"/>
    <w:aliases w:val="13Texto nota pie Char"/>
    <w:basedOn w:val="DefaultParagraphFont"/>
    <w:link w:val="FootnoteText"/>
    <w:rsid w:val="002B2B1B"/>
    <w:rPr>
      <w:rFonts w:cs="Garamond"/>
      <w:lang w:val="es-ES_tradnl" w:bidi="hi-IN"/>
    </w:rPr>
  </w:style>
  <w:style w:type="paragraph" w:styleId="Quote">
    <w:name w:val="Quote"/>
    <w:aliases w:val="18Cita"/>
    <w:basedOn w:val="ListParagraph"/>
    <w:next w:val="Normal"/>
    <w:link w:val="QuoteChar"/>
    <w:uiPriority w:val="29"/>
    <w:qFormat/>
    <w:rsid w:val="008A4A21"/>
    <w:pPr>
      <w:numPr>
        <w:numId w:val="1"/>
      </w:numPr>
    </w:pPr>
    <w:rPr>
      <w:b w:val="0"/>
    </w:rPr>
  </w:style>
  <w:style w:type="character" w:customStyle="1" w:styleId="QuoteChar">
    <w:name w:val="Quote Char"/>
    <w:aliases w:val="18Cita Char"/>
    <w:basedOn w:val="DefaultParagraphFont"/>
    <w:link w:val="Quote"/>
    <w:uiPriority w:val="29"/>
    <w:rsid w:val="008A4A21"/>
    <w:rPr>
      <w:sz w:val="24"/>
      <w:szCs w:val="22"/>
      <w:lang w:val="en-GB" w:bidi="hi-IN"/>
    </w:rPr>
  </w:style>
  <w:style w:type="paragraph" w:styleId="Bibliography">
    <w:name w:val="Bibliography"/>
    <w:aliases w:val="20Bibliografía"/>
    <w:basedOn w:val="Normal"/>
    <w:next w:val="Normal"/>
    <w:uiPriority w:val="37"/>
    <w:unhideWhenUsed/>
    <w:qFormat/>
    <w:rsid w:val="00DC7663"/>
    <w:pPr>
      <w:ind w:left="284" w:hanging="284"/>
    </w:pPr>
  </w:style>
  <w:style w:type="character" w:customStyle="1" w:styleId="Heading2Char">
    <w:name w:val="Heading 2 Char"/>
    <w:aliases w:val="5Título 2 Char"/>
    <w:basedOn w:val="DefaultParagraphFont"/>
    <w:link w:val="Heading2"/>
    <w:rsid w:val="00B23630"/>
    <w:rPr>
      <w:b/>
      <w:bCs/>
      <w:spacing w:val="10"/>
      <w:kern w:val="20"/>
      <w:sz w:val="24"/>
      <w:szCs w:val="24"/>
      <w:lang w:val="es-ES_tradnl" w:bidi="hi-IN"/>
    </w:rPr>
  </w:style>
  <w:style w:type="paragraph" w:styleId="ListParagraph">
    <w:name w:val="List Paragraph"/>
    <w:aliases w:val="19Título3"/>
    <w:basedOn w:val="Normal"/>
    <w:uiPriority w:val="34"/>
    <w:qFormat/>
    <w:rsid w:val="002D0C1A"/>
    <w:pPr>
      <w:ind w:firstLine="360"/>
    </w:pPr>
    <w:rPr>
      <w:b/>
    </w:rPr>
  </w:style>
  <w:style w:type="table" w:styleId="TableGrid">
    <w:name w:val="Table Grid"/>
    <w:basedOn w:val="TableNormal"/>
    <w:uiPriority w:val="59"/>
    <w:rsid w:val="00815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aliases w:val="01Título Char"/>
    <w:basedOn w:val="DefaultParagraphFont"/>
    <w:link w:val="Title"/>
    <w:uiPriority w:val="10"/>
    <w:rsid w:val="00BB5194"/>
    <w:rPr>
      <w:rFonts w:ascii="Garamond" w:hAnsi="Garamond" w:cs="Garamond"/>
      <w:b/>
      <w:bCs/>
      <w:caps/>
      <w:kern w:val="20"/>
      <w:sz w:val="24"/>
      <w:szCs w:val="24"/>
      <w:lang w:val="es-ES_tradnl" w:bidi="hi-IN"/>
    </w:rPr>
  </w:style>
  <w:style w:type="paragraph" w:styleId="Header">
    <w:name w:val="header"/>
    <w:basedOn w:val="Normal"/>
    <w:link w:val="HeaderChar"/>
    <w:uiPriority w:val="99"/>
    <w:unhideWhenUsed/>
    <w:rsid w:val="004B7B34"/>
    <w:pPr>
      <w:tabs>
        <w:tab w:val="center" w:pos="4252"/>
        <w:tab w:val="right" w:pos="8504"/>
      </w:tabs>
    </w:pPr>
    <w:rPr>
      <w:rFonts w:cs="Mangal"/>
    </w:rPr>
  </w:style>
  <w:style w:type="character" w:customStyle="1" w:styleId="HeaderChar">
    <w:name w:val="Header Char"/>
    <w:basedOn w:val="DefaultParagraphFont"/>
    <w:link w:val="Header"/>
    <w:uiPriority w:val="99"/>
    <w:rsid w:val="004B7B34"/>
    <w:rPr>
      <w:rFonts w:ascii="Garamond" w:hAnsi="Garamond" w:cs="Mangal"/>
      <w:sz w:val="24"/>
      <w:szCs w:val="22"/>
      <w:lang w:val="es-ES_tradnl" w:bidi="hi-IN"/>
    </w:rPr>
  </w:style>
  <w:style w:type="paragraph" w:styleId="Footer">
    <w:name w:val="footer"/>
    <w:basedOn w:val="Normal"/>
    <w:link w:val="FooterChar"/>
    <w:uiPriority w:val="99"/>
    <w:unhideWhenUsed/>
    <w:rsid w:val="004B7B34"/>
    <w:pPr>
      <w:tabs>
        <w:tab w:val="center" w:pos="4252"/>
        <w:tab w:val="right" w:pos="8504"/>
      </w:tabs>
    </w:pPr>
    <w:rPr>
      <w:rFonts w:cs="Mangal"/>
    </w:rPr>
  </w:style>
  <w:style w:type="character" w:customStyle="1" w:styleId="FooterChar">
    <w:name w:val="Footer Char"/>
    <w:basedOn w:val="DefaultParagraphFont"/>
    <w:link w:val="Footer"/>
    <w:uiPriority w:val="99"/>
    <w:rsid w:val="004B7B34"/>
    <w:rPr>
      <w:rFonts w:ascii="Garamond" w:hAnsi="Garamond" w:cs="Mangal"/>
      <w:sz w:val="24"/>
      <w:szCs w:val="22"/>
      <w:lang w:val="es-ES_tradnl" w:bidi="hi-IN"/>
    </w:rPr>
  </w:style>
  <w:style w:type="character" w:styleId="Hyperlink">
    <w:name w:val="Hyperlink"/>
    <w:basedOn w:val="DefaultParagraphFont"/>
    <w:uiPriority w:val="99"/>
    <w:rsid w:val="00B14DF2"/>
    <w:rPr>
      <w:color w:val="0000FF" w:themeColor="hyperlink"/>
      <w:u w:val="single"/>
    </w:rPr>
  </w:style>
  <w:style w:type="character" w:customStyle="1" w:styleId="thirdparty-logo">
    <w:name w:val="thirdparty-logo"/>
    <w:basedOn w:val="DefaultParagraphFont"/>
    <w:rsid w:val="00E87208"/>
  </w:style>
  <w:style w:type="paragraph" w:styleId="Caption">
    <w:name w:val="caption"/>
    <w:basedOn w:val="Normal"/>
    <w:next w:val="Normal"/>
    <w:unhideWhenUsed/>
    <w:rsid w:val="00100C14"/>
    <w:pPr>
      <w:spacing w:after="200"/>
    </w:pPr>
    <w:rPr>
      <w:rFonts w:cs="Mangal"/>
      <w:i/>
      <w:iCs/>
      <w:color w:val="1F497D" w:themeColor="text2"/>
      <w:sz w:val="18"/>
      <w:szCs w:val="16"/>
    </w:rPr>
  </w:style>
  <w:style w:type="paragraph" w:styleId="BalloonText">
    <w:name w:val="Balloon Text"/>
    <w:basedOn w:val="Normal"/>
    <w:link w:val="BalloonTextChar"/>
    <w:semiHidden/>
    <w:unhideWhenUsed/>
    <w:rsid w:val="00C12E91"/>
    <w:rPr>
      <w:rFonts w:ascii="Tahoma" w:hAnsi="Tahoma" w:cs="Mangal"/>
      <w:sz w:val="16"/>
      <w:szCs w:val="14"/>
    </w:rPr>
  </w:style>
  <w:style w:type="character" w:customStyle="1" w:styleId="BalloonTextChar">
    <w:name w:val="Balloon Text Char"/>
    <w:basedOn w:val="DefaultParagraphFont"/>
    <w:link w:val="BalloonText"/>
    <w:semiHidden/>
    <w:rsid w:val="00C12E91"/>
    <w:rPr>
      <w:rFonts w:ascii="Tahoma" w:hAnsi="Tahoma" w:cs="Mangal"/>
      <w:sz w:val="16"/>
      <w:szCs w:val="14"/>
      <w:lang w:val="es-ES_tradnl" w:bidi="hi-IN"/>
    </w:rPr>
  </w:style>
  <w:style w:type="character" w:styleId="FollowedHyperlink">
    <w:name w:val="FollowedHyperlink"/>
    <w:basedOn w:val="DefaultParagraphFont"/>
    <w:rsid w:val="00EE13DE"/>
    <w:rPr>
      <w:color w:val="800080" w:themeColor="followedHyperlink"/>
      <w:u w:val="single"/>
    </w:rPr>
  </w:style>
  <w:style w:type="character" w:styleId="UnresolvedMention">
    <w:name w:val="Unresolved Mention"/>
    <w:basedOn w:val="DefaultParagraphFont"/>
    <w:uiPriority w:val="99"/>
    <w:semiHidden/>
    <w:unhideWhenUsed/>
    <w:rsid w:val="008A5A1D"/>
    <w:rPr>
      <w:color w:val="605E5C"/>
      <w:shd w:val="clear" w:color="auto" w:fill="E1DFDD"/>
    </w:rPr>
  </w:style>
  <w:style w:type="character" w:customStyle="1" w:styleId="apple-converted-space">
    <w:name w:val="apple-converted-space"/>
    <w:basedOn w:val="DefaultParagraphFont"/>
    <w:rsid w:val="004C35E3"/>
  </w:style>
  <w:style w:type="paragraph" w:styleId="TOC1">
    <w:name w:val="toc 1"/>
    <w:basedOn w:val="Normal"/>
    <w:next w:val="Normal"/>
    <w:autoRedefine/>
    <w:uiPriority w:val="39"/>
    <w:unhideWhenUsed/>
    <w:rsid w:val="00B716EE"/>
    <w:pPr>
      <w:spacing w:before="120"/>
      <w:jc w:val="left"/>
    </w:pPr>
    <w:rPr>
      <w:rFonts w:asciiTheme="minorHAnsi" w:hAnsiTheme="minorHAnsi" w:cstheme="minorHAnsi"/>
      <w:b/>
      <w:bCs/>
      <w:i/>
      <w:iCs/>
      <w:szCs w:val="24"/>
    </w:rPr>
  </w:style>
  <w:style w:type="paragraph" w:styleId="TOC2">
    <w:name w:val="toc 2"/>
    <w:basedOn w:val="Normal"/>
    <w:next w:val="Normal"/>
    <w:autoRedefine/>
    <w:unhideWhenUsed/>
    <w:rsid w:val="00B716EE"/>
    <w:pPr>
      <w:spacing w:before="120"/>
      <w:ind w:left="240"/>
      <w:jc w:val="left"/>
    </w:pPr>
    <w:rPr>
      <w:rFonts w:asciiTheme="minorHAnsi" w:hAnsiTheme="minorHAnsi" w:cstheme="minorHAnsi"/>
      <w:b/>
      <w:bCs/>
      <w:sz w:val="22"/>
    </w:rPr>
  </w:style>
  <w:style w:type="paragraph" w:styleId="TOC3">
    <w:name w:val="toc 3"/>
    <w:basedOn w:val="Normal"/>
    <w:next w:val="Normal"/>
    <w:autoRedefine/>
    <w:unhideWhenUsed/>
    <w:rsid w:val="00B716EE"/>
    <w:pPr>
      <w:ind w:left="480"/>
      <w:jc w:val="left"/>
    </w:pPr>
    <w:rPr>
      <w:rFonts w:asciiTheme="minorHAnsi" w:hAnsiTheme="minorHAnsi" w:cstheme="minorHAnsi"/>
      <w:szCs w:val="20"/>
    </w:rPr>
  </w:style>
  <w:style w:type="paragraph" w:styleId="TOC4">
    <w:name w:val="toc 4"/>
    <w:basedOn w:val="Normal"/>
    <w:next w:val="Normal"/>
    <w:autoRedefine/>
    <w:unhideWhenUsed/>
    <w:rsid w:val="00B716EE"/>
    <w:pPr>
      <w:ind w:left="720"/>
      <w:jc w:val="left"/>
    </w:pPr>
    <w:rPr>
      <w:rFonts w:asciiTheme="minorHAnsi" w:hAnsiTheme="minorHAnsi" w:cstheme="minorHAnsi"/>
      <w:szCs w:val="20"/>
    </w:rPr>
  </w:style>
  <w:style w:type="paragraph" w:styleId="TOC5">
    <w:name w:val="toc 5"/>
    <w:basedOn w:val="Normal"/>
    <w:next w:val="Normal"/>
    <w:autoRedefine/>
    <w:unhideWhenUsed/>
    <w:rsid w:val="00B716EE"/>
    <w:pPr>
      <w:ind w:left="960"/>
      <w:jc w:val="left"/>
    </w:pPr>
    <w:rPr>
      <w:rFonts w:asciiTheme="minorHAnsi" w:hAnsiTheme="minorHAnsi" w:cstheme="minorHAnsi"/>
      <w:szCs w:val="20"/>
    </w:rPr>
  </w:style>
  <w:style w:type="paragraph" w:styleId="TOC6">
    <w:name w:val="toc 6"/>
    <w:basedOn w:val="Normal"/>
    <w:next w:val="Normal"/>
    <w:autoRedefine/>
    <w:unhideWhenUsed/>
    <w:rsid w:val="00B716EE"/>
    <w:pPr>
      <w:ind w:left="1200"/>
      <w:jc w:val="left"/>
    </w:pPr>
    <w:rPr>
      <w:rFonts w:asciiTheme="minorHAnsi" w:hAnsiTheme="minorHAnsi" w:cstheme="minorHAnsi"/>
      <w:szCs w:val="20"/>
    </w:rPr>
  </w:style>
  <w:style w:type="paragraph" w:styleId="TOC7">
    <w:name w:val="toc 7"/>
    <w:basedOn w:val="Normal"/>
    <w:next w:val="Normal"/>
    <w:autoRedefine/>
    <w:unhideWhenUsed/>
    <w:rsid w:val="00B716EE"/>
    <w:pPr>
      <w:ind w:left="1440"/>
      <w:jc w:val="left"/>
    </w:pPr>
    <w:rPr>
      <w:rFonts w:asciiTheme="minorHAnsi" w:hAnsiTheme="minorHAnsi" w:cstheme="minorHAnsi"/>
      <w:szCs w:val="20"/>
    </w:rPr>
  </w:style>
  <w:style w:type="paragraph" w:styleId="TOC8">
    <w:name w:val="toc 8"/>
    <w:basedOn w:val="Normal"/>
    <w:next w:val="Normal"/>
    <w:autoRedefine/>
    <w:unhideWhenUsed/>
    <w:rsid w:val="00B716EE"/>
    <w:pPr>
      <w:ind w:left="1680"/>
      <w:jc w:val="left"/>
    </w:pPr>
    <w:rPr>
      <w:rFonts w:asciiTheme="minorHAnsi" w:hAnsiTheme="minorHAnsi" w:cstheme="minorHAnsi"/>
      <w:szCs w:val="20"/>
    </w:rPr>
  </w:style>
  <w:style w:type="paragraph" w:styleId="TOC9">
    <w:name w:val="toc 9"/>
    <w:basedOn w:val="Normal"/>
    <w:next w:val="Normal"/>
    <w:autoRedefine/>
    <w:unhideWhenUsed/>
    <w:rsid w:val="00B716EE"/>
    <w:pPr>
      <w:ind w:left="1920"/>
      <w:jc w:val="left"/>
    </w:pPr>
    <w:rPr>
      <w:rFonts w:asciiTheme="minorHAnsi" w:hAnsiTheme="minorHAnsi" w:cstheme="minorHAnsi"/>
      <w:szCs w:val="20"/>
    </w:rPr>
  </w:style>
  <w:style w:type="paragraph" w:styleId="NormalWeb">
    <w:name w:val="Normal (Web)"/>
    <w:basedOn w:val="Normal"/>
    <w:uiPriority w:val="99"/>
    <w:unhideWhenUsed/>
    <w:rsid w:val="002401DE"/>
    <w:pPr>
      <w:spacing w:before="100" w:beforeAutospacing="1" w:after="100" w:afterAutospacing="1"/>
      <w:jc w:val="left"/>
    </w:pPr>
    <w:rPr>
      <w:szCs w:val="24"/>
      <w:lang w:eastAsia="en-GB"/>
    </w:rPr>
  </w:style>
  <w:style w:type="character" w:customStyle="1" w:styleId="touche">
    <w:name w:val="touche"/>
    <w:basedOn w:val="DefaultParagraphFont"/>
    <w:rsid w:val="002401DE"/>
  </w:style>
  <w:style w:type="character" w:styleId="Strong">
    <w:name w:val="Strong"/>
    <w:basedOn w:val="DefaultParagraphFont"/>
    <w:uiPriority w:val="22"/>
    <w:qFormat/>
    <w:rsid w:val="002401DE"/>
    <w:rPr>
      <w:b/>
      <w:bCs/>
    </w:rPr>
  </w:style>
  <w:style w:type="character" w:customStyle="1" w:styleId="why2">
    <w:name w:val="why2"/>
    <w:basedOn w:val="DefaultParagraphFont"/>
    <w:rsid w:val="00026EB2"/>
  </w:style>
  <w:style w:type="character" w:customStyle="1" w:styleId="why4">
    <w:name w:val="why4"/>
    <w:basedOn w:val="DefaultParagraphFont"/>
    <w:rsid w:val="00026EB2"/>
  </w:style>
  <w:style w:type="character" w:customStyle="1" w:styleId="why3">
    <w:name w:val="why3"/>
    <w:basedOn w:val="DefaultParagraphFont"/>
    <w:rsid w:val="00026EB2"/>
  </w:style>
  <w:style w:type="character" w:customStyle="1" w:styleId="why1">
    <w:name w:val="why1"/>
    <w:basedOn w:val="DefaultParagraphFont"/>
    <w:rsid w:val="00026EB2"/>
  </w:style>
  <w:style w:type="character" w:styleId="PlaceholderText">
    <w:name w:val="Placeholder Text"/>
    <w:basedOn w:val="DefaultParagraphFont"/>
    <w:uiPriority w:val="99"/>
    <w:semiHidden/>
    <w:rsid w:val="00EE444C"/>
    <w:rPr>
      <w:color w:val="808080"/>
    </w:rPr>
  </w:style>
  <w:style w:type="character" w:customStyle="1" w:styleId="Mencinsinresolver1">
    <w:name w:val="Mención sin resolver1"/>
    <w:basedOn w:val="DefaultParagraphFont"/>
    <w:uiPriority w:val="99"/>
    <w:semiHidden/>
    <w:unhideWhenUsed/>
    <w:rsid w:val="00586CD2"/>
    <w:rPr>
      <w:color w:val="605E5C"/>
      <w:shd w:val="clear" w:color="auto" w:fill="E1DFDD"/>
    </w:rPr>
  </w:style>
  <w:style w:type="paragraph" w:styleId="HTMLPreformatted">
    <w:name w:val="HTML Preformatted"/>
    <w:basedOn w:val="Normal"/>
    <w:link w:val="HTMLPreformattedChar"/>
    <w:uiPriority w:val="99"/>
    <w:semiHidden/>
    <w:unhideWhenUsed/>
    <w:rsid w:val="0058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bCs/>
      <w:color w:val="000000" w:themeColor="text1"/>
      <w:szCs w:val="20"/>
      <w:lang w:eastAsia="es-ES_tradnl"/>
    </w:rPr>
  </w:style>
  <w:style w:type="character" w:customStyle="1" w:styleId="HTMLPreformattedChar">
    <w:name w:val="HTML Preformatted Char"/>
    <w:basedOn w:val="DefaultParagraphFont"/>
    <w:link w:val="HTMLPreformatted"/>
    <w:uiPriority w:val="99"/>
    <w:semiHidden/>
    <w:rsid w:val="00586CD2"/>
    <w:rPr>
      <w:rFonts w:ascii="Courier New" w:hAnsi="Courier New" w:cs="Courier New"/>
      <w:bCs/>
      <w:color w:val="000000" w:themeColor="text1"/>
      <w:lang w:eastAsia="es-ES_tradnl"/>
    </w:rPr>
  </w:style>
  <w:style w:type="character" w:customStyle="1" w:styleId="y2iqfc">
    <w:name w:val="y2iqfc"/>
    <w:basedOn w:val="DefaultParagraphFont"/>
    <w:rsid w:val="00586CD2"/>
  </w:style>
  <w:style w:type="character" w:styleId="CommentReference">
    <w:name w:val="annotation reference"/>
    <w:basedOn w:val="DefaultParagraphFont"/>
    <w:uiPriority w:val="99"/>
    <w:semiHidden/>
    <w:unhideWhenUsed/>
    <w:rsid w:val="00586CD2"/>
    <w:rPr>
      <w:sz w:val="16"/>
      <w:szCs w:val="16"/>
    </w:rPr>
  </w:style>
  <w:style w:type="paragraph" w:styleId="CommentText">
    <w:name w:val="annotation text"/>
    <w:basedOn w:val="Normal"/>
    <w:link w:val="CommentTextChar"/>
    <w:uiPriority w:val="99"/>
    <w:unhideWhenUsed/>
    <w:rsid w:val="00586CD2"/>
    <w:rPr>
      <w:rFonts w:cs="Mangal"/>
      <w:bCs/>
      <w:color w:val="000000" w:themeColor="text1"/>
      <w:szCs w:val="18"/>
    </w:rPr>
  </w:style>
  <w:style w:type="character" w:customStyle="1" w:styleId="CommentTextChar">
    <w:name w:val="Comment Text Char"/>
    <w:basedOn w:val="DefaultParagraphFont"/>
    <w:link w:val="CommentText"/>
    <w:uiPriority w:val="99"/>
    <w:rsid w:val="00586CD2"/>
    <w:rPr>
      <w:rFonts w:cs="Mangal"/>
      <w:bCs/>
      <w:color w:val="000000" w:themeColor="text1"/>
      <w:szCs w:val="18"/>
      <w:lang w:val="en-US" w:bidi="hi-IN"/>
    </w:rPr>
  </w:style>
  <w:style w:type="paragraph" w:styleId="CommentSubject">
    <w:name w:val="annotation subject"/>
    <w:basedOn w:val="CommentText"/>
    <w:next w:val="CommentText"/>
    <w:link w:val="CommentSubjectChar"/>
    <w:semiHidden/>
    <w:unhideWhenUsed/>
    <w:rsid w:val="00586CD2"/>
    <w:rPr>
      <w:b/>
      <w:bCs w:val="0"/>
    </w:rPr>
  </w:style>
  <w:style w:type="character" w:customStyle="1" w:styleId="CommentSubjectChar">
    <w:name w:val="Comment Subject Char"/>
    <w:basedOn w:val="CommentTextChar"/>
    <w:link w:val="CommentSubject"/>
    <w:semiHidden/>
    <w:rsid w:val="00586CD2"/>
    <w:rPr>
      <w:rFonts w:cs="Mangal"/>
      <w:b/>
      <w:bCs w:val="0"/>
      <w:color w:val="000000" w:themeColor="text1"/>
      <w:szCs w:val="18"/>
      <w:lang w:val="en-US" w:bidi="hi-IN"/>
    </w:rPr>
  </w:style>
  <w:style w:type="paragraph" w:styleId="Revision">
    <w:name w:val="Revision"/>
    <w:hidden/>
    <w:uiPriority w:val="99"/>
    <w:semiHidden/>
    <w:rsid w:val="00586CD2"/>
    <w:pPr>
      <w:spacing w:before="0" w:after="0"/>
      <w:ind w:firstLine="0"/>
      <w:jc w:val="left"/>
    </w:pPr>
    <w:rPr>
      <w:rFonts w:cs="Mangal"/>
      <w:sz w:val="24"/>
      <w:szCs w:val="22"/>
      <w:lang w:val="en-GB" w:bidi="hi-IN"/>
    </w:rPr>
  </w:style>
  <w:style w:type="table" w:customStyle="1" w:styleId="Tablaconcuadrcula1">
    <w:name w:val="Tabla con cuadrícula1"/>
    <w:basedOn w:val="TableNormal"/>
    <w:next w:val="TableGrid"/>
    <w:uiPriority w:val="39"/>
    <w:rsid w:val="00586CD2"/>
    <w:pPr>
      <w:spacing w:before="0" w:after="0"/>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86CD2"/>
    <w:rPr>
      <w:color w:val="605E5C"/>
      <w:shd w:val="clear" w:color="auto" w:fill="E1DFDD"/>
    </w:rPr>
  </w:style>
  <w:style w:type="character" w:customStyle="1" w:styleId="UnresolvedMention2">
    <w:name w:val="Unresolved Mention2"/>
    <w:basedOn w:val="DefaultParagraphFont"/>
    <w:uiPriority w:val="99"/>
    <w:semiHidden/>
    <w:unhideWhenUsed/>
    <w:rsid w:val="00586CD2"/>
    <w:rPr>
      <w:color w:val="605E5C"/>
      <w:shd w:val="clear" w:color="auto" w:fill="E1DFDD"/>
    </w:rPr>
  </w:style>
  <w:style w:type="character" w:customStyle="1" w:styleId="highlight">
    <w:name w:val="highlight"/>
    <w:basedOn w:val="DefaultParagraphFont"/>
    <w:rsid w:val="00586CD2"/>
  </w:style>
  <w:style w:type="character" w:customStyle="1" w:styleId="Heading1Char">
    <w:name w:val="Heading 1 Char"/>
    <w:aliases w:val="11Título1 Char"/>
    <w:basedOn w:val="DefaultParagraphFont"/>
    <w:link w:val="Heading1"/>
    <w:uiPriority w:val="9"/>
    <w:rsid w:val="00586CD2"/>
    <w:rPr>
      <w:b/>
      <w:bCs/>
      <w:caps/>
      <w:kern w:val="16"/>
      <w:sz w:val="32"/>
      <w:szCs w:val="24"/>
      <w:lang w:val="en-GB" w:bidi="hi-IN"/>
    </w:rPr>
  </w:style>
  <w:style w:type="character" w:customStyle="1" w:styleId="UnresolvedMention3">
    <w:name w:val="Unresolved Mention3"/>
    <w:basedOn w:val="DefaultParagraphFont"/>
    <w:uiPriority w:val="99"/>
    <w:semiHidden/>
    <w:unhideWhenUsed/>
    <w:rsid w:val="00586CD2"/>
    <w:rPr>
      <w:color w:val="605E5C"/>
      <w:shd w:val="clear" w:color="auto" w:fill="E1DFDD"/>
    </w:rPr>
  </w:style>
  <w:style w:type="character" w:styleId="LineNumber">
    <w:name w:val="line number"/>
    <w:basedOn w:val="DefaultParagraphFont"/>
    <w:semiHidden/>
    <w:unhideWhenUsed/>
    <w:rsid w:val="00586CD2"/>
  </w:style>
  <w:style w:type="paragraph" w:customStyle="1" w:styleId="EndNoteBibliographyTitle">
    <w:name w:val="EndNote Bibliography Title"/>
    <w:basedOn w:val="Normal"/>
    <w:link w:val="EndNoteBibliographyTitleChar"/>
    <w:rsid w:val="00970ADA"/>
    <w:pPr>
      <w:jc w:val="center"/>
    </w:pPr>
  </w:style>
  <w:style w:type="character" w:customStyle="1" w:styleId="EndNoteBibliographyTitleChar">
    <w:name w:val="EndNote Bibliography Title Char"/>
    <w:basedOn w:val="DefaultParagraphFont"/>
    <w:link w:val="EndNoteBibliographyTitle"/>
    <w:rsid w:val="00970ADA"/>
    <w:rPr>
      <w:sz w:val="24"/>
      <w:szCs w:val="22"/>
      <w:lang w:bidi="hi-IN"/>
    </w:rPr>
  </w:style>
  <w:style w:type="paragraph" w:customStyle="1" w:styleId="EndNoteBibliography">
    <w:name w:val="EndNote Bibliography"/>
    <w:basedOn w:val="Normal"/>
    <w:link w:val="EndNoteBibliographyChar"/>
    <w:rsid w:val="00970ADA"/>
  </w:style>
  <w:style w:type="character" w:customStyle="1" w:styleId="EndNoteBibliographyChar">
    <w:name w:val="EndNote Bibliography Char"/>
    <w:basedOn w:val="DefaultParagraphFont"/>
    <w:link w:val="EndNoteBibliography"/>
    <w:rsid w:val="00970ADA"/>
    <w:rPr>
      <w:sz w:val="24"/>
      <w:szCs w:val="22"/>
      <w:lang w:bidi="hi-IN"/>
    </w:rPr>
  </w:style>
  <w:style w:type="paragraph" w:customStyle="1" w:styleId="xmsonormal">
    <w:name w:val="x_msonormal"/>
    <w:basedOn w:val="Normal"/>
    <w:rsid w:val="00F46AFC"/>
    <w:pPr>
      <w:spacing w:before="100" w:beforeAutospacing="1" w:after="100" w:afterAutospacing="1"/>
      <w:jc w:val="left"/>
    </w:pPr>
    <w:rPr>
      <w:szCs w:val="24"/>
      <w:lang w:eastAsia="en-GB"/>
    </w:rPr>
  </w:style>
  <w:style w:type="paragraph" w:customStyle="1" w:styleId="xmsolistparagraph">
    <w:name w:val="x_msolistparagraph"/>
    <w:basedOn w:val="Normal"/>
    <w:rsid w:val="00F46AFC"/>
    <w:pPr>
      <w:spacing w:before="100" w:beforeAutospacing="1" w:after="100" w:afterAutospacing="1"/>
      <w:jc w:val="left"/>
    </w:pPr>
    <w:rPr>
      <w:szCs w:val="24"/>
      <w:lang w:eastAsia="en-GB"/>
    </w:rPr>
  </w:style>
  <w:style w:type="character" w:customStyle="1" w:styleId="css-1jxf684">
    <w:name w:val="css-1jxf684"/>
    <w:basedOn w:val="DefaultParagraphFont"/>
    <w:rsid w:val="00ED5D02"/>
  </w:style>
  <w:style w:type="paragraph" w:customStyle="1" w:styleId="Apartado2">
    <w:name w:val="Apartado 2"/>
    <w:basedOn w:val="Heading6"/>
    <w:link w:val="Apartado2Car"/>
    <w:qFormat/>
    <w:rsid w:val="00E85592"/>
    <w:pPr>
      <w:keepLines w:val="0"/>
      <w:spacing w:line="360" w:lineRule="auto"/>
      <w:ind w:left="709" w:hanging="567"/>
      <w:jc w:val="left"/>
    </w:pPr>
    <w:rPr>
      <w:rFonts w:ascii="Raleway Medium" w:eastAsia="Yu Gothic Light" w:hAnsi="Raleway Medium" w:cstheme="majorBidi"/>
      <w:i w:val="0"/>
      <w:color w:val="24C347"/>
      <w:spacing w:val="0"/>
      <w:kern w:val="0"/>
      <w:sz w:val="22"/>
      <w:lang w:eastAsia="en-US"/>
    </w:rPr>
  </w:style>
  <w:style w:type="character" w:customStyle="1" w:styleId="Apartado2Car">
    <w:name w:val="Apartado 2 Car"/>
    <w:basedOn w:val="DefaultParagraphFont"/>
    <w:link w:val="Apartado2"/>
    <w:rsid w:val="00E85592"/>
    <w:rPr>
      <w:rFonts w:ascii="Raleway Medium" w:eastAsia="Yu Gothic Light" w:hAnsi="Raleway Medium" w:cstheme="majorBidi"/>
      <w:color w:val="24C347"/>
      <w:sz w:val="22"/>
      <w:szCs w:val="22"/>
      <w:lang w:val="en-GB" w:eastAsia="en-US"/>
    </w:rPr>
  </w:style>
  <w:style w:type="character" w:styleId="PageNumber">
    <w:name w:val="page number"/>
    <w:basedOn w:val="DefaultParagraphFont"/>
    <w:semiHidden/>
    <w:unhideWhenUsed/>
    <w:rsid w:val="00A31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5822">
      <w:bodyDiv w:val="1"/>
      <w:marLeft w:val="0"/>
      <w:marRight w:val="0"/>
      <w:marTop w:val="0"/>
      <w:marBottom w:val="0"/>
      <w:divBdr>
        <w:top w:val="none" w:sz="0" w:space="0" w:color="auto"/>
        <w:left w:val="none" w:sz="0" w:space="0" w:color="auto"/>
        <w:bottom w:val="none" w:sz="0" w:space="0" w:color="auto"/>
        <w:right w:val="none" w:sz="0" w:space="0" w:color="auto"/>
      </w:divBdr>
      <w:divsChild>
        <w:div w:id="637029952">
          <w:marLeft w:val="0"/>
          <w:marRight w:val="0"/>
          <w:marTop w:val="0"/>
          <w:marBottom w:val="0"/>
          <w:divBdr>
            <w:top w:val="none" w:sz="0" w:space="0" w:color="auto"/>
            <w:left w:val="none" w:sz="0" w:space="0" w:color="auto"/>
            <w:bottom w:val="none" w:sz="0" w:space="0" w:color="auto"/>
            <w:right w:val="none" w:sz="0" w:space="0" w:color="auto"/>
          </w:divBdr>
        </w:div>
        <w:div w:id="457380311">
          <w:marLeft w:val="0"/>
          <w:marRight w:val="0"/>
          <w:marTop w:val="0"/>
          <w:marBottom w:val="0"/>
          <w:divBdr>
            <w:top w:val="none" w:sz="0" w:space="0" w:color="auto"/>
            <w:left w:val="none" w:sz="0" w:space="0" w:color="auto"/>
            <w:bottom w:val="none" w:sz="0" w:space="0" w:color="auto"/>
            <w:right w:val="none" w:sz="0" w:space="0" w:color="auto"/>
          </w:divBdr>
        </w:div>
        <w:div w:id="1864779067">
          <w:marLeft w:val="0"/>
          <w:marRight w:val="0"/>
          <w:marTop w:val="0"/>
          <w:marBottom w:val="0"/>
          <w:divBdr>
            <w:top w:val="none" w:sz="0" w:space="0" w:color="auto"/>
            <w:left w:val="none" w:sz="0" w:space="0" w:color="auto"/>
            <w:bottom w:val="none" w:sz="0" w:space="0" w:color="auto"/>
            <w:right w:val="none" w:sz="0" w:space="0" w:color="auto"/>
          </w:divBdr>
        </w:div>
      </w:divsChild>
    </w:div>
    <w:div w:id="6059032">
      <w:bodyDiv w:val="1"/>
      <w:marLeft w:val="0"/>
      <w:marRight w:val="0"/>
      <w:marTop w:val="0"/>
      <w:marBottom w:val="0"/>
      <w:divBdr>
        <w:top w:val="none" w:sz="0" w:space="0" w:color="auto"/>
        <w:left w:val="none" w:sz="0" w:space="0" w:color="auto"/>
        <w:bottom w:val="none" w:sz="0" w:space="0" w:color="auto"/>
        <w:right w:val="none" w:sz="0" w:space="0" w:color="auto"/>
      </w:divBdr>
    </w:div>
    <w:div w:id="6954802">
      <w:bodyDiv w:val="1"/>
      <w:marLeft w:val="0"/>
      <w:marRight w:val="0"/>
      <w:marTop w:val="0"/>
      <w:marBottom w:val="0"/>
      <w:divBdr>
        <w:top w:val="none" w:sz="0" w:space="0" w:color="auto"/>
        <w:left w:val="none" w:sz="0" w:space="0" w:color="auto"/>
        <w:bottom w:val="none" w:sz="0" w:space="0" w:color="auto"/>
        <w:right w:val="none" w:sz="0" w:space="0" w:color="auto"/>
      </w:divBdr>
    </w:div>
    <w:div w:id="10451814">
      <w:bodyDiv w:val="1"/>
      <w:marLeft w:val="0"/>
      <w:marRight w:val="0"/>
      <w:marTop w:val="0"/>
      <w:marBottom w:val="0"/>
      <w:divBdr>
        <w:top w:val="none" w:sz="0" w:space="0" w:color="auto"/>
        <w:left w:val="none" w:sz="0" w:space="0" w:color="auto"/>
        <w:bottom w:val="none" w:sz="0" w:space="0" w:color="auto"/>
        <w:right w:val="none" w:sz="0" w:space="0" w:color="auto"/>
      </w:divBdr>
    </w:div>
    <w:div w:id="16003396">
      <w:bodyDiv w:val="1"/>
      <w:marLeft w:val="0"/>
      <w:marRight w:val="0"/>
      <w:marTop w:val="0"/>
      <w:marBottom w:val="0"/>
      <w:divBdr>
        <w:top w:val="none" w:sz="0" w:space="0" w:color="auto"/>
        <w:left w:val="none" w:sz="0" w:space="0" w:color="auto"/>
        <w:bottom w:val="none" w:sz="0" w:space="0" w:color="auto"/>
        <w:right w:val="none" w:sz="0" w:space="0" w:color="auto"/>
      </w:divBdr>
    </w:div>
    <w:div w:id="26375432">
      <w:bodyDiv w:val="1"/>
      <w:marLeft w:val="0"/>
      <w:marRight w:val="0"/>
      <w:marTop w:val="0"/>
      <w:marBottom w:val="0"/>
      <w:divBdr>
        <w:top w:val="none" w:sz="0" w:space="0" w:color="auto"/>
        <w:left w:val="none" w:sz="0" w:space="0" w:color="auto"/>
        <w:bottom w:val="none" w:sz="0" w:space="0" w:color="auto"/>
        <w:right w:val="none" w:sz="0" w:space="0" w:color="auto"/>
      </w:divBdr>
      <w:divsChild>
        <w:div w:id="1610817815">
          <w:marLeft w:val="0"/>
          <w:marRight w:val="0"/>
          <w:marTop w:val="0"/>
          <w:marBottom w:val="0"/>
          <w:divBdr>
            <w:top w:val="none" w:sz="0" w:space="0" w:color="auto"/>
            <w:left w:val="none" w:sz="0" w:space="0" w:color="auto"/>
            <w:bottom w:val="none" w:sz="0" w:space="0" w:color="auto"/>
            <w:right w:val="none" w:sz="0" w:space="0" w:color="auto"/>
          </w:divBdr>
          <w:divsChild>
            <w:div w:id="2025862180">
              <w:marLeft w:val="0"/>
              <w:marRight w:val="0"/>
              <w:marTop w:val="0"/>
              <w:marBottom w:val="0"/>
              <w:divBdr>
                <w:top w:val="none" w:sz="0" w:space="0" w:color="auto"/>
                <w:left w:val="none" w:sz="0" w:space="0" w:color="auto"/>
                <w:bottom w:val="none" w:sz="0" w:space="0" w:color="auto"/>
                <w:right w:val="none" w:sz="0" w:space="0" w:color="auto"/>
              </w:divBdr>
              <w:divsChild>
                <w:div w:id="3147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1800">
      <w:bodyDiv w:val="1"/>
      <w:marLeft w:val="0"/>
      <w:marRight w:val="0"/>
      <w:marTop w:val="0"/>
      <w:marBottom w:val="0"/>
      <w:divBdr>
        <w:top w:val="none" w:sz="0" w:space="0" w:color="auto"/>
        <w:left w:val="none" w:sz="0" w:space="0" w:color="auto"/>
        <w:bottom w:val="none" w:sz="0" w:space="0" w:color="auto"/>
        <w:right w:val="none" w:sz="0" w:space="0" w:color="auto"/>
      </w:divBdr>
      <w:divsChild>
        <w:div w:id="1876890198">
          <w:marLeft w:val="0"/>
          <w:marRight w:val="0"/>
          <w:marTop w:val="0"/>
          <w:marBottom w:val="0"/>
          <w:divBdr>
            <w:top w:val="none" w:sz="0" w:space="0" w:color="auto"/>
            <w:left w:val="none" w:sz="0" w:space="0" w:color="auto"/>
            <w:bottom w:val="none" w:sz="0" w:space="0" w:color="auto"/>
            <w:right w:val="none" w:sz="0" w:space="0" w:color="auto"/>
          </w:divBdr>
        </w:div>
        <w:div w:id="150103369">
          <w:marLeft w:val="0"/>
          <w:marRight w:val="0"/>
          <w:marTop w:val="0"/>
          <w:marBottom w:val="0"/>
          <w:divBdr>
            <w:top w:val="none" w:sz="0" w:space="0" w:color="auto"/>
            <w:left w:val="none" w:sz="0" w:space="0" w:color="auto"/>
            <w:bottom w:val="none" w:sz="0" w:space="0" w:color="auto"/>
            <w:right w:val="none" w:sz="0" w:space="0" w:color="auto"/>
          </w:divBdr>
        </w:div>
        <w:div w:id="1181892546">
          <w:marLeft w:val="0"/>
          <w:marRight w:val="0"/>
          <w:marTop w:val="0"/>
          <w:marBottom w:val="0"/>
          <w:divBdr>
            <w:top w:val="none" w:sz="0" w:space="0" w:color="auto"/>
            <w:left w:val="none" w:sz="0" w:space="0" w:color="auto"/>
            <w:bottom w:val="none" w:sz="0" w:space="0" w:color="auto"/>
            <w:right w:val="none" w:sz="0" w:space="0" w:color="auto"/>
          </w:divBdr>
        </w:div>
        <w:div w:id="147794895">
          <w:marLeft w:val="0"/>
          <w:marRight w:val="0"/>
          <w:marTop w:val="0"/>
          <w:marBottom w:val="0"/>
          <w:divBdr>
            <w:top w:val="none" w:sz="0" w:space="0" w:color="auto"/>
            <w:left w:val="none" w:sz="0" w:space="0" w:color="auto"/>
            <w:bottom w:val="none" w:sz="0" w:space="0" w:color="auto"/>
            <w:right w:val="none" w:sz="0" w:space="0" w:color="auto"/>
          </w:divBdr>
        </w:div>
        <w:div w:id="1273392082">
          <w:marLeft w:val="0"/>
          <w:marRight w:val="0"/>
          <w:marTop w:val="0"/>
          <w:marBottom w:val="0"/>
          <w:divBdr>
            <w:top w:val="none" w:sz="0" w:space="0" w:color="auto"/>
            <w:left w:val="none" w:sz="0" w:space="0" w:color="auto"/>
            <w:bottom w:val="none" w:sz="0" w:space="0" w:color="auto"/>
            <w:right w:val="none" w:sz="0" w:space="0" w:color="auto"/>
          </w:divBdr>
        </w:div>
        <w:div w:id="2021616971">
          <w:marLeft w:val="0"/>
          <w:marRight w:val="0"/>
          <w:marTop w:val="0"/>
          <w:marBottom w:val="0"/>
          <w:divBdr>
            <w:top w:val="none" w:sz="0" w:space="0" w:color="auto"/>
            <w:left w:val="none" w:sz="0" w:space="0" w:color="auto"/>
            <w:bottom w:val="none" w:sz="0" w:space="0" w:color="auto"/>
            <w:right w:val="none" w:sz="0" w:space="0" w:color="auto"/>
          </w:divBdr>
        </w:div>
      </w:divsChild>
    </w:div>
    <w:div w:id="56242759">
      <w:bodyDiv w:val="1"/>
      <w:marLeft w:val="0"/>
      <w:marRight w:val="0"/>
      <w:marTop w:val="0"/>
      <w:marBottom w:val="0"/>
      <w:divBdr>
        <w:top w:val="none" w:sz="0" w:space="0" w:color="auto"/>
        <w:left w:val="none" w:sz="0" w:space="0" w:color="auto"/>
        <w:bottom w:val="none" w:sz="0" w:space="0" w:color="auto"/>
        <w:right w:val="none" w:sz="0" w:space="0" w:color="auto"/>
      </w:divBdr>
      <w:divsChild>
        <w:div w:id="813721367">
          <w:marLeft w:val="0"/>
          <w:marRight w:val="0"/>
          <w:marTop w:val="0"/>
          <w:marBottom w:val="0"/>
          <w:divBdr>
            <w:top w:val="none" w:sz="0" w:space="0" w:color="auto"/>
            <w:left w:val="none" w:sz="0" w:space="0" w:color="auto"/>
            <w:bottom w:val="none" w:sz="0" w:space="0" w:color="auto"/>
            <w:right w:val="none" w:sz="0" w:space="0" w:color="auto"/>
          </w:divBdr>
          <w:divsChild>
            <w:div w:id="953437407">
              <w:marLeft w:val="0"/>
              <w:marRight w:val="0"/>
              <w:marTop w:val="0"/>
              <w:marBottom w:val="0"/>
              <w:divBdr>
                <w:top w:val="none" w:sz="0" w:space="0" w:color="auto"/>
                <w:left w:val="none" w:sz="0" w:space="0" w:color="auto"/>
                <w:bottom w:val="none" w:sz="0" w:space="0" w:color="auto"/>
                <w:right w:val="none" w:sz="0" w:space="0" w:color="auto"/>
              </w:divBdr>
              <w:divsChild>
                <w:div w:id="14777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3448">
      <w:bodyDiv w:val="1"/>
      <w:marLeft w:val="0"/>
      <w:marRight w:val="0"/>
      <w:marTop w:val="0"/>
      <w:marBottom w:val="0"/>
      <w:divBdr>
        <w:top w:val="none" w:sz="0" w:space="0" w:color="auto"/>
        <w:left w:val="none" w:sz="0" w:space="0" w:color="auto"/>
        <w:bottom w:val="none" w:sz="0" w:space="0" w:color="auto"/>
        <w:right w:val="none" w:sz="0" w:space="0" w:color="auto"/>
      </w:divBdr>
    </w:div>
    <w:div w:id="73624632">
      <w:bodyDiv w:val="1"/>
      <w:marLeft w:val="0"/>
      <w:marRight w:val="0"/>
      <w:marTop w:val="0"/>
      <w:marBottom w:val="0"/>
      <w:divBdr>
        <w:top w:val="none" w:sz="0" w:space="0" w:color="auto"/>
        <w:left w:val="none" w:sz="0" w:space="0" w:color="auto"/>
        <w:bottom w:val="none" w:sz="0" w:space="0" w:color="auto"/>
        <w:right w:val="none" w:sz="0" w:space="0" w:color="auto"/>
      </w:divBdr>
    </w:div>
    <w:div w:id="80419527">
      <w:bodyDiv w:val="1"/>
      <w:marLeft w:val="0"/>
      <w:marRight w:val="0"/>
      <w:marTop w:val="0"/>
      <w:marBottom w:val="0"/>
      <w:divBdr>
        <w:top w:val="none" w:sz="0" w:space="0" w:color="auto"/>
        <w:left w:val="none" w:sz="0" w:space="0" w:color="auto"/>
        <w:bottom w:val="none" w:sz="0" w:space="0" w:color="auto"/>
        <w:right w:val="none" w:sz="0" w:space="0" w:color="auto"/>
      </w:divBdr>
    </w:div>
    <w:div w:id="95559904">
      <w:bodyDiv w:val="1"/>
      <w:marLeft w:val="0"/>
      <w:marRight w:val="0"/>
      <w:marTop w:val="0"/>
      <w:marBottom w:val="0"/>
      <w:divBdr>
        <w:top w:val="none" w:sz="0" w:space="0" w:color="auto"/>
        <w:left w:val="none" w:sz="0" w:space="0" w:color="auto"/>
        <w:bottom w:val="none" w:sz="0" w:space="0" w:color="auto"/>
        <w:right w:val="none" w:sz="0" w:space="0" w:color="auto"/>
      </w:divBdr>
    </w:div>
    <w:div w:id="101386115">
      <w:bodyDiv w:val="1"/>
      <w:marLeft w:val="0"/>
      <w:marRight w:val="0"/>
      <w:marTop w:val="0"/>
      <w:marBottom w:val="0"/>
      <w:divBdr>
        <w:top w:val="none" w:sz="0" w:space="0" w:color="auto"/>
        <w:left w:val="none" w:sz="0" w:space="0" w:color="auto"/>
        <w:bottom w:val="none" w:sz="0" w:space="0" w:color="auto"/>
        <w:right w:val="none" w:sz="0" w:space="0" w:color="auto"/>
      </w:divBdr>
    </w:div>
    <w:div w:id="105740705">
      <w:bodyDiv w:val="1"/>
      <w:marLeft w:val="0"/>
      <w:marRight w:val="0"/>
      <w:marTop w:val="0"/>
      <w:marBottom w:val="0"/>
      <w:divBdr>
        <w:top w:val="none" w:sz="0" w:space="0" w:color="auto"/>
        <w:left w:val="none" w:sz="0" w:space="0" w:color="auto"/>
        <w:bottom w:val="none" w:sz="0" w:space="0" w:color="auto"/>
        <w:right w:val="none" w:sz="0" w:space="0" w:color="auto"/>
      </w:divBdr>
    </w:div>
    <w:div w:id="109013476">
      <w:bodyDiv w:val="1"/>
      <w:marLeft w:val="0"/>
      <w:marRight w:val="0"/>
      <w:marTop w:val="0"/>
      <w:marBottom w:val="0"/>
      <w:divBdr>
        <w:top w:val="none" w:sz="0" w:space="0" w:color="auto"/>
        <w:left w:val="none" w:sz="0" w:space="0" w:color="auto"/>
        <w:bottom w:val="none" w:sz="0" w:space="0" w:color="auto"/>
        <w:right w:val="none" w:sz="0" w:space="0" w:color="auto"/>
      </w:divBdr>
    </w:div>
    <w:div w:id="122698760">
      <w:bodyDiv w:val="1"/>
      <w:marLeft w:val="0"/>
      <w:marRight w:val="0"/>
      <w:marTop w:val="0"/>
      <w:marBottom w:val="0"/>
      <w:divBdr>
        <w:top w:val="none" w:sz="0" w:space="0" w:color="auto"/>
        <w:left w:val="none" w:sz="0" w:space="0" w:color="auto"/>
        <w:bottom w:val="none" w:sz="0" w:space="0" w:color="auto"/>
        <w:right w:val="none" w:sz="0" w:space="0" w:color="auto"/>
      </w:divBdr>
      <w:divsChild>
        <w:div w:id="1860654903">
          <w:marLeft w:val="0"/>
          <w:marRight w:val="0"/>
          <w:marTop w:val="0"/>
          <w:marBottom w:val="0"/>
          <w:divBdr>
            <w:top w:val="none" w:sz="0" w:space="0" w:color="auto"/>
            <w:left w:val="none" w:sz="0" w:space="0" w:color="auto"/>
            <w:bottom w:val="none" w:sz="0" w:space="0" w:color="auto"/>
            <w:right w:val="none" w:sz="0" w:space="0" w:color="auto"/>
          </w:divBdr>
        </w:div>
        <w:div w:id="983699734">
          <w:marLeft w:val="0"/>
          <w:marRight w:val="0"/>
          <w:marTop w:val="0"/>
          <w:marBottom w:val="0"/>
          <w:divBdr>
            <w:top w:val="none" w:sz="0" w:space="0" w:color="auto"/>
            <w:left w:val="none" w:sz="0" w:space="0" w:color="auto"/>
            <w:bottom w:val="none" w:sz="0" w:space="0" w:color="auto"/>
            <w:right w:val="none" w:sz="0" w:space="0" w:color="auto"/>
          </w:divBdr>
          <w:divsChild>
            <w:div w:id="68427781">
              <w:marLeft w:val="0"/>
              <w:marRight w:val="0"/>
              <w:marTop w:val="0"/>
              <w:marBottom w:val="0"/>
              <w:divBdr>
                <w:top w:val="none" w:sz="0" w:space="0" w:color="auto"/>
                <w:left w:val="none" w:sz="0" w:space="0" w:color="auto"/>
                <w:bottom w:val="none" w:sz="0" w:space="0" w:color="auto"/>
                <w:right w:val="none" w:sz="0" w:space="0" w:color="auto"/>
              </w:divBdr>
            </w:div>
            <w:div w:id="1692991649">
              <w:marLeft w:val="0"/>
              <w:marRight w:val="0"/>
              <w:marTop w:val="0"/>
              <w:marBottom w:val="0"/>
              <w:divBdr>
                <w:top w:val="none" w:sz="0" w:space="0" w:color="auto"/>
                <w:left w:val="none" w:sz="0" w:space="0" w:color="auto"/>
                <w:bottom w:val="none" w:sz="0" w:space="0" w:color="auto"/>
                <w:right w:val="none" w:sz="0" w:space="0" w:color="auto"/>
              </w:divBdr>
            </w:div>
            <w:div w:id="632639794">
              <w:marLeft w:val="0"/>
              <w:marRight w:val="0"/>
              <w:marTop w:val="0"/>
              <w:marBottom w:val="0"/>
              <w:divBdr>
                <w:top w:val="none" w:sz="0" w:space="0" w:color="auto"/>
                <w:left w:val="none" w:sz="0" w:space="0" w:color="auto"/>
                <w:bottom w:val="none" w:sz="0" w:space="0" w:color="auto"/>
                <w:right w:val="none" w:sz="0" w:space="0" w:color="auto"/>
              </w:divBdr>
            </w:div>
            <w:div w:id="116144865">
              <w:marLeft w:val="0"/>
              <w:marRight w:val="0"/>
              <w:marTop w:val="0"/>
              <w:marBottom w:val="0"/>
              <w:divBdr>
                <w:top w:val="none" w:sz="0" w:space="0" w:color="auto"/>
                <w:left w:val="none" w:sz="0" w:space="0" w:color="auto"/>
                <w:bottom w:val="none" w:sz="0" w:space="0" w:color="auto"/>
                <w:right w:val="none" w:sz="0" w:space="0" w:color="auto"/>
              </w:divBdr>
            </w:div>
            <w:div w:id="1604848704">
              <w:marLeft w:val="0"/>
              <w:marRight w:val="0"/>
              <w:marTop w:val="0"/>
              <w:marBottom w:val="0"/>
              <w:divBdr>
                <w:top w:val="none" w:sz="0" w:space="0" w:color="auto"/>
                <w:left w:val="none" w:sz="0" w:space="0" w:color="auto"/>
                <w:bottom w:val="none" w:sz="0" w:space="0" w:color="auto"/>
                <w:right w:val="none" w:sz="0" w:space="0" w:color="auto"/>
              </w:divBdr>
            </w:div>
            <w:div w:id="1833137611">
              <w:marLeft w:val="0"/>
              <w:marRight w:val="0"/>
              <w:marTop w:val="0"/>
              <w:marBottom w:val="0"/>
              <w:divBdr>
                <w:top w:val="none" w:sz="0" w:space="0" w:color="auto"/>
                <w:left w:val="none" w:sz="0" w:space="0" w:color="auto"/>
                <w:bottom w:val="none" w:sz="0" w:space="0" w:color="auto"/>
                <w:right w:val="none" w:sz="0" w:space="0" w:color="auto"/>
              </w:divBdr>
            </w:div>
            <w:div w:id="670454613">
              <w:marLeft w:val="0"/>
              <w:marRight w:val="0"/>
              <w:marTop w:val="0"/>
              <w:marBottom w:val="0"/>
              <w:divBdr>
                <w:top w:val="none" w:sz="0" w:space="0" w:color="auto"/>
                <w:left w:val="none" w:sz="0" w:space="0" w:color="auto"/>
                <w:bottom w:val="none" w:sz="0" w:space="0" w:color="auto"/>
                <w:right w:val="none" w:sz="0" w:space="0" w:color="auto"/>
              </w:divBdr>
            </w:div>
            <w:div w:id="375860931">
              <w:marLeft w:val="0"/>
              <w:marRight w:val="0"/>
              <w:marTop w:val="0"/>
              <w:marBottom w:val="0"/>
              <w:divBdr>
                <w:top w:val="none" w:sz="0" w:space="0" w:color="auto"/>
                <w:left w:val="none" w:sz="0" w:space="0" w:color="auto"/>
                <w:bottom w:val="none" w:sz="0" w:space="0" w:color="auto"/>
                <w:right w:val="none" w:sz="0" w:space="0" w:color="auto"/>
              </w:divBdr>
            </w:div>
            <w:div w:id="378552966">
              <w:marLeft w:val="0"/>
              <w:marRight w:val="0"/>
              <w:marTop w:val="0"/>
              <w:marBottom w:val="0"/>
              <w:divBdr>
                <w:top w:val="none" w:sz="0" w:space="0" w:color="auto"/>
                <w:left w:val="none" w:sz="0" w:space="0" w:color="auto"/>
                <w:bottom w:val="none" w:sz="0" w:space="0" w:color="auto"/>
                <w:right w:val="none" w:sz="0" w:space="0" w:color="auto"/>
              </w:divBdr>
              <w:divsChild>
                <w:div w:id="1997494707">
                  <w:marLeft w:val="0"/>
                  <w:marRight w:val="0"/>
                  <w:marTop w:val="0"/>
                  <w:marBottom w:val="0"/>
                  <w:divBdr>
                    <w:top w:val="none" w:sz="0" w:space="0" w:color="auto"/>
                    <w:left w:val="none" w:sz="0" w:space="0" w:color="auto"/>
                    <w:bottom w:val="none" w:sz="0" w:space="0" w:color="auto"/>
                    <w:right w:val="none" w:sz="0" w:space="0" w:color="auto"/>
                  </w:divBdr>
                </w:div>
                <w:div w:id="1410418163">
                  <w:marLeft w:val="0"/>
                  <w:marRight w:val="0"/>
                  <w:marTop w:val="0"/>
                  <w:marBottom w:val="0"/>
                  <w:divBdr>
                    <w:top w:val="none" w:sz="0" w:space="0" w:color="auto"/>
                    <w:left w:val="none" w:sz="0" w:space="0" w:color="auto"/>
                    <w:bottom w:val="none" w:sz="0" w:space="0" w:color="auto"/>
                    <w:right w:val="none" w:sz="0" w:space="0" w:color="auto"/>
                  </w:divBdr>
                </w:div>
                <w:div w:id="894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1712">
      <w:bodyDiv w:val="1"/>
      <w:marLeft w:val="0"/>
      <w:marRight w:val="0"/>
      <w:marTop w:val="0"/>
      <w:marBottom w:val="0"/>
      <w:divBdr>
        <w:top w:val="none" w:sz="0" w:space="0" w:color="auto"/>
        <w:left w:val="none" w:sz="0" w:space="0" w:color="auto"/>
        <w:bottom w:val="none" w:sz="0" w:space="0" w:color="auto"/>
        <w:right w:val="none" w:sz="0" w:space="0" w:color="auto"/>
      </w:divBdr>
    </w:div>
    <w:div w:id="163593889">
      <w:bodyDiv w:val="1"/>
      <w:marLeft w:val="0"/>
      <w:marRight w:val="0"/>
      <w:marTop w:val="0"/>
      <w:marBottom w:val="0"/>
      <w:divBdr>
        <w:top w:val="none" w:sz="0" w:space="0" w:color="auto"/>
        <w:left w:val="none" w:sz="0" w:space="0" w:color="auto"/>
        <w:bottom w:val="none" w:sz="0" w:space="0" w:color="auto"/>
        <w:right w:val="none" w:sz="0" w:space="0" w:color="auto"/>
      </w:divBdr>
    </w:div>
    <w:div w:id="165092696">
      <w:bodyDiv w:val="1"/>
      <w:marLeft w:val="0"/>
      <w:marRight w:val="0"/>
      <w:marTop w:val="0"/>
      <w:marBottom w:val="0"/>
      <w:divBdr>
        <w:top w:val="none" w:sz="0" w:space="0" w:color="auto"/>
        <w:left w:val="none" w:sz="0" w:space="0" w:color="auto"/>
        <w:bottom w:val="none" w:sz="0" w:space="0" w:color="auto"/>
        <w:right w:val="none" w:sz="0" w:space="0" w:color="auto"/>
      </w:divBdr>
    </w:div>
    <w:div w:id="168447631">
      <w:bodyDiv w:val="1"/>
      <w:marLeft w:val="0"/>
      <w:marRight w:val="0"/>
      <w:marTop w:val="0"/>
      <w:marBottom w:val="0"/>
      <w:divBdr>
        <w:top w:val="none" w:sz="0" w:space="0" w:color="auto"/>
        <w:left w:val="none" w:sz="0" w:space="0" w:color="auto"/>
        <w:bottom w:val="none" w:sz="0" w:space="0" w:color="auto"/>
        <w:right w:val="none" w:sz="0" w:space="0" w:color="auto"/>
      </w:divBdr>
    </w:div>
    <w:div w:id="175778786">
      <w:bodyDiv w:val="1"/>
      <w:marLeft w:val="0"/>
      <w:marRight w:val="0"/>
      <w:marTop w:val="0"/>
      <w:marBottom w:val="0"/>
      <w:divBdr>
        <w:top w:val="none" w:sz="0" w:space="0" w:color="auto"/>
        <w:left w:val="none" w:sz="0" w:space="0" w:color="auto"/>
        <w:bottom w:val="none" w:sz="0" w:space="0" w:color="auto"/>
        <w:right w:val="none" w:sz="0" w:space="0" w:color="auto"/>
      </w:divBdr>
    </w:div>
    <w:div w:id="177355442">
      <w:bodyDiv w:val="1"/>
      <w:marLeft w:val="0"/>
      <w:marRight w:val="0"/>
      <w:marTop w:val="0"/>
      <w:marBottom w:val="0"/>
      <w:divBdr>
        <w:top w:val="none" w:sz="0" w:space="0" w:color="auto"/>
        <w:left w:val="none" w:sz="0" w:space="0" w:color="auto"/>
        <w:bottom w:val="none" w:sz="0" w:space="0" w:color="auto"/>
        <w:right w:val="none" w:sz="0" w:space="0" w:color="auto"/>
      </w:divBdr>
      <w:divsChild>
        <w:div w:id="1326595222">
          <w:marLeft w:val="0"/>
          <w:marRight w:val="0"/>
          <w:marTop w:val="0"/>
          <w:marBottom w:val="0"/>
          <w:divBdr>
            <w:top w:val="none" w:sz="0" w:space="0" w:color="auto"/>
            <w:left w:val="none" w:sz="0" w:space="0" w:color="auto"/>
            <w:bottom w:val="none" w:sz="0" w:space="0" w:color="auto"/>
            <w:right w:val="none" w:sz="0" w:space="0" w:color="auto"/>
          </w:divBdr>
        </w:div>
      </w:divsChild>
    </w:div>
    <w:div w:id="181015057">
      <w:bodyDiv w:val="1"/>
      <w:marLeft w:val="0"/>
      <w:marRight w:val="0"/>
      <w:marTop w:val="0"/>
      <w:marBottom w:val="0"/>
      <w:divBdr>
        <w:top w:val="none" w:sz="0" w:space="0" w:color="auto"/>
        <w:left w:val="none" w:sz="0" w:space="0" w:color="auto"/>
        <w:bottom w:val="none" w:sz="0" w:space="0" w:color="auto"/>
        <w:right w:val="none" w:sz="0" w:space="0" w:color="auto"/>
      </w:divBdr>
    </w:div>
    <w:div w:id="185141170">
      <w:bodyDiv w:val="1"/>
      <w:marLeft w:val="0"/>
      <w:marRight w:val="0"/>
      <w:marTop w:val="0"/>
      <w:marBottom w:val="0"/>
      <w:divBdr>
        <w:top w:val="none" w:sz="0" w:space="0" w:color="auto"/>
        <w:left w:val="none" w:sz="0" w:space="0" w:color="auto"/>
        <w:bottom w:val="none" w:sz="0" w:space="0" w:color="auto"/>
        <w:right w:val="none" w:sz="0" w:space="0" w:color="auto"/>
      </w:divBdr>
    </w:div>
    <w:div w:id="189145839">
      <w:bodyDiv w:val="1"/>
      <w:marLeft w:val="0"/>
      <w:marRight w:val="0"/>
      <w:marTop w:val="0"/>
      <w:marBottom w:val="0"/>
      <w:divBdr>
        <w:top w:val="none" w:sz="0" w:space="0" w:color="auto"/>
        <w:left w:val="none" w:sz="0" w:space="0" w:color="auto"/>
        <w:bottom w:val="none" w:sz="0" w:space="0" w:color="auto"/>
        <w:right w:val="none" w:sz="0" w:space="0" w:color="auto"/>
      </w:divBdr>
    </w:div>
    <w:div w:id="191379253">
      <w:bodyDiv w:val="1"/>
      <w:marLeft w:val="0"/>
      <w:marRight w:val="0"/>
      <w:marTop w:val="0"/>
      <w:marBottom w:val="0"/>
      <w:divBdr>
        <w:top w:val="none" w:sz="0" w:space="0" w:color="auto"/>
        <w:left w:val="none" w:sz="0" w:space="0" w:color="auto"/>
        <w:bottom w:val="none" w:sz="0" w:space="0" w:color="auto"/>
        <w:right w:val="none" w:sz="0" w:space="0" w:color="auto"/>
      </w:divBdr>
    </w:div>
    <w:div w:id="197203979">
      <w:bodyDiv w:val="1"/>
      <w:marLeft w:val="0"/>
      <w:marRight w:val="0"/>
      <w:marTop w:val="0"/>
      <w:marBottom w:val="0"/>
      <w:divBdr>
        <w:top w:val="none" w:sz="0" w:space="0" w:color="auto"/>
        <w:left w:val="none" w:sz="0" w:space="0" w:color="auto"/>
        <w:bottom w:val="none" w:sz="0" w:space="0" w:color="auto"/>
        <w:right w:val="none" w:sz="0" w:space="0" w:color="auto"/>
      </w:divBdr>
      <w:divsChild>
        <w:div w:id="1145317359">
          <w:marLeft w:val="0"/>
          <w:marRight w:val="0"/>
          <w:marTop w:val="0"/>
          <w:marBottom w:val="0"/>
          <w:divBdr>
            <w:top w:val="none" w:sz="0" w:space="0" w:color="auto"/>
            <w:left w:val="none" w:sz="0" w:space="0" w:color="auto"/>
            <w:bottom w:val="none" w:sz="0" w:space="0" w:color="auto"/>
            <w:right w:val="none" w:sz="0" w:space="0" w:color="auto"/>
          </w:divBdr>
        </w:div>
        <w:div w:id="71895204">
          <w:marLeft w:val="0"/>
          <w:marRight w:val="0"/>
          <w:marTop w:val="0"/>
          <w:marBottom w:val="0"/>
          <w:divBdr>
            <w:top w:val="none" w:sz="0" w:space="0" w:color="auto"/>
            <w:left w:val="none" w:sz="0" w:space="0" w:color="auto"/>
            <w:bottom w:val="none" w:sz="0" w:space="0" w:color="auto"/>
            <w:right w:val="none" w:sz="0" w:space="0" w:color="auto"/>
          </w:divBdr>
        </w:div>
      </w:divsChild>
    </w:div>
    <w:div w:id="200633531">
      <w:bodyDiv w:val="1"/>
      <w:marLeft w:val="0"/>
      <w:marRight w:val="0"/>
      <w:marTop w:val="0"/>
      <w:marBottom w:val="0"/>
      <w:divBdr>
        <w:top w:val="none" w:sz="0" w:space="0" w:color="auto"/>
        <w:left w:val="none" w:sz="0" w:space="0" w:color="auto"/>
        <w:bottom w:val="none" w:sz="0" w:space="0" w:color="auto"/>
        <w:right w:val="none" w:sz="0" w:space="0" w:color="auto"/>
      </w:divBdr>
    </w:div>
    <w:div w:id="203953413">
      <w:bodyDiv w:val="1"/>
      <w:marLeft w:val="0"/>
      <w:marRight w:val="0"/>
      <w:marTop w:val="0"/>
      <w:marBottom w:val="0"/>
      <w:divBdr>
        <w:top w:val="none" w:sz="0" w:space="0" w:color="auto"/>
        <w:left w:val="none" w:sz="0" w:space="0" w:color="auto"/>
        <w:bottom w:val="none" w:sz="0" w:space="0" w:color="auto"/>
        <w:right w:val="none" w:sz="0" w:space="0" w:color="auto"/>
      </w:divBdr>
    </w:div>
    <w:div w:id="208884473">
      <w:bodyDiv w:val="1"/>
      <w:marLeft w:val="0"/>
      <w:marRight w:val="0"/>
      <w:marTop w:val="0"/>
      <w:marBottom w:val="0"/>
      <w:divBdr>
        <w:top w:val="none" w:sz="0" w:space="0" w:color="auto"/>
        <w:left w:val="none" w:sz="0" w:space="0" w:color="auto"/>
        <w:bottom w:val="none" w:sz="0" w:space="0" w:color="auto"/>
        <w:right w:val="none" w:sz="0" w:space="0" w:color="auto"/>
      </w:divBdr>
    </w:div>
    <w:div w:id="211038345">
      <w:bodyDiv w:val="1"/>
      <w:marLeft w:val="0"/>
      <w:marRight w:val="0"/>
      <w:marTop w:val="0"/>
      <w:marBottom w:val="0"/>
      <w:divBdr>
        <w:top w:val="none" w:sz="0" w:space="0" w:color="auto"/>
        <w:left w:val="none" w:sz="0" w:space="0" w:color="auto"/>
        <w:bottom w:val="none" w:sz="0" w:space="0" w:color="auto"/>
        <w:right w:val="none" w:sz="0" w:space="0" w:color="auto"/>
      </w:divBdr>
      <w:divsChild>
        <w:div w:id="1993636545">
          <w:marLeft w:val="0"/>
          <w:marRight w:val="0"/>
          <w:marTop w:val="0"/>
          <w:marBottom w:val="0"/>
          <w:divBdr>
            <w:top w:val="none" w:sz="0" w:space="0" w:color="auto"/>
            <w:left w:val="none" w:sz="0" w:space="0" w:color="auto"/>
            <w:bottom w:val="none" w:sz="0" w:space="0" w:color="auto"/>
            <w:right w:val="none" w:sz="0" w:space="0" w:color="auto"/>
          </w:divBdr>
        </w:div>
        <w:div w:id="1987277432">
          <w:marLeft w:val="0"/>
          <w:marRight w:val="0"/>
          <w:marTop w:val="0"/>
          <w:marBottom w:val="0"/>
          <w:divBdr>
            <w:top w:val="none" w:sz="0" w:space="0" w:color="auto"/>
            <w:left w:val="none" w:sz="0" w:space="0" w:color="auto"/>
            <w:bottom w:val="none" w:sz="0" w:space="0" w:color="auto"/>
            <w:right w:val="none" w:sz="0" w:space="0" w:color="auto"/>
          </w:divBdr>
        </w:div>
        <w:div w:id="366681850">
          <w:marLeft w:val="0"/>
          <w:marRight w:val="0"/>
          <w:marTop w:val="0"/>
          <w:marBottom w:val="0"/>
          <w:divBdr>
            <w:top w:val="none" w:sz="0" w:space="0" w:color="auto"/>
            <w:left w:val="none" w:sz="0" w:space="0" w:color="auto"/>
            <w:bottom w:val="none" w:sz="0" w:space="0" w:color="auto"/>
            <w:right w:val="none" w:sz="0" w:space="0" w:color="auto"/>
          </w:divBdr>
        </w:div>
        <w:div w:id="2125075859">
          <w:marLeft w:val="0"/>
          <w:marRight w:val="0"/>
          <w:marTop w:val="0"/>
          <w:marBottom w:val="0"/>
          <w:divBdr>
            <w:top w:val="none" w:sz="0" w:space="0" w:color="auto"/>
            <w:left w:val="none" w:sz="0" w:space="0" w:color="auto"/>
            <w:bottom w:val="none" w:sz="0" w:space="0" w:color="auto"/>
            <w:right w:val="none" w:sz="0" w:space="0" w:color="auto"/>
          </w:divBdr>
        </w:div>
        <w:div w:id="1188299106">
          <w:marLeft w:val="0"/>
          <w:marRight w:val="0"/>
          <w:marTop w:val="0"/>
          <w:marBottom w:val="0"/>
          <w:divBdr>
            <w:top w:val="none" w:sz="0" w:space="0" w:color="auto"/>
            <w:left w:val="none" w:sz="0" w:space="0" w:color="auto"/>
            <w:bottom w:val="none" w:sz="0" w:space="0" w:color="auto"/>
            <w:right w:val="none" w:sz="0" w:space="0" w:color="auto"/>
          </w:divBdr>
        </w:div>
      </w:divsChild>
    </w:div>
    <w:div w:id="218052559">
      <w:bodyDiv w:val="1"/>
      <w:marLeft w:val="0"/>
      <w:marRight w:val="0"/>
      <w:marTop w:val="0"/>
      <w:marBottom w:val="0"/>
      <w:divBdr>
        <w:top w:val="none" w:sz="0" w:space="0" w:color="auto"/>
        <w:left w:val="none" w:sz="0" w:space="0" w:color="auto"/>
        <w:bottom w:val="none" w:sz="0" w:space="0" w:color="auto"/>
        <w:right w:val="none" w:sz="0" w:space="0" w:color="auto"/>
      </w:divBdr>
      <w:divsChild>
        <w:div w:id="1417903656">
          <w:marLeft w:val="0"/>
          <w:marRight w:val="0"/>
          <w:marTop w:val="0"/>
          <w:marBottom w:val="0"/>
          <w:divBdr>
            <w:top w:val="none" w:sz="0" w:space="0" w:color="auto"/>
            <w:left w:val="none" w:sz="0" w:space="0" w:color="auto"/>
            <w:bottom w:val="none" w:sz="0" w:space="0" w:color="auto"/>
            <w:right w:val="none" w:sz="0" w:space="0" w:color="auto"/>
          </w:divBdr>
        </w:div>
        <w:div w:id="175115205">
          <w:marLeft w:val="0"/>
          <w:marRight w:val="0"/>
          <w:marTop w:val="0"/>
          <w:marBottom w:val="0"/>
          <w:divBdr>
            <w:top w:val="none" w:sz="0" w:space="0" w:color="auto"/>
            <w:left w:val="none" w:sz="0" w:space="0" w:color="auto"/>
            <w:bottom w:val="none" w:sz="0" w:space="0" w:color="auto"/>
            <w:right w:val="none" w:sz="0" w:space="0" w:color="auto"/>
          </w:divBdr>
        </w:div>
      </w:divsChild>
    </w:div>
    <w:div w:id="222374218">
      <w:bodyDiv w:val="1"/>
      <w:marLeft w:val="0"/>
      <w:marRight w:val="0"/>
      <w:marTop w:val="0"/>
      <w:marBottom w:val="0"/>
      <w:divBdr>
        <w:top w:val="none" w:sz="0" w:space="0" w:color="auto"/>
        <w:left w:val="none" w:sz="0" w:space="0" w:color="auto"/>
        <w:bottom w:val="none" w:sz="0" w:space="0" w:color="auto"/>
        <w:right w:val="none" w:sz="0" w:space="0" w:color="auto"/>
      </w:divBdr>
    </w:div>
    <w:div w:id="222911672">
      <w:bodyDiv w:val="1"/>
      <w:marLeft w:val="0"/>
      <w:marRight w:val="0"/>
      <w:marTop w:val="0"/>
      <w:marBottom w:val="0"/>
      <w:divBdr>
        <w:top w:val="none" w:sz="0" w:space="0" w:color="auto"/>
        <w:left w:val="none" w:sz="0" w:space="0" w:color="auto"/>
        <w:bottom w:val="none" w:sz="0" w:space="0" w:color="auto"/>
        <w:right w:val="none" w:sz="0" w:space="0" w:color="auto"/>
      </w:divBdr>
    </w:div>
    <w:div w:id="227499942">
      <w:bodyDiv w:val="1"/>
      <w:marLeft w:val="0"/>
      <w:marRight w:val="0"/>
      <w:marTop w:val="0"/>
      <w:marBottom w:val="0"/>
      <w:divBdr>
        <w:top w:val="none" w:sz="0" w:space="0" w:color="auto"/>
        <w:left w:val="none" w:sz="0" w:space="0" w:color="auto"/>
        <w:bottom w:val="none" w:sz="0" w:space="0" w:color="auto"/>
        <w:right w:val="none" w:sz="0" w:space="0" w:color="auto"/>
      </w:divBdr>
    </w:div>
    <w:div w:id="235670400">
      <w:bodyDiv w:val="1"/>
      <w:marLeft w:val="0"/>
      <w:marRight w:val="0"/>
      <w:marTop w:val="0"/>
      <w:marBottom w:val="0"/>
      <w:divBdr>
        <w:top w:val="none" w:sz="0" w:space="0" w:color="auto"/>
        <w:left w:val="none" w:sz="0" w:space="0" w:color="auto"/>
        <w:bottom w:val="none" w:sz="0" w:space="0" w:color="auto"/>
        <w:right w:val="none" w:sz="0" w:space="0" w:color="auto"/>
      </w:divBdr>
    </w:div>
    <w:div w:id="247815116">
      <w:bodyDiv w:val="1"/>
      <w:marLeft w:val="0"/>
      <w:marRight w:val="0"/>
      <w:marTop w:val="0"/>
      <w:marBottom w:val="0"/>
      <w:divBdr>
        <w:top w:val="none" w:sz="0" w:space="0" w:color="auto"/>
        <w:left w:val="none" w:sz="0" w:space="0" w:color="auto"/>
        <w:bottom w:val="none" w:sz="0" w:space="0" w:color="auto"/>
        <w:right w:val="none" w:sz="0" w:space="0" w:color="auto"/>
      </w:divBdr>
    </w:div>
    <w:div w:id="250431194">
      <w:bodyDiv w:val="1"/>
      <w:marLeft w:val="0"/>
      <w:marRight w:val="0"/>
      <w:marTop w:val="0"/>
      <w:marBottom w:val="0"/>
      <w:divBdr>
        <w:top w:val="none" w:sz="0" w:space="0" w:color="auto"/>
        <w:left w:val="none" w:sz="0" w:space="0" w:color="auto"/>
        <w:bottom w:val="none" w:sz="0" w:space="0" w:color="auto"/>
        <w:right w:val="none" w:sz="0" w:space="0" w:color="auto"/>
      </w:divBdr>
    </w:div>
    <w:div w:id="258104684">
      <w:bodyDiv w:val="1"/>
      <w:marLeft w:val="0"/>
      <w:marRight w:val="0"/>
      <w:marTop w:val="0"/>
      <w:marBottom w:val="0"/>
      <w:divBdr>
        <w:top w:val="none" w:sz="0" w:space="0" w:color="auto"/>
        <w:left w:val="none" w:sz="0" w:space="0" w:color="auto"/>
        <w:bottom w:val="none" w:sz="0" w:space="0" w:color="auto"/>
        <w:right w:val="none" w:sz="0" w:space="0" w:color="auto"/>
      </w:divBdr>
    </w:div>
    <w:div w:id="268238894">
      <w:bodyDiv w:val="1"/>
      <w:marLeft w:val="0"/>
      <w:marRight w:val="0"/>
      <w:marTop w:val="0"/>
      <w:marBottom w:val="0"/>
      <w:divBdr>
        <w:top w:val="none" w:sz="0" w:space="0" w:color="auto"/>
        <w:left w:val="none" w:sz="0" w:space="0" w:color="auto"/>
        <w:bottom w:val="none" w:sz="0" w:space="0" w:color="auto"/>
        <w:right w:val="none" w:sz="0" w:space="0" w:color="auto"/>
      </w:divBdr>
    </w:div>
    <w:div w:id="270940712">
      <w:bodyDiv w:val="1"/>
      <w:marLeft w:val="0"/>
      <w:marRight w:val="0"/>
      <w:marTop w:val="0"/>
      <w:marBottom w:val="0"/>
      <w:divBdr>
        <w:top w:val="none" w:sz="0" w:space="0" w:color="auto"/>
        <w:left w:val="none" w:sz="0" w:space="0" w:color="auto"/>
        <w:bottom w:val="none" w:sz="0" w:space="0" w:color="auto"/>
        <w:right w:val="none" w:sz="0" w:space="0" w:color="auto"/>
      </w:divBdr>
    </w:div>
    <w:div w:id="283116259">
      <w:bodyDiv w:val="1"/>
      <w:marLeft w:val="0"/>
      <w:marRight w:val="0"/>
      <w:marTop w:val="0"/>
      <w:marBottom w:val="0"/>
      <w:divBdr>
        <w:top w:val="none" w:sz="0" w:space="0" w:color="auto"/>
        <w:left w:val="none" w:sz="0" w:space="0" w:color="auto"/>
        <w:bottom w:val="none" w:sz="0" w:space="0" w:color="auto"/>
        <w:right w:val="none" w:sz="0" w:space="0" w:color="auto"/>
      </w:divBdr>
    </w:div>
    <w:div w:id="287587362">
      <w:bodyDiv w:val="1"/>
      <w:marLeft w:val="0"/>
      <w:marRight w:val="0"/>
      <w:marTop w:val="0"/>
      <w:marBottom w:val="0"/>
      <w:divBdr>
        <w:top w:val="none" w:sz="0" w:space="0" w:color="auto"/>
        <w:left w:val="none" w:sz="0" w:space="0" w:color="auto"/>
        <w:bottom w:val="none" w:sz="0" w:space="0" w:color="auto"/>
        <w:right w:val="none" w:sz="0" w:space="0" w:color="auto"/>
      </w:divBdr>
    </w:div>
    <w:div w:id="299572999">
      <w:bodyDiv w:val="1"/>
      <w:marLeft w:val="0"/>
      <w:marRight w:val="0"/>
      <w:marTop w:val="0"/>
      <w:marBottom w:val="0"/>
      <w:divBdr>
        <w:top w:val="none" w:sz="0" w:space="0" w:color="auto"/>
        <w:left w:val="none" w:sz="0" w:space="0" w:color="auto"/>
        <w:bottom w:val="none" w:sz="0" w:space="0" w:color="auto"/>
        <w:right w:val="none" w:sz="0" w:space="0" w:color="auto"/>
      </w:divBdr>
    </w:div>
    <w:div w:id="302198826">
      <w:bodyDiv w:val="1"/>
      <w:marLeft w:val="0"/>
      <w:marRight w:val="0"/>
      <w:marTop w:val="0"/>
      <w:marBottom w:val="0"/>
      <w:divBdr>
        <w:top w:val="none" w:sz="0" w:space="0" w:color="auto"/>
        <w:left w:val="none" w:sz="0" w:space="0" w:color="auto"/>
        <w:bottom w:val="none" w:sz="0" w:space="0" w:color="auto"/>
        <w:right w:val="none" w:sz="0" w:space="0" w:color="auto"/>
      </w:divBdr>
    </w:div>
    <w:div w:id="305671561">
      <w:bodyDiv w:val="1"/>
      <w:marLeft w:val="0"/>
      <w:marRight w:val="0"/>
      <w:marTop w:val="0"/>
      <w:marBottom w:val="0"/>
      <w:divBdr>
        <w:top w:val="none" w:sz="0" w:space="0" w:color="auto"/>
        <w:left w:val="none" w:sz="0" w:space="0" w:color="auto"/>
        <w:bottom w:val="none" w:sz="0" w:space="0" w:color="auto"/>
        <w:right w:val="none" w:sz="0" w:space="0" w:color="auto"/>
      </w:divBdr>
    </w:div>
    <w:div w:id="306279415">
      <w:bodyDiv w:val="1"/>
      <w:marLeft w:val="0"/>
      <w:marRight w:val="0"/>
      <w:marTop w:val="0"/>
      <w:marBottom w:val="0"/>
      <w:divBdr>
        <w:top w:val="none" w:sz="0" w:space="0" w:color="auto"/>
        <w:left w:val="none" w:sz="0" w:space="0" w:color="auto"/>
        <w:bottom w:val="none" w:sz="0" w:space="0" w:color="auto"/>
        <w:right w:val="none" w:sz="0" w:space="0" w:color="auto"/>
      </w:divBdr>
    </w:div>
    <w:div w:id="307786205">
      <w:bodyDiv w:val="1"/>
      <w:marLeft w:val="0"/>
      <w:marRight w:val="0"/>
      <w:marTop w:val="0"/>
      <w:marBottom w:val="0"/>
      <w:divBdr>
        <w:top w:val="none" w:sz="0" w:space="0" w:color="auto"/>
        <w:left w:val="none" w:sz="0" w:space="0" w:color="auto"/>
        <w:bottom w:val="none" w:sz="0" w:space="0" w:color="auto"/>
        <w:right w:val="none" w:sz="0" w:space="0" w:color="auto"/>
      </w:divBdr>
    </w:div>
    <w:div w:id="313414596">
      <w:bodyDiv w:val="1"/>
      <w:marLeft w:val="0"/>
      <w:marRight w:val="0"/>
      <w:marTop w:val="0"/>
      <w:marBottom w:val="0"/>
      <w:divBdr>
        <w:top w:val="none" w:sz="0" w:space="0" w:color="auto"/>
        <w:left w:val="none" w:sz="0" w:space="0" w:color="auto"/>
        <w:bottom w:val="none" w:sz="0" w:space="0" w:color="auto"/>
        <w:right w:val="none" w:sz="0" w:space="0" w:color="auto"/>
      </w:divBdr>
    </w:div>
    <w:div w:id="316345510">
      <w:bodyDiv w:val="1"/>
      <w:marLeft w:val="0"/>
      <w:marRight w:val="0"/>
      <w:marTop w:val="0"/>
      <w:marBottom w:val="0"/>
      <w:divBdr>
        <w:top w:val="none" w:sz="0" w:space="0" w:color="auto"/>
        <w:left w:val="none" w:sz="0" w:space="0" w:color="auto"/>
        <w:bottom w:val="none" w:sz="0" w:space="0" w:color="auto"/>
        <w:right w:val="none" w:sz="0" w:space="0" w:color="auto"/>
      </w:divBdr>
    </w:div>
    <w:div w:id="318121090">
      <w:bodyDiv w:val="1"/>
      <w:marLeft w:val="0"/>
      <w:marRight w:val="0"/>
      <w:marTop w:val="0"/>
      <w:marBottom w:val="0"/>
      <w:divBdr>
        <w:top w:val="none" w:sz="0" w:space="0" w:color="auto"/>
        <w:left w:val="none" w:sz="0" w:space="0" w:color="auto"/>
        <w:bottom w:val="none" w:sz="0" w:space="0" w:color="auto"/>
        <w:right w:val="none" w:sz="0" w:space="0" w:color="auto"/>
      </w:divBdr>
    </w:div>
    <w:div w:id="355892958">
      <w:bodyDiv w:val="1"/>
      <w:marLeft w:val="0"/>
      <w:marRight w:val="0"/>
      <w:marTop w:val="0"/>
      <w:marBottom w:val="0"/>
      <w:divBdr>
        <w:top w:val="none" w:sz="0" w:space="0" w:color="auto"/>
        <w:left w:val="none" w:sz="0" w:space="0" w:color="auto"/>
        <w:bottom w:val="none" w:sz="0" w:space="0" w:color="auto"/>
        <w:right w:val="none" w:sz="0" w:space="0" w:color="auto"/>
      </w:divBdr>
    </w:div>
    <w:div w:id="358118888">
      <w:bodyDiv w:val="1"/>
      <w:marLeft w:val="0"/>
      <w:marRight w:val="0"/>
      <w:marTop w:val="0"/>
      <w:marBottom w:val="0"/>
      <w:divBdr>
        <w:top w:val="none" w:sz="0" w:space="0" w:color="auto"/>
        <w:left w:val="none" w:sz="0" w:space="0" w:color="auto"/>
        <w:bottom w:val="none" w:sz="0" w:space="0" w:color="auto"/>
        <w:right w:val="none" w:sz="0" w:space="0" w:color="auto"/>
      </w:divBdr>
      <w:divsChild>
        <w:div w:id="1549730011">
          <w:marLeft w:val="0"/>
          <w:marRight w:val="0"/>
          <w:marTop w:val="0"/>
          <w:marBottom w:val="0"/>
          <w:divBdr>
            <w:top w:val="none" w:sz="0" w:space="0" w:color="auto"/>
            <w:left w:val="none" w:sz="0" w:space="0" w:color="auto"/>
            <w:bottom w:val="none" w:sz="0" w:space="0" w:color="auto"/>
            <w:right w:val="none" w:sz="0" w:space="0" w:color="auto"/>
          </w:divBdr>
        </w:div>
        <w:div w:id="1295520405">
          <w:marLeft w:val="0"/>
          <w:marRight w:val="0"/>
          <w:marTop w:val="0"/>
          <w:marBottom w:val="0"/>
          <w:divBdr>
            <w:top w:val="none" w:sz="0" w:space="0" w:color="auto"/>
            <w:left w:val="none" w:sz="0" w:space="0" w:color="auto"/>
            <w:bottom w:val="none" w:sz="0" w:space="0" w:color="auto"/>
            <w:right w:val="none" w:sz="0" w:space="0" w:color="auto"/>
          </w:divBdr>
        </w:div>
        <w:div w:id="1652059719">
          <w:marLeft w:val="0"/>
          <w:marRight w:val="0"/>
          <w:marTop w:val="0"/>
          <w:marBottom w:val="0"/>
          <w:divBdr>
            <w:top w:val="none" w:sz="0" w:space="0" w:color="auto"/>
            <w:left w:val="none" w:sz="0" w:space="0" w:color="auto"/>
            <w:bottom w:val="none" w:sz="0" w:space="0" w:color="auto"/>
            <w:right w:val="none" w:sz="0" w:space="0" w:color="auto"/>
          </w:divBdr>
        </w:div>
        <w:div w:id="1064638970">
          <w:marLeft w:val="0"/>
          <w:marRight w:val="0"/>
          <w:marTop w:val="0"/>
          <w:marBottom w:val="0"/>
          <w:divBdr>
            <w:top w:val="none" w:sz="0" w:space="0" w:color="auto"/>
            <w:left w:val="none" w:sz="0" w:space="0" w:color="auto"/>
            <w:bottom w:val="none" w:sz="0" w:space="0" w:color="auto"/>
            <w:right w:val="none" w:sz="0" w:space="0" w:color="auto"/>
          </w:divBdr>
        </w:div>
        <w:div w:id="304702137">
          <w:marLeft w:val="0"/>
          <w:marRight w:val="0"/>
          <w:marTop w:val="0"/>
          <w:marBottom w:val="0"/>
          <w:divBdr>
            <w:top w:val="none" w:sz="0" w:space="0" w:color="auto"/>
            <w:left w:val="none" w:sz="0" w:space="0" w:color="auto"/>
            <w:bottom w:val="none" w:sz="0" w:space="0" w:color="auto"/>
            <w:right w:val="none" w:sz="0" w:space="0" w:color="auto"/>
          </w:divBdr>
        </w:div>
        <w:div w:id="1914310400">
          <w:marLeft w:val="0"/>
          <w:marRight w:val="0"/>
          <w:marTop w:val="0"/>
          <w:marBottom w:val="0"/>
          <w:divBdr>
            <w:top w:val="none" w:sz="0" w:space="0" w:color="auto"/>
            <w:left w:val="none" w:sz="0" w:space="0" w:color="auto"/>
            <w:bottom w:val="none" w:sz="0" w:space="0" w:color="auto"/>
            <w:right w:val="none" w:sz="0" w:space="0" w:color="auto"/>
          </w:divBdr>
        </w:div>
        <w:div w:id="53049983">
          <w:marLeft w:val="0"/>
          <w:marRight w:val="0"/>
          <w:marTop w:val="0"/>
          <w:marBottom w:val="0"/>
          <w:divBdr>
            <w:top w:val="none" w:sz="0" w:space="0" w:color="auto"/>
            <w:left w:val="none" w:sz="0" w:space="0" w:color="auto"/>
            <w:bottom w:val="none" w:sz="0" w:space="0" w:color="auto"/>
            <w:right w:val="none" w:sz="0" w:space="0" w:color="auto"/>
          </w:divBdr>
        </w:div>
      </w:divsChild>
    </w:div>
    <w:div w:id="365374210">
      <w:bodyDiv w:val="1"/>
      <w:marLeft w:val="0"/>
      <w:marRight w:val="0"/>
      <w:marTop w:val="0"/>
      <w:marBottom w:val="0"/>
      <w:divBdr>
        <w:top w:val="none" w:sz="0" w:space="0" w:color="auto"/>
        <w:left w:val="none" w:sz="0" w:space="0" w:color="auto"/>
        <w:bottom w:val="none" w:sz="0" w:space="0" w:color="auto"/>
        <w:right w:val="none" w:sz="0" w:space="0" w:color="auto"/>
      </w:divBdr>
      <w:divsChild>
        <w:div w:id="632322842">
          <w:marLeft w:val="0"/>
          <w:marRight w:val="0"/>
          <w:marTop w:val="0"/>
          <w:marBottom w:val="0"/>
          <w:divBdr>
            <w:top w:val="none" w:sz="0" w:space="0" w:color="auto"/>
            <w:left w:val="none" w:sz="0" w:space="0" w:color="auto"/>
            <w:bottom w:val="none" w:sz="0" w:space="0" w:color="auto"/>
            <w:right w:val="none" w:sz="0" w:space="0" w:color="auto"/>
          </w:divBdr>
        </w:div>
        <w:div w:id="1360012931">
          <w:marLeft w:val="0"/>
          <w:marRight w:val="0"/>
          <w:marTop w:val="0"/>
          <w:marBottom w:val="0"/>
          <w:divBdr>
            <w:top w:val="none" w:sz="0" w:space="0" w:color="auto"/>
            <w:left w:val="none" w:sz="0" w:space="0" w:color="auto"/>
            <w:bottom w:val="none" w:sz="0" w:space="0" w:color="auto"/>
            <w:right w:val="none" w:sz="0" w:space="0" w:color="auto"/>
          </w:divBdr>
        </w:div>
        <w:div w:id="1979409834">
          <w:marLeft w:val="0"/>
          <w:marRight w:val="0"/>
          <w:marTop w:val="0"/>
          <w:marBottom w:val="0"/>
          <w:divBdr>
            <w:top w:val="none" w:sz="0" w:space="0" w:color="auto"/>
            <w:left w:val="none" w:sz="0" w:space="0" w:color="auto"/>
            <w:bottom w:val="none" w:sz="0" w:space="0" w:color="auto"/>
            <w:right w:val="none" w:sz="0" w:space="0" w:color="auto"/>
          </w:divBdr>
        </w:div>
        <w:div w:id="1189293539">
          <w:marLeft w:val="0"/>
          <w:marRight w:val="0"/>
          <w:marTop w:val="0"/>
          <w:marBottom w:val="0"/>
          <w:divBdr>
            <w:top w:val="none" w:sz="0" w:space="0" w:color="auto"/>
            <w:left w:val="none" w:sz="0" w:space="0" w:color="auto"/>
            <w:bottom w:val="none" w:sz="0" w:space="0" w:color="auto"/>
            <w:right w:val="none" w:sz="0" w:space="0" w:color="auto"/>
          </w:divBdr>
        </w:div>
        <w:div w:id="2042314896">
          <w:marLeft w:val="0"/>
          <w:marRight w:val="0"/>
          <w:marTop w:val="0"/>
          <w:marBottom w:val="0"/>
          <w:divBdr>
            <w:top w:val="none" w:sz="0" w:space="0" w:color="auto"/>
            <w:left w:val="none" w:sz="0" w:space="0" w:color="auto"/>
            <w:bottom w:val="none" w:sz="0" w:space="0" w:color="auto"/>
            <w:right w:val="none" w:sz="0" w:space="0" w:color="auto"/>
          </w:divBdr>
        </w:div>
        <w:div w:id="1812165125">
          <w:marLeft w:val="0"/>
          <w:marRight w:val="0"/>
          <w:marTop w:val="0"/>
          <w:marBottom w:val="0"/>
          <w:divBdr>
            <w:top w:val="none" w:sz="0" w:space="0" w:color="auto"/>
            <w:left w:val="none" w:sz="0" w:space="0" w:color="auto"/>
            <w:bottom w:val="none" w:sz="0" w:space="0" w:color="auto"/>
            <w:right w:val="none" w:sz="0" w:space="0" w:color="auto"/>
          </w:divBdr>
        </w:div>
        <w:div w:id="1459495509">
          <w:marLeft w:val="0"/>
          <w:marRight w:val="0"/>
          <w:marTop w:val="0"/>
          <w:marBottom w:val="0"/>
          <w:divBdr>
            <w:top w:val="none" w:sz="0" w:space="0" w:color="auto"/>
            <w:left w:val="none" w:sz="0" w:space="0" w:color="auto"/>
            <w:bottom w:val="none" w:sz="0" w:space="0" w:color="auto"/>
            <w:right w:val="none" w:sz="0" w:space="0" w:color="auto"/>
          </w:divBdr>
        </w:div>
        <w:div w:id="792671319">
          <w:marLeft w:val="0"/>
          <w:marRight w:val="0"/>
          <w:marTop w:val="0"/>
          <w:marBottom w:val="0"/>
          <w:divBdr>
            <w:top w:val="none" w:sz="0" w:space="0" w:color="auto"/>
            <w:left w:val="none" w:sz="0" w:space="0" w:color="auto"/>
            <w:bottom w:val="none" w:sz="0" w:space="0" w:color="auto"/>
            <w:right w:val="none" w:sz="0" w:space="0" w:color="auto"/>
          </w:divBdr>
        </w:div>
        <w:div w:id="166944879">
          <w:marLeft w:val="0"/>
          <w:marRight w:val="0"/>
          <w:marTop w:val="0"/>
          <w:marBottom w:val="0"/>
          <w:divBdr>
            <w:top w:val="none" w:sz="0" w:space="0" w:color="auto"/>
            <w:left w:val="none" w:sz="0" w:space="0" w:color="auto"/>
            <w:bottom w:val="none" w:sz="0" w:space="0" w:color="auto"/>
            <w:right w:val="none" w:sz="0" w:space="0" w:color="auto"/>
          </w:divBdr>
        </w:div>
        <w:div w:id="936131578">
          <w:marLeft w:val="0"/>
          <w:marRight w:val="0"/>
          <w:marTop w:val="0"/>
          <w:marBottom w:val="0"/>
          <w:divBdr>
            <w:top w:val="none" w:sz="0" w:space="0" w:color="auto"/>
            <w:left w:val="none" w:sz="0" w:space="0" w:color="auto"/>
            <w:bottom w:val="none" w:sz="0" w:space="0" w:color="auto"/>
            <w:right w:val="none" w:sz="0" w:space="0" w:color="auto"/>
          </w:divBdr>
        </w:div>
        <w:div w:id="152335165">
          <w:marLeft w:val="0"/>
          <w:marRight w:val="0"/>
          <w:marTop w:val="0"/>
          <w:marBottom w:val="0"/>
          <w:divBdr>
            <w:top w:val="none" w:sz="0" w:space="0" w:color="auto"/>
            <w:left w:val="none" w:sz="0" w:space="0" w:color="auto"/>
            <w:bottom w:val="none" w:sz="0" w:space="0" w:color="auto"/>
            <w:right w:val="none" w:sz="0" w:space="0" w:color="auto"/>
          </w:divBdr>
        </w:div>
        <w:div w:id="281422981">
          <w:marLeft w:val="0"/>
          <w:marRight w:val="0"/>
          <w:marTop w:val="0"/>
          <w:marBottom w:val="0"/>
          <w:divBdr>
            <w:top w:val="none" w:sz="0" w:space="0" w:color="auto"/>
            <w:left w:val="none" w:sz="0" w:space="0" w:color="auto"/>
            <w:bottom w:val="none" w:sz="0" w:space="0" w:color="auto"/>
            <w:right w:val="none" w:sz="0" w:space="0" w:color="auto"/>
          </w:divBdr>
        </w:div>
        <w:div w:id="204223045">
          <w:marLeft w:val="0"/>
          <w:marRight w:val="0"/>
          <w:marTop w:val="0"/>
          <w:marBottom w:val="0"/>
          <w:divBdr>
            <w:top w:val="none" w:sz="0" w:space="0" w:color="auto"/>
            <w:left w:val="none" w:sz="0" w:space="0" w:color="auto"/>
            <w:bottom w:val="none" w:sz="0" w:space="0" w:color="auto"/>
            <w:right w:val="none" w:sz="0" w:space="0" w:color="auto"/>
          </w:divBdr>
        </w:div>
        <w:div w:id="290720140">
          <w:marLeft w:val="0"/>
          <w:marRight w:val="0"/>
          <w:marTop w:val="0"/>
          <w:marBottom w:val="0"/>
          <w:divBdr>
            <w:top w:val="none" w:sz="0" w:space="0" w:color="auto"/>
            <w:left w:val="none" w:sz="0" w:space="0" w:color="auto"/>
            <w:bottom w:val="none" w:sz="0" w:space="0" w:color="auto"/>
            <w:right w:val="none" w:sz="0" w:space="0" w:color="auto"/>
          </w:divBdr>
        </w:div>
        <w:div w:id="1527281918">
          <w:marLeft w:val="0"/>
          <w:marRight w:val="0"/>
          <w:marTop w:val="0"/>
          <w:marBottom w:val="0"/>
          <w:divBdr>
            <w:top w:val="none" w:sz="0" w:space="0" w:color="auto"/>
            <w:left w:val="none" w:sz="0" w:space="0" w:color="auto"/>
            <w:bottom w:val="none" w:sz="0" w:space="0" w:color="auto"/>
            <w:right w:val="none" w:sz="0" w:space="0" w:color="auto"/>
          </w:divBdr>
        </w:div>
        <w:div w:id="1593272150">
          <w:marLeft w:val="0"/>
          <w:marRight w:val="0"/>
          <w:marTop w:val="0"/>
          <w:marBottom w:val="0"/>
          <w:divBdr>
            <w:top w:val="none" w:sz="0" w:space="0" w:color="auto"/>
            <w:left w:val="none" w:sz="0" w:space="0" w:color="auto"/>
            <w:bottom w:val="none" w:sz="0" w:space="0" w:color="auto"/>
            <w:right w:val="none" w:sz="0" w:space="0" w:color="auto"/>
          </w:divBdr>
        </w:div>
        <w:div w:id="2114202483">
          <w:marLeft w:val="0"/>
          <w:marRight w:val="0"/>
          <w:marTop w:val="0"/>
          <w:marBottom w:val="0"/>
          <w:divBdr>
            <w:top w:val="none" w:sz="0" w:space="0" w:color="auto"/>
            <w:left w:val="none" w:sz="0" w:space="0" w:color="auto"/>
            <w:bottom w:val="none" w:sz="0" w:space="0" w:color="auto"/>
            <w:right w:val="none" w:sz="0" w:space="0" w:color="auto"/>
          </w:divBdr>
        </w:div>
        <w:div w:id="1578173764">
          <w:marLeft w:val="0"/>
          <w:marRight w:val="0"/>
          <w:marTop w:val="0"/>
          <w:marBottom w:val="0"/>
          <w:divBdr>
            <w:top w:val="none" w:sz="0" w:space="0" w:color="auto"/>
            <w:left w:val="none" w:sz="0" w:space="0" w:color="auto"/>
            <w:bottom w:val="none" w:sz="0" w:space="0" w:color="auto"/>
            <w:right w:val="none" w:sz="0" w:space="0" w:color="auto"/>
          </w:divBdr>
        </w:div>
        <w:div w:id="45567051">
          <w:marLeft w:val="0"/>
          <w:marRight w:val="0"/>
          <w:marTop w:val="0"/>
          <w:marBottom w:val="0"/>
          <w:divBdr>
            <w:top w:val="none" w:sz="0" w:space="0" w:color="auto"/>
            <w:left w:val="none" w:sz="0" w:space="0" w:color="auto"/>
            <w:bottom w:val="none" w:sz="0" w:space="0" w:color="auto"/>
            <w:right w:val="none" w:sz="0" w:space="0" w:color="auto"/>
          </w:divBdr>
        </w:div>
        <w:div w:id="37552782">
          <w:marLeft w:val="0"/>
          <w:marRight w:val="0"/>
          <w:marTop w:val="0"/>
          <w:marBottom w:val="0"/>
          <w:divBdr>
            <w:top w:val="none" w:sz="0" w:space="0" w:color="auto"/>
            <w:left w:val="none" w:sz="0" w:space="0" w:color="auto"/>
            <w:bottom w:val="none" w:sz="0" w:space="0" w:color="auto"/>
            <w:right w:val="none" w:sz="0" w:space="0" w:color="auto"/>
          </w:divBdr>
        </w:div>
        <w:div w:id="290669406">
          <w:marLeft w:val="0"/>
          <w:marRight w:val="0"/>
          <w:marTop w:val="0"/>
          <w:marBottom w:val="0"/>
          <w:divBdr>
            <w:top w:val="none" w:sz="0" w:space="0" w:color="auto"/>
            <w:left w:val="none" w:sz="0" w:space="0" w:color="auto"/>
            <w:bottom w:val="none" w:sz="0" w:space="0" w:color="auto"/>
            <w:right w:val="none" w:sz="0" w:space="0" w:color="auto"/>
          </w:divBdr>
        </w:div>
        <w:div w:id="174807948">
          <w:marLeft w:val="0"/>
          <w:marRight w:val="0"/>
          <w:marTop w:val="0"/>
          <w:marBottom w:val="0"/>
          <w:divBdr>
            <w:top w:val="none" w:sz="0" w:space="0" w:color="auto"/>
            <w:left w:val="none" w:sz="0" w:space="0" w:color="auto"/>
            <w:bottom w:val="none" w:sz="0" w:space="0" w:color="auto"/>
            <w:right w:val="none" w:sz="0" w:space="0" w:color="auto"/>
          </w:divBdr>
        </w:div>
        <w:div w:id="614875100">
          <w:marLeft w:val="0"/>
          <w:marRight w:val="0"/>
          <w:marTop w:val="0"/>
          <w:marBottom w:val="0"/>
          <w:divBdr>
            <w:top w:val="none" w:sz="0" w:space="0" w:color="auto"/>
            <w:left w:val="none" w:sz="0" w:space="0" w:color="auto"/>
            <w:bottom w:val="none" w:sz="0" w:space="0" w:color="auto"/>
            <w:right w:val="none" w:sz="0" w:space="0" w:color="auto"/>
          </w:divBdr>
        </w:div>
        <w:div w:id="119615807">
          <w:marLeft w:val="0"/>
          <w:marRight w:val="0"/>
          <w:marTop w:val="0"/>
          <w:marBottom w:val="0"/>
          <w:divBdr>
            <w:top w:val="none" w:sz="0" w:space="0" w:color="auto"/>
            <w:left w:val="none" w:sz="0" w:space="0" w:color="auto"/>
            <w:bottom w:val="none" w:sz="0" w:space="0" w:color="auto"/>
            <w:right w:val="none" w:sz="0" w:space="0" w:color="auto"/>
          </w:divBdr>
        </w:div>
        <w:div w:id="1512910899">
          <w:marLeft w:val="0"/>
          <w:marRight w:val="0"/>
          <w:marTop w:val="0"/>
          <w:marBottom w:val="0"/>
          <w:divBdr>
            <w:top w:val="none" w:sz="0" w:space="0" w:color="auto"/>
            <w:left w:val="none" w:sz="0" w:space="0" w:color="auto"/>
            <w:bottom w:val="none" w:sz="0" w:space="0" w:color="auto"/>
            <w:right w:val="none" w:sz="0" w:space="0" w:color="auto"/>
          </w:divBdr>
        </w:div>
        <w:div w:id="599796899">
          <w:marLeft w:val="0"/>
          <w:marRight w:val="0"/>
          <w:marTop w:val="0"/>
          <w:marBottom w:val="0"/>
          <w:divBdr>
            <w:top w:val="none" w:sz="0" w:space="0" w:color="auto"/>
            <w:left w:val="none" w:sz="0" w:space="0" w:color="auto"/>
            <w:bottom w:val="none" w:sz="0" w:space="0" w:color="auto"/>
            <w:right w:val="none" w:sz="0" w:space="0" w:color="auto"/>
          </w:divBdr>
        </w:div>
        <w:div w:id="1970744702">
          <w:marLeft w:val="0"/>
          <w:marRight w:val="0"/>
          <w:marTop w:val="0"/>
          <w:marBottom w:val="0"/>
          <w:divBdr>
            <w:top w:val="none" w:sz="0" w:space="0" w:color="auto"/>
            <w:left w:val="none" w:sz="0" w:space="0" w:color="auto"/>
            <w:bottom w:val="none" w:sz="0" w:space="0" w:color="auto"/>
            <w:right w:val="none" w:sz="0" w:space="0" w:color="auto"/>
          </w:divBdr>
        </w:div>
        <w:div w:id="1488209322">
          <w:marLeft w:val="0"/>
          <w:marRight w:val="0"/>
          <w:marTop w:val="0"/>
          <w:marBottom w:val="0"/>
          <w:divBdr>
            <w:top w:val="none" w:sz="0" w:space="0" w:color="auto"/>
            <w:left w:val="none" w:sz="0" w:space="0" w:color="auto"/>
            <w:bottom w:val="none" w:sz="0" w:space="0" w:color="auto"/>
            <w:right w:val="none" w:sz="0" w:space="0" w:color="auto"/>
          </w:divBdr>
        </w:div>
        <w:div w:id="621308860">
          <w:marLeft w:val="0"/>
          <w:marRight w:val="0"/>
          <w:marTop w:val="0"/>
          <w:marBottom w:val="0"/>
          <w:divBdr>
            <w:top w:val="none" w:sz="0" w:space="0" w:color="auto"/>
            <w:left w:val="none" w:sz="0" w:space="0" w:color="auto"/>
            <w:bottom w:val="none" w:sz="0" w:space="0" w:color="auto"/>
            <w:right w:val="none" w:sz="0" w:space="0" w:color="auto"/>
          </w:divBdr>
        </w:div>
        <w:div w:id="1171876325">
          <w:marLeft w:val="0"/>
          <w:marRight w:val="0"/>
          <w:marTop w:val="0"/>
          <w:marBottom w:val="0"/>
          <w:divBdr>
            <w:top w:val="none" w:sz="0" w:space="0" w:color="auto"/>
            <w:left w:val="none" w:sz="0" w:space="0" w:color="auto"/>
            <w:bottom w:val="none" w:sz="0" w:space="0" w:color="auto"/>
            <w:right w:val="none" w:sz="0" w:space="0" w:color="auto"/>
          </w:divBdr>
        </w:div>
        <w:div w:id="367724195">
          <w:marLeft w:val="0"/>
          <w:marRight w:val="0"/>
          <w:marTop w:val="0"/>
          <w:marBottom w:val="0"/>
          <w:divBdr>
            <w:top w:val="none" w:sz="0" w:space="0" w:color="auto"/>
            <w:left w:val="none" w:sz="0" w:space="0" w:color="auto"/>
            <w:bottom w:val="none" w:sz="0" w:space="0" w:color="auto"/>
            <w:right w:val="none" w:sz="0" w:space="0" w:color="auto"/>
          </w:divBdr>
        </w:div>
        <w:div w:id="496649104">
          <w:marLeft w:val="0"/>
          <w:marRight w:val="0"/>
          <w:marTop w:val="0"/>
          <w:marBottom w:val="0"/>
          <w:divBdr>
            <w:top w:val="none" w:sz="0" w:space="0" w:color="auto"/>
            <w:left w:val="none" w:sz="0" w:space="0" w:color="auto"/>
            <w:bottom w:val="none" w:sz="0" w:space="0" w:color="auto"/>
            <w:right w:val="none" w:sz="0" w:space="0" w:color="auto"/>
          </w:divBdr>
        </w:div>
      </w:divsChild>
    </w:div>
    <w:div w:id="368727579">
      <w:bodyDiv w:val="1"/>
      <w:marLeft w:val="0"/>
      <w:marRight w:val="0"/>
      <w:marTop w:val="0"/>
      <w:marBottom w:val="0"/>
      <w:divBdr>
        <w:top w:val="none" w:sz="0" w:space="0" w:color="auto"/>
        <w:left w:val="none" w:sz="0" w:space="0" w:color="auto"/>
        <w:bottom w:val="none" w:sz="0" w:space="0" w:color="auto"/>
        <w:right w:val="none" w:sz="0" w:space="0" w:color="auto"/>
      </w:divBdr>
      <w:divsChild>
        <w:div w:id="689910187">
          <w:marLeft w:val="0"/>
          <w:marRight w:val="0"/>
          <w:marTop w:val="0"/>
          <w:marBottom w:val="0"/>
          <w:divBdr>
            <w:top w:val="none" w:sz="0" w:space="0" w:color="auto"/>
            <w:left w:val="none" w:sz="0" w:space="0" w:color="auto"/>
            <w:bottom w:val="none" w:sz="0" w:space="0" w:color="auto"/>
            <w:right w:val="none" w:sz="0" w:space="0" w:color="auto"/>
          </w:divBdr>
          <w:divsChild>
            <w:div w:id="1023361550">
              <w:marLeft w:val="0"/>
              <w:marRight w:val="0"/>
              <w:marTop w:val="0"/>
              <w:marBottom w:val="0"/>
              <w:divBdr>
                <w:top w:val="none" w:sz="0" w:space="0" w:color="auto"/>
                <w:left w:val="none" w:sz="0" w:space="0" w:color="auto"/>
                <w:bottom w:val="none" w:sz="0" w:space="0" w:color="auto"/>
                <w:right w:val="none" w:sz="0" w:space="0" w:color="auto"/>
              </w:divBdr>
              <w:divsChild>
                <w:div w:id="15847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47950">
      <w:bodyDiv w:val="1"/>
      <w:marLeft w:val="0"/>
      <w:marRight w:val="0"/>
      <w:marTop w:val="0"/>
      <w:marBottom w:val="0"/>
      <w:divBdr>
        <w:top w:val="none" w:sz="0" w:space="0" w:color="auto"/>
        <w:left w:val="none" w:sz="0" w:space="0" w:color="auto"/>
        <w:bottom w:val="none" w:sz="0" w:space="0" w:color="auto"/>
        <w:right w:val="none" w:sz="0" w:space="0" w:color="auto"/>
      </w:divBdr>
    </w:div>
    <w:div w:id="396704377">
      <w:bodyDiv w:val="1"/>
      <w:marLeft w:val="0"/>
      <w:marRight w:val="0"/>
      <w:marTop w:val="0"/>
      <w:marBottom w:val="0"/>
      <w:divBdr>
        <w:top w:val="none" w:sz="0" w:space="0" w:color="auto"/>
        <w:left w:val="none" w:sz="0" w:space="0" w:color="auto"/>
        <w:bottom w:val="none" w:sz="0" w:space="0" w:color="auto"/>
        <w:right w:val="none" w:sz="0" w:space="0" w:color="auto"/>
      </w:divBdr>
    </w:div>
    <w:div w:id="399210634">
      <w:bodyDiv w:val="1"/>
      <w:marLeft w:val="0"/>
      <w:marRight w:val="0"/>
      <w:marTop w:val="0"/>
      <w:marBottom w:val="0"/>
      <w:divBdr>
        <w:top w:val="none" w:sz="0" w:space="0" w:color="auto"/>
        <w:left w:val="none" w:sz="0" w:space="0" w:color="auto"/>
        <w:bottom w:val="none" w:sz="0" w:space="0" w:color="auto"/>
        <w:right w:val="none" w:sz="0" w:space="0" w:color="auto"/>
      </w:divBdr>
    </w:div>
    <w:div w:id="406539636">
      <w:bodyDiv w:val="1"/>
      <w:marLeft w:val="0"/>
      <w:marRight w:val="0"/>
      <w:marTop w:val="0"/>
      <w:marBottom w:val="0"/>
      <w:divBdr>
        <w:top w:val="none" w:sz="0" w:space="0" w:color="auto"/>
        <w:left w:val="none" w:sz="0" w:space="0" w:color="auto"/>
        <w:bottom w:val="none" w:sz="0" w:space="0" w:color="auto"/>
        <w:right w:val="none" w:sz="0" w:space="0" w:color="auto"/>
      </w:divBdr>
    </w:div>
    <w:div w:id="411394527">
      <w:bodyDiv w:val="1"/>
      <w:marLeft w:val="0"/>
      <w:marRight w:val="0"/>
      <w:marTop w:val="0"/>
      <w:marBottom w:val="0"/>
      <w:divBdr>
        <w:top w:val="none" w:sz="0" w:space="0" w:color="auto"/>
        <w:left w:val="none" w:sz="0" w:space="0" w:color="auto"/>
        <w:bottom w:val="none" w:sz="0" w:space="0" w:color="auto"/>
        <w:right w:val="none" w:sz="0" w:space="0" w:color="auto"/>
      </w:divBdr>
    </w:div>
    <w:div w:id="413478708">
      <w:bodyDiv w:val="1"/>
      <w:marLeft w:val="0"/>
      <w:marRight w:val="0"/>
      <w:marTop w:val="0"/>
      <w:marBottom w:val="0"/>
      <w:divBdr>
        <w:top w:val="none" w:sz="0" w:space="0" w:color="auto"/>
        <w:left w:val="none" w:sz="0" w:space="0" w:color="auto"/>
        <w:bottom w:val="none" w:sz="0" w:space="0" w:color="auto"/>
        <w:right w:val="none" w:sz="0" w:space="0" w:color="auto"/>
      </w:divBdr>
    </w:div>
    <w:div w:id="423694661">
      <w:bodyDiv w:val="1"/>
      <w:marLeft w:val="0"/>
      <w:marRight w:val="0"/>
      <w:marTop w:val="0"/>
      <w:marBottom w:val="0"/>
      <w:divBdr>
        <w:top w:val="none" w:sz="0" w:space="0" w:color="auto"/>
        <w:left w:val="none" w:sz="0" w:space="0" w:color="auto"/>
        <w:bottom w:val="none" w:sz="0" w:space="0" w:color="auto"/>
        <w:right w:val="none" w:sz="0" w:space="0" w:color="auto"/>
      </w:divBdr>
    </w:div>
    <w:div w:id="445271572">
      <w:bodyDiv w:val="1"/>
      <w:marLeft w:val="0"/>
      <w:marRight w:val="0"/>
      <w:marTop w:val="0"/>
      <w:marBottom w:val="0"/>
      <w:divBdr>
        <w:top w:val="none" w:sz="0" w:space="0" w:color="auto"/>
        <w:left w:val="none" w:sz="0" w:space="0" w:color="auto"/>
        <w:bottom w:val="none" w:sz="0" w:space="0" w:color="auto"/>
        <w:right w:val="none" w:sz="0" w:space="0" w:color="auto"/>
      </w:divBdr>
    </w:div>
    <w:div w:id="460270069">
      <w:bodyDiv w:val="1"/>
      <w:marLeft w:val="0"/>
      <w:marRight w:val="0"/>
      <w:marTop w:val="0"/>
      <w:marBottom w:val="0"/>
      <w:divBdr>
        <w:top w:val="none" w:sz="0" w:space="0" w:color="auto"/>
        <w:left w:val="none" w:sz="0" w:space="0" w:color="auto"/>
        <w:bottom w:val="none" w:sz="0" w:space="0" w:color="auto"/>
        <w:right w:val="none" w:sz="0" w:space="0" w:color="auto"/>
      </w:divBdr>
    </w:div>
    <w:div w:id="460730582">
      <w:bodyDiv w:val="1"/>
      <w:marLeft w:val="0"/>
      <w:marRight w:val="0"/>
      <w:marTop w:val="0"/>
      <w:marBottom w:val="0"/>
      <w:divBdr>
        <w:top w:val="none" w:sz="0" w:space="0" w:color="auto"/>
        <w:left w:val="none" w:sz="0" w:space="0" w:color="auto"/>
        <w:bottom w:val="none" w:sz="0" w:space="0" w:color="auto"/>
        <w:right w:val="none" w:sz="0" w:space="0" w:color="auto"/>
      </w:divBdr>
    </w:div>
    <w:div w:id="463084980">
      <w:bodyDiv w:val="1"/>
      <w:marLeft w:val="0"/>
      <w:marRight w:val="0"/>
      <w:marTop w:val="0"/>
      <w:marBottom w:val="0"/>
      <w:divBdr>
        <w:top w:val="none" w:sz="0" w:space="0" w:color="auto"/>
        <w:left w:val="none" w:sz="0" w:space="0" w:color="auto"/>
        <w:bottom w:val="none" w:sz="0" w:space="0" w:color="auto"/>
        <w:right w:val="none" w:sz="0" w:space="0" w:color="auto"/>
      </w:divBdr>
      <w:divsChild>
        <w:div w:id="577449356">
          <w:marLeft w:val="0"/>
          <w:marRight w:val="0"/>
          <w:marTop w:val="0"/>
          <w:marBottom w:val="0"/>
          <w:divBdr>
            <w:top w:val="none" w:sz="0" w:space="0" w:color="auto"/>
            <w:left w:val="none" w:sz="0" w:space="0" w:color="auto"/>
            <w:bottom w:val="none" w:sz="0" w:space="0" w:color="auto"/>
            <w:right w:val="none" w:sz="0" w:space="0" w:color="auto"/>
          </w:divBdr>
        </w:div>
        <w:div w:id="1909148014">
          <w:marLeft w:val="0"/>
          <w:marRight w:val="0"/>
          <w:marTop w:val="0"/>
          <w:marBottom w:val="0"/>
          <w:divBdr>
            <w:top w:val="none" w:sz="0" w:space="0" w:color="auto"/>
            <w:left w:val="none" w:sz="0" w:space="0" w:color="auto"/>
            <w:bottom w:val="none" w:sz="0" w:space="0" w:color="auto"/>
            <w:right w:val="none" w:sz="0" w:space="0" w:color="auto"/>
          </w:divBdr>
        </w:div>
        <w:div w:id="656768867">
          <w:marLeft w:val="0"/>
          <w:marRight w:val="0"/>
          <w:marTop w:val="0"/>
          <w:marBottom w:val="0"/>
          <w:divBdr>
            <w:top w:val="none" w:sz="0" w:space="0" w:color="auto"/>
            <w:left w:val="none" w:sz="0" w:space="0" w:color="auto"/>
            <w:bottom w:val="none" w:sz="0" w:space="0" w:color="auto"/>
            <w:right w:val="none" w:sz="0" w:space="0" w:color="auto"/>
          </w:divBdr>
        </w:div>
        <w:div w:id="107429526">
          <w:marLeft w:val="0"/>
          <w:marRight w:val="0"/>
          <w:marTop w:val="0"/>
          <w:marBottom w:val="0"/>
          <w:divBdr>
            <w:top w:val="none" w:sz="0" w:space="0" w:color="auto"/>
            <w:left w:val="none" w:sz="0" w:space="0" w:color="auto"/>
            <w:bottom w:val="none" w:sz="0" w:space="0" w:color="auto"/>
            <w:right w:val="none" w:sz="0" w:space="0" w:color="auto"/>
          </w:divBdr>
          <w:divsChild>
            <w:div w:id="954411951">
              <w:marLeft w:val="0"/>
              <w:marRight w:val="0"/>
              <w:marTop w:val="0"/>
              <w:marBottom w:val="0"/>
              <w:divBdr>
                <w:top w:val="none" w:sz="0" w:space="0" w:color="auto"/>
                <w:left w:val="none" w:sz="0" w:space="0" w:color="auto"/>
                <w:bottom w:val="none" w:sz="0" w:space="0" w:color="auto"/>
                <w:right w:val="none" w:sz="0" w:space="0" w:color="auto"/>
              </w:divBdr>
            </w:div>
            <w:div w:id="1840920698">
              <w:marLeft w:val="0"/>
              <w:marRight w:val="0"/>
              <w:marTop w:val="0"/>
              <w:marBottom w:val="0"/>
              <w:divBdr>
                <w:top w:val="none" w:sz="0" w:space="0" w:color="auto"/>
                <w:left w:val="none" w:sz="0" w:space="0" w:color="auto"/>
                <w:bottom w:val="none" w:sz="0" w:space="0" w:color="auto"/>
                <w:right w:val="none" w:sz="0" w:space="0" w:color="auto"/>
              </w:divBdr>
            </w:div>
            <w:div w:id="727460974">
              <w:marLeft w:val="0"/>
              <w:marRight w:val="0"/>
              <w:marTop w:val="0"/>
              <w:marBottom w:val="0"/>
              <w:divBdr>
                <w:top w:val="none" w:sz="0" w:space="0" w:color="auto"/>
                <w:left w:val="none" w:sz="0" w:space="0" w:color="auto"/>
                <w:bottom w:val="none" w:sz="0" w:space="0" w:color="auto"/>
                <w:right w:val="none" w:sz="0" w:space="0" w:color="auto"/>
              </w:divBdr>
            </w:div>
            <w:div w:id="776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34024">
      <w:bodyDiv w:val="1"/>
      <w:marLeft w:val="0"/>
      <w:marRight w:val="0"/>
      <w:marTop w:val="0"/>
      <w:marBottom w:val="0"/>
      <w:divBdr>
        <w:top w:val="none" w:sz="0" w:space="0" w:color="auto"/>
        <w:left w:val="none" w:sz="0" w:space="0" w:color="auto"/>
        <w:bottom w:val="none" w:sz="0" w:space="0" w:color="auto"/>
        <w:right w:val="none" w:sz="0" w:space="0" w:color="auto"/>
      </w:divBdr>
      <w:divsChild>
        <w:div w:id="31544583">
          <w:marLeft w:val="0"/>
          <w:marRight w:val="0"/>
          <w:marTop w:val="0"/>
          <w:marBottom w:val="0"/>
          <w:divBdr>
            <w:top w:val="none" w:sz="0" w:space="0" w:color="auto"/>
            <w:left w:val="none" w:sz="0" w:space="0" w:color="auto"/>
            <w:bottom w:val="none" w:sz="0" w:space="0" w:color="auto"/>
            <w:right w:val="none" w:sz="0" w:space="0" w:color="auto"/>
          </w:divBdr>
          <w:divsChild>
            <w:div w:id="2136480743">
              <w:marLeft w:val="0"/>
              <w:marRight w:val="0"/>
              <w:marTop w:val="0"/>
              <w:marBottom w:val="0"/>
              <w:divBdr>
                <w:top w:val="none" w:sz="0" w:space="0" w:color="auto"/>
                <w:left w:val="none" w:sz="0" w:space="0" w:color="auto"/>
                <w:bottom w:val="none" w:sz="0" w:space="0" w:color="auto"/>
                <w:right w:val="none" w:sz="0" w:space="0" w:color="auto"/>
              </w:divBdr>
              <w:divsChild>
                <w:div w:id="4685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54518">
      <w:bodyDiv w:val="1"/>
      <w:marLeft w:val="0"/>
      <w:marRight w:val="0"/>
      <w:marTop w:val="0"/>
      <w:marBottom w:val="0"/>
      <w:divBdr>
        <w:top w:val="none" w:sz="0" w:space="0" w:color="auto"/>
        <w:left w:val="none" w:sz="0" w:space="0" w:color="auto"/>
        <w:bottom w:val="none" w:sz="0" w:space="0" w:color="auto"/>
        <w:right w:val="none" w:sz="0" w:space="0" w:color="auto"/>
      </w:divBdr>
    </w:div>
    <w:div w:id="479658032">
      <w:bodyDiv w:val="1"/>
      <w:marLeft w:val="0"/>
      <w:marRight w:val="0"/>
      <w:marTop w:val="0"/>
      <w:marBottom w:val="0"/>
      <w:divBdr>
        <w:top w:val="none" w:sz="0" w:space="0" w:color="auto"/>
        <w:left w:val="none" w:sz="0" w:space="0" w:color="auto"/>
        <w:bottom w:val="none" w:sz="0" w:space="0" w:color="auto"/>
        <w:right w:val="none" w:sz="0" w:space="0" w:color="auto"/>
      </w:divBdr>
    </w:div>
    <w:div w:id="489902667">
      <w:bodyDiv w:val="1"/>
      <w:marLeft w:val="0"/>
      <w:marRight w:val="0"/>
      <w:marTop w:val="0"/>
      <w:marBottom w:val="0"/>
      <w:divBdr>
        <w:top w:val="none" w:sz="0" w:space="0" w:color="auto"/>
        <w:left w:val="none" w:sz="0" w:space="0" w:color="auto"/>
        <w:bottom w:val="none" w:sz="0" w:space="0" w:color="auto"/>
        <w:right w:val="none" w:sz="0" w:space="0" w:color="auto"/>
      </w:divBdr>
    </w:div>
    <w:div w:id="494928035">
      <w:bodyDiv w:val="1"/>
      <w:marLeft w:val="0"/>
      <w:marRight w:val="0"/>
      <w:marTop w:val="0"/>
      <w:marBottom w:val="0"/>
      <w:divBdr>
        <w:top w:val="none" w:sz="0" w:space="0" w:color="auto"/>
        <w:left w:val="none" w:sz="0" w:space="0" w:color="auto"/>
        <w:bottom w:val="none" w:sz="0" w:space="0" w:color="auto"/>
        <w:right w:val="none" w:sz="0" w:space="0" w:color="auto"/>
      </w:divBdr>
    </w:div>
    <w:div w:id="507712741">
      <w:bodyDiv w:val="1"/>
      <w:marLeft w:val="0"/>
      <w:marRight w:val="0"/>
      <w:marTop w:val="0"/>
      <w:marBottom w:val="0"/>
      <w:divBdr>
        <w:top w:val="none" w:sz="0" w:space="0" w:color="auto"/>
        <w:left w:val="none" w:sz="0" w:space="0" w:color="auto"/>
        <w:bottom w:val="none" w:sz="0" w:space="0" w:color="auto"/>
        <w:right w:val="none" w:sz="0" w:space="0" w:color="auto"/>
      </w:divBdr>
    </w:div>
    <w:div w:id="508984163">
      <w:bodyDiv w:val="1"/>
      <w:marLeft w:val="0"/>
      <w:marRight w:val="0"/>
      <w:marTop w:val="0"/>
      <w:marBottom w:val="0"/>
      <w:divBdr>
        <w:top w:val="none" w:sz="0" w:space="0" w:color="auto"/>
        <w:left w:val="none" w:sz="0" w:space="0" w:color="auto"/>
        <w:bottom w:val="none" w:sz="0" w:space="0" w:color="auto"/>
        <w:right w:val="none" w:sz="0" w:space="0" w:color="auto"/>
      </w:divBdr>
    </w:div>
    <w:div w:id="516966454">
      <w:bodyDiv w:val="1"/>
      <w:marLeft w:val="0"/>
      <w:marRight w:val="0"/>
      <w:marTop w:val="0"/>
      <w:marBottom w:val="0"/>
      <w:divBdr>
        <w:top w:val="none" w:sz="0" w:space="0" w:color="auto"/>
        <w:left w:val="none" w:sz="0" w:space="0" w:color="auto"/>
        <w:bottom w:val="none" w:sz="0" w:space="0" w:color="auto"/>
        <w:right w:val="none" w:sz="0" w:space="0" w:color="auto"/>
      </w:divBdr>
    </w:div>
    <w:div w:id="528567218">
      <w:bodyDiv w:val="1"/>
      <w:marLeft w:val="0"/>
      <w:marRight w:val="0"/>
      <w:marTop w:val="0"/>
      <w:marBottom w:val="0"/>
      <w:divBdr>
        <w:top w:val="none" w:sz="0" w:space="0" w:color="auto"/>
        <w:left w:val="none" w:sz="0" w:space="0" w:color="auto"/>
        <w:bottom w:val="none" w:sz="0" w:space="0" w:color="auto"/>
        <w:right w:val="none" w:sz="0" w:space="0" w:color="auto"/>
      </w:divBdr>
    </w:div>
    <w:div w:id="529076204">
      <w:bodyDiv w:val="1"/>
      <w:marLeft w:val="0"/>
      <w:marRight w:val="0"/>
      <w:marTop w:val="0"/>
      <w:marBottom w:val="0"/>
      <w:divBdr>
        <w:top w:val="none" w:sz="0" w:space="0" w:color="auto"/>
        <w:left w:val="none" w:sz="0" w:space="0" w:color="auto"/>
        <w:bottom w:val="none" w:sz="0" w:space="0" w:color="auto"/>
        <w:right w:val="none" w:sz="0" w:space="0" w:color="auto"/>
      </w:divBdr>
      <w:divsChild>
        <w:div w:id="1610089211">
          <w:marLeft w:val="0"/>
          <w:marRight w:val="0"/>
          <w:marTop w:val="0"/>
          <w:marBottom w:val="0"/>
          <w:divBdr>
            <w:top w:val="none" w:sz="0" w:space="0" w:color="auto"/>
            <w:left w:val="none" w:sz="0" w:space="0" w:color="auto"/>
            <w:bottom w:val="none" w:sz="0" w:space="0" w:color="auto"/>
            <w:right w:val="none" w:sz="0" w:space="0" w:color="auto"/>
          </w:divBdr>
        </w:div>
        <w:div w:id="1876384772">
          <w:marLeft w:val="0"/>
          <w:marRight w:val="0"/>
          <w:marTop w:val="0"/>
          <w:marBottom w:val="0"/>
          <w:divBdr>
            <w:top w:val="none" w:sz="0" w:space="0" w:color="auto"/>
            <w:left w:val="none" w:sz="0" w:space="0" w:color="auto"/>
            <w:bottom w:val="none" w:sz="0" w:space="0" w:color="auto"/>
            <w:right w:val="none" w:sz="0" w:space="0" w:color="auto"/>
          </w:divBdr>
        </w:div>
      </w:divsChild>
    </w:div>
    <w:div w:id="533614724">
      <w:bodyDiv w:val="1"/>
      <w:marLeft w:val="0"/>
      <w:marRight w:val="0"/>
      <w:marTop w:val="0"/>
      <w:marBottom w:val="0"/>
      <w:divBdr>
        <w:top w:val="none" w:sz="0" w:space="0" w:color="auto"/>
        <w:left w:val="none" w:sz="0" w:space="0" w:color="auto"/>
        <w:bottom w:val="none" w:sz="0" w:space="0" w:color="auto"/>
        <w:right w:val="none" w:sz="0" w:space="0" w:color="auto"/>
      </w:divBdr>
    </w:div>
    <w:div w:id="537204971">
      <w:bodyDiv w:val="1"/>
      <w:marLeft w:val="0"/>
      <w:marRight w:val="0"/>
      <w:marTop w:val="0"/>
      <w:marBottom w:val="0"/>
      <w:divBdr>
        <w:top w:val="none" w:sz="0" w:space="0" w:color="auto"/>
        <w:left w:val="none" w:sz="0" w:space="0" w:color="auto"/>
        <w:bottom w:val="none" w:sz="0" w:space="0" w:color="auto"/>
        <w:right w:val="none" w:sz="0" w:space="0" w:color="auto"/>
      </w:divBdr>
      <w:divsChild>
        <w:div w:id="1674797837">
          <w:marLeft w:val="0"/>
          <w:marRight w:val="0"/>
          <w:marTop w:val="0"/>
          <w:marBottom w:val="0"/>
          <w:divBdr>
            <w:top w:val="none" w:sz="0" w:space="0" w:color="auto"/>
            <w:left w:val="none" w:sz="0" w:space="0" w:color="auto"/>
            <w:bottom w:val="none" w:sz="0" w:space="0" w:color="auto"/>
            <w:right w:val="none" w:sz="0" w:space="0" w:color="auto"/>
          </w:divBdr>
        </w:div>
      </w:divsChild>
    </w:div>
    <w:div w:id="538904950">
      <w:bodyDiv w:val="1"/>
      <w:marLeft w:val="0"/>
      <w:marRight w:val="0"/>
      <w:marTop w:val="0"/>
      <w:marBottom w:val="0"/>
      <w:divBdr>
        <w:top w:val="none" w:sz="0" w:space="0" w:color="auto"/>
        <w:left w:val="none" w:sz="0" w:space="0" w:color="auto"/>
        <w:bottom w:val="none" w:sz="0" w:space="0" w:color="auto"/>
        <w:right w:val="none" w:sz="0" w:space="0" w:color="auto"/>
      </w:divBdr>
    </w:div>
    <w:div w:id="542639728">
      <w:bodyDiv w:val="1"/>
      <w:marLeft w:val="0"/>
      <w:marRight w:val="0"/>
      <w:marTop w:val="0"/>
      <w:marBottom w:val="0"/>
      <w:divBdr>
        <w:top w:val="none" w:sz="0" w:space="0" w:color="auto"/>
        <w:left w:val="none" w:sz="0" w:space="0" w:color="auto"/>
        <w:bottom w:val="none" w:sz="0" w:space="0" w:color="auto"/>
        <w:right w:val="none" w:sz="0" w:space="0" w:color="auto"/>
      </w:divBdr>
      <w:divsChild>
        <w:div w:id="343551831">
          <w:marLeft w:val="0"/>
          <w:marRight w:val="0"/>
          <w:marTop w:val="0"/>
          <w:marBottom w:val="0"/>
          <w:divBdr>
            <w:top w:val="none" w:sz="0" w:space="0" w:color="auto"/>
            <w:left w:val="none" w:sz="0" w:space="0" w:color="auto"/>
            <w:bottom w:val="none" w:sz="0" w:space="0" w:color="auto"/>
            <w:right w:val="none" w:sz="0" w:space="0" w:color="auto"/>
          </w:divBdr>
        </w:div>
        <w:div w:id="741563418">
          <w:marLeft w:val="0"/>
          <w:marRight w:val="0"/>
          <w:marTop w:val="0"/>
          <w:marBottom w:val="0"/>
          <w:divBdr>
            <w:top w:val="none" w:sz="0" w:space="0" w:color="auto"/>
            <w:left w:val="none" w:sz="0" w:space="0" w:color="auto"/>
            <w:bottom w:val="none" w:sz="0" w:space="0" w:color="auto"/>
            <w:right w:val="none" w:sz="0" w:space="0" w:color="auto"/>
          </w:divBdr>
        </w:div>
        <w:div w:id="1735816759">
          <w:marLeft w:val="0"/>
          <w:marRight w:val="0"/>
          <w:marTop w:val="0"/>
          <w:marBottom w:val="0"/>
          <w:divBdr>
            <w:top w:val="none" w:sz="0" w:space="0" w:color="auto"/>
            <w:left w:val="none" w:sz="0" w:space="0" w:color="auto"/>
            <w:bottom w:val="none" w:sz="0" w:space="0" w:color="auto"/>
            <w:right w:val="none" w:sz="0" w:space="0" w:color="auto"/>
          </w:divBdr>
        </w:div>
        <w:div w:id="1314526981">
          <w:marLeft w:val="0"/>
          <w:marRight w:val="0"/>
          <w:marTop w:val="0"/>
          <w:marBottom w:val="0"/>
          <w:divBdr>
            <w:top w:val="none" w:sz="0" w:space="0" w:color="auto"/>
            <w:left w:val="none" w:sz="0" w:space="0" w:color="auto"/>
            <w:bottom w:val="none" w:sz="0" w:space="0" w:color="auto"/>
            <w:right w:val="none" w:sz="0" w:space="0" w:color="auto"/>
          </w:divBdr>
        </w:div>
      </w:divsChild>
    </w:div>
    <w:div w:id="560360974">
      <w:bodyDiv w:val="1"/>
      <w:marLeft w:val="0"/>
      <w:marRight w:val="0"/>
      <w:marTop w:val="0"/>
      <w:marBottom w:val="0"/>
      <w:divBdr>
        <w:top w:val="none" w:sz="0" w:space="0" w:color="auto"/>
        <w:left w:val="none" w:sz="0" w:space="0" w:color="auto"/>
        <w:bottom w:val="none" w:sz="0" w:space="0" w:color="auto"/>
        <w:right w:val="none" w:sz="0" w:space="0" w:color="auto"/>
      </w:divBdr>
      <w:divsChild>
        <w:div w:id="10885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0144991">
              <w:marLeft w:val="0"/>
              <w:marRight w:val="0"/>
              <w:marTop w:val="0"/>
              <w:marBottom w:val="0"/>
              <w:divBdr>
                <w:top w:val="none" w:sz="0" w:space="0" w:color="auto"/>
                <w:left w:val="none" w:sz="0" w:space="0" w:color="auto"/>
                <w:bottom w:val="none" w:sz="0" w:space="0" w:color="auto"/>
                <w:right w:val="none" w:sz="0" w:space="0" w:color="auto"/>
              </w:divBdr>
              <w:divsChild>
                <w:div w:id="412363424">
                  <w:marLeft w:val="0"/>
                  <w:marRight w:val="0"/>
                  <w:marTop w:val="0"/>
                  <w:marBottom w:val="0"/>
                  <w:divBdr>
                    <w:top w:val="none" w:sz="0" w:space="0" w:color="auto"/>
                    <w:left w:val="none" w:sz="0" w:space="0" w:color="auto"/>
                    <w:bottom w:val="none" w:sz="0" w:space="0" w:color="auto"/>
                    <w:right w:val="none" w:sz="0" w:space="0" w:color="auto"/>
                  </w:divBdr>
                  <w:divsChild>
                    <w:div w:id="32314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226369">
                          <w:marLeft w:val="0"/>
                          <w:marRight w:val="0"/>
                          <w:marTop w:val="0"/>
                          <w:marBottom w:val="0"/>
                          <w:divBdr>
                            <w:top w:val="none" w:sz="0" w:space="0" w:color="auto"/>
                            <w:left w:val="none" w:sz="0" w:space="0" w:color="auto"/>
                            <w:bottom w:val="none" w:sz="0" w:space="0" w:color="auto"/>
                            <w:right w:val="none" w:sz="0" w:space="0" w:color="auto"/>
                          </w:divBdr>
                          <w:divsChild>
                            <w:div w:id="647632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08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226122">
      <w:bodyDiv w:val="1"/>
      <w:marLeft w:val="0"/>
      <w:marRight w:val="0"/>
      <w:marTop w:val="0"/>
      <w:marBottom w:val="0"/>
      <w:divBdr>
        <w:top w:val="none" w:sz="0" w:space="0" w:color="auto"/>
        <w:left w:val="none" w:sz="0" w:space="0" w:color="auto"/>
        <w:bottom w:val="none" w:sz="0" w:space="0" w:color="auto"/>
        <w:right w:val="none" w:sz="0" w:space="0" w:color="auto"/>
      </w:divBdr>
    </w:div>
    <w:div w:id="565146223">
      <w:bodyDiv w:val="1"/>
      <w:marLeft w:val="0"/>
      <w:marRight w:val="0"/>
      <w:marTop w:val="0"/>
      <w:marBottom w:val="0"/>
      <w:divBdr>
        <w:top w:val="none" w:sz="0" w:space="0" w:color="auto"/>
        <w:left w:val="none" w:sz="0" w:space="0" w:color="auto"/>
        <w:bottom w:val="none" w:sz="0" w:space="0" w:color="auto"/>
        <w:right w:val="none" w:sz="0" w:space="0" w:color="auto"/>
      </w:divBdr>
    </w:div>
    <w:div w:id="566499906">
      <w:bodyDiv w:val="1"/>
      <w:marLeft w:val="0"/>
      <w:marRight w:val="0"/>
      <w:marTop w:val="0"/>
      <w:marBottom w:val="0"/>
      <w:divBdr>
        <w:top w:val="none" w:sz="0" w:space="0" w:color="auto"/>
        <w:left w:val="none" w:sz="0" w:space="0" w:color="auto"/>
        <w:bottom w:val="none" w:sz="0" w:space="0" w:color="auto"/>
        <w:right w:val="none" w:sz="0" w:space="0" w:color="auto"/>
      </w:divBdr>
    </w:div>
    <w:div w:id="578641821">
      <w:bodyDiv w:val="1"/>
      <w:marLeft w:val="0"/>
      <w:marRight w:val="0"/>
      <w:marTop w:val="0"/>
      <w:marBottom w:val="0"/>
      <w:divBdr>
        <w:top w:val="none" w:sz="0" w:space="0" w:color="auto"/>
        <w:left w:val="none" w:sz="0" w:space="0" w:color="auto"/>
        <w:bottom w:val="none" w:sz="0" w:space="0" w:color="auto"/>
        <w:right w:val="none" w:sz="0" w:space="0" w:color="auto"/>
      </w:divBdr>
    </w:div>
    <w:div w:id="580256457">
      <w:bodyDiv w:val="1"/>
      <w:marLeft w:val="0"/>
      <w:marRight w:val="0"/>
      <w:marTop w:val="0"/>
      <w:marBottom w:val="0"/>
      <w:divBdr>
        <w:top w:val="none" w:sz="0" w:space="0" w:color="auto"/>
        <w:left w:val="none" w:sz="0" w:space="0" w:color="auto"/>
        <w:bottom w:val="none" w:sz="0" w:space="0" w:color="auto"/>
        <w:right w:val="none" w:sz="0" w:space="0" w:color="auto"/>
      </w:divBdr>
      <w:divsChild>
        <w:div w:id="1859731259">
          <w:marLeft w:val="0"/>
          <w:marRight w:val="0"/>
          <w:marTop w:val="0"/>
          <w:marBottom w:val="0"/>
          <w:divBdr>
            <w:top w:val="none" w:sz="0" w:space="0" w:color="auto"/>
            <w:left w:val="none" w:sz="0" w:space="0" w:color="auto"/>
            <w:bottom w:val="none" w:sz="0" w:space="0" w:color="auto"/>
            <w:right w:val="none" w:sz="0" w:space="0" w:color="auto"/>
          </w:divBdr>
        </w:div>
        <w:div w:id="1684282511">
          <w:marLeft w:val="0"/>
          <w:marRight w:val="0"/>
          <w:marTop w:val="0"/>
          <w:marBottom w:val="0"/>
          <w:divBdr>
            <w:top w:val="none" w:sz="0" w:space="0" w:color="auto"/>
            <w:left w:val="none" w:sz="0" w:space="0" w:color="auto"/>
            <w:bottom w:val="none" w:sz="0" w:space="0" w:color="auto"/>
            <w:right w:val="none" w:sz="0" w:space="0" w:color="auto"/>
          </w:divBdr>
        </w:div>
        <w:div w:id="568803864">
          <w:marLeft w:val="0"/>
          <w:marRight w:val="0"/>
          <w:marTop w:val="0"/>
          <w:marBottom w:val="0"/>
          <w:divBdr>
            <w:top w:val="none" w:sz="0" w:space="0" w:color="auto"/>
            <w:left w:val="none" w:sz="0" w:space="0" w:color="auto"/>
            <w:bottom w:val="none" w:sz="0" w:space="0" w:color="auto"/>
            <w:right w:val="none" w:sz="0" w:space="0" w:color="auto"/>
          </w:divBdr>
        </w:div>
      </w:divsChild>
    </w:div>
    <w:div w:id="582375324">
      <w:bodyDiv w:val="1"/>
      <w:marLeft w:val="0"/>
      <w:marRight w:val="0"/>
      <w:marTop w:val="0"/>
      <w:marBottom w:val="0"/>
      <w:divBdr>
        <w:top w:val="none" w:sz="0" w:space="0" w:color="auto"/>
        <w:left w:val="none" w:sz="0" w:space="0" w:color="auto"/>
        <w:bottom w:val="none" w:sz="0" w:space="0" w:color="auto"/>
        <w:right w:val="none" w:sz="0" w:space="0" w:color="auto"/>
      </w:divBdr>
    </w:div>
    <w:div w:id="587881797">
      <w:bodyDiv w:val="1"/>
      <w:marLeft w:val="0"/>
      <w:marRight w:val="0"/>
      <w:marTop w:val="0"/>
      <w:marBottom w:val="0"/>
      <w:divBdr>
        <w:top w:val="none" w:sz="0" w:space="0" w:color="auto"/>
        <w:left w:val="none" w:sz="0" w:space="0" w:color="auto"/>
        <w:bottom w:val="none" w:sz="0" w:space="0" w:color="auto"/>
        <w:right w:val="none" w:sz="0" w:space="0" w:color="auto"/>
      </w:divBdr>
    </w:div>
    <w:div w:id="591352599">
      <w:bodyDiv w:val="1"/>
      <w:marLeft w:val="0"/>
      <w:marRight w:val="0"/>
      <w:marTop w:val="0"/>
      <w:marBottom w:val="0"/>
      <w:divBdr>
        <w:top w:val="none" w:sz="0" w:space="0" w:color="auto"/>
        <w:left w:val="none" w:sz="0" w:space="0" w:color="auto"/>
        <w:bottom w:val="none" w:sz="0" w:space="0" w:color="auto"/>
        <w:right w:val="none" w:sz="0" w:space="0" w:color="auto"/>
      </w:divBdr>
    </w:div>
    <w:div w:id="605432038">
      <w:bodyDiv w:val="1"/>
      <w:marLeft w:val="0"/>
      <w:marRight w:val="0"/>
      <w:marTop w:val="0"/>
      <w:marBottom w:val="0"/>
      <w:divBdr>
        <w:top w:val="none" w:sz="0" w:space="0" w:color="auto"/>
        <w:left w:val="none" w:sz="0" w:space="0" w:color="auto"/>
        <w:bottom w:val="none" w:sz="0" w:space="0" w:color="auto"/>
        <w:right w:val="none" w:sz="0" w:space="0" w:color="auto"/>
      </w:divBdr>
    </w:div>
    <w:div w:id="613095466">
      <w:bodyDiv w:val="1"/>
      <w:marLeft w:val="0"/>
      <w:marRight w:val="0"/>
      <w:marTop w:val="0"/>
      <w:marBottom w:val="0"/>
      <w:divBdr>
        <w:top w:val="none" w:sz="0" w:space="0" w:color="auto"/>
        <w:left w:val="none" w:sz="0" w:space="0" w:color="auto"/>
        <w:bottom w:val="none" w:sz="0" w:space="0" w:color="auto"/>
        <w:right w:val="none" w:sz="0" w:space="0" w:color="auto"/>
      </w:divBdr>
    </w:div>
    <w:div w:id="613294829">
      <w:bodyDiv w:val="1"/>
      <w:marLeft w:val="0"/>
      <w:marRight w:val="0"/>
      <w:marTop w:val="0"/>
      <w:marBottom w:val="0"/>
      <w:divBdr>
        <w:top w:val="none" w:sz="0" w:space="0" w:color="auto"/>
        <w:left w:val="none" w:sz="0" w:space="0" w:color="auto"/>
        <w:bottom w:val="none" w:sz="0" w:space="0" w:color="auto"/>
        <w:right w:val="none" w:sz="0" w:space="0" w:color="auto"/>
      </w:divBdr>
    </w:div>
    <w:div w:id="613440915">
      <w:bodyDiv w:val="1"/>
      <w:marLeft w:val="0"/>
      <w:marRight w:val="0"/>
      <w:marTop w:val="0"/>
      <w:marBottom w:val="0"/>
      <w:divBdr>
        <w:top w:val="none" w:sz="0" w:space="0" w:color="auto"/>
        <w:left w:val="none" w:sz="0" w:space="0" w:color="auto"/>
        <w:bottom w:val="none" w:sz="0" w:space="0" w:color="auto"/>
        <w:right w:val="none" w:sz="0" w:space="0" w:color="auto"/>
      </w:divBdr>
    </w:div>
    <w:div w:id="613906099">
      <w:bodyDiv w:val="1"/>
      <w:marLeft w:val="0"/>
      <w:marRight w:val="0"/>
      <w:marTop w:val="0"/>
      <w:marBottom w:val="0"/>
      <w:divBdr>
        <w:top w:val="none" w:sz="0" w:space="0" w:color="auto"/>
        <w:left w:val="none" w:sz="0" w:space="0" w:color="auto"/>
        <w:bottom w:val="none" w:sz="0" w:space="0" w:color="auto"/>
        <w:right w:val="none" w:sz="0" w:space="0" w:color="auto"/>
      </w:divBdr>
    </w:div>
    <w:div w:id="618488607">
      <w:bodyDiv w:val="1"/>
      <w:marLeft w:val="0"/>
      <w:marRight w:val="0"/>
      <w:marTop w:val="0"/>
      <w:marBottom w:val="0"/>
      <w:divBdr>
        <w:top w:val="none" w:sz="0" w:space="0" w:color="auto"/>
        <w:left w:val="none" w:sz="0" w:space="0" w:color="auto"/>
        <w:bottom w:val="none" w:sz="0" w:space="0" w:color="auto"/>
        <w:right w:val="none" w:sz="0" w:space="0" w:color="auto"/>
      </w:divBdr>
    </w:div>
    <w:div w:id="627976819">
      <w:bodyDiv w:val="1"/>
      <w:marLeft w:val="0"/>
      <w:marRight w:val="0"/>
      <w:marTop w:val="0"/>
      <w:marBottom w:val="0"/>
      <w:divBdr>
        <w:top w:val="none" w:sz="0" w:space="0" w:color="auto"/>
        <w:left w:val="none" w:sz="0" w:space="0" w:color="auto"/>
        <w:bottom w:val="none" w:sz="0" w:space="0" w:color="auto"/>
        <w:right w:val="none" w:sz="0" w:space="0" w:color="auto"/>
      </w:divBdr>
    </w:div>
    <w:div w:id="628364113">
      <w:bodyDiv w:val="1"/>
      <w:marLeft w:val="0"/>
      <w:marRight w:val="0"/>
      <w:marTop w:val="0"/>
      <w:marBottom w:val="0"/>
      <w:divBdr>
        <w:top w:val="none" w:sz="0" w:space="0" w:color="auto"/>
        <w:left w:val="none" w:sz="0" w:space="0" w:color="auto"/>
        <w:bottom w:val="none" w:sz="0" w:space="0" w:color="auto"/>
        <w:right w:val="none" w:sz="0" w:space="0" w:color="auto"/>
      </w:divBdr>
    </w:div>
    <w:div w:id="633171111">
      <w:bodyDiv w:val="1"/>
      <w:marLeft w:val="0"/>
      <w:marRight w:val="0"/>
      <w:marTop w:val="0"/>
      <w:marBottom w:val="0"/>
      <w:divBdr>
        <w:top w:val="none" w:sz="0" w:space="0" w:color="auto"/>
        <w:left w:val="none" w:sz="0" w:space="0" w:color="auto"/>
        <w:bottom w:val="none" w:sz="0" w:space="0" w:color="auto"/>
        <w:right w:val="none" w:sz="0" w:space="0" w:color="auto"/>
      </w:divBdr>
      <w:divsChild>
        <w:div w:id="132448723">
          <w:marLeft w:val="0"/>
          <w:marRight w:val="0"/>
          <w:marTop w:val="0"/>
          <w:marBottom w:val="0"/>
          <w:divBdr>
            <w:top w:val="none" w:sz="0" w:space="0" w:color="auto"/>
            <w:left w:val="none" w:sz="0" w:space="0" w:color="auto"/>
            <w:bottom w:val="none" w:sz="0" w:space="0" w:color="auto"/>
            <w:right w:val="none" w:sz="0" w:space="0" w:color="auto"/>
          </w:divBdr>
        </w:div>
        <w:div w:id="316882719">
          <w:marLeft w:val="0"/>
          <w:marRight w:val="0"/>
          <w:marTop w:val="0"/>
          <w:marBottom w:val="0"/>
          <w:divBdr>
            <w:top w:val="none" w:sz="0" w:space="0" w:color="auto"/>
            <w:left w:val="none" w:sz="0" w:space="0" w:color="auto"/>
            <w:bottom w:val="none" w:sz="0" w:space="0" w:color="auto"/>
            <w:right w:val="none" w:sz="0" w:space="0" w:color="auto"/>
          </w:divBdr>
        </w:div>
      </w:divsChild>
    </w:div>
    <w:div w:id="636685666">
      <w:bodyDiv w:val="1"/>
      <w:marLeft w:val="0"/>
      <w:marRight w:val="0"/>
      <w:marTop w:val="0"/>
      <w:marBottom w:val="0"/>
      <w:divBdr>
        <w:top w:val="none" w:sz="0" w:space="0" w:color="auto"/>
        <w:left w:val="none" w:sz="0" w:space="0" w:color="auto"/>
        <w:bottom w:val="none" w:sz="0" w:space="0" w:color="auto"/>
        <w:right w:val="none" w:sz="0" w:space="0" w:color="auto"/>
      </w:divBdr>
      <w:divsChild>
        <w:div w:id="883521681">
          <w:marLeft w:val="0"/>
          <w:marRight w:val="0"/>
          <w:marTop w:val="0"/>
          <w:marBottom w:val="0"/>
          <w:divBdr>
            <w:top w:val="none" w:sz="0" w:space="0" w:color="auto"/>
            <w:left w:val="none" w:sz="0" w:space="0" w:color="auto"/>
            <w:bottom w:val="none" w:sz="0" w:space="0" w:color="auto"/>
            <w:right w:val="none" w:sz="0" w:space="0" w:color="auto"/>
          </w:divBdr>
        </w:div>
        <w:div w:id="2026904826">
          <w:marLeft w:val="0"/>
          <w:marRight w:val="0"/>
          <w:marTop w:val="0"/>
          <w:marBottom w:val="0"/>
          <w:divBdr>
            <w:top w:val="none" w:sz="0" w:space="0" w:color="auto"/>
            <w:left w:val="none" w:sz="0" w:space="0" w:color="auto"/>
            <w:bottom w:val="none" w:sz="0" w:space="0" w:color="auto"/>
            <w:right w:val="none" w:sz="0" w:space="0" w:color="auto"/>
          </w:divBdr>
        </w:div>
        <w:div w:id="753551636">
          <w:marLeft w:val="0"/>
          <w:marRight w:val="0"/>
          <w:marTop w:val="0"/>
          <w:marBottom w:val="0"/>
          <w:divBdr>
            <w:top w:val="none" w:sz="0" w:space="0" w:color="auto"/>
            <w:left w:val="none" w:sz="0" w:space="0" w:color="auto"/>
            <w:bottom w:val="none" w:sz="0" w:space="0" w:color="auto"/>
            <w:right w:val="none" w:sz="0" w:space="0" w:color="auto"/>
          </w:divBdr>
        </w:div>
      </w:divsChild>
    </w:div>
    <w:div w:id="643434563">
      <w:bodyDiv w:val="1"/>
      <w:marLeft w:val="0"/>
      <w:marRight w:val="0"/>
      <w:marTop w:val="0"/>
      <w:marBottom w:val="0"/>
      <w:divBdr>
        <w:top w:val="none" w:sz="0" w:space="0" w:color="auto"/>
        <w:left w:val="none" w:sz="0" w:space="0" w:color="auto"/>
        <w:bottom w:val="none" w:sz="0" w:space="0" w:color="auto"/>
        <w:right w:val="none" w:sz="0" w:space="0" w:color="auto"/>
      </w:divBdr>
    </w:div>
    <w:div w:id="645864537">
      <w:bodyDiv w:val="1"/>
      <w:marLeft w:val="0"/>
      <w:marRight w:val="0"/>
      <w:marTop w:val="0"/>
      <w:marBottom w:val="0"/>
      <w:divBdr>
        <w:top w:val="none" w:sz="0" w:space="0" w:color="auto"/>
        <w:left w:val="none" w:sz="0" w:space="0" w:color="auto"/>
        <w:bottom w:val="none" w:sz="0" w:space="0" w:color="auto"/>
        <w:right w:val="none" w:sz="0" w:space="0" w:color="auto"/>
      </w:divBdr>
      <w:divsChild>
        <w:div w:id="2124498052">
          <w:marLeft w:val="0"/>
          <w:marRight w:val="0"/>
          <w:marTop w:val="0"/>
          <w:marBottom w:val="0"/>
          <w:divBdr>
            <w:top w:val="none" w:sz="0" w:space="0" w:color="auto"/>
            <w:left w:val="none" w:sz="0" w:space="0" w:color="auto"/>
            <w:bottom w:val="none" w:sz="0" w:space="0" w:color="auto"/>
            <w:right w:val="none" w:sz="0" w:space="0" w:color="auto"/>
          </w:divBdr>
          <w:divsChild>
            <w:div w:id="1054889156">
              <w:marLeft w:val="0"/>
              <w:marRight w:val="0"/>
              <w:marTop w:val="0"/>
              <w:marBottom w:val="0"/>
              <w:divBdr>
                <w:top w:val="none" w:sz="0" w:space="0" w:color="auto"/>
                <w:left w:val="none" w:sz="0" w:space="0" w:color="auto"/>
                <w:bottom w:val="none" w:sz="0" w:space="0" w:color="auto"/>
                <w:right w:val="none" w:sz="0" w:space="0" w:color="auto"/>
              </w:divBdr>
              <w:divsChild>
                <w:div w:id="18329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40762">
      <w:bodyDiv w:val="1"/>
      <w:marLeft w:val="0"/>
      <w:marRight w:val="0"/>
      <w:marTop w:val="0"/>
      <w:marBottom w:val="0"/>
      <w:divBdr>
        <w:top w:val="none" w:sz="0" w:space="0" w:color="auto"/>
        <w:left w:val="none" w:sz="0" w:space="0" w:color="auto"/>
        <w:bottom w:val="none" w:sz="0" w:space="0" w:color="auto"/>
        <w:right w:val="none" w:sz="0" w:space="0" w:color="auto"/>
      </w:divBdr>
      <w:divsChild>
        <w:div w:id="793521823">
          <w:marLeft w:val="0"/>
          <w:marRight w:val="0"/>
          <w:marTop w:val="0"/>
          <w:marBottom w:val="0"/>
          <w:divBdr>
            <w:top w:val="none" w:sz="0" w:space="0" w:color="auto"/>
            <w:left w:val="none" w:sz="0" w:space="0" w:color="auto"/>
            <w:bottom w:val="none" w:sz="0" w:space="0" w:color="auto"/>
            <w:right w:val="none" w:sz="0" w:space="0" w:color="auto"/>
          </w:divBdr>
        </w:div>
        <w:div w:id="713966667">
          <w:marLeft w:val="0"/>
          <w:marRight w:val="0"/>
          <w:marTop w:val="0"/>
          <w:marBottom w:val="0"/>
          <w:divBdr>
            <w:top w:val="none" w:sz="0" w:space="0" w:color="auto"/>
            <w:left w:val="none" w:sz="0" w:space="0" w:color="auto"/>
            <w:bottom w:val="none" w:sz="0" w:space="0" w:color="auto"/>
            <w:right w:val="none" w:sz="0" w:space="0" w:color="auto"/>
          </w:divBdr>
        </w:div>
        <w:div w:id="2096631295">
          <w:marLeft w:val="0"/>
          <w:marRight w:val="0"/>
          <w:marTop w:val="0"/>
          <w:marBottom w:val="0"/>
          <w:divBdr>
            <w:top w:val="none" w:sz="0" w:space="0" w:color="auto"/>
            <w:left w:val="none" w:sz="0" w:space="0" w:color="auto"/>
            <w:bottom w:val="none" w:sz="0" w:space="0" w:color="auto"/>
            <w:right w:val="none" w:sz="0" w:space="0" w:color="auto"/>
          </w:divBdr>
        </w:div>
        <w:div w:id="215164781">
          <w:marLeft w:val="0"/>
          <w:marRight w:val="0"/>
          <w:marTop w:val="0"/>
          <w:marBottom w:val="0"/>
          <w:divBdr>
            <w:top w:val="none" w:sz="0" w:space="0" w:color="auto"/>
            <w:left w:val="none" w:sz="0" w:space="0" w:color="auto"/>
            <w:bottom w:val="none" w:sz="0" w:space="0" w:color="auto"/>
            <w:right w:val="none" w:sz="0" w:space="0" w:color="auto"/>
          </w:divBdr>
        </w:div>
        <w:div w:id="268245841">
          <w:marLeft w:val="0"/>
          <w:marRight w:val="0"/>
          <w:marTop w:val="0"/>
          <w:marBottom w:val="0"/>
          <w:divBdr>
            <w:top w:val="none" w:sz="0" w:space="0" w:color="auto"/>
            <w:left w:val="none" w:sz="0" w:space="0" w:color="auto"/>
            <w:bottom w:val="none" w:sz="0" w:space="0" w:color="auto"/>
            <w:right w:val="none" w:sz="0" w:space="0" w:color="auto"/>
          </w:divBdr>
        </w:div>
        <w:div w:id="141310764">
          <w:marLeft w:val="0"/>
          <w:marRight w:val="0"/>
          <w:marTop w:val="0"/>
          <w:marBottom w:val="0"/>
          <w:divBdr>
            <w:top w:val="none" w:sz="0" w:space="0" w:color="auto"/>
            <w:left w:val="none" w:sz="0" w:space="0" w:color="auto"/>
            <w:bottom w:val="none" w:sz="0" w:space="0" w:color="auto"/>
            <w:right w:val="none" w:sz="0" w:space="0" w:color="auto"/>
          </w:divBdr>
        </w:div>
      </w:divsChild>
    </w:div>
    <w:div w:id="671681799">
      <w:bodyDiv w:val="1"/>
      <w:marLeft w:val="0"/>
      <w:marRight w:val="0"/>
      <w:marTop w:val="0"/>
      <w:marBottom w:val="0"/>
      <w:divBdr>
        <w:top w:val="none" w:sz="0" w:space="0" w:color="auto"/>
        <w:left w:val="none" w:sz="0" w:space="0" w:color="auto"/>
        <w:bottom w:val="none" w:sz="0" w:space="0" w:color="auto"/>
        <w:right w:val="none" w:sz="0" w:space="0" w:color="auto"/>
      </w:divBdr>
    </w:div>
    <w:div w:id="697507631">
      <w:bodyDiv w:val="1"/>
      <w:marLeft w:val="0"/>
      <w:marRight w:val="0"/>
      <w:marTop w:val="0"/>
      <w:marBottom w:val="0"/>
      <w:divBdr>
        <w:top w:val="none" w:sz="0" w:space="0" w:color="auto"/>
        <w:left w:val="none" w:sz="0" w:space="0" w:color="auto"/>
        <w:bottom w:val="none" w:sz="0" w:space="0" w:color="auto"/>
        <w:right w:val="none" w:sz="0" w:space="0" w:color="auto"/>
      </w:divBdr>
    </w:div>
    <w:div w:id="699596890">
      <w:bodyDiv w:val="1"/>
      <w:marLeft w:val="0"/>
      <w:marRight w:val="0"/>
      <w:marTop w:val="0"/>
      <w:marBottom w:val="0"/>
      <w:divBdr>
        <w:top w:val="none" w:sz="0" w:space="0" w:color="auto"/>
        <w:left w:val="none" w:sz="0" w:space="0" w:color="auto"/>
        <w:bottom w:val="none" w:sz="0" w:space="0" w:color="auto"/>
        <w:right w:val="none" w:sz="0" w:space="0" w:color="auto"/>
      </w:divBdr>
    </w:div>
    <w:div w:id="704907872">
      <w:bodyDiv w:val="1"/>
      <w:marLeft w:val="0"/>
      <w:marRight w:val="0"/>
      <w:marTop w:val="0"/>
      <w:marBottom w:val="0"/>
      <w:divBdr>
        <w:top w:val="none" w:sz="0" w:space="0" w:color="auto"/>
        <w:left w:val="none" w:sz="0" w:space="0" w:color="auto"/>
        <w:bottom w:val="none" w:sz="0" w:space="0" w:color="auto"/>
        <w:right w:val="none" w:sz="0" w:space="0" w:color="auto"/>
      </w:divBdr>
    </w:div>
    <w:div w:id="710882184">
      <w:bodyDiv w:val="1"/>
      <w:marLeft w:val="0"/>
      <w:marRight w:val="0"/>
      <w:marTop w:val="0"/>
      <w:marBottom w:val="0"/>
      <w:divBdr>
        <w:top w:val="none" w:sz="0" w:space="0" w:color="auto"/>
        <w:left w:val="none" w:sz="0" w:space="0" w:color="auto"/>
        <w:bottom w:val="none" w:sz="0" w:space="0" w:color="auto"/>
        <w:right w:val="none" w:sz="0" w:space="0" w:color="auto"/>
      </w:divBdr>
      <w:divsChild>
        <w:div w:id="1649356009">
          <w:marLeft w:val="0"/>
          <w:marRight w:val="0"/>
          <w:marTop w:val="0"/>
          <w:marBottom w:val="0"/>
          <w:divBdr>
            <w:top w:val="none" w:sz="0" w:space="0" w:color="auto"/>
            <w:left w:val="none" w:sz="0" w:space="0" w:color="auto"/>
            <w:bottom w:val="none" w:sz="0" w:space="0" w:color="auto"/>
            <w:right w:val="none" w:sz="0" w:space="0" w:color="auto"/>
          </w:divBdr>
        </w:div>
        <w:div w:id="1809126726">
          <w:marLeft w:val="0"/>
          <w:marRight w:val="0"/>
          <w:marTop w:val="0"/>
          <w:marBottom w:val="0"/>
          <w:divBdr>
            <w:top w:val="none" w:sz="0" w:space="0" w:color="auto"/>
            <w:left w:val="none" w:sz="0" w:space="0" w:color="auto"/>
            <w:bottom w:val="none" w:sz="0" w:space="0" w:color="auto"/>
            <w:right w:val="none" w:sz="0" w:space="0" w:color="auto"/>
          </w:divBdr>
        </w:div>
      </w:divsChild>
    </w:div>
    <w:div w:id="718475763">
      <w:bodyDiv w:val="1"/>
      <w:marLeft w:val="0"/>
      <w:marRight w:val="0"/>
      <w:marTop w:val="0"/>
      <w:marBottom w:val="0"/>
      <w:divBdr>
        <w:top w:val="none" w:sz="0" w:space="0" w:color="auto"/>
        <w:left w:val="none" w:sz="0" w:space="0" w:color="auto"/>
        <w:bottom w:val="none" w:sz="0" w:space="0" w:color="auto"/>
        <w:right w:val="none" w:sz="0" w:space="0" w:color="auto"/>
      </w:divBdr>
    </w:div>
    <w:div w:id="723724948">
      <w:bodyDiv w:val="1"/>
      <w:marLeft w:val="0"/>
      <w:marRight w:val="0"/>
      <w:marTop w:val="0"/>
      <w:marBottom w:val="0"/>
      <w:divBdr>
        <w:top w:val="none" w:sz="0" w:space="0" w:color="auto"/>
        <w:left w:val="none" w:sz="0" w:space="0" w:color="auto"/>
        <w:bottom w:val="none" w:sz="0" w:space="0" w:color="auto"/>
        <w:right w:val="none" w:sz="0" w:space="0" w:color="auto"/>
      </w:divBdr>
    </w:div>
    <w:div w:id="727921383">
      <w:bodyDiv w:val="1"/>
      <w:marLeft w:val="0"/>
      <w:marRight w:val="0"/>
      <w:marTop w:val="0"/>
      <w:marBottom w:val="0"/>
      <w:divBdr>
        <w:top w:val="none" w:sz="0" w:space="0" w:color="auto"/>
        <w:left w:val="none" w:sz="0" w:space="0" w:color="auto"/>
        <w:bottom w:val="none" w:sz="0" w:space="0" w:color="auto"/>
        <w:right w:val="none" w:sz="0" w:space="0" w:color="auto"/>
      </w:divBdr>
    </w:div>
    <w:div w:id="729428983">
      <w:bodyDiv w:val="1"/>
      <w:marLeft w:val="0"/>
      <w:marRight w:val="0"/>
      <w:marTop w:val="0"/>
      <w:marBottom w:val="0"/>
      <w:divBdr>
        <w:top w:val="none" w:sz="0" w:space="0" w:color="auto"/>
        <w:left w:val="none" w:sz="0" w:space="0" w:color="auto"/>
        <w:bottom w:val="none" w:sz="0" w:space="0" w:color="auto"/>
        <w:right w:val="none" w:sz="0" w:space="0" w:color="auto"/>
      </w:divBdr>
    </w:div>
    <w:div w:id="738097905">
      <w:bodyDiv w:val="1"/>
      <w:marLeft w:val="0"/>
      <w:marRight w:val="0"/>
      <w:marTop w:val="0"/>
      <w:marBottom w:val="0"/>
      <w:divBdr>
        <w:top w:val="none" w:sz="0" w:space="0" w:color="auto"/>
        <w:left w:val="none" w:sz="0" w:space="0" w:color="auto"/>
        <w:bottom w:val="none" w:sz="0" w:space="0" w:color="auto"/>
        <w:right w:val="none" w:sz="0" w:space="0" w:color="auto"/>
      </w:divBdr>
    </w:div>
    <w:div w:id="740753800">
      <w:bodyDiv w:val="1"/>
      <w:marLeft w:val="0"/>
      <w:marRight w:val="0"/>
      <w:marTop w:val="0"/>
      <w:marBottom w:val="0"/>
      <w:divBdr>
        <w:top w:val="none" w:sz="0" w:space="0" w:color="auto"/>
        <w:left w:val="none" w:sz="0" w:space="0" w:color="auto"/>
        <w:bottom w:val="none" w:sz="0" w:space="0" w:color="auto"/>
        <w:right w:val="none" w:sz="0" w:space="0" w:color="auto"/>
      </w:divBdr>
    </w:div>
    <w:div w:id="741878479">
      <w:bodyDiv w:val="1"/>
      <w:marLeft w:val="0"/>
      <w:marRight w:val="0"/>
      <w:marTop w:val="0"/>
      <w:marBottom w:val="0"/>
      <w:divBdr>
        <w:top w:val="none" w:sz="0" w:space="0" w:color="auto"/>
        <w:left w:val="none" w:sz="0" w:space="0" w:color="auto"/>
        <w:bottom w:val="none" w:sz="0" w:space="0" w:color="auto"/>
        <w:right w:val="none" w:sz="0" w:space="0" w:color="auto"/>
      </w:divBdr>
    </w:div>
    <w:div w:id="742332003">
      <w:bodyDiv w:val="1"/>
      <w:marLeft w:val="0"/>
      <w:marRight w:val="0"/>
      <w:marTop w:val="0"/>
      <w:marBottom w:val="0"/>
      <w:divBdr>
        <w:top w:val="none" w:sz="0" w:space="0" w:color="auto"/>
        <w:left w:val="none" w:sz="0" w:space="0" w:color="auto"/>
        <w:bottom w:val="none" w:sz="0" w:space="0" w:color="auto"/>
        <w:right w:val="none" w:sz="0" w:space="0" w:color="auto"/>
      </w:divBdr>
    </w:div>
    <w:div w:id="749546075">
      <w:bodyDiv w:val="1"/>
      <w:marLeft w:val="0"/>
      <w:marRight w:val="0"/>
      <w:marTop w:val="0"/>
      <w:marBottom w:val="0"/>
      <w:divBdr>
        <w:top w:val="none" w:sz="0" w:space="0" w:color="auto"/>
        <w:left w:val="none" w:sz="0" w:space="0" w:color="auto"/>
        <w:bottom w:val="none" w:sz="0" w:space="0" w:color="auto"/>
        <w:right w:val="none" w:sz="0" w:space="0" w:color="auto"/>
      </w:divBdr>
      <w:divsChild>
        <w:div w:id="1878197394">
          <w:marLeft w:val="0"/>
          <w:marRight w:val="0"/>
          <w:marTop w:val="0"/>
          <w:marBottom w:val="0"/>
          <w:divBdr>
            <w:top w:val="none" w:sz="0" w:space="0" w:color="auto"/>
            <w:left w:val="none" w:sz="0" w:space="0" w:color="auto"/>
            <w:bottom w:val="none" w:sz="0" w:space="0" w:color="auto"/>
            <w:right w:val="none" w:sz="0" w:space="0" w:color="auto"/>
          </w:divBdr>
        </w:div>
        <w:div w:id="1554392397">
          <w:marLeft w:val="0"/>
          <w:marRight w:val="0"/>
          <w:marTop w:val="0"/>
          <w:marBottom w:val="0"/>
          <w:divBdr>
            <w:top w:val="none" w:sz="0" w:space="0" w:color="auto"/>
            <w:left w:val="none" w:sz="0" w:space="0" w:color="auto"/>
            <w:bottom w:val="none" w:sz="0" w:space="0" w:color="auto"/>
            <w:right w:val="none" w:sz="0" w:space="0" w:color="auto"/>
          </w:divBdr>
        </w:div>
        <w:div w:id="2101563959">
          <w:marLeft w:val="0"/>
          <w:marRight w:val="0"/>
          <w:marTop w:val="0"/>
          <w:marBottom w:val="0"/>
          <w:divBdr>
            <w:top w:val="none" w:sz="0" w:space="0" w:color="auto"/>
            <w:left w:val="none" w:sz="0" w:space="0" w:color="auto"/>
            <w:bottom w:val="none" w:sz="0" w:space="0" w:color="auto"/>
            <w:right w:val="none" w:sz="0" w:space="0" w:color="auto"/>
          </w:divBdr>
        </w:div>
        <w:div w:id="359741993">
          <w:marLeft w:val="0"/>
          <w:marRight w:val="0"/>
          <w:marTop w:val="0"/>
          <w:marBottom w:val="0"/>
          <w:divBdr>
            <w:top w:val="none" w:sz="0" w:space="0" w:color="auto"/>
            <w:left w:val="none" w:sz="0" w:space="0" w:color="auto"/>
            <w:bottom w:val="none" w:sz="0" w:space="0" w:color="auto"/>
            <w:right w:val="none" w:sz="0" w:space="0" w:color="auto"/>
          </w:divBdr>
        </w:div>
        <w:div w:id="1647010297">
          <w:marLeft w:val="0"/>
          <w:marRight w:val="0"/>
          <w:marTop w:val="0"/>
          <w:marBottom w:val="0"/>
          <w:divBdr>
            <w:top w:val="none" w:sz="0" w:space="0" w:color="auto"/>
            <w:left w:val="none" w:sz="0" w:space="0" w:color="auto"/>
            <w:bottom w:val="none" w:sz="0" w:space="0" w:color="auto"/>
            <w:right w:val="none" w:sz="0" w:space="0" w:color="auto"/>
          </w:divBdr>
        </w:div>
        <w:div w:id="928195187">
          <w:marLeft w:val="0"/>
          <w:marRight w:val="0"/>
          <w:marTop w:val="0"/>
          <w:marBottom w:val="0"/>
          <w:divBdr>
            <w:top w:val="none" w:sz="0" w:space="0" w:color="auto"/>
            <w:left w:val="none" w:sz="0" w:space="0" w:color="auto"/>
            <w:bottom w:val="none" w:sz="0" w:space="0" w:color="auto"/>
            <w:right w:val="none" w:sz="0" w:space="0" w:color="auto"/>
          </w:divBdr>
        </w:div>
      </w:divsChild>
    </w:div>
    <w:div w:id="750007228">
      <w:bodyDiv w:val="1"/>
      <w:marLeft w:val="0"/>
      <w:marRight w:val="0"/>
      <w:marTop w:val="0"/>
      <w:marBottom w:val="0"/>
      <w:divBdr>
        <w:top w:val="none" w:sz="0" w:space="0" w:color="auto"/>
        <w:left w:val="none" w:sz="0" w:space="0" w:color="auto"/>
        <w:bottom w:val="none" w:sz="0" w:space="0" w:color="auto"/>
        <w:right w:val="none" w:sz="0" w:space="0" w:color="auto"/>
      </w:divBdr>
    </w:div>
    <w:div w:id="752245189">
      <w:bodyDiv w:val="1"/>
      <w:marLeft w:val="0"/>
      <w:marRight w:val="0"/>
      <w:marTop w:val="0"/>
      <w:marBottom w:val="0"/>
      <w:divBdr>
        <w:top w:val="none" w:sz="0" w:space="0" w:color="auto"/>
        <w:left w:val="none" w:sz="0" w:space="0" w:color="auto"/>
        <w:bottom w:val="none" w:sz="0" w:space="0" w:color="auto"/>
        <w:right w:val="none" w:sz="0" w:space="0" w:color="auto"/>
      </w:divBdr>
    </w:div>
    <w:div w:id="760489823">
      <w:bodyDiv w:val="1"/>
      <w:marLeft w:val="0"/>
      <w:marRight w:val="0"/>
      <w:marTop w:val="0"/>
      <w:marBottom w:val="0"/>
      <w:divBdr>
        <w:top w:val="none" w:sz="0" w:space="0" w:color="auto"/>
        <w:left w:val="none" w:sz="0" w:space="0" w:color="auto"/>
        <w:bottom w:val="none" w:sz="0" w:space="0" w:color="auto"/>
        <w:right w:val="none" w:sz="0" w:space="0" w:color="auto"/>
      </w:divBdr>
    </w:div>
    <w:div w:id="767582804">
      <w:bodyDiv w:val="1"/>
      <w:marLeft w:val="0"/>
      <w:marRight w:val="0"/>
      <w:marTop w:val="0"/>
      <w:marBottom w:val="0"/>
      <w:divBdr>
        <w:top w:val="none" w:sz="0" w:space="0" w:color="auto"/>
        <w:left w:val="none" w:sz="0" w:space="0" w:color="auto"/>
        <w:bottom w:val="none" w:sz="0" w:space="0" w:color="auto"/>
        <w:right w:val="none" w:sz="0" w:space="0" w:color="auto"/>
      </w:divBdr>
    </w:div>
    <w:div w:id="774446393">
      <w:bodyDiv w:val="1"/>
      <w:marLeft w:val="0"/>
      <w:marRight w:val="0"/>
      <w:marTop w:val="0"/>
      <w:marBottom w:val="0"/>
      <w:divBdr>
        <w:top w:val="none" w:sz="0" w:space="0" w:color="auto"/>
        <w:left w:val="none" w:sz="0" w:space="0" w:color="auto"/>
        <w:bottom w:val="none" w:sz="0" w:space="0" w:color="auto"/>
        <w:right w:val="none" w:sz="0" w:space="0" w:color="auto"/>
      </w:divBdr>
    </w:div>
    <w:div w:id="779028929">
      <w:bodyDiv w:val="1"/>
      <w:marLeft w:val="0"/>
      <w:marRight w:val="0"/>
      <w:marTop w:val="0"/>
      <w:marBottom w:val="0"/>
      <w:divBdr>
        <w:top w:val="none" w:sz="0" w:space="0" w:color="auto"/>
        <w:left w:val="none" w:sz="0" w:space="0" w:color="auto"/>
        <w:bottom w:val="none" w:sz="0" w:space="0" w:color="auto"/>
        <w:right w:val="none" w:sz="0" w:space="0" w:color="auto"/>
      </w:divBdr>
    </w:div>
    <w:div w:id="792552396">
      <w:bodyDiv w:val="1"/>
      <w:marLeft w:val="0"/>
      <w:marRight w:val="0"/>
      <w:marTop w:val="0"/>
      <w:marBottom w:val="0"/>
      <w:divBdr>
        <w:top w:val="none" w:sz="0" w:space="0" w:color="auto"/>
        <w:left w:val="none" w:sz="0" w:space="0" w:color="auto"/>
        <w:bottom w:val="none" w:sz="0" w:space="0" w:color="auto"/>
        <w:right w:val="none" w:sz="0" w:space="0" w:color="auto"/>
      </w:divBdr>
    </w:div>
    <w:div w:id="795299857">
      <w:bodyDiv w:val="1"/>
      <w:marLeft w:val="0"/>
      <w:marRight w:val="0"/>
      <w:marTop w:val="0"/>
      <w:marBottom w:val="0"/>
      <w:divBdr>
        <w:top w:val="none" w:sz="0" w:space="0" w:color="auto"/>
        <w:left w:val="none" w:sz="0" w:space="0" w:color="auto"/>
        <w:bottom w:val="none" w:sz="0" w:space="0" w:color="auto"/>
        <w:right w:val="none" w:sz="0" w:space="0" w:color="auto"/>
      </w:divBdr>
    </w:div>
    <w:div w:id="816923826">
      <w:bodyDiv w:val="1"/>
      <w:marLeft w:val="0"/>
      <w:marRight w:val="0"/>
      <w:marTop w:val="0"/>
      <w:marBottom w:val="0"/>
      <w:divBdr>
        <w:top w:val="none" w:sz="0" w:space="0" w:color="auto"/>
        <w:left w:val="none" w:sz="0" w:space="0" w:color="auto"/>
        <w:bottom w:val="none" w:sz="0" w:space="0" w:color="auto"/>
        <w:right w:val="none" w:sz="0" w:space="0" w:color="auto"/>
      </w:divBdr>
    </w:div>
    <w:div w:id="817919456">
      <w:bodyDiv w:val="1"/>
      <w:marLeft w:val="0"/>
      <w:marRight w:val="0"/>
      <w:marTop w:val="0"/>
      <w:marBottom w:val="0"/>
      <w:divBdr>
        <w:top w:val="none" w:sz="0" w:space="0" w:color="auto"/>
        <w:left w:val="none" w:sz="0" w:space="0" w:color="auto"/>
        <w:bottom w:val="none" w:sz="0" w:space="0" w:color="auto"/>
        <w:right w:val="none" w:sz="0" w:space="0" w:color="auto"/>
      </w:divBdr>
    </w:div>
    <w:div w:id="826868373">
      <w:bodyDiv w:val="1"/>
      <w:marLeft w:val="0"/>
      <w:marRight w:val="0"/>
      <w:marTop w:val="0"/>
      <w:marBottom w:val="0"/>
      <w:divBdr>
        <w:top w:val="none" w:sz="0" w:space="0" w:color="auto"/>
        <w:left w:val="none" w:sz="0" w:space="0" w:color="auto"/>
        <w:bottom w:val="none" w:sz="0" w:space="0" w:color="auto"/>
        <w:right w:val="none" w:sz="0" w:space="0" w:color="auto"/>
      </w:divBdr>
    </w:div>
    <w:div w:id="835220873">
      <w:bodyDiv w:val="1"/>
      <w:marLeft w:val="0"/>
      <w:marRight w:val="0"/>
      <w:marTop w:val="0"/>
      <w:marBottom w:val="0"/>
      <w:divBdr>
        <w:top w:val="none" w:sz="0" w:space="0" w:color="auto"/>
        <w:left w:val="none" w:sz="0" w:space="0" w:color="auto"/>
        <w:bottom w:val="none" w:sz="0" w:space="0" w:color="auto"/>
        <w:right w:val="none" w:sz="0" w:space="0" w:color="auto"/>
      </w:divBdr>
    </w:div>
    <w:div w:id="844171206">
      <w:bodyDiv w:val="1"/>
      <w:marLeft w:val="0"/>
      <w:marRight w:val="0"/>
      <w:marTop w:val="0"/>
      <w:marBottom w:val="0"/>
      <w:divBdr>
        <w:top w:val="none" w:sz="0" w:space="0" w:color="auto"/>
        <w:left w:val="none" w:sz="0" w:space="0" w:color="auto"/>
        <w:bottom w:val="none" w:sz="0" w:space="0" w:color="auto"/>
        <w:right w:val="none" w:sz="0" w:space="0" w:color="auto"/>
      </w:divBdr>
    </w:div>
    <w:div w:id="856500367">
      <w:bodyDiv w:val="1"/>
      <w:marLeft w:val="0"/>
      <w:marRight w:val="0"/>
      <w:marTop w:val="0"/>
      <w:marBottom w:val="0"/>
      <w:divBdr>
        <w:top w:val="none" w:sz="0" w:space="0" w:color="auto"/>
        <w:left w:val="none" w:sz="0" w:space="0" w:color="auto"/>
        <w:bottom w:val="none" w:sz="0" w:space="0" w:color="auto"/>
        <w:right w:val="none" w:sz="0" w:space="0" w:color="auto"/>
      </w:divBdr>
    </w:div>
    <w:div w:id="858810464">
      <w:bodyDiv w:val="1"/>
      <w:marLeft w:val="0"/>
      <w:marRight w:val="0"/>
      <w:marTop w:val="0"/>
      <w:marBottom w:val="0"/>
      <w:divBdr>
        <w:top w:val="none" w:sz="0" w:space="0" w:color="auto"/>
        <w:left w:val="none" w:sz="0" w:space="0" w:color="auto"/>
        <w:bottom w:val="none" w:sz="0" w:space="0" w:color="auto"/>
        <w:right w:val="none" w:sz="0" w:space="0" w:color="auto"/>
      </w:divBdr>
    </w:div>
    <w:div w:id="860243624">
      <w:bodyDiv w:val="1"/>
      <w:marLeft w:val="0"/>
      <w:marRight w:val="0"/>
      <w:marTop w:val="0"/>
      <w:marBottom w:val="0"/>
      <w:divBdr>
        <w:top w:val="none" w:sz="0" w:space="0" w:color="auto"/>
        <w:left w:val="none" w:sz="0" w:space="0" w:color="auto"/>
        <w:bottom w:val="none" w:sz="0" w:space="0" w:color="auto"/>
        <w:right w:val="none" w:sz="0" w:space="0" w:color="auto"/>
      </w:divBdr>
    </w:div>
    <w:div w:id="861744672">
      <w:bodyDiv w:val="1"/>
      <w:marLeft w:val="0"/>
      <w:marRight w:val="0"/>
      <w:marTop w:val="0"/>
      <w:marBottom w:val="0"/>
      <w:divBdr>
        <w:top w:val="none" w:sz="0" w:space="0" w:color="auto"/>
        <w:left w:val="none" w:sz="0" w:space="0" w:color="auto"/>
        <w:bottom w:val="none" w:sz="0" w:space="0" w:color="auto"/>
        <w:right w:val="none" w:sz="0" w:space="0" w:color="auto"/>
      </w:divBdr>
    </w:div>
    <w:div w:id="862786283">
      <w:bodyDiv w:val="1"/>
      <w:marLeft w:val="0"/>
      <w:marRight w:val="0"/>
      <w:marTop w:val="0"/>
      <w:marBottom w:val="0"/>
      <w:divBdr>
        <w:top w:val="none" w:sz="0" w:space="0" w:color="auto"/>
        <w:left w:val="none" w:sz="0" w:space="0" w:color="auto"/>
        <w:bottom w:val="none" w:sz="0" w:space="0" w:color="auto"/>
        <w:right w:val="none" w:sz="0" w:space="0" w:color="auto"/>
      </w:divBdr>
      <w:divsChild>
        <w:div w:id="2078244334">
          <w:marLeft w:val="0"/>
          <w:marRight w:val="0"/>
          <w:marTop w:val="0"/>
          <w:marBottom w:val="0"/>
          <w:divBdr>
            <w:top w:val="none" w:sz="0" w:space="0" w:color="auto"/>
            <w:left w:val="none" w:sz="0" w:space="0" w:color="auto"/>
            <w:bottom w:val="none" w:sz="0" w:space="0" w:color="auto"/>
            <w:right w:val="none" w:sz="0" w:space="0" w:color="auto"/>
          </w:divBdr>
        </w:div>
        <w:div w:id="1335382038">
          <w:marLeft w:val="0"/>
          <w:marRight w:val="0"/>
          <w:marTop w:val="0"/>
          <w:marBottom w:val="0"/>
          <w:divBdr>
            <w:top w:val="none" w:sz="0" w:space="0" w:color="auto"/>
            <w:left w:val="none" w:sz="0" w:space="0" w:color="auto"/>
            <w:bottom w:val="none" w:sz="0" w:space="0" w:color="auto"/>
            <w:right w:val="none" w:sz="0" w:space="0" w:color="auto"/>
          </w:divBdr>
        </w:div>
        <w:div w:id="179591580">
          <w:marLeft w:val="0"/>
          <w:marRight w:val="0"/>
          <w:marTop w:val="0"/>
          <w:marBottom w:val="0"/>
          <w:divBdr>
            <w:top w:val="none" w:sz="0" w:space="0" w:color="auto"/>
            <w:left w:val="none" w:sz="0" w:space="0" w:color="auto"/>
            <w:bottom w:val="none" w:sz="0" w:space="0" w:color="auto"/>
            <w:right w:val="none" w:sz="0" w:space="0" w:color="auto"/>
          </w:divBdr>
        </w:div>
        <w:div w:id="1496608397">
          <w:marLeft w:val="0"/>
          <w:marRight w:val="0"/>
          <w:marTop w:val="0"/>
          <w:marBottom w:val="0"/>
          <w:divBdr>
            <w:top w:val="none" w:sz="0" w:space="0" w:color="auto"/>
            <w:left w:val="none" w:sz="0" w:space="0" w:color="auto"/>
            <w:bottom w:val="none" w:sz="0" w:space="0" w:color="auto"/>
            <w:right w:val="none" w:sz="0" w:space="0" w:color="auto"/>
          </w:divBdr>
        </w:div>
      </w:divsChild>
    </w:div>
    <w:div w:id="866602136">
      <w:bodyDiv w:val="1"/>
      <w:marLeft w:val="0"/>
      <w:marRight w:val="0"/>
      <w:marTop w:val="0"/>
      <w:marBottom w:val="0"/>
      <w:divBdr>
        <w:top w:val="none" w:sz="0" w:space="0" w:color="auto"/>
        <w:left w:val="none" w:sz="0" w:space="0" w:color="auto"/>
        <w:bottom w:val="none" w:sz="0" w:space="0" w:color="auto"/>
        <w:right w:val="none" w:sz="0" w:space="0" w:color="auto"/>
      </w:divBdr>
    </w:div>
    <w:div w:id="873884121">
      <w:bodyDiv w:val="1"/>
      <w:marLeft w:val="0"/>
      <w:marRight w:val="0"/>
      <w:marTop w:val="0"/>
      <w:marBottom w:val="0"/>
      <w:divBdr>
        <w:top w:val="none" w:sz="0" w:space="0" w:color="auto"/>
        <w:left w:val="none" w:sz="0" w:space="0" w:color="auto"/>
        <w:bottom w:val="none" w:sz="0" w:space="0" w:color="auto"/>
        <w:right w:val="none" w:sz="0" w:space="0" w:color="auto"/>
      </w:divBdr>
      <w:divsChild>
        <w:div w:id="1731034265">
          <w:marLeft w:val="0"/>
          <w:marRight w:val="0"/>
          <w:marTop w:val="0"/>
          <w:marBottom w:val="0"/>
          <w:divBdr>
            <w:top w:val="none" w:sz="0" w:space="0" w:color="auto"/>
            <w:left w:val="none" w:sz="0" w:space="0" w:color="auto"/>
            <w:bottom w:val="none" w:sz="0" w:space="0" w:color="auto"/>
            <w:right w:val="none" w:sz="0" w:space="0" w:color="auto"/>
          </w:divBdr>
          <w:divsChild>
            <w:div w:id="1758015207">
              <w:marLeft w:val="0"/>
              <w:marRight w:val="0"/>
              <w:marTop w:val="0"/>
              <w:marBottom w:val="0"/>
              <w:divBdr>
                <w:top w:val="none" w:sz="0" w:space="0" w:color="auto"/>
                <w:left w:val="none" w:sz="0" w:space="0" w:color="auto"/>
                <w:bottom w:val="none" w:sz="0" w:space="0" w:color="auto"/>
                <w:right w:val="none" w:sz="0" w:space="0" w:color="auto"/>
              </w:divBdr>
              <w:divsChild>
                <w:div w:id="152713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35799">
      <w:bodyDiv w:val="1"/>
      <w:marLeft w:val="0"/>
      <w:marRight w:val="0"/>
      <w:marTop w:val="0"/>
      <w:marBottom w:val="0"/>
      <w:divBdr>
        <w:top w:val="none" w:sz="0" w:space="0" w:color="auto"/>
        <w:left w:val="none" w:sz="0" w:space="0" w:color="auto"/>
        <w:bottom w:val="none" w:sz="0" w:space="0" w:color="auto"/>
        <w:right w:val="none" w:sz="0" w:space="0" w:color="auto"/>
      </w:divBdr>
    </w:div>
    <w:div w:id="904029720">
      <w:bodyDiv w:val="1"/>
      <w:marLeft w:val="0"/>
      <w:marRight w:val="0"/>
      <w:marTop w:val="0"/>
      <w:marBottom w:val="0"/>
      <w:divBdr>
        <w:top w:val="none" w:sz="0" w:space="0" w:color="auto"/>
        <w:left w:val="none" w:sz="0" w:space="0" w:color="auto"/>
        <w:bottom w:val="none" w:sz="0" w:space="0" w:color="auto"/>
        <w:right w:val="none" w:sz="0" w:space="0" w:color="auto"/>
      </w:divBdr>
    </w:div>
    <w:div w:id="911548997">
      <w:bodyDiv w:val="1"/>
      <w:marLeft w:val="0"/>
      <w:marRight w:val="0"/>
      <w:marTop w:val="0"/>
      <w:marBottom w:val="0"/>
      <w:divBdr>
        <w:top w:val="none" w:sz="0" w:space="0" w:color="auto"/>
        <w:left w:val="none" w:sz="0" w:space="0" w:color="auto"/>
        <w:bottom w:val="none" w:sz="0" w:space="0" w:color="auto"/>
        <w:right w:val="none" w:sz="0" w:space="0" w:color="auto"/>
      </w:divBdr>
    </w:div>
    <w:div w:id="923033269">
      <w:bodyDiv w:val="1"/>
      <w:marLeft w:val="0"/>
      <w:marRight w:val="0"/>
      <w:marTop w:val="0"/>
      <w:marBottom w:val="0"/>
      <w:divBdr>
        <w:top w:val="none" w:sz="0" w:space="0" w:color="auto"/>
        <w:left w:val="none" w:sz="0" w:space="0" w:color="auto"/>
        <w:bottom w:val="none" w:sz="0" w:space="0" w:color="auto"/>
        <w:right w:val="none" w:sz="0" w:space="0" w:color="auto"/>
      </w:divBdr>
    </w:div>
    <w:div w:id="923879202">
      <w:bodyDiv w:val="1"/>
      <w:marLeft w:val="0"/>
      <w:marRight w:val="0"/>
      <w:marTop w:val="0"/>
      <w:marBottom w:val="0"/>
      <w:divBdr>
        <w:top w:val="none" w:sz="0" w:space="0" w:color="auto"/>
        <w:left w:val="none" w:sz="0" w:space="0" w:color="auto"/>
        <w:bottom w:val="none" w:sz="0" w:space="0" w:color="auto"/>
        <w:right w:val="none" w:sz="0" w:space="0" w:color="auto"/>
      </w:divBdr>
    </w:div>
    <w:div w:id="924995899">
      <w:bodyDiv w:val="1"/>
      <w:marLeft w:val="0"/>
      <w:marRight w:val="0"/>
      <w:marTop w:val="0"/>
      <w:marBottom w:val="0"/>
      <w:divBdr>
        <w:top w:val="none" w:sz="0" w:space="0" w:color="auto"/>
        <w:left w:val="none" w:sz="0" w:space="0" w:color="auto"/>
        <w:bottom w:val="none" w:sz="0" w:space="0" w:color="auto"/>
        <w:right w:val="none" w:sz="0" w:space="0" w:color="auto"/>
      </w:divBdr>
      <w:divsChild>
        <w:div w:id="1917476109">
          <w:marLeft w:val="0"/>
          <w:marRight w:val="0"/>
          <w:marTop w:val="0"/>
          <w:marBottom w:val="0"/>
          <w:divBdr>
            <w:top w:val="none" w:sz="0" w:space="0" w:color="auto"/>
            <w:left w:val="none" w:sz="0" w:space="0" w:color="auto"/>
            <w:bottom w:val="none" w:sz="0" w:space="0" w:color="auto"/>
            <w:right w:val="none" w:sz="0" w:space="0" w:color="auto"/>
          </w:divBdr>
        </w:div>
        <w:div w:id="1331566631">
          <w:marLeft w:val="0"/>
          <w:marRight w:val="0"/>
          <w:marTop w:val="0"/>
          <w:marBottom w:val="0"/>
          <w:divBdr>
            <w:top w:val="none" w:sz="0" w:space="0" w:color="auto"/>
            <w:left w:val="none" w:sz="0" w:space="0" w:color="auto"/>
            <w:bottom w:val="none" w:sz="0" w:space="0" w:color="auto"/>
            <w:right w:val="none" w:sz="0" w:space="0" w:color="auto"/>
          </w:divBdr>
        </w:div>
        <w:div w:id="733161734">
          <w:marLeft w:val="0"/>
          <w:marRight w:val="0"/>
          <w:marTop w:val="0"/>
          <w:marBottom w:val="0"/>
          <w:divBdr>
            <w:top w:val="none" w:sz="0" w:space="0" w:color="auto"/>
            <w:left w:val="none" w:sz="0" w:space="0" w:color="auto"/>
            <w:bottom w:val="none" w:sz="0" w:space="0" w:color="auto"/>
            <w:right w:val="none" w:sz="0" w:space="0" w:color="auto"/>
          </w:divBdr>
        </w:div>
        <w:div w:id="1752506367">
          <w:marLeft w:val="0"/>
          <w:marRight w:val="0"/>
          <w:marTop w:val="0"/>
          <w:marBottom w:val="0"/>
          <w:divBdr>
            <w:top w:val="none" w:sz="0" w:space="0" w:color="auto"/>
            <w:left w:val="none" w:sz="0" w:space="0" w:color="auto"/>
            <w:bottom w:val="none" w:sz="0" w:space="0" w:color="auto"/>
            <w:right w:val="none" w:sz="0" w:space="0" w:color="auto"/>
          </w:divBdr>
        </w:div>
        <w:div w:id="466826740">
          <w:marLeft w:val="0"/>
          <w:marRight w:val="0"/>
          <w:marTop w:val="0"/>
          <w:marBottom w:val="0"/>
          <w:divBdr>
            <w:top w:val="none" w:sz="0" w:space="0" w:color="auto"/>
            <w:left w:val="none" w:sz="0" w:space="0" w:color="auto"/>
            <w:bottom w:val="none" w:sz="0" w:space="0" w:color="auto"/>
            <w:right w:val="none" w:sz="0" w:space="0" w:color="auto"/>
          </w:divBdr>
        </w:div>
        <w:div w:id="1619873849">
          <w:marLeft w:val="0"/>
          <w:marRight w:val="0"/>
          <w:marTop w:val="0"/>
          <w:marBottom w:val="0"/>
          <w:divBdr>
            <w:top w:val="none" w:sz="0" w:space="0" w:color="auto"/>
            <w:left w:val="none" w:sz="0" w:space="0" w:color="auto"/>
            <w:bottom w:val="none" w:sz="0" w:space="0" w:color="auto"/>
            <w:right w:val="none" w:sz="0" w:space="0" w:color="auto"/>
          </w:divBdr>
        </w:div>
        <w:div w:id="849830743">
          <w:marLeft w:val="0"/>
          <w:marRight w:val="0"/>
          <w:marTop w:val="0"/>
          <w:marBottom w:val="0"/>
          <w:divBdr>
            <w:top w:val="none" w:sz="0" w:space="0" w:color="auto"/>
            <w:left w:val="none" w:sz="0" w:space="0" w:color="auto"/>
            <w:bottom w:val="none" w:sz="0" w:space="0" w:color="auto"/>
            <w:right w:val="none" w:sz="0" w:space="0" w:color="auto"/>
          </w:divBdr>
        </w:div>
      </w:divsChild>
    </w:div>
    <w:div w:id="935283090">
      <w:bodyDiv w:val="1"/>
      <w:marLeft w:val="0"/>
      <w:marRight w:val="0"/>
      <w:marTop w:val="0"/>
      <w:marBottom w:val="0"/>
      <w:divBdr>
        <w:top w:val="none" w:sz="0" w:space="0" w:color="auto"/>
        <w:left w:val="none" w:sz="0" w:space="0" w:color="auto"/>
        <w:bottom w:val="none" w:sz="0" w:space="0" w:color="auto"/>
        <w:right w:val="none" w:sz="0" w:space="0" w:color="auto"/>
      </w:divBdr>
    </w:div>
    <w:div w:id="941842317">
      <w:bodyDiv w:val="1"/>
      <w:marLeft w:val="0"/>
      <w:marRight w:val="0"/>
      <w:marTop w:val="0"/>
      <w:marBottom w:val="0"/>
      <w:divBdr>
        <w:top w:val="none" w:sz="0" w:space="0" w:color="auto"/>
        <w:left w:val="none" w:sz="0" w:space="0" w:color="auto"/>
        <w:bottom w:val="none" w:sz="0" w:space="0" w:color="auto"/>
        <w:right w:val="none" w:sz="0" w:space="0" w:color="auto"/>
      </w:divBdr>
    </w:div>
    <w:div w:id="948315406">
      <w:bodyDiv w:val="1"/>
      <w:marLeft w:val="0"/>
      <w:marRight w:val="0"/>
      <w:marTop w:val="0"/>
      <w:marBottom w:val="0"/>
      <w:divBdr>
        <w:top w:val="none" w:sz="0" w:space="0" w:color="auto"/>
        <w:left w:val="none" w:sz="0" w:space="0" w:color="auto"/>
        <w:bottom w:val="none" w:sz="0" w:space="0" w:color="auto"/>
        <w:right w:val="none" w:sz="0" w:space="0" w:color="auto"/>
      </w:divBdr>
    </w:div>
    <w:div w:id="950283540">
      <w:bodyDiv w:val="1"/>
      <w:marLeft w:val="0"/>
      <w:marRight w:val="0"/>
      <w:marTop w:val="0"/>
      <w:marBottom w:val="0"/>
      <w:divBdr>
        <w:top w:val="none" w:sz="0" w:space="0" w:color="auto"/>
        <w:left w:val="none" w:sz="0" w:space="0" w:color="auto"/>
        <w:bottom w:val="none" w:sz="0" w:space="0" w:color="auto"/>
        <w:right w:val="none" w:sz="0" w:space="0" w:color="auto"/>
      </w:divBdr>
      <w:divsChild>
        <w:div w:id="1976909077">
          <w:marLeft w:val="0"/>
          <w:marRight w:val="0"/>
          <w:marTop w:val="0"/>
          <w:marBottom w:val="0"/>
          <w:divBdr>
            <w:top w:val="none" w:sz="0" w:space="0" w:color="auto"/>
            <w:left w:val="none" w:sz="0" w:space="0" w:color="auto"/>
            <w:bottom w:val="none" w:sz="0" w:space="0" w:color="auto"/>
            <w:right w:val="none" w:sz="0" w:space="0" w:color="auto"/>
          </w:divBdr>
        </w:div>
        <w:div w:id="1897399112">
          <w:marLeft w:val="0"/>
          <w:marRight w:val="0"/>
          <w:marTop w:val="0"/>
          <w:marBottom w:val="0"/>
          <w:divBdr>
            <w:top w:val="none" w:sz="0" w:space="0" w:color="auto"/>
            <w:left w:val="none" w:sz="0" w:space="0" w:color="auto"/>
            <w:bottom w:val="none" w:sz="0" w:space="0" w:color="auto"/>
            <w:right w:val="none" w:sz="0" w:space="0" w:color="auto"/>
          </w:divBdr>
        </w:div>
        <w:div w:id="1556971006">
          <w:marLeft w:val="0"/>
          <w:marRight w:val="0"/>
          <w:marTop w:val="0"/>
          <w:marBottom w:val="0"/>
          <w:divBdr>
            <w:top w:val="none" w:sz="0" w:space="0" w:color="auto"/>
            <w:left w:val="none" w:sz="0" w:space="0" w:color="auto"/>
            <w:bottom w:val="none" w:sz="0" w:space="0" w:color="auto"/>
            <w:right w:val="none" w:sz="0" w:space="0" w:color="auto"/>
          </w:divBdr>
        </w:div>
        <w:div w:id="376198742">
          <w:marLeft w:val="0"/>
          <w:marRight w:val="0"/>
          <w:marTop w:val="0"/>
          <w:marBottom w:val="0"/>
          <w:divBdr>
            <w:top w:val="none" w:sz="0" w:space="0" w:color="auto"/>
            <w:left w:val="none" w:sz="0" w:space="0" w:color="auto"/>
            <w:bottom w:val="none" w:sz="0" w:space="0" w:color="auto"/>
            <w:right w:val="none" w:sz="0" w:space="0" w:color="auto"/>
          </w:divBdr>
        </w:div>
        <w:div w:id="848249389">
          <w:marLeft w:val="0"/>
          <w:marRight w:val="0"/>
          <w:marTop w:val="0"/>
          <w:marBottom w:val="0"/>
          <w:divBdr>
            <w:top w:val="none" w:sz="0" w:space="0" w:color="auto"/>
            <w:left w:val="none" w:sz="0" w:space="0" w:color="auto"/>
            <w:bottom w:val="none" w:sz="0" w:space="0" w:color="auto"/>
            <w:right w:val="none" w:sz="0" w:space="0" w:color="auto"/>
          </w:divBdr>
        </w:div>
        <w:div w:id="1711497358">
          <w:marLeft w:val="0"/>
          <w:marRight w:val="0"/>
          <w:marTop w:val="0"/>
          <w:marBottom w:val="0"/>
          <w:divBdr>
            <w:top w:val="none" w:sz="0" w:space="0" w:color="auto"/>
            <w:left w:val="none" w:sz="0" w:space="0" w:color="auto"/>
            <w:bottom w:val="none" w:sz="0" w:space="0" w:color="auto"/>
            <w:right w:val="none" w:sz="0" w:space="0" w:color="auto"/>
          </w:divBdr>
        </w:div>
        <w:div w:id="1305967906">
          <w:marLeft w:val="0"/>
          <w:marRight w:val="0"/>
          <w:marTop w:val="0"/>
          <w:marBottom w:val="0"/>
          <w:divBdr>
            <w:top w:val="none" w:sz="0" w:space="0" w:color="auto"/>
            <w:left w:val="none" w:sz="0" w:space="0" w:color="auto"/>
            <w:bottom w:val="none" w:sz="0" w:space="0" w:color="auto"/>
            <w:right w:val="none" w:sz="0" w:space="0" w:color="auto"/>
          </w:divBdr>
        </w:div>
        <w:div w:id="560022084">
          <w:marLeft w:val="0"/>
          <w:marRight w:val="0"/>
          <w:marTop w:val="0"/>
          <w:marBottom w:val="0"/>
          <w:divBdr>
            <w:top w:val="none" w:sz="0" w:space="0" w:color="auto"/>
            <w:left w:val="none" w:sz="0" w:space="0" w:color="auto"/>
            <w:bottom w:val="none" w:sz="0" w:space="0" w:color="auto"/>
            <w:right w:val="none" w:sz="0" w:space="0" w:color="auto"/>
          </w:divBdr>
        </w:div>
        <w:div w:id="1064835090">
          <w:marLeft w:val="0"/>
          <w:marRight w:val="0"/>
          <w:marTop w:val="0"/>
          <w:marBottom w:val="0"/>
          <w:divBdr>
            <w:top w:val="none" w:sz="0" w:space="0" w:color="auto"/>
            <w:left w:val="none" w:sz="0" w:space="0" w:color="auto"/>
            <w:bottom w:val="none" w:sz="0" w:space="0" w:color="auto"/>
            <w:right w:val="none" w:sz="0" w:space="0" w:color="auto"/>
          </w:divBdr>
        </w:div>
        <w:div w:id="2077361772">
          <w:marLeft w:val="0"/>
          <w:marRight w:val="0"/>
          <w:marTop w:val="0"/>
          <w:marBottom w:val="0"/>
          <w:divBdr>
            <w:top w:val="none" w:sz="0" w:space="0" w:color="auto"/>
            <w:left w:val="none" w:sz="0" w:space="0" w:color="auto"/>
            <w:bottom w:val="none" w:sz="0" w:space="0" w:color="auto"/>
            <w:right w:val="none" w:sz="0" w:space="0" w:color="auto"/>
          </w:divBdr>
        </w:div>
        <w:div w:id="1624849192">
          <w:marLeft w:val="0"/>
          <w:marRight w:val="0"/>
          <w:marTop w:val="0"/>
          <w:marBottom w:val="0"/>
          <w:divBdr>
            <w:top w:val="none" w:sz="0" w:space="0" w:color="auto"/>
            <w:left w:val="none" w:sz="0" w:space="0" w:color="auto"/>
            <w:bottom w:val="none" w:sz="0" w:space="0" w:color="auto"/>
            <w:right w:val="none" w:sz="0" w:space="0" w:color="auto"/>
          </w:divBdr>
        </w:div>
        <w:div w:id="2077776561">
          <w:marLeft w:val="0"/>
          <w:marRight w:val="0"/>
          <w:marTop w:val="0"/>
          <w:marBottom w:val="0"/>
          <w:divBdr>
            <w:top w:val="none" w:sz="0" w:space="0" w:color="auto"/>
            <w:left w:val="none" w:sz="0" w:space="0" w:color="auto"/>
            <w:bottom w:val="none" w:sz="0" w:space="0" w:color="auto"/>
            <w:right w:val="none" w:sz="0" w:space="0" w:color="auto"/>
          </w:divBdr>
        </w:div>
        <w:div w:id="1608349064">
          <w:marLeft w:val="0"/>
          <w:marRight w:val="0"/>
          <w:marTop w:val="0"/>
          <w:marBottom w:val="0"/>
          <w:divBdr>
            <w:top w:val="none" w:sz="0" w:space="0" w:color="auto"/>
            <w:left w:val="none" w:sz="0" w:space="0" w:color="auto"/>
            <w:bottom w:val="none" w:sz="0" w:space="0" w:color="auto"/>
            <w:right w:val="none" w:sz="0" w:space="0" w:color="auto"/>
          </w:divBdr>
        </w:div>
        <w:div w:id="2057508686">
          <w:marLeft w:val="0"/>
          <w:marRight w:val="0"/>
          <w:marTop w:val="0"/>
          <w:marBottom w:val="0"/>
          <w:divBdr>
            <w:top w:val="none" w:sz="0" w:space="0" w:color="auto"/>
            <w:left w:val="none" w:sz="0" w:space="0" w:color="auto"/>
            <w:bottom w:val="none" w:sz="0" w:space="0" w:color="auto"/>
            <w:right w:val="none" w:sz="0" w:space="0" w:color="auto"/>
          </w:divBdr>
        </w:div>
        <w:div w:id="666903730">
          <w:marLeft w:val="0"/>
          <w:marRight w:val="0"/>
          <w:marTop w:val="0"/>
          <w:marBottom w:val="0"/>
          <w:divBdr>
            <w:top w:val="none" w:sz="0" w:space="0" w:color="auto"/>
            <w:left w:val="none" w:sz="0" w:space="0" w:color="auto"/>
            <w:bottom w:val="none" w:sz="0" w:space="0" w:color="auto"/>
            <w:right w:val="none" w:sz="0" w:space="0" w:color="auto"/>
          </w:divBdr>
        </w:div>
        <w:div w:id="1616210006">
          <w:marLeft w:val="0"/>
          <w:marRight w:val="0"/>
          <w:marTop w:val="0"/>
          <w:marBottom w:val="0"/>
          <w:divBdr>
            <w:top w:val="none" w:sz="0" w:space="0" w:color="auto"/>
            <w:left w:val="none" w:sz="0" w:space="0" w:color="auto"/>
            <w:bottom w:val="none" w:sz="0" w:space="0" w:color="auto"/>
            <w:right w:val="none" w:sz="0" w:space="0" w:color="auto"/>
          </w:divBdr>
        </w:div>
        <w:div w:id="1216970424">
          <w:marLeft w:val="0"/>
          <w:marRight w:val="0"/>
          <w:marTop w:val="0"/>
          <w:marBottom w:val="0"/>
          <w:divBdr>
            <w:top w:val="none" w:sz="0" w:space="0" w:color="auto"/>
            <w:left w:val="none" w:sz="0" w:space="0" w:color="auto"/>
            <w:bottom w:val="none" w:sz="0" w:space="0" w:color="auto"/>
            <w:right w:val="none" w:sz="0" w:space="0" w:color="auto"/>
          </w:divBdr>
        </w:div>
        <w:div w:id="1980762055">
          <w:marLeft w:val="0"/>
          <w:marRight w:val="0"/>
          <w:marTop w:val="0"/>
          <w:marBottom w:val="0"/>
          <w:divBdr>
            <w:top w:val="none" w:sz="0" w:space="0" w:color="auto"/>
            <w:left w:val="none" w:sz="0" w:space="0" w:color="auto"/>
            <w:bottom w:val="none" w:sz="0" w:space="0" w:color="auto"/>
            <w:right w:val="none" w:sz="0" w:space="0" w:color="auto"/>
          </w:divBdr>
        </w:div>
        <w:div w:id="1436630309">
          <w:marLeft w:val="0"/>
          <w:marRight w:val="0"/>
          <w:marTop w:val="0"/>
          <w:marBottom w:val="0"/>
          <w:divBdr>
            <w:top w:val="none" w:sz="0" w:space="0" w:color="auto"/>
            <w:left w:val="none" w:sz="0" w:space="0" w:color="auto"/>
            <w:bottom w:val="none" w:sz="0" w:space="0" w:color="auto"/>
            <w:right w:val="none" w:sz="0" w:space="0" w:color="auto"/>
          </w:divBdr>
        </w:div>
        <w:div w:id="1537156722">
          <w:marLeft w:val="0"/>
          <w:marRight w:val="0"/>
          <w:marTop w:val="0"/>
          <w:marBottom w:val="0"/>
          <w:divBdr>
            <w:top w:val="none" w:sz="0" w:space="0" w:color="auto"/>
            <w:left w:val="none" w:sz="0" w:space="0" w:color="auto"/>
            <w:bottom w:val="none" w:sz="0" w:space="0" w:color="auto"/>
            <w:right w:val="none" w:sz="0" w:space="0" w:color="auto"/>
          </w:divBdr>
        </w:div>
        <w:div w:id="1844543177">
          <w:marLeft w:val="0"/>
          <w:marRight w:val="0"/>
          <w:marTop w:val="0"/>
          <w:marBottom w:val="0"/>
          <w:divBdr>
            <w:top w:val="none" w:sz="0" w:space="0" w:color="auto"/>
            <w:left w:val="none" w:sz="0" w:space="0" w:color="auto"/>
            <w:bottom w:val="none" w:sz="0" w:space="0" w:color="auto"/>
            <w:right w:val="none" w:sz="0" w:space="0" w:color="auto"/>
          </w:divBdr>
        </w:div>
        <w:div w:id="187916563">
          <w:marLeft w:val="0"/>
          <w:marRight w:val="0"/>
          <w:marTop w:val="0"/>
          <w:marBottom w:val="0"/>
          <w:divBdr>
            <w:top w:val="none" w:sz="0" w:space="0" w:color="auto"/>
            <w:left w:val="none" w:sz="0" w:space="0" w:color="auto"/>
            <w:bottom w:val="none" w:sz="0" w:space="0" w:color="auto"/>
            <w:right w:val="none" w:sz="0" w:space="0" w:color="auto"/>
          </w:divBdr>
        </w:div>
      </w:divsChild>
    </w:div>
    <w:div w:id="957106584">
      <w:bodyDiv w:val="1"/>
      <w:marLeft w:val="0"/>
      <w:marRight w:val="0"/>
      <w:marTop w:val="0"/>
      <w:marBottom w:val="0"/>
      <w:divBdr>
        <w:top w:val="none" w:sz="0" w:space="0" w:color="auto"/>
        <w:left w:val="none" w:sz="0" w:space="0" w:color="auto"/>
        <w:bottom w:val="none" w:sz="0" w:space="0" w:color="auto"/>
        <w:right w:val="none" w:sz="0" w:space="0" w:color="auto"/>
      </w:divBdr>
    </w:div>
    <w:div w:id="962274486">
      <w:bodyDiv w:val="1"/>
      <w:marLeft w:val="0"/>
      <w:marRight w:val="0"/>
      <w:marTop w:val="0"/>
      <w:marBottom w:val="0"/>
      <w:divBdr>
        <w:top w:val="none" w:sz="0" w:space="0" w:color="auto"/>
        <w:left w:val="none" w:sz="0" w:space="0" w:color="auto"/>
        <w:bottom w:val="none" w:sz="0" w:space="0" w:color="auto"/>
        <w:right w:val="none" w:sz="0" w:space="0" w:color="auto"/>
      </w:divBdr>
    </w:div>
    <w:div w:id="963731272">
      <w:bodyDiv w:val="1"/>
      <w:marLeft w:val="0"/>
      <w:marRight w:val="0"/>
      <w:marTop w:val="0"/>
      <w:marBottom w:val="0"/>
      <w:divBdr>
        <w:top w:val="none" w:sz="0" w:space="0" w:color="auto"/>
        <w:left w:val="none" w:sz="0" w:space="0" w:color="auto"/>
        <w:bottom w:val="none" w:sz="0" w:space="0" w:color="auto"/>
        <w:right w:val="none" w:sz="0" w:space="0" w:color="auto"/>
      </w:divBdr>
    </w:div>
    <w:div w:id="966663480">
      <w:bodyDiv w:val="1"/>
      <w:marLeft w:val="0"/>
      <w:marRight w:val="0"/>
      <w:marTop w:val="0"/>
      <w:marBottom w:val="0"/>
      <w:divBdr>
        <w:top w:val="none" w:sz="0" w:space="0" w:color="auto"/>
        <w:left w:val="none" w:sz="0" w:space="0" w:color="auto"/>
        <w:bottom w:val="none" w:sz="0" w:space="0" w:color="auto"/>
        <w:right w:val="none" w:sz="0" w:space="0" w:color="auto"/>
      </w:divBdr>
    </w:div>
    <w:div w:id="975715609">
      <w:bodyDiv w:val="1"/>
      <w:marLeft w:val="0"/>
      <w:marRight w:val="0"/>
      <w:marTop w:val="0"/>
      <w:marBottom w:val="0"/>
      <w:divBdr>
        <w:top w:val="none" w:sz="0" w:space="0" w:color="auto"/>
        <w:left w:val="none" w:sz="0" w:space="0" w:color="auto"/>
        <w:bottom w:val="none" w:sz="0" w:space="0" w:color="auto"/>
        <w:right w:val="none" w:sz="0" w:space="0" w:color="auto"/>
      </w:divBdr>
    </w:div>
    <w:div w:id="975984674">
      <w:bodyDiv w:val="1"/>
      <w:marLeft w:val="0"/>
      <w:marRight w:val="0"/>
      <w:marTop w:val="0"/>
      <w:marBottom w:val="0"/>
      <w:divBdr>
        <w:top w:val="none" w:sz="0" w:space="0" w:color="auto"/>
        <w:left w:val="none" w:sz="0" w:space="0" w:color="auto"/>
        <w:bottom w:val="none" w:sz="0" w:space="0" w:color="auto"/>
        <w:right w:val="none" w:sz="0" w:space="0" w:color="auto"/>
      </w:divBdr>
      <w:divsChild>
        <w:div w:id="828600523">
          <w:marLeft w:val="0"/>
          <w:marRight w:val="0"/>
          <w:marTop w:val="0"/>
          <w:marBottom w:val="0"/>
          <w:divBdr>
            <w:top w:val="none" w:sz="0" w:space="0" w:color="auto"/>
            <w:left w:val="none" w:sz="0" w:space="0" w:color="auto"/>
            <w:bottom w:val="none" w:sz="0" w:space="0" w:color="auto"/>
            <w:right w:val="none" w:sz="0" w:space="0" w:color="auto"/>
          </w:divBdr>
          <w:divsChild>
            <w:div w:id="837427494">
              <w:marLeft w:val="0"/>
              <w:marRight w:val="0"/>
              <w:marTop w:val="0"/>
              <w:marBottom w:val="0"/>
              <w:divBdr>
                <w:top w:val="none" w:sz="0" w:space="0" w:color="auto"/>
                <w:left w:val="none" w:sz="0" w:space="0" w:color="auto"/>
                <w:bottom w:val="none" w:sz="0" w:space="0" w:color="auto"/>
                <w:right w:val="none" w:sz="0" w:space="0" w:color="auto"/>
              </w:divBdr>
              <w:divsChild>
                <w:div w:id="159732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74918">
      <w:bodyDiv w:val="1"/>
      <w:marLeft w:val="0"/>
      <w:marRight w:val="0"/>
      <w:marTop w:val="0"/>
      <w:marBottom w:val="0"/>
      <w:divBdr>
        <w:top w:val="none" w:sz="0" w:space="0" w:color="auto"/>
        <w:left w:val="none" w:sz="0" w:space="0" w:color="auto"/>
        <w:bottom w:val="none" w:sz="0" w:space="0" w:color="auto"/>
        <w:right w:val="none" w:sz="0" w:space="0" w:color="auto"/>
      </w:divBdr>
    </w:div>
    <w:div w:id="1009411459">
      <w:bodyDiv w:val="1"/>
      <w:marLeft w:val="0"/>
      <w:marRight w:val="0"/>
      <w:marTop w:val="0"/>
      <w:marBottom w:val="0"/>
      <w:divBdr>
        <w:top w:val="none" w:sz="0" w:space="0" w:color="auto"/>
        <w:left w:val="none" w:sz="0" w:space="0" w:color="auto"/>
        <w:bottom w:val="none" w:sz="0" w:space="0" w:color="auto"/>
        <w:right w:val="none" w:sz="0" w:space="0" w:color="auto"/>
      </w:divBdr>
    </w:div>
    <w:div w:id="1037394981">
      <w:bodyDiv w:val="1"/>
      <w:marLeft w:val="0"/>
      <w:marRight w:val="0"/>
      <w:marTop w:val="0"/>
      <w:marBottom w:val="0"/>
      <w:divBdr>
        <w:top w:val="none" w:sz="0" w:space="0" w:color="auto"/>
        <w:left w:val="none" w:sz="0" w:space="0" w:color="auto"/>
        <w:bottom w:val="none" w:sz="0" w:space="0" w:color="auto"/>
        <w:right w:val="none" w:sz="0" w:space="0" w:color="auto"/>
      </w:divBdr>
      <w:divsChild>
        <w:div w:id="1747724622">
          <w:marLeft w:val="0"/>
          <w:marRight w:val="0"/>
          <w:marTop w:val="0"/>
          <w:marBottom w:val="0"/>
          <w:divBdr>
            <w:top w:val="none" w:sz="0" w:space="0" w:color="auto"/>
            <w:left w:val="none" w:sz="0" w:space="0" w:color="auto"/>
            <w:bottom w:val="none" w:sz="0" w:space="0" w:color="auto"/>
            <w:right w:val="none" w:sz="0" w:space="0" w:color="auto"/>
          </w:divBdr>
        </w:div>
        <w:div w:id="441658083">
          <w:marLeft w:val="0"/>
          <w:marRight w:val="0"/>
          <w:marTop w:val="0"/>
          <w:marBottom w:val="0"/>
          <w:divBdr>
            <w:top w:val="none" w:sz="0" w:space="0" w:color="auto"/>
            <w:left w:val="none" w:sz="0" w:space="0" w:color="auto"/>
            <w:bottom w:val="none" w:sz="0" w:space="0" w:color="auto"/>
            <w:right w:val="none" w:sz="0" w:space="0" w:color="auto"/>
          </w:divBdr>
        </w:div>
        <w:div w:id="1381175279">
          <w:marLeft w:val="0"/>
          <w:marRight w:val="0"/>
          <w:marTop w:val="0"/>
          <w:marBottom w:val="0"/>
          <w:divBdr>
            <w:top w:val="none" w:sz="0" w:space="0" w:color="auto"/>
            <w:left w:val="none" w:sz="0" w:space="0" w:color="auto"/>
            <w:bottom w:val="none" w:sz="0" w:space="0" w:color="auto"/>
            <w:right w:val="none" w:sz="0" w:space="0" w:color="auto"/>
          </w:divBdr>
        </w:div>
        <w:div w:id="1425225758">
          <w:marLeft w:val="0"/>
          <w:marRight w:val="0"/>
          <w:marTop w:val="0"/>
          <w:marBottom w:val="0"/>
          <w:divBdr>
            <w:top w:val="none" w:sz="0" w:space="0" w:color="auto"/>
            <w:left w:val="none" w:sz="0" w:space="0" w:color="auto"/>
            <w:bottom w:val="none" w:sz="0" w:space="0" w:color="auto"/>
            <w:right w:val="none" w:sz="0" w:space="0" w:color="auto"/>
          </w:divBdr>
        </w:div>
        <w:div w:id="13265152">
          <w:marLeft w:val="0"/>
          <w:marRight w:val="0"/>
          <w:marTop w:val="0"/>
          <w:marBottom w:val="0"/>
          <w:divBdr>
            <w:top w:val="none" w:sz="0" w:space="0" w:color="auto"/>
            <w:left w:val="none" w:sz="0" w:space="0" w:color="auto"/>
            <w:bottom w:val="none" w:sz="0" w:space="0" w:color="auto"/>
            <w:right w:val="none" w:sz="0" w:space="0" w:color="auto"/>
          </w:divBdr>
        </w:div>
        <w:div w:id="1104307973">
          <w:marLeft w:val="0"/>
          <w:marRight w:val="0"/>
          <w:marTop w:val="0"/>
          <w:marBottom w:val="0"/>
          <w:divBdr>
            <w:top w:val="none" w:sz="0" w:space="0" w:color="auto"/>
            <w:left w:val="none" w:sz="0" w:space="0" w:color="auto"/>
            <w:bottom w:val="none" w:sz="0" w:space="0" w:color="auto"/>
            <w:right w:val="none" w:sz="0" w:space="0" w:color="auto"/>
          </w:divBdr>
        </w:div>
        <w:div w:id="1137838810">
          <w:marLeft w:val="0"/>
          <w:marRight w:val="0"/>
          <w:marTop w:val="0"/>
          <w:marBottom w:val="0"/>
          <w:divBdr>
            <w:top w:val="none" w:sz="0" w:space="0" w:color="auto"/>
            <w:left w:val="none" w:sz="0" w:space="0" w:color="auto"/>
            <w:bottom w:val="none" w:sz="0" w:space="0" w:color="auto"/>
            <w:right w:val="none" w:sz="0" w:space="0" w:color="auto"/>
          </w:divBdr>
        </w:div>
        <w:div w:id="1853911300">
          <w:marLeft w:val="0"/>
          <w:marRight w:val="0"/>
          <w:marTop w:val="0"/>
          <w:marBottom w:val="0"/>
          <w:divBdr>
            <w:top w:val="none" w:sz="0" w:space="0" w:color="auto"/>
            <w:left w:val="none" w:sz="0" w:space="0" w:color="auto"/>
            <w:bottom w:val="none" w:sz="0" w:space="0" w:color="auto"/>
            <w:right w:val="none" w:sz="0" w:space="0" w:color="auto"/>
          </w:divBdr>
          <w:divsChild>
            <w:div w:id="131243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9679">
      <w:bodyDiv w:val="1"/>
      <w:marLeft w:val="0"/>
      <w:marRight w:val="0"/>
      <w:marTop w:val="0"/>
      <w:marBottom w:val="0"/>
      <w:divBdr>
        <w:top w:val="none" w:sz="0" w:space="0" w:color="auto"/>
        <w:left w:val="none" w:sz="0" w:space="0" w:color="auto"/>
        <w:bottom w:val="none" w:sz="0" w:space="0" w:color="auto"/>
        <w:right w:val="none" w:sz="0" w:space="0" w:color="auto"/>
      </w:divBdr>
    </w:div>
    <w:div w:id="1063600779">
      <w:bodyDiv w:val="1"/>
      <w:marLeft w:val="0"/>
      <w:marRight w:val="0"/>
      <w:marTop w:val="0"/>
      <w:marBottom w:val="0"/>
      <w:divBdr>
        <w:top w:val="none" w:sz="0" w:space="0" w:color="auto"/>
        <w:left w:val="none" w:sz="0" w:space="0" w:color="auto"/>
        <w:bottom w:val="none" w:sz="0" w:space="0" w:color="auto"/>
        <w:right w:val="none" w:sz="0" w:space="0" w:color="auto"/>
      </w:divBdr>
    </w:div>
    <w:div w:id="1074282201">
      <w:bodyDiv w:val="1"/>
      <w:marLeft w:val="0"/>
      <w:marRight w:val="0"/>
      <w:marTop w:val="0"/>
      <w:marBottom w:val="0"/>
      <w:divBdr>
        <w:top w:val="none" w:sz="0" w:space="0" w:color="auto"/>
        <w:left w:val="none" w:sz="0" w:space="0" w:color="auto"/>
        <w:bottom w:val="none" w:sz="0" w:space="0" w:color="auto"/>
        <w:right w:val="none" w:sz="0" w:space="0" w:color="auto"/>
      </w:divBdr>
    </w:div>
    <w:div w:id="1078946591">
      <w:bodyDiv w:val="1"/>
      <w:marLeft w:val="0"/>
      <w:marRight w:val="0"/>
      <w:marTop w:val="0"/>
      <w:marBottom w:val="0"/>
      <w:divBdr>
        <w:top w:val="none" w:sz="0" w:space="0" w:color="auto"/>
        <w:left w:val="none" w:sz="0" w:space="0" w:color="auto"/>
        <w:bottom w:val="none" w:sz="0" w:space="0" w:color="auto"/>
        <w:right w:val="none" w:sz="0" w:space="0" w:color="auto"/>
      </w:divBdr>
    </w:div>
    <w:div w:id="1082675600">
      <w:bodyDiv w:val="1"/>
      <w:marLeft w:val="0"/>
      <w:marRight w:val="0"/>
      <w:marTop w:val="0"/>
      <w:marBottom w:val="0"/>
      <w:divBdr>
        <w:top w:val="none" w:sz="0" w:space="0" w:color="auto"/>
        <w:left w:val="none" w:sz="0" w:space="0" w:color="auto"/>
        <w:bottom w:val="none" w:sz="0" w:space="0" w:color="auto"/>
        <w:right w:val="none" w:sz="0" w:space="0" w:color="auto"/>
      </w:divBdr>
      <w:divsChild>
        <w:div w:id="110125441">
          <w:marLeft w:val="0"/>
          <w:marRight w:val="0"/>
          <w:marTop w:val="0"/>
          <w:marBottom w:val="0"/>
          <w:divBdr>
            <w:top w:val="none" w:sz="0" w:space="0" w:color="auto"/>
            <w:left w:val="none" w:sz="0" w:space="0" w:color="auto"/>
            <w:bottom w:val="none" w:sz="0" w:space="0" w:color="auto"/>
            <w:right w:val="none" w:sz="0" w:space="0" w:color="auto"/>
          </w:divBdr>
          <w:divsChild>
            <w:div w:id="912276127">
              <w:marLeft w:val="0"/>
              <w:marRight w:val="0"/>
              <w:marTop w:val="0"/>
              <w:marBottom w:val="0"/>
              <w:divBdr>
                <w:top w:val="none" w:sz="0" w:space="0" w:color="auto"/>
                <w:left w:val="none" w:sz="0" w:space="0" w:color="auto"/>
                <w:bottom w:val="none" w:sz="0" w:space="0" w:color="auto"/>
                <w:right w:val="none" w:sz="0" w:space="0" w:color="auto"/>
              </w:divBdr>
              <w:divsChild>
                <w:div w:id="307711086">
                  <w:marLeft w:val="0"/>
                  <w:marRight w:val="0"/>
                  <w:marTop w:val="0"/>
                  <w:marBottom w:val="0"/>
                  <w:divBdr>
                    <w:top w:val="none" w:sz="0" w:space="0" w:color="auto"/>
                    <w:left w:val="none" w:sz="0" w:space="0" w:color="auto"/>
                    <w:bottom w:val="none" w:sz="0" w:space="0" w:color="auto"/>
                    <w:right w:val="none" w:sz="0" w:space="0" w:color="auto"/>
                  </w:divBdr>
                  <w:divsChild>
                    <w:div w:id="169260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245045">
      <w:bodyDiv w:val="1"/>
      <w:marLeft w:val="0"/>
      <w:marRight w:val="0"/>
      <w:marTop w:val="0"/>
      <w:marBottom w:val="0"/>
      <w:divBdr>
        <w:top w:val="none" w:sz="0" w:space="0" w:color="auto"/>
        <w:left w:val="none" w:sz="0" w:space="0" w:color="auto"/>
        <w:bottom w:val="none" w:sz="0" w:space="0" w:color="auto"/>
        <w:right w:val="none" w:sz="0" w:space="0" w:color="auto"/>
      </w:divBdr>
    </w:div>
    <w:div w:id="1094590810">
      <w:bodyDiv w:val="1"/>
      <w:marLeft w:val="0"/>
      <w:marRight w:val="0"/>
      <w:marTop w:val="0"/>
      <w:marBottom w:val="0"/>
      <w:divBdr>
        <w:top w:val="none" w:sz="0" w:space="0" w:color="auto"/>
        <w:left w:val="none" w:sz="0" w:space="0" w:color="auto"/>
        <w:bottom w:val="none" w:sz="0" w:space="0" w:color="auto"/>
        <w:right w:val="none" w:sz="0" w:space="0" w:color="auto"/>
      </w:divBdr>
    </w:div>
    <w:div w:id="1103451104">
      <w:bodyDiv w:val="1"/>
      <w:marLeft w:val="0"/>
      <w:marRight w:val="0"/>
      <w:marTop w:val="0"/>
      <w:marBottom w:val="0"/>
      <w:divBdr>
        <w:top w:val="none" w:sz="0" w:space="0" w:color="auto"/>
        <w:left w:val="none" w:sz="0" w:space="0" w:color="auto"/>
        <w:bottom w:val="none" w:sz="0" w:space="0" w:color="auto"/>
        <w:right w:val="none" w:sz="0" w:space="0" w:color="auto"/>
      </w:divBdr>
    </w:div>
    <w:div w:id="1106924082">
      <w:bodyDiv w:val="1"/>
      <w:marLeft w:val="0"/>
      <w:marRight w:val="0"/>
      <w:marTop w:val="0"/>
      <w:marBottom w:val="0"/>
      <w:divBdr>
        <w:top w:val="none" w:sz="0" w:space="0" w:color="auto"/>
        <w:left w:val="none" w:sz="0" w:space="0" w:color="auto"/>
        <w:bottom w:val="none" w:sz="0" w:space="0" w:color="auto"/>
        <w:right w:val="none" w:sz="0" w:space="0" w:color="auto"/>
      </w:divBdr>
      <w:divsChild>
        <w:div w:id="103155057">
          <w:marLeft w:val="0"/>
          <w:marRight w:val="0"/>
          <w:marTop w:val="0"/>
          <w:marBottom w:val="0"/>
          <w:divBdr>
            <w:top w:val="none" w:sz="0" w:space="0" w:color="auto"/>
            <w:left w:val="none" w:sz="0" w:space="0" w:color="auto"/>
            <w:bottom w:val="none" w:sz="0" w:space="0" w:color="auto"/>
            <w:right w:val="none" w:sz="0" w:space="0" w:color="auto"/>
          </w:divBdr>
          <w:divsChild>
            <w:div w:id="199902400">
              <w:marLeft w:val="0"/>
              <w:marRight w:val="0"/>
              <w:marTop w:val="0"/>
              <w:marBottom w:val="0"/>
              <w:divBdr>
                <w:top w:val="none" w:sz="0" w:space="0" w:color="auto"/>
                <w:left w:val="none" w:sz="0" w:space="0" w:color="auto"/>
                <w:bottom w:val="none" w:sz="0" w:space="0" w:color="auto"/>
                <w:right w:val="none" w:sz="0" w:space="0" w:color="auto"/>
              </w:divBdr>
              <w:divsChild>
                <w:div w:id="16838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067090">
      <w:bodyDiv w:val="1"/>
      <w:marLeft w:val="0"/>
      <w:marRight w:val="0"/>
      <w:marTop w:val="0"/>
      <w:marBottom w:val="0"/>
      <w:divBdr>
        <w:top w:val="none" w:sz="0" w:space="0" w:color="auto"/>
        <w:left w:val="none" w:sz="0" w:space="0" w:color="auto"/>
        <w:bottom w:val="none" w:sz="0" w:space="0" w:color="auto"/>
        <w:right w:val="none" w:sz="0" w:space="0" w:color="auto"/>
      </w:divBdr>
    </w:div>
    <w:div w:id="1118454901">
      <w:bodyDiv w:val="1"/>
      <w:marLeft w:val="0"/>
      <w:marRight w:val="0"/>
      <w:marTop w:val="0"/>
      <w:marBottom w:val="0"/>
      <w:divBdr>
        <w:top w:val="none" w:sz="0" w:space="0" w:color="auto"/>
        <w:left w:val="none" w:sz="0" w:space="0" w:color="auto"/>
        <w:bottom w:val="none" w:sz="0" w:space="0" w:color="auto"/>
        <w:right w:val="none" w:sz="0" w:space="0" w:color="auto"/>
      </w:divBdr>
      <w:divsChild>
        <w:div w:id="2111120578">
          <w:marLeft w:val="0"/>
          <w:marRight w:val="0"/>
          <w:marTop w:val="0"/>
          <w:marBottom w:val="0"/>
          <w:divBdr>
            <w:top w:val="none" w:sz="0" w:space="0" w:color="auto"/>
            <w:left w:val="none" w:sz="0" w:space="0" w:color="auto"/>
            <w:bottom w:val="none" w:sz="0" w:space="0" w:color="auto"/>
            <w:right w:val="none" w:sz="0" w:space="0" w:color="auto"/>
          </w:divBdr>
          <w:divsChild>
            <w:div w:id="120728509">
              <w:marLeft w:val="0"/>
              <w:marRight w:val="0"/>
              <w:marTop w:val="0"/>
              <w:marBottom w:val="0"/>
              <w:divBdr>
                <w:top w:val="none" w:sz="0" w:space="0" w:color="auto"/>
                <w:left w:val="none" w:sz="0" w:space="0" w:color="auto"/>
                <w:bottom w:val="none" w:sz="0" w:space="0" w:color="auto"/>
                <w:right w:val="none" w:sz="0" w:space="0" w:color="auto"/>
              </w:divBdr>
              <w:divsChild>
                <w:div w:id="20316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102067">
      <w:bodyDiv w:val="1"/>
      <w:marLeft w:val="0"/>
      <w:marRight w:val="0"/>
      <w:marTop w:val="0"/>
      <w:marBottom w:val="0"/>
      <w:divBdr>
        <w:top w:val="none" w:sz="0" w:space="0" w:color="auto"/>
        <w:left w:val="none" w:sz="0" w:space="0" w:color="auto"/>
        <w:bottom w:val="none" w:sz="0" w:space="0" w:color="auto"/>
        <w:right w:val="none" w:sz="0" w:space="0" w:color="auto"/>
      </w:divBdr>
    </w:div>
    <w:div w:id="1128280092">
      <w:bodyDiv w:val="1"/>
      <w:marLeft w:val="0"/>
      <w:marRight w:val="0"/>
      <w:marTop w:val="0"/>
      <w:marBottom w:val="0"/>
      <w:divBdr>
        <w:top w:val="none" w:sz="0" w:space="0" w:color="auto"/>
        <w:left w:val="none" w:sz="0" w:space="0" w:color="auto"/>
        <w:bottom w:val="none" w:sz="0" w:space="0" w:color="auto"/>
        <w:right w:val="none" w:sz="0" w:space="0" w:color="auto"/>
      </w:divBdr>
      <w:divsChild>
        <w:div w:id="1160542119">
          <w:marLeft w:val="0"/>
          <w:marRight w:val="0"/>
          <w:marTop w:val="0"/>
          <w:marBottom w:val="0"/>
          <w:divBdr>
            <w:top w:val="none" w:sz="0" w:space="0" w:color="auto"/>
            <w:left w:val="none" w:sz="0" w:space="0" w:color="auto"/>
            <w:bottom w:val="none" w:sz="0" w:space="0" w:color="auto"/>
            <w:right w:val="none" w:sz="0" w:space="0" w:color="auto"/>
          </w:divBdr>
        </w:div>
        <w:div w:id="1946499297">
          <w:marLeft w:val="0"/>
          <w:marRight w:val="0"/>
          <w:marTop w:val="0"/>
          <w:marBottom w:val="0"/>
          <w:divBdr>
            <w:top w:val="none" w:sz="0" w:space="0" w:color="auto"/>
            <w:left w:val="none" w:sz="0" w:space="0" w:color="auto"/>
            <w:bottom w:val="none" w:sz="0" w:space="0" w:color="auto"/>
            <w:right w:val="none" w:sz="0" w:space="0" w:color="auto"/>
          </w:divBdr>
        </w:div>
        <w:div w:id="921068269">
          <w:marLeft w:val="0"/>
          <w:marRight w:val="0"/>
          <w:marTop w:val="0"/>
          <w:marBottom w:val="0"/>
          <w:divBdr>
            <w:top w:val="none" w:sz="0" w:space="0" w:color="auto"/>
            <w:left w:val="none" w:sz="0" w:space="0" w:color="auto"/>
            <w:bottom w:val="none" w:sz="0" w:space="0" w:color="auto"/>
            <w:right w:val="none" w:sz="0" w:space="0" w:color="auto"/>
          </w:divBdr>
        </w:div>
      </w:divsChild>
    </w:div>
    <w:div w:id="1128889111">
      <w:bodyDiv w:val="1"/>
      <w:marLeft w:val="0"/>
      <w:marRight w:val="0"/>
      <w:marTop w:val="0"/>
      <w:marBottom w:val="0"/>
      <w:divBdr>
        <w:top w:val="none" w:sz="0" w:space="0" w:color="auto"/>
        <w:left w:val="none" w:sz="0" w:space="0" w:color="auto"/>
        <w:bottom w:val="none" w:sz="0" w:space="0" w:color="auto"/>
        <w:right w:val="none" w:sz="0" w:space="0" w:color="auto"/>
      </w:divBdr>
    </w:div>
    <w:div w:id="1136726143">
      <w:bodyDiv w:val="1"/>
      <w:marLeft w:val="0"/>
      <w:marRight w:val="0"/>
      <w:marTop w:val="0"/>
      <w:marBottom w:val="0"/>
      <w:divBdr>
        <w:top w:val="none" w:sz="0" w:space="0" w:color="auto"/>
        <w:left w:val="none" w:sz="0" w:space="0" w:color="auto"/>
        <w:bottom w:val="none" w:sz="0" w:space="0" w:color="auto"/>
        <w:right w:val="none" w:sz="0" w:space="0" w:color="auto"/>
      </w:divBdr>
    </w:div>
    <w:div w:id="1138840674">
      <w:bodyDiv w:val="1"/>
      <w:marLeft w:val="0"/>
      <w:marRight w:val="0"/>
      <w:marTop w:val="0"/>
      <w:marBottom w:val="0"/>
      <w:divBdr>
        <w:top w:val="none" w:sz="0" w:space="0" w:color="auto"/>
        <w:left w:val="none" w:sz="0" w:space="0" w:color="auto"/>
        <w:bottom w:val="none" w:sz="0" w:space="0" w:color="auto"/>
        <w:right w:val="none" w:sz="0" w:space="0" w:color="auto"/>
      </w:divBdr>
    </w:div>
    <w:div w:id="1147211264">
      <w:bodyDiv w:val="1"/>
      <w:marLeft w:val="0"/>
      <w:marRight w:val="0"/>
      <w:marTop w:val="0"/>
      <w:marBottom w:val="0"/>
      <w:divBdr>
        <w:top w:val="none" w:sz="0" w:space="0" w:color="auto"/>
        <w:left w:val="none" w:sz="0" w:space="0" w:color="auto"/>
        <w:bottom w:val="none" w:sz="0" w:space="0" w:color="auto"/>
        <w:right w:val="none" w:sz="0" w:space="0" w:color="auto"/>
      </w:divBdr>
      <w:divsChild>
        <w:div w:id="782920333">
          <w:marLeft w:val="0"/>
          <w:marRight w:val="0"/>
          <w:marTop w:val="0"/>
          <w:marBottom w:val="0"/>
          <w:divBdr>
            <w:top w:val="none" w:sz="0" w:space="0" w:color="auto"/>
            <w:left w:val="none" w:sz="0" w:space="0" w:color="auto"/>
            <w:bottom w:val="none" w:sz="0" w:space="0" w:color="auto"/>
            <w:right w:val="none" w:sz="0" w:space="0" w:color="auto"/>
          </w:divBdr>
          <w:divsChild>
            <w:div w:id="2035183485">
              <w:marLeft w:val="0"/>
              <w:marRight w:val="0"/>
              <w:marTop w:val="0"/>
              <w:marBottom w:val="0"/>
              <w:divBdr>
                <w:top w:val="none" w:sz="0" w:space="0" w:color="auto"/>
                <w:left w:val="none" w:sz="0" w:space="0" w:color="auto"/>
                <w:bottom w:val="none" w:sz="0" w:space="0" w:color="auto"/>
                <w:right w:val="none" w:sz="0" w:space="0" w:color="auto"/>
              </w:divBdr>
              <w:divsChild>
                <w:div w:id="152220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69714">
      <w:bodyDiv w:val="1"/>
      <w:marLeft w:val="0"/>
      <w:marRight w:val="0"/>
      <w:marTop w:val="0"/>
      <w:marBottom w:val="0"/>
      <w:divBdr>
        <w:top w:val="none" w:sz="0" w:space="0" w:color="auto"/>
        <w:left w:val="none" w:sz="0" w:space="0" w:color="auto"/>
        <w:bottom w:val="none" w:sz="0" w:space="0" w:color="auto"/>
        <w:right w:val="none" w:sz="0" w:space="0" w:color="auto"/>
      </w:divBdr>
    </w:div>
    <w:div w:id="1157112256">
      <w:bodyDiv w:val="1"/>
      <w:marLeft w:val="0"/>
      <w:marRight w:val="0"/>
      <w:marTop w:val="0"/>
      <w:marBottom w:val="0"/>
      <w:divBdr>
        <w:top w:val="none" w:sz="0" w:space="0" w:color="auto"/>
        <w:left w:val="none" w:sz="0" w:space="0" w:color="auto"/>
        <w:bottom w:val="none" w:sz="0" w:space="0" w:color="auto"/>
        <w:right w:val="none" w:sz="0" w:space="0" w:color="auto"/>
      </w:divBdr>
    </w:div>
    <w:div w:id="1157306758">
      <w:bodyDiv w:val="1"/>
      <w:marLeft w:val="0"/>
      <w:marRight w:val="0"/>
      <w:marTop w:val="0"/>
      <w:marBottom w:val="0"/>
      <w:divBdr>
        <w:top w:val="none" w:sz="0" w:space="0" w:color="auto"/>
        <w:left w:val="none" w:sz="0" w:space="0" w:color="auto"/>
        <w:bottom w:val="none" w:sz="0" w:space="0" w:color="auto"/>
        <w:right w:val="none" w:sz="0" w:space="0" w:color="auto"/>
      </w:divBdr>
    </w:div>
    <w:div w:id="1157959812">
      <w:bodyDiv w:val="1"/>
      <w:marLeft w:val="0"/>
      <w:marRight w:val="0"/>
      <w:marTop w:val="0"/>
      <w:marBottom w:val="0"/>
      <w:divBdr>
        <w:top w:val="none" w:sz="0" w:space="0" w:color="auto"/>
        <w:left w:val="none" w:sz="0" w:space="0" w:color="auto"/>
        <w:bottom w:val="none" w:sz="0" w:space="0" w:color="auto"/>
        <w:right w:val="none" w:sz="0" w:space="0" w:color="auto"/>
      </w:divBdr>
      <w:divsChild>
        <w:div w:id="435835466">
          <w:marLeft w:val="0"/>
          <w:marRight w:val="0"/>
          <w:marTop w:val="0"/>
          <w:marBottom w:val="0"/>
          <w:divBdr>
            <w:top w:val="none" w:sz="0" w:space="0" w:color="auto"/>
            <w:left w:val="none" w:sz="0" w:space="0" w:color="auto"/>
            <w:bottom w:val="none" w:sz="0" w:space="0" w:color="auto"/>
            <w:right w:val="none" w:sz="0" w:space="0" w:color="auto"/>
          </w:divBdr>
        </w:div>
        <w:div w:id="180625495">
          <w:marLeft w:val="0"/>
          <w:marRight w:val="0"/>
          <w:marTop w:val="0"/>
          <w:marBottom w:val="0"/>
          <w:divBdr>
            <w:top w:val="none" w:sz="0" w:space="0" w:color="auto"/>
            <w:left w:val="none" w:sz="0" w:space="0" w:color="auto"/>
            <w:bottom w:val="none" w:sz="0" w:space="0" w:color="auto"/>
            <w:right w:val="none" w:sz="0" w:space="0" w:color="auto"/>
          </w:divBdr>
          <w:divsChild>
            <w:div w:id="2105496403">
              <w:marLeft w:val="0"/>
              <w:marRight w:val="0"/>
              <w:marTop w:val="0"/>
              <w:marBottom w:val="0"/>
              <w:divBdr>
                <w:top w:val="none" w:sz="0" w:space="0" w:color="auto"/>
                <w:left w:val="none" w:sz="0" w:space="0" w:color="auto"/>
                <w:bottom w:val="none" w:sz="0" w:space="0" w:color="auto"/>
                <w:right w:val="none" w:sz="0" w:space="0" w:color="auto"/>
              </w:divBdr>
            </w:div>
            <w:div w:id="1092705657">
              <w:marLeft w:val="0"/>
              <w:marRight w:val="0"/>
              <w:marTop w:val="0"/>
              <w:marBottom w:val="0"/>
              <w:divBdr>
                <w:top w:val="none" w:sz="0" w:space="0" w:color="auto"/>
                <w:left w:val="none" w:sz="0" w:space="0" w:color="auto"/>
                <w:bottom w:val="none" w:sz="0" w:space="0" w:color="auto"/>
                <w:right w:val="none" w:sz="0" w:space="0" w:color="auto"/>
              </w:divBdr>
            </w:div>
            <w:div w:id="275021318">
              <w:marLeft w:val="0"/>
              <w:marRight w:val="0"/>
              <w:marTop w:val="0"/>
              <w:marBottom w:val="0"/>
              <w:divBdr>
                <w:top w:val="none" w:sz="0" w:space="0" w:color="auto"/>
                <w:left w:val="none" w:sz="0" w:space="0" w:color="auto"/>
                <w:bottom w:val="none" w:sz="0" w:space="0" w:color="auto"/>
                <w:right w:val="none" w:sz="0" w:space="0" w:color="auto"/>
              </w:divBdr>
            </w:div>
            <w:div w:id="1612321118">
              <w:marLeft w:val="0"/>
              <w:marRight w:val="0"/>
              <w:marTop w:val="0"/>
              <w:marBottom w:val="0"/>
              <w:divBdr>
                <w:top w:val="none" w:sz="0" w:space="0" w:color="auto"/>
                <w:left w:val="none" w:sz="0" w:space="0" w:color="auto"/>
                <w:bottom w:val="none" w:sz="0" w:space="0" w:color="auto"/>
                <w:right w:val="none" w:sz="0" w:space="0" w:color="auto"/>
              </w:divBdr>
            </w:div>
            <w:div w:id="1260026559">
              <w:marLeft w:val="0"/>
              <w:marRight w:val="0"/>
              <w:marTop w:val="0"/>
              <w:marBottom w:val="0"/>
              <w:divBdr>
                <w:top w:val="none" w:sz="0" w:space="0" w:color="auto"/>
                <w:left w:val="none" w:sz="0" w:space="0" w:color="auto"/>
                <w:bottom w:val="none" w:sz="0" w:space="0" w:color="auto"/>
                <w:right w:val="none" w:sz="0" w:space="0" w:color="auto"/>
              </w:divBdr>
            </w:div>
            <w:div w:id="185023206">
              <w:marLeft w:val="0"/>
              <w:marRight w:val="0"/>
              <w:marTop w:val="0"/>
              <w:marBottom w:val="0"/>
              <w:divBdr>
                <w:top w:val="none" w:sz="0" w:space="0" w:color="auto"/>
                <w:left w:val="none" w:sz="0" w:space="0" w:color="auto"/>
                <w:bottom w:val="none" w:sz="0" w:space="0" w:color="auto"/>
                <w:right w:val="none" w:sz="0" w:space="0" w:color="auto"/>
              </w:divBdr>
            </w:div>
            <w:div w:id="716203975">
              <w:marLeft w:val="0"/>
              <w:marRight w:val="0"/>
              <w:marTop w:val="0"/>
              <w:marBottom w:val="0"/>
              <w:divBdr>
                <w:top w:val="none" w:sz="0" w:space="0" w:color="auto"/>
                <w:left w:val="none" w:sz="0" w:space="0" w:color="auto"/>
                <w:bottom w:val="none" w:sz="0" w:space="0" w:color="auto"/>
                <w:right w:val="none" w:sz="0" w:space="0" w:color="auto"/>
              </w:divBdr>
            </w:div>
            <w:div w:id="1763991745">
              <w:marLeft w:val="0"/>
              <w:marRight w:val="0"/>
              <w:marTop w:val="0"/>
              <w:marBottom w:val="0"/>
              <w:divBdr>
                <w:top w:val="none" w:sz="0" w:space="0" w:color="auto"/>
                <w:left w:val="none" w:sz="0" w:space="0" w:color="auto"/>
                <w:bottom w:val="none" w:sz="0" w:space="0" w:color="auto"/>
                <w:right w:val="none" w:sz="0" w:space="0" w:color="auto"/>
              </w:divBdr>
            </w:div>
            <w:div w:id="1463840249">
              <w:marLeft w:val="0"/>
              <w:marRight w:val="0"/>
              <w:marTop w:val="0"/>
              <w:marBottom w:val="0"/>
              <w:divBdr>
                <w:top w:val="none" w:sz="0" w:space="0" w:color="auto"/>
                <w:left w:val="none" w:sz="0" w:space="0" w:color="auto"/>
                <w:bottom w:val="none" w:sz="0" w:space="0" w:color="auto"/>
                <w:right w:val="none" w:sz="0" w:space="0" w:color="auto"/>
              </w:divBdr>
              <w:divsChild>
                <w:div w:id="1747142458">
                  <w:marLeft w:val="0"/>
                  <w:marRight w:val="0"/>
                  <w:marTop w:val="0"/>
                  <w:marBottom w:val="0"/>
                  <w:divBdr>
                    <w:top w:val="none" w:sz="0" w:space="0" w:color="auto"/>
                    <w:left w:val="none" w:sz="0" w:space="0" w:color="auto"/>
                    <w:bottom w:val="none" w:sz="0" w:space="0" w:color="auto"/>
                    <w:right w:val="none" w:sz="0" w:space="0" w:color="auto"/>
                  </w:divBdr>
                </w:div>
                <w:div w:id="246112860">
                  <w:marLeft w:val="0"/>
                  <w:marRight w:val="0"/>
                  <w:marTop w:val="0"/>
                  <w:marBottom w:val="0"/>
                  <w:divBdr>
                    <w:top w:val="none" w:sz="0" w:space="0" w:color="auto"/>
                    <w:left w:val="none" w:sz="0" w:space="0" w:color="auto"/>
                    <w:bottom w:val="none" w:sz="0" w:space="0" w:color="auto"/>
                    <w:right w:val="none" w:sz="0" w:space="0" w:color="auto"/>
                  </w:divBdr>
                </w:div>
                <w:div w:id="147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297044">
      <w:bodyDiv w:val="1"/>
      <w:marLeft w:val="0"/>
      <w:marRight w:val="0"/>
      <w:marTop w:val="0"/>
      <w:marBottom w:val="0"/>
      <w:divBdr>
        <w:top w:val="none" w:sz="0" w:space="0" w:color="auto"/>
        <w:left w:val="none" w:sz="0" w:space="0" w:color="auto"/>
        <w:bottom w:val="none" w:sz="0" w:space="0" w:color="auto"/>
        <w:right w:val="none" w:sz="0" w:space="0" w:color="auto"/>
      </w:divBdr>
      <w:divsChild>
        <w:div w:id="2075350880">
          <w:marLeft w:val="0"/>
          <w:marRight w:val="0"/>
          <w:marTop w:val="0"/>
          <w:marBottom w:val="0"/>
          <w:divBdr>
            <w:top w:val="none" w:sz="0" w:space="0" w:color="auto"/>
            <w:left w:val="none" w:sz="0" w:space="0" w:color="auto"/>
            <w:bottom w:val="none" w:sz="0" w:space="0" w:color="auto"/>
            <w:right w:val="none" w:sz="0" w:space="0" w:color="auto"/>
          </w:divBdr>
        </w:div>
        <w:div w:id="452797557">
          <w:marLeft w:val="0"/>
          <w:marRight w:val="0"/>
          <w:marTop w:val="0"/>
          <w:marBottom w:val="0"/>
          <w:divBdr>
            <w:top w:val="none" w:sz="0" w:space="0" w:color="auto"/>
            <w:left w:val="none" w:sz="0" w:space="0" w:color="auto"/>
            <w:bottom w:val="none" w:sz="0" w:space="0" w:color="auto"/>
            <w:right w:val="none" w:sz="0" w:space="0" w:color="auto"/>
          </w:divBdr>
        </w:div>
        <w:div w:id="604116640">
          <w:marLeft w:val="0"/>
          <w:marRight w:val="0"/>
          <w:marTop w:val="0"/>
          <w:marBottom w:val="0"/>
          <w:divBdr>
            <w:top w:val="none" w:sz="0" w:space="0" w:color="auto"/>
            <w:left w:val="none" w:sz="0" w:space="0" w:color="auto"/>
            <w:bottom w:val="none" w:sz="0" w:space="0" w:color="auto"/>
            <w:right w:val="none" w:sz="0" w:space="0" w:color="auto"/>
          </w:divBdr>
        </w:div>
        <w:div w:id="2009364137">
          <w:marLeft w:val="0"/>
          <w:marRight w:val="0"/>
          <w:marTop w:val="0"/>
          <w:marBottom w:val="0"/>
          <w:divBdr>
            <w:top w:val="none" w:sz="0" w:space="0" w:color="auto"/>
            <w:left w:val="none" w:sz="0" w:space="0" w:color="auto"/>
            <w:bottom w:val="none" w:sz="0" w:space="0" w:color="auto"/>
            <w:right w:val="none" w:sz="0" w:space="0" w:color="auto"/>
          </w:divBdr>
        </w:div>
        <w:div w:id="1751778659">
          <w:marLeft w:val="0"/>
          <w:marRight w:val="0"/>
          <w:marTop w:val="0"/>
          <w:marBottom w:val="0"/>
          <w:divBdr>
            <w:top w:val="none" w:sz="0" w:space="0" w:color="auto"/>
            <w:left w:val="none" w:sz="0" w:space="0" w:color="auto"/>
            <w:bottom w:val="none" w:sz="0" w:space="0" w:color="auto"/>
            <w:right w:val="none" w:sz="0" w:space="0" w:color="auto"/>
          </w:divBdr>
        </w:div>
        <w:div w:id="538082313">
          <w:marLeft w:val="0"/>
          <w:marRight w:val="0"/>
          <w:marTop w:val="0"/>
          <w:marBottom w:val="0"/>
          <w:divBdr>
            <w:top w:val="none" w:sz="0" w:space="0" w:color="auto"/>
            <w:left w:val="none" w:sz="0" w:space="0" w:color="auto"/>
            <w:bottom w:val="none" w:sz="0" w:space="0" w:color="auto"/>
            <w:right w:val="none" w:sz="0" w:space="0" w:color="auto"/>
          </w:divBdr>
        </w:div>
        <w:div w:id="318926114">
          <w:marLeft w:val="0"/>
          <w:marRight w:val="0"/>
          <w:marTop w:val="0"/>
          <w:marBottom w:val="0"/>
          <w:divBdr>
            <w:top w:val="none" w:sz="0" w:space="0" w:color="auto"/>
            <w:left w:val="none" w:sz="0" w:space="0" w:color="auto"/>
            <w:bottom w:val="none" w:sz="0" w:space="0" w:color="auto"/>
            <w:right w:val="none" w:sz="0" w:space="0" w:color="auto"/>
          </w:divBdr>
        </w:div>
        <w:div w:id="1578132625">
          <w:marLeft w:val="0"/>
          <w:marRight w:val="0"/>
          <w:marTop w:val="0"/>
          <w:marBottom w:val="0"/>
          <w:divBdr>
            <w:top w:val="none" w:sz="0" w:space="0" w:color="auto"/>
            <w:left w:val="none" w:sz="0" w:space="0" w:color="auto"/>
            <w:bottom w:val="none" w:sz="0" w:space="0" w:color="auto"/>
            <w:right w:val="none" w:sz="0" w:space="0" w:color="auto"/>
          </w:divBdr>
        </w:div>
      </w:divsChild>
    </w:div>
    <w:div w:id="1180319553">
      <w:bodyDiv w:val="1"/>
      <w:marLeft w:val="0"/>
      <w:marRight w:val="0"/>
      <w:marTop w:val="0"/>
      <w:marBottom w:val="0"/>
      <w:divBdr>
        <w:top w:val="none" w:sz="0" w:space="0" w:color="auto"/>
        <w:left w:val="none" w:sz="0" w:space="0" w:color="auto"/>
        <w:bottom w:val="none" w:sz="0" w:space="0" w:color="auto"/>
        <w:right w:val="none" w:sz="0" w:space="0" w:color="auto"/>
      </w:divBdr>
      <w:divsChild>
        <w:div w:id="178392514">
          <w:marLeft w:val="0"/>
          <w:marRight w:val="0"/>
          <w:marTop w:val="0"/>
          <w:marBottom w:val="0"/>
          <w:divBdr>
            <w:top w:val="none" w:sz="0" w:space="0" w:color="auto"/>
            <w:left w:val="none" w:sz="0" w:space="0" w:color="auto"/>
            <w:bottom w:val="none" w:sz="0" w:space="0" w:color="auto"/>
            <w:right w:val="none" w:sz="0" w:space="0" w:color="auto"/>
          </w:divBdr>
          <w:divsChild>
            <w:div w:id="1594707770">
              <w:marLeft w:val="0"/>
              <w:marRight w:val="0"/>
              <w:marTop w:val="0"/>
              <w:marBottom w:val="0"/>
              <w:divBdr>
                <w:top w:val="none" w:sz="0" w:space="0" w:color="auto"/>
                <w:left w:val="none" w:sz="0" w:space="0" w:color="auto"/>
                <w:bottom w:val="none" w:sz="0" w:space="0" w:color="auto"/>
                <w:right w:val="none" w:sz="0" w:space="0" w:color="auto"/>
              </w:divBdr>
              <w:divsChild>
                <w:div w:id="1691640034">
                  <w:marLeft w:val="0"/>
                  <w:marRight w:val="0"/>
                  <w:marTop w:val="0"/>
                  <w:marBottom w:val="0"/>
                  <w:divBdr>
                    <w:top w:val="none" w:sz="0" w:space="0" w:color="auto"/>
                    <w:left w:val="none" w:sz="0" w:space="0" w:color="auto"/>
                    <w:bottom w:val="none" w:sz="0" w:space="0" w:color="auto"/>
                    <w:right w:val="none" w:sz="0" w:space="0" w:color="auto"/>
                  </w:divBdr>
                  <w:divsChild>
                    <w:div w:id="13399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356898">
      <w:bodyDiv w:val="1"/>
      <w:marLeft w:val="0"/>
      <w:marRight w:val="0"/>
      <w:marTop w:val="0"/>
      <w:marBottom w:val="0"/>
      <w:divBdr>
        <w:top w:val="none" w:sz="0" w:space="0" w:color="auto"/>
        <w:left w:val="none" w:sz="0" w:space="0" w:color="auto"/>
        <w:bottom w:val="none" w:sz="0" w:space="0" w:color="auto"/>
        <w:right w:val="none" w:sz="0" w:space="0" w:color="auto"/>
      </w:divBdr>
    </w:div>
    <w:div w:id="1196385280">
      <w:bodyDiv w:val="1"/>
      <w:marLeft w:val="0"/>
      <w:marRight w:val="0"/>
      <w:marTop w:val="0"/>
      <w:marBottom w:val="0"/>
      <w:divBdr>
        <w:top w:val="none" w:sz="0" w:space="0" w:color="auto"/>
        <w:left w:val="none" w:sz="0" w:space="0" w:color="auto"/>
        <w:bottom w:val="none" w:sz="0" w:space="0" w:color="auto"/>
        <w:right w:val="none" w:sz="0" w:space="0" w:color="auto"/>
      </w:divBdr>
    </w:div>
    <w:div w:id="1197426878">
      <w:bodyDiv w:val="1"/>
      <w:marLeft w:val="0"/>
      <w:marRight w:val="0"/>
      <w:marTop w:val="0"/>
      <w:marBottom w:val="0"/>
      <w:divBdr>
        <w:top w:val="none" w:sz="0" w:space="0" w:color="auto"/>
        <w:left w:val="none" w:sz="0" w:space="0" w:color="auto"/>
        <w:bottom w:val="none" w:sz="0" w:space="0" w:color="auto"/>
        <w:right w:val="none" w:sz="0" w:space="0" w:color="auto"/>
      </w:divBdr>
    </w:div>
    <w:div w:id="1200044686">
      <w:bodyDiv w:val="1"/>
      <w:marLeft w:val="0"/>
      <w:marRight w:val="0"/>
      <w:marTop w:val="0"/>
      <w:marBottom w:val="0"/>
      <w:divBdr>
        <w:top w:val="none" w:sz="0" w:space="0" w:color="auto"/>
        <w:left w:val="none" w:sz="0" w:space="0" w:color="auto"/>
        <w:bottom w:val="none" w:sz="0" w:space="0" w:color="auto"/>
        <w:right w:val="none" w:sz="0" w:space="0" w:color="auto"/>
      </w:divBdr>
    </w:div>
    <w:div w:id="1200701090">
      <w:bodyDiv w:val="1"/>
      <w:marLeft w:val="0"/>
      <w:marRight w:val="0"/>
      <w:marTop w:val="0"/>
      <w:marBottom w:val="0"/>
      <w:divBdr>
        <w:top w:val="none" w:sz="0" w:space="0" w:color="auto"/>
        <w:left w:val="none" w:sz="0" w:space="0" w:color="auto"/>
        <w:bottom w:val="none" w:sz="0" w:space="0" w:color="auto"/>
        <w:right w:val="none" w:sz="0" w:space="0" w:color="auto"/>
      </w:divBdr>
      <w:divsChild>
        <w:div w:id="807357624">
          <w:marLeft w:val="0"/>
          <w:marRight w:val="0"/>
          <w:marTop w:val="0"/>
          <w:marBottom w:val="0"/>
          <w:divBdr>
            <w:top w:val="none" w:sz="0" w:space="0" w:color="auto"/>
            <w:left w:val="none" w:sz="0" w:space="0" w:color="auto"/>
            <w:bottom w:val="none" w:sz="0" w:space="0" w:color="auto"/>
            <w:right w:val="none" w:sz="0" w:space="0" w:color="auto"/>
          </w:divBdr>
        </w:div>
      </w:divsChild>
    </w:div>
    <w:div w:id="1209563585">
      <w:bodyDiv w:val="1"/>
      <w:marLeft w:val="0"/>
      <w:marRight w:val="0"/>
      <w:marTop w:val="0"/>
      <w:marBottom w:val="0"/>
      <w:divBdr>
        <w:top w:val="none" w:sz="0" w:space="0" w:color="auto"/>
        <w:left w:val="none" w:sz="0" w:space="0" w:color="auto"/>
        <w:bottom w:val="none" w:sz="0" w:space="0" w:color="auto"/>
        <w:right w:val="none" w:sz="0" w:space="0" w:color="auto"/>
      </w:divBdr>
      <w:divsChild>
        <w:div w:id="13188229">
          <w:marLeft w:val="0"/>
          <w:marRight w:val="0"/>
          <w:marTop w:val="0"/>
          <w:marBottom w:val="0"/>
          <w:divBdr>
            <w:top w:val="none" w:sz="0" w:space="0" w:color="auto"/>
            <w:left w:val="none" w:sz="0" w:space="0" w:color="auto"/>
            <w:bottom w:val="none" w:sz="0" w:space="0" w:color="auto"/>
            <w:right w:val="none" w:sz="0" w:space="0" w:color="auto"/>
          </w:divBdr>
        </w:div>
        <w:div w:id="1370256171">
          <w:marLeft w:val="0"/>
          <w:marRight w:val="0"/>
          <w:marTop w:val="0"/>
          <w:marBottom w:val="0"/>
          <w:divBdr>
            <w:top w:val="none" w:sz="0" w:space="0" w:color="auto"/>
            <w:left w:val="none" w:sz="0" w:space="0" w:color="auto"/>
            <w:bottom w:val="none" w:sz="0" w:space="0" w:color="auto"/>
            <w:right w:val="none" w:sz="0" w:space="0" w:color="auto"/>
          </w:divBdr>
        </w:div>
        <w:div w:id="1597447578">
          <w:marLeft w:val="0"/>
          <w:marRight w:val="0"/>
          <w:marTop w:val="0"/>
          <w:marBottom w:val="0"/>
          <w:divBdr>
            <w:top w:val="none" w:sz="0" w:space="0" w:color="auto"/>
            <w:left w:val="none" w:sz="0" w:space="0" w:color="auto"/>
            <w:bottom w:val="none" w:sz="0" w:space="0" w:color="auto"/>
            <w:right w:val="none" w:sz="0" w:space="0" w:color="auto"/>
          </w:divBdr>
        </w:div>
        <w:div w:id="921181724">
          <w:marLeft w:val="0"/>
          <w:marRight w:val="0"/>
          <w:marTop w:val="0"/>
          <w:marBottom w:val="0"/>
          <w:divBdr>
            <w:top w:val="none" w:sz="0" w:space="0" w:color="auto"/>
            <w:left w:val="none" w:sz="0" w:space="0" w:color="auto"/>
            <w:bottom w:val="none" w:sz="0" w:space="0" w:color="auto"/>
            <w:right w:val="none" w:sz="0" w:space="0" w:color="auto"/>
          </w:divBdr>
        </w:div>
        <w:div w:id="901720171">
          <w:marLeft w:val="0"/>
          <w:marRight w:val="0"/>
          <w:marTop w:val="0"/>
          <w:marBottom w:val="0"/>
          <w:divBdr>
            <w:top w:val="none" w:sz="0" w:space="0" w:color="auto"/>
            <w:left w:val="none" w:sz="0" w:space="0" w:color="auto"/>
            <w:bottom w:val="none" w:sz="0" w:space="0" w:color="auto"/>
            <w:right w:val="none" w:sz="0" w:space="0" w:color="auto"/>
          </w:divBdr>
        </w:div>
        <w:div w:id="557472923">
          <w:marLeft w:val="0"/>
          <w:marRight w:val="0"/>
          <w:marTop w:val="0"/>
          <w:marBottom w:val="0"/>
          <w:divBdr>
            <w:top w:val="none" w:sz="0" w:space="0" w:color="auto"/>
            <w:left w:val="none" w:sz="0" w:space="0" w:color="auto"/>
            <w:bottom w:val="none" w:sz="0" w:space="0" w:color="auto"/>
            <w:right w:val="none" w:sz="0" w:space="0" w:color="auto"/>
          </w:divBdr>
        </w:div>
        <w:div w:id="1345202663">
          <w:marLeft w:val="0"/>
          <w:marRight w:val="0"/>
          <w:marTop w:val="0"/>
          <w:marBottom w:val="0"/>
          <w:divBdr>
            <w:top w:val="none" w:sz="0" w:space="0" w:color="auto"/>
            <w:left w:val="none" w:sz="0" w:space="0" w:color="auto"/>
            <w:bottom w:val="none" w:sz="0" w:space="0" w:color="auto"/>
            <w:right w:val="none" w:sz="0" w:space="0" w:color="auto"/>
          </w:divBdr>
        </w:div>
        <w:div w:id="268242989">
          <w:marLeft w:val="0"/>
          <w:marRight w:val="0"/>
          <w:marTop w:val="0"/>
          <w:marBottom w:val="0"/>
          <w:divBdr>
            <w:top w:val="none" w:sz="0" w:space="0" w:color="auto"/>
            <w:left w:val="none" w:sz="0" w:space="0" w:color="auto"/>
            <w:bottom w:val="none" w:sz="0" w:space="0" w:color="auto"/>
            <w:right w:val="none" w:sz="0" w:space="0" w:color="auto"/>
          </w:divBdr>
        </w:div>
        <w:div w:id="202644526">
          <w:marLeft w:val="0"/>
          <w:marRight w:val="0"/>
          <w:marTop w:val="0"/>
          <w:marBottom w:val="0"/>
          <w:divBdr>
            <w:top w:val="none" w:sz="0" w:space="0" w:color="auto"/>
            <w:left w:val="none" w:sz="0" w:space="0" w:color="auto"/>
            <w:bottom w:val="none" w:sz="0" w:space="0" w:color="auto"/>
            <w:right w:val="none" w:sz="0" w:space="0" w:color="auto"/>
          </w:divBdr>
        </w:div>
        <w:div w:id="319238460">
          <w:marLeft w:val="0"/>
          <w:marRight w:val="0"/>
          <w:marTop w:val="0"/>
          <w:marBottom w:val="0"/>
          <w:divBdr>
            <w:top w:val="none" w:sz="0" w:space="0" w:color="auto"/>
            <w:left w:val="none" w:sz="0" w:space="0" w:color="auto"/>
            <w:bottom w:val="none" w:sz="0" w:space="0" w:color="auto"/>
            <w:right w:val="none" w:sz="0" w:space="0" w:color="auto"/>
          </w:divBdr>
        </w:div>
        <w:div w:id="1664703053">
          <w:marLeft w:val="0"/>
          <w:marRight w:val="0"/>
          <w:marTop w:val="0"/>
          <w:marBottom w:val="0"/>
          <w:divBdr>
            <w:top w:val="none" w:sz="0" w:space="0" w:color="auto"/>
            <w:left w:val="none" w:sz="0" w:space="0" w:color="auto"/>
            <w:bottom w:val="none" w:sz="0" w:space="0" w:color="auto"/>
            <w:right w:val="none" w:sz="0" w:space="0" w:color="auto"/>
          </w:divBdr>
        </w:div>
        <w:div w:id="1677347583">
          <w:marLeft w:val="0"/>
          <w:marRight w:val="0"/>
          <w:marTop w:val="0"/>
          <w:marBottom w:val="0"/>
          <w:divBdr>
            <w:top w:val="none" w:sz="0" w:space="0" w:color="auto"/>
            <w:left w:val="none" w:sz="0" w:space="0" w:color="auto"/>
            <w:bottom w:val="none" w:sz="0" w:space="0" w:color="auto"/>
            <w:right w:val="none" w:sz="0" w:space="0" w:color="auto"/>
          </w:divBdr>
        </w:div>
        <w:div w:id="617688178">
          <w:marLeft w:val="0"/>
          <w:marRight w:val="0"/>
          <w:marTop w:val="0"/>
          <w:marBottom w:val="0"/>
          <w:divBdr>
            <w:top w:val="none" w:sz="0" w:space="0" w:color="auto"/>
            <w:left w:val="none" w:sz="0" w:space="0" w:color="auto"/>
            <w:bottom w:val="none" w:sz="0" w:space="0" w:color="auto"/>
            <w:right w:val="none" w:sz="0" w:space="0" w:color="auto"/>
          </w:divBdr>
        </w:div>
        <w:div w:id="518393733">
          <w:marLeft w:val="0"/>
          <w:marRight w:val="0"/>
          <w:marTop w:val="0"/>
          <w:marBottom w:val="0"/>
          <w:divBdr>
            <w:top w:val="none" w:sz="0" w:space="0" w:color="auto"/>
            <w:left w:val="none" w:sz="0" w:space="0" w:color="auto"/>
            <w:bottom w:val="none" w:sz="0" w:space="0" w:color="auto"/>
            <w:right w:val="none" w:sz="0" w:space="0" w:color="auto"/>
          </w:divBdr>
        </w:div>
        <w:div w:id="1982686602">
          <w:marLeft w:val="0"/>
          <w:marRight w:val="0"/>
          <w:marTop w:val="0"/>
          <w:marBottom w:val="0"/>
          <w:divBdr>
            <w:top w:val="none" w:sz="0" w:space="0" w:color="auto"/>
            <w:left w:val="none" w:sz="0" w:space="0" w:color="auto"/>
            <w:bottom w:val="none" w:sz="0" w:space="0" w:color="auto"/>
            <w:right w:val="none" w:sz="0" w:space="0" w:color="auto"/>
          </w:divBdr>
        </w:div>
        <w:div w:id="1962683991">
          <w:marLeft w:val="0"/>
          <w:marRight w:val="0"/>
          <w:marTop w:val="0"/>
          <w:marBottom w:val="0"/>
          <w:divBdr>
            <w:top w:val="none" w:sz="0" w:space="0" w:color="auto"/>
            <w:left w:val="none" w:sz="0" w:space="0" w:color="auto"/>
            <w:bottom w:val="none" w:sz="0" w:space="0" w:color="auto"/>
            <w:right w:val="none" w:sz="0" w:space="0" w:color="auto"/>
          </w:divBdr>
        </w:div>
        <w:div w:id="1646160850">
          <w:marLeft w:val="0"/>
          <w:marRight w:val="0"/>
          <w:marTop w:val="0"/>
          <w:marBottom w:val="0"/>
          <w:divBdr>
            <w:top w:val="none" w:sz="0" w:space="0" w:color="auto"/>
            <w:left w:val="none" w:sz="0" w:space="0" w:color="auto"/>
            <w:bottom w:val="none" w:sz="0" w:space="0" w:color="auto"/>
            <w:right w:val="none" w:sz="0" w:space="0" w:color="auto"/>
          </w:divBdr>
        </w:div>
        <w:div w:id="59179605">
          <w:marLeft w:val="0"/>
          <w:marRight w:val="0"/>
          <w:marTop w:val="0"/>
          <w:marBottom w:val="0"/>
          <w:divBdr>
            <w:top w:val="none" w:sz="0" w:space="0" w:color="auto"/>
            <w:left w:val="none" w:sz="0" w:space="0" w:color="auto"/>
            <w:bottom w:val="none" w:sz="0" w:space="0" w:color="auto"/>
            <w:right w:val="none" w:sz="0" w:space="0" w:color="auto"/>
          </w:divBdr>
        </w:div>
        <w:div w:id="1822887864">
          <w:marLeft w:val="0"/>
          <w:marRight w:val="0"/>
          <w:marTop w:val="0"/>
          <w:marBottom w:val="0"/>
          <w:divBdr>
            <w:top w:val="none" w:sz="0" w:space="0" w:color="auto"/>
            <w:left w:val="none" w:sz="0" w:space="0" w:color="auto"/>
            <w:bottom w:val="none" w:sz="0" w:space="0" w:color="auto"/>
            <w:right w:val="none" w:sz="0" w:space="0" w:color="auto"/>
          </w:divBdr>
        </w:div>
        <w:div w:id="173232825">
          <w:marLeft w:val="0"/>
          <w:marRight w:val="0"/>
          <w:marTop w:val="0"/>
          <w:marBottom w:val="0"/>
          <w:divBdr>
            <w:top w:val="none" w:sz="0" w:space="0" w:color="auto"/>
            <w:left w:val="none" w:sz="0" w:space="0" w:color="auto"/>
            <w:bottom w:val="none" w:sz="0" w:space="0" w:color="auto"/>
            <w:right w:val="none" w:sz="0" w:space="0" w:color="auto"/>
          </w:divBdr>
        </w:div>
        <w:div w:id="492062666">
          <w:marLeft w:val="0"/>
          <w:marRight w:val="0"/>
          <w:marTop w:val="0"/>
          <w:marBottom w:val="0"/>
          <w:divBdr>
            <w:top w:val="none" w:sz="0" w:space="0" w:color="auto"/>
            <w:left w:val="none" w:sz="0" w:space="0" w:color="auto"/>
            <w:bottom w:val="none" w:sz="0" w:space="0" w:color="auto"/>
            <w:right w:val="none" w:sz="0" w:space="0" w:color="auto"/>
          </w:divBdr>
        </w:div>
        <w:div w:id="603078506">
          <w:marLeft w:val="0"/>
          <w:marRight w:val="0"/>
          <w:marTop w:val="0"/>
          <w:marBottom w:val="0"/>
          <w:divBdr>
            <w:top w:val="none" w:sz="0" w:space="0" w:color="auto"/>
            <w:left w:val="none" w:sz="0" w:space="0" w:color="auto"/>
            <w:bottom w:val="none" w:sz="0" w:space="0" w:color="auto"/>
            <w:right w:val="none" w:sz="0" w:space="0" w:color="auto"/>
          </w:divBdr>
        </w:div>
        <w:div w:id="1768649039">
          <w:marLeft w:val="0"/>
          <w:marRight w:val="0"/>
          <w:marTop w:val="0"/>
          <w:marBottom w:val="0"/>
          <w:divBdr>
            <w:top w:val="none" w:sz="0" w:space="0" w:color="auto"/>
            <w:left w:val="none" w:sz="0" w:space="0" w:color="auto"/>
            <w:bottom w:val="none" w:sz="0" w:space="0" w:color="auto"/>
            <w:right w:val="none" w:sz="0" w:space="0" w:color="auto"/>
          </w:divBdr>
        </w:div>
        <w:div w:id="454251064">
          <w:marLeft w:val="0"/>
          <w:marRight w:val="0"/>
          <w:marTop w:val="0"/>
          <w:marBottom w:val="0"/>
          <w:divBdr>
            <w:top w:val="none" w:sz="0" w:space="0" w:color="auto"/>
            <w:left w:val="none" w:sz="0" w:space="0" w:color="auto"/>
            <w:bottom w:val="none" w:sz="0" w:space="0" w:color="auto"/>
            <w:right w:val="none" w:sz="0" w:space="0" w:color="auto"/>
          </w:divBdr>
        </w:div>
        <w:div w:id="1221211771">
          <w:marLeft w:val="0"/>
          <w:marRight w:val="0"/>
          <w:marTop w:val="0"/>
          <w:marBottom w:val="0"/>
          <w:divBdr>
            <w:top w:val="none" w:sz="0" w:space="0" w:color="auto"/>
            <w:left w:val="none" w:sz="0" w:space="0" w:color="auto"/>
            <w:bottom w:val="none" w:sz="0" w:space="0" w:color="auto"/>
            <w:right w:val="none" w:sz="0" w:space="0" w:color="auto"/>
          </w:divBdr>
        </w:div>
        <w:div w:id="309754803">
          <w:marLeft w:val="0"/>
          <w:marRight w:val="0"/>
          <w:marTop w:val="0"/>
          <w:marBottom w:val="0"/>
          <w:divBdr>
            <w:top w:val="none" w:sz="0" w:space="0" w:color="auto"/>
            <w:left w:val="none" w:sz="0" w:space="0" w:color="auto"/>
            <w:bottom w:val="none" w:sz="0" w:space="0" w:color="auto"/>
            <w:right w:val="none" w:sz="0" w:space="0" w:color="auto"/>
          </w:divBdr>
        </w:div>
        <w:div w:id="950209011">
          <w:marLeft w:val="0"/>
          <w:marRight w:val="0"/>
          <w:marTop w:val="0"/>
          <w:marBottom w:val="0"/>
          <w:divBdr>
            <w:top w:val="none" w:sz="0" w:space="0" w:color="auto"/>
            <w:left w:val="none" w:sz="0" w:space="0" w:color="auto"/>
            <w:bottom w:val="none" w:sz="0" w:space="0" w:color="auto"/>
            <w:right w:val="none" w:sz="0" w:space="0" w:color="auto"/>
          </w:divBdr>
        </w:div>
        <w:div w:id="1063913272">
          <w:marLeft w:val="0"/>
          <w:marRight w:val="0"/>
          <w:marTop w:val="0"/>
          <w:marBottom w:val="0"/>
          <w:divBdr>
            <w:top w:val="none" w:sz="0" w:space="0" w:color="auto"/>
            <w:left w:val="none" w:sz="0" w:space="0" w:color="auto"/>
            <w:bottom w:val="none" w:sz="0" w:space="0" w:color="auto"/>
            <w:right w:val="none" w:sz="0" w:space="0" w:color="auto"/>
          </w:divBdr>
        </w:div>
        <w:div w:id="128979416">
          <w:marLeft w:val="0"/>
          <w:marRight w:val="0"/>
          <w:marTop w:val="0"/>
          <w:marBottom w:val="0"/>
          <w:divBdr>
            <w:top w:val="none" w:sz="0" w:space="0" w:color="auto"/>
            <w:left w:val="none" w:sz="0" w:space="0" w:color="auto"/>
            <w:bottom w:val="none" w:sz="0" w:space="0" w:color="auto"/>
            <w:right w:val="none" w:sz="0" w:space="0" w:color="auto"/>
          </w:divBdr>
        </w:div>
        <w:div w:id="369034330">
          <w:marLeft w:val="0"/>
          <w:marRight w:val="0"/>
          <w:marTop w:val="0"/>
          <w:marBottom w:val="0"/>
          <w:divBdr>
            <w:top w:val="none" w:sz="0" w:space="0" w:color="auto"/>
            <w:left w:val="none" w:sz="0" w:space="0" w:color="auto"/>
            <w:bottom w:val="none" w:sz="0" w:space="0" w:color="auto"/>
            <w:right w:val="none" w:sz="0" w:space="0" w:color="auto"/>
          </w:divBdr>
        </w:div>
        <w:div w:id="134874550">
          <w:marLeft w:val="0"/>
          <w:marRight w:val="0"/>
          <w:marTop w:val="0"/>
          <w:marBottom w:val="0"/>
          <w:divBdr>
            <w:top w:val="none" w:sz="0" w:space="0" w:color="auto"/>
            <w:left w:val="none" w:sz="0" w:space="0" w:color="auto"/>
            <w:bottom w:val="none" w:sz="0" w:space="0" w:color="auto"/>
            <w:right w:val="none" w:sz="0" w:space="0" w:color="auto"/>
          </w:divBdr>
        </w:div>
        <w:div w:id="404844720">
          <w:marLeft w:val="0"/>
          <w:marRight w:val="0"/>
          <w:marTop w:val="0"/>
          <w:marBottom w:val="0"/>
          <w:divBdr>
            <w:top w:val="none" w:sz="0" w:space="0" w:color="auto"/>
            <w:left w:val="none" w:sz="0" w:space="0" w:color="auto"/>
            <w:bottom w:val="none" w:sz="0" w:space="0" w:color="auto"/>
            <w:right w:val="none" w:sz="0" w:space="0" w:color="auto"/>
          </w:divBdr>
        </w:div>
      </w:divsChild>
    </w:div>
    <w:div w:id="1215311133">
      <w:bodyDiv w:val="1"/>
      <w:marLeft w:val="0"/>
      <w:marRight w:val="0"/>
      <w:marTop w:val="0"/>
      <w:marBottom w:val="0"/>
      <w:divBdr>
        <w:top w:val="none" w:sz="0" w:space="0" w:color="auto"/>
        <w:left w:val="none" w:sz="0" w:space="0" w:color="auto"/>
        <w:bottom w:val="none" w:sz="0" w:space="0" w:color="auto"/>
        <w:right w:val="none" w:sz="0" w:space="0" w:color="auto"/>
      </w:divBdr>
    </w:div>
    <w:div w:id="1219197263">
      <w:bodyDiv w:val="1"/>
      <w:marLeft w:val="0"/>
      <w:marRight w:val="0"/>
      <w:marTop w:val="0"/>
      <w:marBottom w:val="0"/>
      <w:divBdr>
        <w:top w:val="none" w:sz="0" w:space="0" w:color="auto"/>
        <w:left w:val="none" w:sz="0" w:space="0" w:color="auto"/>
        <w:bottom w:val="none" w:sz="0" w:space="0" w:color="auto"/>
        <w:right w:val="none" w:sz="0" w:space="0" w:color="auto"/>
      </w:divBdr>
    </w:div>
    <w:div w:id="1227495857">
      <w:bodyDiv w:val="1"/>
      <w:marLeft w:val="0"/>
      <w:marRight w:val="0"/>
      <w:marTop w:val="0"/>
      <w:marBottom w:val="0"/>
      <w:divBdr>
        <w:top w:val="none" w:sz="0" w:space="0" w:color="auto"/>
        <w:left w:val="none" w:sz="0" w:space="0" w:color="auto"/>
        <w:bottom w:val="none" w:sz="0" w:space="0" w:color="auto"/>
        <w:right w:val="none" w:sz="0" w:space="0" w:color="auto"/>
      </w:divBdr>
    </w:div>
    <w:div w:id="1227763589">
      <w:bodyDiv w:val="1"/>
      <w:marLeft w:val="0"/>
      <w:marRight w:val="0"/>
      <w:marTop w:val="0"/>
      <w:marBottom w:val="0"/>
      <w:divBdr>
        <w:top w:val="none" w:sz="0" w:space="0" w:color="auto"/>
        <w:left w:val="none" w:sz="0" w:space="0" w:color="auto"/>
        <w:bottom w:val="none" w:sz="0" w:space="0" w:color="auto"/>
        <w:right w:val="none" w:sz="0" w:space="0" w:color="auto"/>
      </w:divBdr>
    </w:div>
    <w:div w:id="1234923748">
      <w:bodyDiv w:val="1"/>
      <w:marLeft w:val="0"/>
      <w:marRight w:val="0"/>
      <w:marTop w:val="0"/>
      <w:marBottom w:val="0"/>
      <w:divBdr>
        <w:top w:val="none" w:sz="0" w:space="0" w:color="auto"/>
        <w:left w:val="none" w:sz="0" w:space="0" w:color="auto"/>
        <w:bottom w:val="none" w:sz="0" w:space="0" w:color="auto"/>
        <w:right w:val="none" w:sz="0" w:space="0" w:color="auto"/>
      </w:divBdr>
    </w:div>
    <w:div w:id="1238131111">
      <w:bodyDiv w:val="1"/>
      <w:marLeft w:val="0"/>
      <w:marRight w:val="0"/>
      <w:marTop w:val="0"/>
      <w:marBottom w:val="0"/>
      <w:divBdr>
        <w:top w:val="none" w:sz="0" w:space="0" w:color="auto"/>
        <w:left w:val="none" w:sz="0" w:space="0" w:color="auto"/>
        <w:bottom w:val="none" w:sz="0" w:space="0" w:color="auto"/>
        <w:right w:val="none" w:sz="0" w:space="0" w:color="auto"/>
      </w:divBdr>
    </w:div>
    <w:div w:id="1241478914">
      <w:bodyDiv w:val="1"/>
      <w:marLeft w:val="0"/>
      <w:marRight w:val="0"/>
      <w:marTop w:val="0"/>
      <w:marBottom w:val="0"/>
      <w:divBdr>
        <w:top w:val="none" w:sz="0" w:space="0" w:color="auto"/>
        <w:left w:val="none" w:sz="0" w:space="0" w:color="auto"/>
        <w:bottom w:val="none" w:sz="0" w:space="0" w:color="auto"/>
        <w:right w:val="none" w:sz="0" w:space="0" w:color="auto"/>
      </w:divBdr>
    </w:div>
    <w:div w:id="1252854728">
      <w:bodyDiv w:val="1"/>
      <w:marLeft w:val="0"/>
      <w:marRight w:val="0"/>
      <w:marTop w:val="0"/>
      <w:marBottom w:val="0"/>
      <w:divBdr>
        <w:top w:val="none" w:sz="0" w:space="0" w:color="auto"/>
        <w:left w:val="none" w:sz="0" w:space="0" w:color="auto"/>
        <w:bottom w:val="none" w:sz="0" w:space="0" w:color="auto"/>
        <w:right w:val="none" w:sz="0" w:space="0" w:color="auto"/>
      </w:divBdr>
    </w:div>
    <w:div w:id="1253321593">
      <w:bodyDiv w:val="1"/>
      <w:marLeft w:val="0"/>
      <w:marRight w:val="0"/>
      <w:marTop w:val="0"/>
      <w:marBottom w:val="0"/>
      <w:divBdr>
        <w:top w:val="none" w:sz="0" w:space="0" w:color="auto"/>
        <w:left w:val="none" w:sz="0" w:space="0" w:color="auto"/>
        <w:bottom w:val="none" w:sz="0" w:space="0" w:color="auto"/>
        <w:right w:val="none" w:sz="0" w:space="0" w:color="auto"/>
      </w:divBdr>
    </w:div>
    <w:div w:id="1256550058">
      <w:bodyDiv w:val="1"/>
      <w:marLeft w:val="0"/>
      <w:marRight w:val="0"/>
      <w:marTop w:val="0"/>
      <w:marBottom w:val="0"/>
      <w:divBdr>
        <w:top w:val="none" w:sz="0" w:space="0" w:color="auto"/>
        <w:left w:val="none" w:sz="0" w:space="0" w:color="auto"/>
        <w:bottom w:val="none" w:sz="0" w:space="0" w:color="auto"/>
        <w:right w:val="none" w:sz="0" w:space="0" w:color="auto"/>
      </w:divBdr>
    </w:div>
    <w:div w:id="1263411458">
      <w:bodyDiv w:val="1"/>
      <w:marLeft w:val="0"/>
      <w:marRight w:val="0"/>
      <w:marTop w:val="0"/>
      <w:marBottom w:val="0"/>
      <w:divBdr>
        <w:top w:val="none" w:sz="0" w:space="0" w:color="auto"/>
        <w:left w:val="none" w:sz="0" w:space="0" w:color="auto"/>
        <w:bottom w:val="none" w:sz="0" w:space="0" w:color="auto"/>
        <w:right w:val="none" w:sz="0" w:space="0" w:color="auto"/>
      </w:divBdr>
    </w:div>
    <w:div w:id="1272397590">
      <w:bodyDiv w:val="1"/>
      <w:marLeft w:val="0"/>
      <w:marRight w:val="0"/>
      <w:marTop w:val="0"/>
      <w:marBottom w:val="0"/>
      <w:divBdr>
        <w:top w:val="none" w:sz="0" w:space="0" w:color="auto"/>
        <w:left w:val="none" w:sz="0" w:space="0" w:color="auto"/>
        <w:bottom w:val="none" w:sz="0" w:space="0" w:color="auto"/>
        <w:right w:val="none" w:sz="0" w:space="0" w:color="auto"/>
      </w:divBdr>
    </w:div>
    <w:div w:id="1274091141">
      <w:bodyDiv w:val="1"/>
      <w:marLeft w:val="0"/>
      <w:marRight w:val="0"/>
      <w:marTop w:val="0"/>
      <w:marBottom w:val="0"/>
      <w:divBdr>
        <w:top w:val="none" w:sz="0" w:space="0" w:color="auto"/>
        <w:left w:val="none" w:sz="0" w:space="0" w:color="auto"/>
        <w:bottom w:val="none" w:sz="0" w:space="0" w:color="auto"/>
        <w:right w:val="none" w:sz="0" w:space="0" w:color="auto"/>
      </w:divBdr>
    </w:div>
    <w:div w:id="1279796351">
      <w:bodyDiv w:val="1"/>
      <w:marLeft w:val="0"/>
      <w:marRight w:val="0"/>
      <w:marTop w:val="0"/>
      <w:marBottom w:val="0"/>
      <w:divBdr>
        <w:top w:val="none" w:sz="0" w:space="0" w:color="auto"/>
        <w:left w:val="none" w:sz="0" w:space="0" w:color="auto"/>
        <w:bottom w:val="none" w:sz="0" w:space="0" w:color="auto"/>
        <w:right w:val="none" w:sz="0" w:space="0" w:color="auto"/>
      </w:divBdr>
    </w:div>
    <w:div w:id="1281834467">
      <w:bodyDiv w:val="1"/>
      <w:marLeft w:val="0"/>
      <w:marRight w:val="0"/>
      <w:marTop w:val="0"/>
      <w:marBottom w:val="0"/>
      <w:divBdr>
        <w:top w:val="none" w:sz="0" w:space="0" w:color="auto"/>
        <w:left w:val="none" w:sz="0" w:space="0" w:color="auto"/>
        <w:bottom w:val="none" w:sz="0" w:space="0" w:color="auto"/>
        <w:right w:val="none" w:sz="0" w:space="0" w:color="auto"/>
      </w:divBdr>
    </w:div>
    <w:div w:id="1288589335">
      <w:bodyDiv w:val="1"/>
      <w:marLeft w:val="0"/>
      <w:marRight w:val="0"/>
      <w:marTop w:val="0"/>
      <w:marBottom w:val="0"/>
      <w:divBdr>
        <w:top w:val="none" w:sz="0" w:space="0" w:color="auto"/>
        <w:left w:val="none" w:sz="0" w:space="0" w:color="auto"/>
        <w:bottom w:val="none" w:sz="0" w:space="0" w:color="auto"/>
        <w:right w:val="none" w:sz="0" w:space="0" w:color="auto"/>
      </w:divBdr>
    </w:div>
    <w:div w:id="1304970702">
      <w:bodyDiv w:val="1"/>
      <w:marLeft w:val="0"/>
      <w:marRight w:val="0"/>
      <w:marTop w:val="0"/>
      <w:marBottom w:val="0"/>
      <w:divBdr>
        <w:top w:val="none" w:sz="0" w:space="0" w:color="auto"/>
        <w:left w:val="none" w:sz="0" w:space="0" w:color="auto"/>
        <w:bottom w:val="none" w:sz="0" w:space="0" w:color="auto"/>
        <w:right w:val="none" w:sz="0" w:space="0" w:color="auto"/>
      </w:divBdr>
    </w:div>
    <w:div w:id="1310402062">
      <w:bodyDiv w:val="1"/>
      <w:marLeft w:val="0"/>
      <w:marRight w:val="0"/>
      <w:marTop w:val="0"/>
      <w:marBottom w:val="0"/>
      <w:divBdr>
        <w:top w:val="none" w:sz="0" w:space="0" w:color="auto"/>
        <w:left w:val="none" w:sz="0" w:space="0" w:color="auto"/>
        <w:bottom w:val="none" w:sz="0" w:space="0" w:color="auto"/>
        <w:right w:val="none" w:sz="0" w:space="0" w:color="auto"/>
      </w:divBdr>
    </w:div>
    <w:div w:id="1312447789">
      <w:bodyDiv w:val="1"/>
      <w:marLeft w:val="0"/>
      <w:marRight w:val="0"/>
      <w:marTop w:val="0"/>
      <w:marBottom w:val="0"/>
      <w:divBdr>
        <w:top w:val="none" w:sz="0" w:space="0" w:color="auto"/>
        <w:left w:val="none" w:sz="0" w:space="0" w:color="auto"/>
        <w:bottom w:val="none" w:sz="0" w:space="0" w:color="auto"/>
        <w:right w:val="none" w:sz="0" w:space="0" w:color="auto"/>
      </w:divBdr>
    </w:div>
    <w:div w:id="1313753031">
      <w:bodyDiv w:val="1"/>
      <w:marLeft w:val="0"/>
      <w:marRight w:val="0"/>
      <w:marTop w:val="0"/>
      <w:marBottom w:val="0"/>
      <w:divBdr>
        <w:top w:val="none" w:sz="0" w:space="0" w:color="auto"/>
        <w:left w:val="none" w:sz="0" w:space="0" w:color="auto"/>
        <w:bottom w:val="none" w:sz="0" w:space="0" w:color="auto"/>
        <w:right w:val="none" w:sz="0" w:space="0" w:color="auto"/>
      </w:divBdr>
    </w:div>
    <w:div w:id="1317297762">
      <w:bodyDiv w:val="1"/>
      <w:marLeft w:val="0"/>
      <w:marRight w:val="0"/>
      <w:marTop w:val="0"/>
      <w:marBottom w:val="0"/>
      <w:divBdr>
        <w:top w:val="none" w:sz="0" w:space="0" w:color="auto"/>
        <w:left w:val="none" w:sz="0" w:space="0" w:color="auto"/>
        <w:bottom w:val="none" w:sz="0" w:space="0" w:color="auto"/>
        <w:right w:val="none" w:sz="0" w:space="0" w:color="auto"/>
      </w:divBdr>
    </w:div>
    <w:div w:id="1327434836">
      <w:bodyDiv w:val="1"/>
      <w:marLeft w:val="0"/>
      <w:marRight w:val="0"/>
      <w:marTop w:val="0"/>
      <w:marBottom w:val="0"/>
      <w:divBdr>
        <w:top w:val="none" w:sz="0" w:space="0" w:color="auto"/>
        <w:left w:val="none" w:sz="0" w:space="0" w:color="auto"/>
        <w:bottom w:val="none" w:sz="0" w:space="0" w:color="auto"/>
        <w:right w:val="none" w:sz="0" w:space="0" w:color="auto"/>
      </w:divBdr>
      <w:divsChild>
        <w:div w:id="1628466539">
          <w:marLeft w:val="0"/>
          <w:marRight w:val="0"/>
          <w:marTop w:val="0"/>
          <w:marBottom w:val="0"/>
          <w:divBdr>
            <w:top w:val="none" w:sz="0" w:space="0" w:color="auto"/>
            <w:left w:val="none" w:sz="0" w:space="0" w:color="auto"/>
            <w:bottom w:val="none" w:sz="0" w:space="0" w:color="auto"/>
            <w:right w:val="none" w:sz="0" w:space="0" w:color="auto"/>
          </w:divBdr>
          <w:divsChild>
            <w:div w:id="294261717">
              <w:marLeft w:val="0"/>
              <w:marRight w:val="0"/>
              <w:marTop w:val="0"/>
              <w:marBottom w:val="0"/>
              <w:divBdr>
                <w:top w:val="none" w:sz="0" w:space="0" w:color="auto"/>
                <w:left w:val="none" w:sz="0" w:space="0" w:color="auto"/>
                <w:bottom w:val="none" w:sz="0" w:space="0" w:color="auto"/>
                <w:right w:val="none" w:sz="0" w:space="0" w:color="auto"/>
              </w:divBdr>
              <w:divsChild>
                <w:div w:id="85284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600080">
      <w:bodyDiv w:val="1"/>
      <w:marLeft w:val="0"/>
      <w:marRight w:val="0"/>
      <w:marTop w:val="0"/>
      <w:marBottom w:val="0"/>
      <w:divBdr>
        <w:top w:val="none" w:sz="0" w:space="0" w:color="auto"/>
        <w:left w:val="none" w:sz="0" w:space="0" w:color="auto"/>
        <w:bottom w:val="none" w:sz="0" w:space="0" w:color="auto"/>
        <w:right w:val="none" w:sz="0" w:space="0" w:color="auto"/>
      </w:divBdr>
    </w:div>
    <w:div w:id="1338269898">
      <w:bodyDiv w:val="1"/>
      <w:marLeft w:val="0"/>
      <w:marRight w:val="0"/>
      <w:marTop w:val="0"/>
      <w:marBottom w:val="0"/>
      <w:divBdr>
        <w:top w:val="none" w:sz="0" w:space="0" w:color="auto"/>
        <w:left w:val="none" w:sz="0" w:space="0" w:color="auto"/>
        <w:bottom w:val="none" w:sz="0" w:space="0" w:color="auto"/>
        <w:right w:val="none" w:sz="0" w:space="0" w:color="auto"/>
      </w:divBdr>
    </w:div>
    <w:div w:id="1340813223">
      <w:bodyDiv w:val="1"/>
      <w:marLeft w:val="0"/>
      <w:marRight w:val="0"/>
      <w:marTop w:val="0"/>
      <w:marBottom w:val="0"/>
      <w:divBdr>
        <w:top w:val="none" w:sz="0" w:space="0" w:color="auto"/>
        <w:left w:val="none" w:sz="0" w:space="0" w:color="auto"/>
        <w:bottom w:val="none" w:sz="0" w:space="0" w:color="auto"/>
        <w:right w:val="none" w:sz="0" w:space="0" w:color="auto"/>
      </w:divBdr>
      <w:divsChild>
        <w:div w:id="2135249351">
          <w:marLeft w:val="0"/>
          <w:marRight w:val="0"/>
          <w:marTop w:val="0"/>
          <w:marBottom w:val="0"/>
          <w:divBdr>
            <w:top w:val="none" w:sz="0" w:space="0" w:color="auto"/>
            <w:left w:val="none" w:sz="0" w:space="0" w:color="auto"/>
            <w:bottom w:val="none" w:sz="0" w:space="0" w:color="auto"/>
            <w:right w:val="none" w:sz="0" w:space="0" w:color="auto"/>
          </w:divBdr>
          <w:divsChild>
            <w:div w:id="1521359347">
              <w:marLeft w:val="0"/>
              <w:marRight w:val="0"/>
              <w:marTop w:val="0"/>
              <w:marBottom w:val="0"/>
              <w:divBdr>
                <w:top w:val="none" w:sz="0" w:space="0" w:color="auto"/>
                <w:left w:val="none" w:sz="0" w:space="0" w:color="auto"/>
                <w:bottom w:val="none" w:sz="0" w:space="0" w:color="auto"/>
                <w:right w:val="none" w:sz="0" w:space="0" w:color="auto"/>
              </w:divBdr>
              <w:divsChild>
                <w:div w:id="36248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7813">
      <w:bodyDiv w:val="1"/>
      <w:marLeft w:val="0"/>
      <w:marRight w:val="0"/>
      <w:marTop w:val="0"/>
      <w:marBottom w:val="0"/>
      <w:divBdr>
        <w:top w:val="none" w:sz="0" w:space="0" w:color="auto"/>
        <w:left w:val="none" w:sz="0" w:space="0" w:color="auto"/>
        <w:bottom w:val="none" w:sz="0" w:space="0" w:color="auto"/>
        <w:right w:val="none" w:sz="0" w:space="0" w:color="auto"/>
      </w:divBdr>
    </w:div>
    <w:div w:id="1364095394">
      <w:bodyDiv w:val="1"/>
      <w:marLeft w:val="0"/>
      <w:marRight w:val="0"/>
      <w:marTop w:val="0"/>
      <w:marBottom w:val="0"/>
      <w:divBdr>
        <w:top w:val="none" w:sz="0" w:space="0" w:color="auto"/>
        <w:left w:val="none" w:sz="0" w:space="0" w:color="auto"/>
        <w:bottom w:val="none" w:sz="0" w:space="0" w:color="auto"/>
        <w:right w:val="none" w:sz="0" w:space="0" w:color="auto"/>
      </w:divBdr>
    </w:div>
    <w:div w:id="1369404622">
      <w:bodyDiv w:val="1"/>
      <w:marLeft w:val="0"/>
      <w:marRight w:val="0"/>
      <w:marTop w:val="0"/>
      <w:marBottom w:val="0"/>
      <w:divBdr>
        <w:top w:val="none" w:sz="0" w:space="0" w:color="auto"/>
        <w:left w:val="none" w:sz="0" w:space="0" w:color="auto"/>
        <w:bottom w:val="none" w:sz="0" w:space="0" w:color="auto"/>
        <w:right w:val="none" w:sz="0" w:space="0" w:color="auto"/>
      </w:divBdr>
    </w:div>
    <w:div w:id="1371421798">
      <w:bodyDiv w:val="1"/>
      <w:marLeft w:val="0"/>
      <w:marRight w:val="0"/>
      <w:marTop w:val="0"/>
      <w:marBottom w:val="0"/>
      <w:divBdr>
        <w:top w:val="none" w:sz="0" w:space="0" w:color="auto"/>
        <w:left w:val="none" w:sz="0" w:space="0" w:color="auto"/>
        <w:bottom w:val="none" w:sz="0" w:space="0" w:color="auto"/>
        <w:right w:val="none" w:sz="0" w:space="0" w:color="auto"/>
      </w:divBdr>
    </w:div>
    <w:div w:id="1375422167">
      <w:bodyDiv w:val="1"/>
      <w:marLeft w:val="0"/>
      <w:marRight w:val="0"/>
      <w:marTop w:val="0"/>
      <w:marBottom w:val="0"/>
      <w:divBdr>
        <w:top w:val="none" w:sz="0" w:space="0" w:color="auto"/>
        <w:left w:val="none" w:sz="0" w:space="0" w:color="auto"/>
        <w:bottom w:val="none" w:sz="0" w:space="0" w:color="auto"/>
        <w:right w:val="none" w:sz="0" w:space="0" w:color="auto"/>
      </w:divBdr>
    </w:div>
    <w:div w:id="1375886155">
      <w:bodyDiv w:val="1"/>
      <w:marLeft w:val="0"/>
      <w:marRight w:val="0"/>
      <w:marTop w:val="0"/>
      <w:marBottom w:val="0"/>
      <w:divBdr>
        <w:top w:val="none" w:sz="0" w:space="0" w:color="auto"/>
        <w:left w:val="none" w:sz="0" w:space="0" w:color="auto"/>
        <w:bottom w:val="none" w:sz="0" w:space="0" w:color="auto"/>
        <w:right w:val="none" w:sz="0" w:space="0" w:color="auto"/>
      </w:divBdr>
    </w:div>
    <w:div w:id="1390954259">
      <w:bodyDiv w:val="1"/>
      <w:marLeft w:val="0"/>
      <w:marRight w:val="0"/>
      <w:marTop w:val="0"/>
      <w:marBottom w:val="0"/>
      <w:divBdr>
        <w:top w:val="none" w:sz="0" w:space="0" w:color="auto"/>
        <w:left w:val="none" w:sz="0" w:space="0" w:color="auto"/>
        <w:bottom w:val="none" w:sz="0" w:space="0" w:color="auto"/>
        <w:right w:val="none" w:sz="0" w:space="0" w:color="auto"/>
      </w:divBdr>
    </w:div>
    <w:div w:id="1391032402">
      <w:bodyDiv w:val="1"/>
      <w:marLeft w:val="0"/>
      <w:marRight w:val="0"/>
      <w:marTop w:val="0"/>
      <w:marBottom w:val="0"/>
      <w:divBdr>
        <w:top w:val="none" w:sz="0" w:space="0" w:color="auto"/>
        <w:left w:val="none" w:sz="0" w:space="0" w:color="auto"/>
        <w:bottom w:val="none" w:sz="0" w:space="0" w:color="auto"/>
        <w:right w:val="none" w:sz="0" w:space="0" w:color="auto"/>
      </w:divBdr>
      <w:divsChild>
        <w:div w:id="398595819">
          <w:marLeft w:val="0"/>
          <w:marRight w:val="0"/>
          <w:marTop w:val="0"/>
          <w:marBottom w:val="0"/>
          <w:divBdr>
            <w:top w:val="none" w:sz="0" w:space="0" w:color="auto"/>
            <w:left w:val="none" w:sz="0" w:space="0" w:color="auto"/>
            <w:bottom w:val="none" w:sz="0" w:space="0" w:color="auto"/>
            <w:right w:val="none" w:sz="0" w:space="0" w:color="auto"/>
          </w:divBdr>
          <w:divsChild>
            <w:div w:id="1487742712">
              <w:marLeft w:val="0"/>
              <w:marRight w:val="0"/>
              <w:marTop w:val="0"/>
              <w:marBottom w:val="0"/>
              <w:divBdr>
                <w:top w:val="none" w:sz="0" w:space="0" w:color="auto"/>
                <w:left w:val="none" w:sz="0" w:space="0" w:color="auto"/>
                <w:bottom w:val="none" w:sz="0" w:space="0" w:color="auto"/>
                <w:right w:val="none" w:sz="0" w:space="0" w:color="auto"/>
              </w:divBdr>
              <w:divsChild>
                <w:div w:id="6351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366398">
      <w:bodyDiv w:val="1"/>
      <w:marLeft w:val="0"/>
      <w:marRight w:val="0"/>
      <w:marTop w:val="0"/>
      <w:marBottom w:val="0"/>
      <w:divBdr>
        <w:top w:val="none" w:sz="0" w:space="0" w:color="auto"/>
        <w:left w:val="none" w:sz="0" w:space="0" w:color="auto"/>
        <w:bottom w:val="none" w:sz="0" w:space="0" w:color="auto"/>
        <w:right w:val="none" w:sz="0" w:space="0" w:color="auto"/>
      </w:divBdr>
    </w:div>
    <w:div w:id="1405950198">
      <w:bodyDiv w:val="1"/>
      <w:marLeft w:val="0"/>
      <w:marRight w:val="0"/>
      <w:marTop w:val="0"/>
      <w:marBottom w:val="0"/>
      <w:divBdr>
        <w:top w:val="none" w:sz="0" w:space="0" w:color="auto"/>
        <w:left w:val="none" w:sz="0" w:space="0" w:color="auto"/>
        <w:bottom w:val="none" w:sz="0" w:space="0" w:color="auto"/>
        <w:right w:val="none" w:sz="0" w:space="0" w:color="auto"/>
      </w:divBdr>
    </w:div>
    <w:div w:id="1406218571">
      <w:bodyDiv w:val="1"/>
      <w:marLeft w:val="0"/>
      <w:marRight w:val="0"/>
      <w:marTop w:val="0"/>
      <w:marBottom w:val="0"/>
      <w:divBdr>
        <w:top w:val="none" w:sz="0" w:space="0" w:color="auto"/>
        <w:left w:val="none" w:sz="0" w:space="0" w:color="auto"/>
        <w:bottom w:val="none" w:sz="0" w:space="0" w:color="auto"/>
        <w:right w:val="none" w:sz="0" w:space="0" w:color="auto"/>
      </w:divBdr>
      <w:divsChild>
        <w:div w:id="1425803300">
          <w:marLeft w:val="0"/>
          <w:marRight w:val="0"/>
          <w:marTop w:val="0"/>
          <w:marBottom w:val="0"/>
          <w:divBdr>
            <w:top w:val="none" w:sz="0" w:space="0" w:color="auto"/>
            <w:left w:val="none" w:sz="0" w:space="0" w:color="auto"/>
            <w:bottom w:val="none" w:sz="0" w:space="0" w:color="auto"/>
            <w:right w:val="none" w:sz="0" w:space="0" w:color="auto"/>
          </w:divBdr>
        </w:div>
        <w:div w:id="1441142227">
          <w:marLeft w:val="0"/>
          <w:marRight w:val="0"/>
          <w:marTop w:val="0"/>
          <w:marBottom w:val="0"/>
          <w:divBdr>
            <w:top w:val="none" w:sz="0" w:space="0" w:color="auto"/>
            <w:left w:val="none" w:sz="0" w:space="0" w:color="auto"/>
            <w:bottom w:val="none" w:sz="0" w:space="0" w:color="auto"/>
            <w:right w:val="none" w:sz="0" w:space="0" w:color="auto"/>
          </w:divBdr>
        </w:div>
        <w:div w:id="1469275021">
          <w:marLeft w:val="0"/>
          <w:marRight w:val="0"/>
          <w:marTop w:val="0"/>
          <w:marBottom w:val="0"/>
          <w:divBdr>
            <w:top w:val="none" w:sz="0" w:space="0" w:color="auto"/>
            <w:left w:val="none" w:sz="0" w:space="0" w:color="auto"/>
            <w:bottom w:val="none" w:sz="0" w:space="0" w:color="auto"/>
            <w:right w:val="none" w:sz="0" w:space="0" w:color="auto"/>
          </w:divBdr>
        </w:div>
        <w:div w:id="1363242479">
          <w:marLeft w:val="0"/>
          <w:marRight w:val="0"/>
          <w:marTop w:val="0"/>
          <w:marBottom w:val="0"/>
          <w:divBdr>
            <w:top w:val="none" w:sz="0" w:space="0" w:color="auto"/>
            <w:left w:val="none" w:sz="0" w:space="0" w:color="auto"/>
            <w:bottom w:val="none" w:sz="0" w:space="0" w:color="auto"/>
            <w:right w:val="none" w:sz="0" w:space="0" w:color="auto"/>
          </w:divBdr>
        </w:div>
        <w:div w:id="356738715">
          <w:marLeft w:val="0"/>
          <w:marRight w:val="0"/>
          <w:marTop w:val="0"/>
          <w:marBottom w:val="0"/>
          <w:divBdr>
            <w:top w:val="none" w:sz="0" w:space="0" w:color="auto"/>
            <w:left w:val="none" w:sz="0" w:space="0" w:color="auto"/>
            <w:bottom w:val="none" w:sz="0" w:space="0" w:color="auto"/>
            <w:right w:val="none" w:sz="0" w:space="0" w:color="auto"/>
          </w:divBdr>
        </w:div>
        <w:div w:id="1981034846">
          <w:marLeft w:val="0"/>
          <w:marRight w:val="0"/>
          <w:marTop w:val="0"/>
          <w:marBottom w:val="0"/>
          <w:divBdr>
            <w:top w:val="none" w:sz="0" w:space="0" w:color="auto"/>
            <w:left w:val="none" w:sz="0" w:space="0" w:color="auto"/>
            <w:bottom w:val="none" w:sz="0" w:space="0" w:color="auto"/>
            <w:right w:val="none" w:sz="0" w:space="0" w:color="auto"/>
          </w:divBdr>
        </w:div>
        <w:div w:id="1925146186">
          <w:marLeft w:val="0"/>
          <w:marRight w:val="0"/>
          <w:marTop w:val="0"/>
          <w:marBottom w:val="0"/>
          <w:divBdr>
            <w:top w:val="none" w:sz="0" w:space="0" w:color="auto"/>
            <w:left w:val="none" w:sz="0" w:space="0" w:color="auto"/>
            <w:bottom w:val="none" w:sz="0" w:space="0" w:color="auto"/>
            <w:right w:val="none" w:sz="0" w:space="0" w:color="auto"/>
          </w:divBdr>
        </w:div>
      </w:divsChild>
    </w:div>
    <w:div w:id="1415662329">
      <w:bodyDiv w:val="1"/>
      <w:marLeft w:val="0"/>
      <w:marRight w:val="0"/>
      <w:marTop w:val="0"/>
      <w:marBottom w:val="0"/>
      <w:divBdr>
        <w:top w:val="none" w:sz="0" w:space="0" w:color="auto"/>
        <w:left w:val="none" w:sz="0" w:space="0" w:color="auto"/>
        <w:bottom w:val="none" w:sz="0" w:space="0" w:color="auto"/>
        <w:right w:val="none" w:sz="0" w:space="0" w:color="auto"/>
      </w:divBdr>
    </w:div>
    <w:div w:id="1417438009">
      <w:bodyDiv w:val="1"/>
      <w:marLeft w:val="0"/>
      <w:marRight w:val="0"/>
      <w:marTop w:val="0"/>
      <w:marBottom w:val="0"/>
      <w:divBdr>
        <w:top w:val="none" w:sz="0" w:space="0" w:color="auto"/>
        <w:left w:val="none" w:sz="0" w:space="0" w:color="auto"/>
        <w:bottom w:val="none" w:sz="0" w:space="0" w:color="auto"/>
        <w:right w:val="none" w:sz="0" w:space="0" w:color="auto"/>
      </w:divBdr>
      <w:divsChild>
        <w:div w:id="948514200">
          <w:marLeft w:val="0"/>
          <w:marRight w:val="0"/>
          <w:marTop w:val="0"/>
          <w:marBottom w:val="0"/>
          <w:divBdr>
            <w:top w:val="none" w:sz="0" w:space="0" w:color="auto"/>
            <w:left w:val="none" w:sz="0" w:space="0" w:color="auto"/>
            <w:bottom w:val="none" w:sz="0" w:space="0" w:color="auto"/>
            <w:right w:val="none" w:sz="0" w:space="0" w:color="auto"/>
          </w:divBdr>
        </w:div>
        <w:div w:id="941648509">
          <w:marLeft w:val="0"/>
          <w:marRight w:val="0"/>
          <w:marTop w:val="0"/>
          <w:marBottom w:val="0"/>
          <w:divBdr>
            <w:top w:val="none" w:sz="0" w:space="0" w:color="auto"/>
            <w:left w:val="none" w:sz="0" w:space="0" w:color="auto"/>
            <w:bottom w:val="none" w:sz="0" w:space="0" w:color="auto"/>
            <w:right w:val="none" w:sz="0" w:space="0" w:color="auto"/>
          </w:divBdr>
        </w:div>
        <w:div w:id="1527792621">
          <w:marLeft w:val="0"/>
          <w:marRight w:val="0"/>
          <w:marTop w:val="0"/>
          <w:marBottom w:val="0"/>
          <w:divBdr>
            <w:top w:val="none" w:sz="0" w:space="0" w:color="auto"/>
            <w:left w:val="none" w:sz="0" w:space="0" w:color="auto"/>
            <w:bottom w:val="none" w:sz="0" w:space="0" w:color="auto"/>
            <w:right w:val="none" w:sz="0" w:space="0" w:color="auto"/>
          </w:divBdr>
        </w:div>
        <w:div w:id="161363350">
          <w:marLeft w:val="0"/>
          <w:marRight w:val="0"/>
          <w:marTop w:val="0"/>
          <w:marBottom w:val="0"/>
          <w:divBdr>
            <w:top w:val="none" w:sz="0" w:space="0" w:color="auto"/>
            <w:left w:val="none" w:sz="0" w:space="0" w:color="auto"/>
            <w:bottom w:val="none" w:sz="0" w:space="0" w:color="auto"/>
            <w:right w:val="none" w:sz="0" w:space="0" w:color="auto"/>
          </w:divBdr>
        </w:div>
      </w:divsChild>
    </w:div>
    <w:div w:id="1421173736">
      <w:bodyDiv w:val="1"/>
      <w:marLeft w:val="0"/>
      <w:marRight w:val="0"/>
      <w:marTop w:val="0"/>
      <w:marBottom w:val="0"/>
      <w:divBdr>
        <w:top w:val="none" w:sz="0" w:space="0" w:color="auto"/>
        <w:left w:val="none" w:sz="0" w:space="0" w:color="auto"/>
        <w:bottom w:val="none" w:sz="0" w:space="0" w:color="auto"/>
        <w:right w:val="none" w:sz="0" w:space="0" w:color="auto"/>
      </w:divBdr>
    </w:div>
    <w:div w:id="1429541888">
      <w:bodyDiv w:val="1"/>
      <w:marLeft w:val="0"/>
      <w:marRight w:val="0"/>
      <w:marTop w:val="0"/>
      <w:marBottom w:val="0"/>
      <w:divBdr>
        <w:top w:val="none" w:sz="0" w:space="0" w:color="auto"/>
        <w:left w:val="none" w:sz="0" w:space="0" w:color="auto"/>
        <w:bottom w:val="none" w:sz="0" w:space="0" w:color="auto"/>
        <w:right w:val="none" w:sz="0" w:space="0" w:color="auto"/>
      </w:divBdr>
    </w:div>
    <w:div w:id="1429891987">
      <w:bodyDiv w:val="1"/>
      <w:marLeft w:val="0"/>
      <w:marRight w:val="0"/>
      <w:marTop w:val="0"/>
      <w:marBottom w:val="0"/>
      <w:divBdr>
        <w:top w:val="none" w:sz="0" w:space="0" w:color="auto"/>
        <w:left w:val="none" w:sz="0" w:space="0" w:color="auto"/>
        <w:bottom w:val="none" w:sz="0" w:space="0" w:color="auto"/>
        <w:right w:val="none" w:sz="0" w:space="0" w:color="auto"/>
      </w:divBdr>
      <w:divsChild>
        <w:div w:id="36662874">
          <w:marLeft w:val="0"/>
          <w:marRight w:val="0"/>
          <w:marTop w:val="0"/>
          <w:marBottom w:val="0"/>
          <w:divBdr>
            <w:top w:val="none" w:sz="0" w:space="0" w:color="auto"/>
            <w:left w:val="none" w:sz="0" w:space="0" w:color="auto"/>
            <w:bottom w:val="none" w:sz="0" w:space="0" w:color="auto"/>
            <w:right w:val="none" w:sz="0" w:space="0" w:color="auto"/>
          </w:divBdr>
        </w:div>
        <w:div w:id="726420483">
          <w:marLeft w:val="0"/>
          <w:marRight w:val="0"/>
          <w:marTop w:val="0"/>
          <w:marBottom w:val="0"/>
          <w:divBdr>
            <w:top w:val="none" w:sz="0" w:space="0" w:color="auto"/>
            <w:left w:val="none" w:sz="0" w:space="0" w:color="auto"/>
            <w:bottom w:val="none" w:sz="0" w:space="0" w:color="auto"/>
            <w:right w:val="none" w:sz="0" w:space="0" w:color="auto"/>
          </w:divBdr>
        </w:div>
        <w:div w:id="763234241">
          <w:marLeft w:val="0"/>
          <w:marRight w:val="0"/>
          <w:marTop w:val="0"/>
          <w:marBottom w:val="0"/>
          <w:divBdr>
            <w:top w:val="none" w:sz="0" w:space="0" w:color="auto"/>
            <w:left w:val="none" w:sz="0" w:space="0" w:color="auto"/>
            <w:bottom w:val="none" w:sz="0" w:space="0" w:color="auto"/>
            <w:right w:val="none" w:sz="0" w:space="0" w:color="auto"/>
          </w:divBdr>
        </w:div>
        <w:div w:id="39256392">
          <w:marLeft w:val="0"/>
          <w:marRight w:val="0"/>
          <w:marTop w:val="0"/>
          <w:marBottom w:val="0"/>
          <w:divBdr>
            <w:top w:val="none" w:sz="0" w:space="0" w:color="auto"/>
            <w:left w:val="none" w:sz="0" w:space="0" w:color="auto"/>
            <w:bottom w:val="none" w:sz="0" w:space="0" w:color="auto"/>
            <w:right w:val="none" w:sz="0" w:space="0" w:color="auto"/>
          </w:divBdr>
        </w:div>
        <w:div w:id="1070300400">
          <w:marLeft w:val="0"/>
          <w:marRight w:val="0"/>
          <w:marTop w:val="0"/>
          <w:marBottom w:val="0"/>
          <w:divBdr>
            <w:top w:val="none" w:sz="0" w:space="0" w:color="auto"/>
            <w:left w:val="none" w:sz="0" w:space="0" w:color="auto"/>
            <w:bottom w:val="none" w:sz="0" w:space="0" w:color="auto"/>
            <w:right w:val="none" w:sz="0" w:space="0" w:color="auto"/>
          </w:divBdr>
        </w:div>
        <w:div w:id="592015113">
          <w:marLeft w:val="0"/>
          <w:marRight w:val="0"/>
          <w:marTop w:val="0"/>
          <w:marBottom w:val="0"/>
          <w:divBdr>
            <w:top w:val="none" w:sz="0" w:space="0" w:color="auto"/>
            <w:left w:val="none" w:sz="0" w:space="0" w:color="auto"/>
            <w:bottom w:val="none" w:sz="0" w:space="0" w:color="auto"/>
            <w:right w:val="none" w:sz="0" w:space="0" w:color="auto"/>
          </w:divBdr>
        </w:div>
        <w:div w:id="1197427963">
          <w:marLeft w:val="0"/>
          <w:marRight w:val="0"/>
          <w:marTop w:val="0"/>
          <w:marBottom w:val="0"/>
          <w:divBdr>
            <w:top w:val="none" w:sz="0" w:space="0" w:color="auto"/>
            <w:left w:val="none" w:sz="0" w:space="0" w:color="auto"/>
            <w:bottom w:val="none" w:sz="0" w:space="0" w:color="auto"/>
            <w:right w:val="none" w:sz="0" w:space="0" w:color="auto"/>
          </w:divBdr>
        </w:div>
        <w:div w:id="412704273">
          <w:marLeft w:val="0"/>
          <w:marRight w:val="0"/>
          <w:marTop w:val="0"/>
          <w:marBottom w:val="0"/>
          <w:divBdr>
            <w:top w:val="none" w:sz="0" w:space="0" w:color="auto"/>
            <w:left w:val="none" w:sz="0" w:space="0" w:color="auto"/>
            <w:bottom w:val="none" w:sz="0" w:space="0" w:color="auto"/>
            <w:right w:val="none" w:sz="0" w:space="0" w:color="auto"/>
          </w:divBdr>
          <w:divsChild>
            <w:div w:id="16650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45302">
      <w:bodyDiv w:val="1"/>
      <w:marLeft w:val="0"/>
      <w:marRight w:val="0"/>
      <w:marTop w:val="0"/>
      <w:marBottom w:val="0"/>
      <w:divBdr>
        <w:top w:val="none" w:sz="0" w:space="0" w:color="auto"/>
        <w:left w:val="none" w:sz="0" w:space="0" w:color="auto"/>
        <w:bottom w:val="none" w:sz="0" w:space="0" w:color="auto"/>
        <w:right w:val="none" w:sz="0" w:space="0" w:color="auto"/>
      </w:divBdr>
    </w:div>
    <w:div w:id="1432898680">
      <w:bodyDiv w:val="1"/>
      <w:marLeft w:val="0"/>
      <w:marRight w:val="0"/>
      <w:marTop w:val="0"/>
      <w:marBottom w:val="0"/>
      <w:divBdr>
        <w:top w:val="none" w:sz="0" w:space="0" w:color="auto"/>
        <w:left w:val="none" w:sz="0" w:space="0" w:color="auto"/>
        <w:bottom w:val="none" w:sz="0" w:space="0" w:color="auto"/>
        <w:right w:val="none" w:sz="0" w:space="0" w:color="auto"/>
      </w:divBdr>
      <w:divsChild>
        <w:div w:id="1324626353">
          <w:marLeft w:val="0"/>
          <w:marRight w:val="0"/>
          <w:marTop w:val="0"/>
          <w:marBottom w:val="0"/>
          <w:divBdr>
            <w:top w:val="none" w:sz="0" w:space="0" w:color="auto"/>
            <w:left w:val="none" w:sz="0" w:space="0" w:color="auto"/>
            <w:bottom w:val="none" w:sz="0" w:space="0" w:color="auto"/>
            <w:right w:val="none" w:sz="0" w:space="0" w:color="auto"/>
          </w:divBdr>
        </w:div>
        <w:div w:id="1820727400">
          <w:marLeft w:val="0"/>
          <w:marRight w:val="0"/>
          <w:marTop w:val="0"/>
          <w:marBottom w:val="0"/>
          <w:divBdr>
            <w:top w:val="none" w:sz="0" w:space="0" w:color="auto"/>
            <w:left w:val="none" w:sz="0" w:space="0" w:color="auto"/>
            <w:bottom w:val="none" w:sz="0" w:space="0" w:color="auto"/>
            <w:right w:val="none" w:sz="0" w:space="0" w:color="auto"/>
          </w:divBdr>
        </w:div>
      </w:divsChild>
    </w:div>
    <w:div w:id="1433892947">
      <w:bodyDiv w:val="1"/>
      <w:marLeft w:val="0"/>
      <w:marRight w:val="0"/>
      <w:marTop w:val="0"/>
      <w:marBottom w:val="0"/>
      <w:divBdr>
        <w:top w:val="none" w:sz="0" w:space="0" w:color="auto"/>
        <w:left w:val="none" w:sz="0" w:space="0" w:color="auto"/>
        <w:bottom w:val="none" w:sz="0" w:space="0" w:color="auto"/>
        <w:right w:val="none" w:sz="0" w:space="0" w:color="auto"/>
      </w:divBdr>
    </w:div>
    <w:div w:id="1447777763">
      <w:bodyDiv w:val="1"/>
      <w:marLeft w:val="0"/>
      <w:marRight w:val="0"/>
      <w:marTop w:val="0"/>
      <w:marBottom w:val="0"/>
      <w:divBdr>
        <w:top w:val="none" w:sz="0" w:space="0" w:color="auto"/>
        <w:left w:val="none" w:sz="0" w:space="0" w:color="auto"/>
        <w:bottom w:val="none" w:sz="0" w:space="0" w:color="auto"/>
        <w:right w:val="none" w:sz="0" w:space="0" w:color="auto"/>
      </w:divBdr>
    </w:div>
    <w:div w:id="1448625124">
      <w:bodyDiv w:val="1"/>
      <w:marLeft w:val="0"/>
      <w:marRight w:val="0"/>
      <w:marTop w:val="0"/>
      <w:marBottom w:val="0"/>
      <w:divBdr>
        <w:top w:val="none" w:sz="0" w:space="0" w:color="auto"/>
        <w:left w:val="none" w:sz="0" w:space="0" w:color="auto"/>
        <w:bottom w:val="none" w:sz="0" w:space="0" w:color="auto"/>
        <w:right w:val="none" w:sz="0" w:space="0" w:color="auto"/>
      </w:divBdr>
    </w:div>
    <w:div w:id="1451969584">
      <w:bodyDiv w:val="1"/>
      <w:marLeft w:val="0"/>
      <w:marRight w:val="0"/>
      <w:marTop w:val="0"/>
      <w:marBottom w:val="0"/>
      <w:divBdr>
        <w:top w:val="none" w:sz="0" w:space="0" w:color="auto"/>
        <w:left w:val="none" w:sz="0" w:space="0" w:color="auto"/>
        <w:bottom w:val="none" w:sz="0" w:space="0" w:color="auto"/>
        <w:right w:val="none" w:sz="0" w:space="0" w:color="auto"/>
      </w:divBdr>
    </w:div>
    <w:div w:id="1454133275">
      <w:bodyDiv w:val="1"/>
      <w:marLeft w:val="0"/>
      <w:marRight w:val="0"/>
      <w:marTop w:val="0"/>
      <w:marBottom w:val="0"/>
      <w:divBdr>
        <w:top w:val="none" w:sz="0" w:space="0" w:color="auto"/>
        <w:left w:val="none" w:sz="0" w:space="0" w:color="auto"/>
        <w:bottom w:val="none" w:sz="0" w:space="0" w:color="auto"/>
        <w:right w:val="none" w:sz="0" w:space="0" w:color="auto"/>
      </w:divBdr>
    </w:div>
    <w:div w:id="1472333786">
      <w:bodyDiv w:val="1"/>
      <w:marLeft w:val="0"/>
      <w:marRight w:val="0"/>
      <w:marTop w:val="0"/>
      <w:marBottom w:val="0"/>
      <w:divBdr>
        <w:top w:val="none" w:sz="0" w:space="0" w:color="auto"/>
        <w:left w:val="none" w:sz="0" w:space="0" w:color="auto"/>
        <w:bottom w:val="none" w:sz="0" w:space="0" w:color="auto"/>
        <w:right w:val="none" w:sz="0" w:space="0" w:color="auto"/>
      </w:divBdr>
    </w:div>
    <w:div w:id="1479692331">
      <w:bodyDiv w:val="1"/>
      <w:marLeft w:val="0"/>
      <w:marRight w:val="0"/>
      <w:marTop w:val="0"/>
      <w:marBottom w:val="0"/>
      <w:divBdr>
        <w:top w:val="none" w:sz="0" w:space="0" w:color="auto"/>
        <w:left w:val="none" w:sz="0" w:space="0" w:color="auto"/>
        <w:bottom w:val="none" w:sz="0" w:space="0" w:color="auto"/>
        <w:right w:val="none" w:sz="0" w:space="0" w:color="auto"/>
      </w:divBdr>
    </w:div>
    <w:div w:id="1482653589">
      <w:bodyDiv w:val="1"/>
      <w:marLeft w:val="0"/>
      <w:marRight w:val="0"/>
      <w:marTop w:val="0"/>
      <w:marBottom w:val="0"/>
      <w:divBdr>
        <w:top w:val="none" w:sz="0" w:space="0" w:color="auto"/>
        <w:left w:val="none" w:sz="0" w:space="0" w:color="auto"/>
        <w:bottom w:val="none" w:sz="0" w:space="0" w:color="auto"/>
        <w:right w:val="none" w:sz="0" w:space="0" w:color="auto"/>
      </w:divBdr>
    </w:div>
    <w:div w:id="1489907796">
      <w:bodyDiv w:val="1"/>
      <w:marLeft w:val="0"/>
      <w:marRight w:val="0"/>
      <w:marTop w:val="0"/>
      <w:marBottom w:val="0"/>
      <w:divBdr>
        <w:top w:val="none" w:sz="0" w:space="0" w:color="auto"/>
        <w:left w:val="none" w:sz="0" w:space="0" w:color="auto"/>
        <w:bottom w:val="none" w:sz="0" w:space="0" w:color="auto"/>
        <w:right w:val="none" w:sz="0" w:space="0" w:color="auto"/>
      </w:divBdr>
    </w:div>
    <w:div w:id="1492211742">
      <w:bodyDiv w:val="1"/>
      <w:marLeft w:val="0"/>
      <w:marRight w:val="0"/>
      <w:marTop w:val="0"/>
      <w:marBottom w:val="0"/>
      <w:divBdr>
        <w:top w:val="none" w:sz="0" w:space="0" w:color="auto"/>
        <w:left w:val="none" w:sz="0" w:space="0" w:color="auto"/>
        <w:bottom w:val="none" w:sz="0" w:space="0" w:color="auto"/>
        <w:right w:val="none" w:sz="0" w:space="0" w:color="auto"/>
      </w:divBdr>
    </w:div>
    <w:div w:id="1495028679">
      <w:bodyDiv w:val="1"/>
      <w:marLeft w:val="0"/>
      <w:marRight w:val="0"/>
      <w:marTop w:val="0"/>
      <w:marBottom w:val="0"/>
      <w:divBdr>
        <w:top w:val="none" w:sz="0" w:space="0" w:color="auto"/>
        <w:left w:val="none" w:sz="0" w:space="0" w:color="auto"/>
        <w:bottom w:val="none" w:sz="0" w:space="0" w:color="auto"/>
        <w:right w:val="none" w:sz="0" w:space="0" w:color="auto"/>
      </w:divBdr>
    </w:div>
    <w:div w:id="1512448433">
      <w:bodyDiv w:val="1"/>
      <w:marLeft w:val="0"/>
      <w:marRight w:val="0"/>
      <w:marTop w:val="0"/>
      <w:marBottom w:val="0"/>
      <w:divBdr>
        <w:top w:val="none" w:sz="0" w:space="0" w:color="auto"/>
        <w:left w:val="none" w:sz="0" w:space="0" w:color="auto"/>
        <w:bottom w:val="none" w:sz="0" w:space="0" w:color="auto"/>
        <w:right w:val="none" w:sz="0" w:space="0" w:color="auto"/>
      </w:divBdr>
    </w:div>
    <w:div w:id="1515802894">
      <w:bodyDiv w:val="1"/>
      <w:marLeft w:val="0"/>
      <w:marRight w:val="0"/>
      <w:marTop w:val="0"/>
      <w:marBottom w:val="0"/>
      <w:divBdr>
        <w:top w:val="none" w:sz="0" w:space="0" w:color="auto"/>
        <w:left w:val="none" w:sz="0" w:space="0" w:color="auto"/>
        <w:bottom w:val="none" w:sz="0" w:space="0" w:color="auto"/>
        <w:right w:val="none" w:sz="0" w:space="0" w:color="auto"/>
      </w:divBdr>
      <w:divsChild>
        <w:div w:id="2133355797">
          <w:marLeft w:val="0"/>
          <w:marRight w:val="0"/>
          <w:marTop w:val="0"/>
          <w:marBottom w:val="0"/>
          <w:divBdr>
            <w:top w:val="single" w:sz="2" w:space="0" w:color="000000"/>
            <w:left w:val="single" w:sz="2" w:space="0" w:color="000000"/>
            <w:bottom w:val="single" w:sz="2" w:space="0" w:color="000000"/>
            <w:right w:val="single" w:sz="2" w:space="0" w:color="000000"/>
          </w:divBdr>
        </w:div>
        <w:div w:id="1752578023">
          <w:marLeft w:val="0"/>
          <w:marRight w:val="0"/>
          <w:marTop w:val="0"/>
          <w:marBottom w:val="0"/>
          <w:divBdr>
            <w:top w:val="single" w:sz="2" w:space="0" w:color="000000"/>
            <w:left w:val="single" w:sz="2" w:space="0" w:color="000000"/>
            <w:bottom w:val="single" w:sz="2" w:space="0" w:color="000000"/>
            <w:right w:val="single" w:sz="2" w:space="0" w:color="000000"/>
          </w:divBdr>
        </w:div>
        <w:div w:id="1025012915">
          <w:marLeft w:val="0"/>
          <w:marRight w:val="0"/>
          <w:marTop w:val="0"/>
          <w:marBottom w:val="0"/>
          <w:divBdr>
            <w:top w:val="single" w:sz="2" w:space="0" w:color="000000"/>
            <w:left w:val="single" w:sz="2" w:space="0" w:color="000000"/>
            <w:bottom w:val="single" w:sz="2" w:space="0" w:color="000000"/>
            <w:right w:val="single" w:sz="2" w:space="0" w:color="000000"/>
          </w:divBdr>
        </w:div>
        <w:div w:id="455294017">
          <w:marLeft w:val="0"/>
          <w:marRight w:val="0"/>
          <w:marTop w:val="0"/>
          <w:marBottom w:val="0"/>
          <w:divBdr>
            <w:top w:val="single" w:sz="2" w:space="0" w:color="000000"/>
            <w:left w:val="single" w:sz="2" w:space="0" w:color="000000"/>
            <w:bottom w:val="single" w:sz="2" w:space="0" w:color="000000"/>
            <w:right w:val="single" w:sz="2" w:space="0" w:color="000000"/>
          </w:divBdr>
        </w:div>
        <w:div w:id="311300244">
          <w:marLeft w:val="0"/>
          <w:marRight w:val="0"/>
          <w:marTop w:val="0"/>
          <w:marBottom w:val="0"/>
          <w:divBdr>
            <w:top w:val="single" w:sz="2" w:space="0" w:color="000000"/>
            <w:left w:val="single" w:sz="2" w:space="0" w:color="000000"/>
            <w:bottom w:val="single" w:sz="2" w:space="0" w:color="000000"/>
            <w:right w:val="single" w:sz="2" w:space="0" w:color="000000"/>
          </w:divBdr>
        </w:div>
        <w:div w:id="310251769">
          <w:marLeft w:val="0"/>
          <w:marRight w:val="0"/>
          <w:marTop w:val="0"/>
          <w:marBottom w:val="0"/>
          <w:divBdr>
            <w:top w:val="single" w:sz="2" w:space="0" w:color="000000"/>
            <w:left w:val="single" w:sz="2" w:space="0" w:color="000000"/>
            <w:bottom w:val="single" w:sz="2" w:space="0" w:color="000000"/>
            <w:right w:val="single" w:sz="2" w:space="0" w:color="000000"/>
          </w:divBdr>
        </w:div>
        <w:div w:id="623654534">
          <w:marLeft w:val="0"/>
          <w:marRight w:val="0"/>
          <w:marTop w:val="0"/>
          <w:marBottom w:val="0"/>
          <w:divBdr>
            <w:top w:val="single" w:sz="2" w:space="0" w:color="000000"/>
            <w:left w:val="single" w:sz="2" w:space="0" w:color="000000"/>
            <w:bottom w:val="single" w:sz="2" w:space="0" w:color="000000"/>
            <w:right w:val="single" w:sz="2" w:space="0" w:color="000000"/>
          </w:divBdr>
        </w:div>
        <w:div w:id="107709226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19153670">
      <w:bodyDiv w:val="1"/>
      <w:marLeft w:val="0"/>
      <w:marRight w:val="0"/>
      <w:marTop w:val="0"/>
      <w:marBottom w:val="0"/>
      <w:divBdr>
        <w:top w:val="none" w:sz="0" w:space="0" w:color="auto"/>
        <w:left w:val="none" w:sz="0" w:space="0" w:color="auto"/>
        <w:bottom w:val="none" w:sz="0" w:space="0" w:color="auto"/>
        <w:right w:val="none" w:sz="0" w:space="0" w:color="auto"/>
      </w:divBdr>
    </w:div>
    <w:div w:id="1524175286">
      <w:bodyDiv w:val="1"/>
      <w:marLeft w:val="0"/>
      <w:marRight w:val="0"/>
      <w:marTop w:val="0"/>
      <w:marBottom w:val="0"/>
      <w:divBdr>
        <w:top w:val="none" w:sz="0" w:space="0" w:color="auto"/>
        <w:left w:val="none" w:sz="0" w:space="0" w:color="auto"/>
        <w:bottom w:val="none" w:sz="0" w:space="0" w:color="auto"/>
        <w:right w:val="none" w:sz="0" w:space="0" w:color="auto"/>
      </w:divBdr>
    </w:div>
    <w:div w:id="1537044712">
      <w:bodyDiv w:val="1"/>
      <w:marLeft w:val="0"/>
      <w:marRight w:val="0"/>
      <w:marTop w:val="0"/>
      <w:marBottom w:val="0"/>
      <w:divBdr>
        <w:top w:val="none" w:sz="0" w:space="0" w:color="auto"/>
        <w:left w:val="none" w:sz="0" w:space="0" w:color="auto"/>
        <w:bottom w:val="none" w:sz="0" w:space="0" w:color="auto"/>
        <w:right w:val="none" w:sz="0" w:space="0" w:color="auto"/>
      </w:divBdr>
    </w:div>
    <w:div w:id="1539468032">
      <w:bodyDiv w:val="1"/>
      <w:marLeft w:val="0"/>
      <w:marRight w:val="0"/>
      <w:marTop w:val="0"/>
      <w:marBottom w:val="0"/>
      <w:divBdr>
        <w:top w:val="none" w:sz="0" w:space="0" w:color="auto"/>
        <w:left w:val="none" w:sz="0" w:space="0" w:color="auto"/>
        <w:bottom w:val="none" w:sz="0" w:space="0" w:color="auto"/>
        <w:right w:val="none" w:sz="0" w:space="0" w:color="auto"/>
      </w:divBdr>
    </w:div>
    <w:div w:id="1540505569">
      <w:bodyDiv w:val="1"/>
      <w:marLeft w:val="0"/>
      <w:marRight w:val="0"/>
      <w:marTop w:val="0"/>
      <w:marBottom w:val="0"/>
      <w:divBdr>
        <w:top w:val="none" w:sz="0" w:space="0" w:color="auto"/>
        <w:left w:val="none" w:sz="0" w:space="0" w:color="auto"/>
        <w:bottom w:val="none" w:sz="0" w:space="0" w:color="auto"/>
        <w:right w:val="none" w:sz="0" w:space="0" w:color="auto"/>
      </w:divBdr>
      <w:divsChild>
        <w:div w:id="938874239">
          <w:marLeft w:val="0"/>
          <w:marRight w:val="0"/>
          <w:marTop w:val="0"/>
          <w:marBottom w:val="0"/>
          <w:divBdr>
            <w:top w:val="none" w:sz="0" w:space="0" w:color="auto"/>
            <w:left w:val="none" w:sz="0" w:space="0" w:color="auto"/>
            <w:bottom w:val="none" w:sz="0" w:space="0" w:color="auto"/>
            <w:right w:val="none" w:sz="0" w:space="0" w:color="auto"/>
          </w:divBdr>
        </w:div>
        <w:div w:id="858010642">
          <w:marLeft w:val="0"/>
          <w:marRight w:val="0"/>
          <w:marTop w:val="0"/>
          <w:marBottom w:val="0"/>
          <w:divBdr>
            <w:top w:val="none" w:sz="0" w:space="0" w:color="auto"/>
            <w:left w:val="none" w:sz="0" w:space="0" w:color="auto"/>
            <w:bottom w:val="none" w:sz="0" w:space="0" w:color="auto"/>
            <w:right w:val="none" w:sz="0" w:space="0" w:color="auto"/>
          </w:divBdr>
        </w:div>
        <w:div w:id="1047216217">
          <w:marLeft w:val="0"/>
          <w:marRight w:val="0"/>
          <w:marTop w:val="0"/>
          <w:marBottom w:val="0"/>
          <w:divBdr>
            <w:top w:val="none" w:sz="0" w:space="0" w:color="auto"/>
            <w:left w:val="none" w:sz="0" w:space="0" w:color="auto"/>
            <w:bottom w:val="none" w:sz="0" w:space="0" w:color="auto"/>
            <w:right w:val="none" w:sz="0" w:space="0" w:color="auto"/>
          </w:divBdr>
        </w:div>
        <w:div w:id="625937571">
          <w:marLeft w:val="0"/>
          <w:marRight w:val="0"/>
          <w:marTop w:val="0"/>
          <w:marBottom w:val="0"/>
          <w:divBdr>
            <w:top w:val="none" w:sz="0" w:space="0" w:color="auto"/>
            <w:left w:val="none" w:sz="0" w:space="0" w:color="auto"/>
            <w:bottom w:val="none" w:sz="0" w:space="0" w:color="auto"/>
            <w:right w:val="none" w:sz="0" w:space="0" w:color="auto"/>
          </w:divBdr>
        </w:div>
      </w:divsChild>
    </w:div>
    <w:div w:id="1553735010">
      <w:bodyDiv w:val="1"/>
      <w:marLeft w:val="0"/>
      <w:marRight w:val="0"/>
      <w:marTop w:val="0"/>
      <w:marBottom w:val="0"/>
      <w:divBdr>
        <w:top w:val="none" w:sz="0" w:space="0" w:color="auto"/>
        <w:left w:val="none" w:sz="0" w:space="0" w:color="auto"/>
        <w:bottom w:val="none" w:sz="0" w:space="0" w:color="auto"/>
        <w:right w:val="none" w:sz="0" w:space="0" w:color="auto"/>
      </w:divBdr>
    </w:div>
    <w:div w:id="1562254842">
      <w:bodyDiv w:val="1"/>
      <w:marLeft w:val="0"/>
      <w:marRight w:val="0"/>
      <w:marTop w:val="0"/>
      <w:marBottom w:val="0"/>
      <w:divBdr>
        <w:top w:val="none" w:sz="0" w:space="0" w:color="auto"/>
        <w:left w:val="none" w:sz="0" w:space="0" w:color="auto"/>
        <w:bottom w:val="none" w:sz="0" w:space="0" w:color="auto"/>
        <w:right w:val="none" w:sz="0" w:space="0" w:color="auto"/>
      </w:divBdr>
    </w:div>
    <w:div w:id="1563519989">
      <w:bodyDiv w:val="1"/>
      <w:marLeft w:val="0"/>
      <w:marRight w:val="0"/>
      <w:marTop w:val="0"/>
      <w:marBottom w:val="0"/>
      <w:divBdr>
        <w:top w:val="none" w:sz="0" w:space="0" w:color="auto"/>
        <w:left w:val="none" w:sz="0" w:space="0" w:color="auto"/>
        <w:bottom w:val="none" w:sz="0" w:space="0" w:color="auto"/>
        <w:right w:val="none" w:sz="0" w:space="0" w:color="auto"/>
      </w:divBdr>
    </w:div>
    <w:div w:id="1563907425">
      <w:bodyDiv w:val="1"/>
      <w:marLeft w:val="0"/>
      <w:marRight w:val="0"/>
      <w:marTop w:val="0"/>
      <w:marBottom w:val="0"/>
      <w:divBdr>
        <w:top w:val="none" w:sz="0" w:space="0" w:color="auto"/>
        <w:left w:val="none" w:sz="0" w:space="0" w:color="auto"/>
        <w:bottom w:val="none" w:sz="0" w:space="0" w:color="auto"/>
        <w:right w:val="none" w:sz="0" w:space="0" w:color="auto"/>
      </w:divBdr>
    </w:div>
    <w:div w:id="1582830642">
      <w:bodyDiv w:val="1"/>
      <w:marLeft w:val="0"/>
      <w:marRight w:val="0"/>
      <w:marTop w:val="0"/>
      <w:marBottom w:val="0"/>
      <w:divBdr>
        <w:top w:val="none" w:sz="0" w:space="0" w:color="auto"/>
        <w:left w:val="none" w:sz="0" w:space="0" w:color="auto"/>
        <w:bottom w:val="none" w:sz="0" w:space="0" w:color="auto"/>
        <w:right w:val="none" w:sz="0" w:space="0" w:color="auto"/>
      </w:divBdr>
    </w:div>
    <w:div w:id="1601915722">
      <w:bodyDiv w:val="1"/>
      <w:marLeft w:val="0"/>
      <w:marRight w:val="0"/>
      <w:marTop w:val="0"/>
      <w:marBottom w:val="0"/>
      <w:divBdr>
        <w:top w:val="none" w:sz="0" w:space="0" w:color="auto"/>
        <w:left w:val="none" w:sz="0" w:space="0" w:color="auto"/>
        <w:bottom w:val="none" w:sz="0" w:space="0" w:color="auto"/>
        <w:right w:val="none" w:sz="0" w:space="0" w:color="auto"/>
      </w:divBdr>
    </w:div>
    <w:div w:id="1607611928">
      <w:bodyDiv w:val="1"/>
      <w:marLeft w:val="0"/>
      <w:marRight w:val="0"/>
      <w:marTop w:val="0"/>
      <w:marBottom w:val="0"/>
      <w:divBdr>
        <w:top w:val="none" w:sz="0" w:space="0" w:color="auto"/>
        <w:left w:val="none" w:sz="0" w:space="0" w:color="auto"/>
        <w:bottom w:val="none" w:sz="0" w:space="0" w:color="auto"/>
        <w:right w:val="none" w:sz="0" w:space="0" w:color="auto"/>
      </w:divBdr>
    </w:div>
    <w:div w:id="1618102890">
      <w:bodyDiv w:val="1"/>
      <w:marLeft w:val="0"/>
      <w:marRight w:val="0"/>
      <w:marTop w:val="0"/>
      <w:marBottom w:val="0"/>
      <w:divBdr>
        <w:top w:val="none" w:sz="0" w:space="0" w:color="auto"/>
        <w:left w:val="none" w:sz="0" w:space="0" w:color="auto"/>
        <w:bottom w:val="none" w:sz="0" w:space="0" w:color="auto"/>
        <w:right w:val="none" w:sz="0" w:space="0" w:color="auto"/>
      </w:divBdr>
      <w:divsChild>
        <w:div w:id="913012727">
          <w:marLeft w:val="0"/>
          <w:marRight w:val="0"/>
          <w:marTop w:val="0"/>
          <w:marBottom w:val="0"/>
          <w:divBdr>
            <w:top w:val="none" w:sz="0" w:space="0" w:color="auto"/>
            <w:left w:val="none" w:sz="0" w:space="0" w:color="auto"/>
            <w:bottom w:val="none" w:sz="0" w:space="0" w:color="auto"/>
            <w:right w:val="none" w:sz="0" w:space="0" w:color="auto"/>
          </w:divBdr>
        </w:div>
        <w:div w:id="2034918456">
          <w:marLeft w:val="0"/>
          <w:marRight w:val="0"/>
          <w:marTop w:val="0"/>
          <w:marBottom w:val="0"/>
          <w:divBdr>
            <w:top w:val="none" w:sz="0" w:space="0" w:color="auto"/>
            <w:left w:val="none" w:sz="0" w:space="0" w:color="auto"/>
            <w:bottom w:val="none" w:sz="0" w:space="0" w:color="auto"/>
            <w:right w:val="none" w:sz="0" w:space="0" w:color="auto"/>
          </w:divBdr>
        </w:div>
      </w:divsChild>
    </w:div>
    <w:div w:id="1625039363">
      <w:bodyDiv w:val="1"/>
      <w:marLeft w:val="0"/>
      <w:marRight w:val="0"/>
      <w:marTop w:val="0"/>
      <w:marBottom w:val="0"/>
      <w:divBdr>
        <w:top w:val="none" w:sz="0" w:space="0" w:color="auto"/>
        <w:left w:val="none" w:sz="0" w:space="0" w:color="auto"/>
        <w:bottom w:val="none" w:sz="0" w:space="0" w:color="auto"/>
        <w:right w:val="none" w:sz="0" w:space="0" w:color="auto"/>
      </w:divBdr>
    </w:div>
    <w:div w:id="1631787799">
      <w:bodyDiv w:val="1"/>
      <w:marLeft w:val="0"/>
      <w:marRight w:val="0"/>
      <w:marTop w:val="0"/>
      <w:marBottom w:val="0"/>
      <w:divBdr>
        <w:top w:val="none" w:sz="0" w:space="0" w:color="auto"/>
        <w:left w:val="none" w:sz="0" w:space="0" w:color="auto"/>
        <w:bottom w:val="none" w:sz="0" w:space="0" w:color="auto"/>
        <w:right w:val="none" w:sz="0" w:space="0" w:color="auto"/>
      </w:divBdr>
    </w:div>
    <w:div w:id="1634094104">
      <w:bodyDiv w:val="1"/>
      <w:marLeft w:val="0"/>
      <w:marRight w:val="0"/>
      <w:marTop w:val="0"/>
      <w:marBottom w:val="0"/>
      <w:divBdr>
        <w:top w:val="none" w:sz="0" w:space="0" w:color="auto"/>
        <w:left w:val="none" w:sz="0" w:space="0" w:color="auto"/>
        <w:bottom w:val="none" w:sz="0" w:space="0" w:color="auto"/>
        <w:right w:val="none" w:sz="0" w:space="0" w:color="auto"/>
      </w:divBdr>
    </w:div>
    <w:div w:id="1635599497">
      <w:bodyDiv w:val="1"/>
      <w:marLeft w:val="0"/>
      <w:marRight w:val="0"/>
      <w:marTop w:val="0"/>
      <w:marBottom w:val="0"/>
      <w:divBdr>
        <w:top w:val="none" w:sz="0" w:space="0" w:color="auto"/>
        <w:left w:val="none" w:sz="0" w:space="0" w:color="auto"/>
        <w:bottom w:val="none" w:sz="0" w:space="0" w:color="auto"/>
        <w:right w:val="none" w:sz="0" w:space="0" w:color="auto"/>
      </w:divBdr>
    </w:div>
    <w:div w:id="1640726107">
      <w:bodyDiv w:val="1"/>
      <w:marLeft w:val="0"/>
      <w:marRight w:val="0"/>
      <w:marTop w:val="0"/>
      <w:marBottom w:val="0"/>
      <w:divBdr>
        <w:top w:val="none" w:sz="0" w:space="0" w:color="auto"/>
        <w:left w:val="none" w:sz="0" w:space="0" w:color="auto"/>
        <w:bottom w:val="none" w:sz="0" w:space="0" w:color="auto"/>
        <w:right w:val="none" w:sz="0" w:space="0" w:color="auto"/>
      </w:divBdr>
    </w:div>
    <w:div w:id="1645617125">
      <w:bodyDiv w:val="1"/>
      <w:marLeft w:val="0"/>
      <w:marRight w:val="0"/>
      <w:marTop w:val="0"/>
      <w:marBottom w:val="0"/>
      <w:divBdr>
        <w:top w:val="none" w:sz="0" w:space="0" w:color="auto"/>
        <w:left w:val="none" w:sz="0" w:space="0" w:color="auto"/>
        <w:bottom w:val="none" w:sz="0" w:space="0" w:color="auto"/>
        <w:right w:val="none" w:sz="0" w:space="0" w:color="auto"/>
      </w:divBdr>
    </w:div>
    <w:div w:id="1654026160">
      <w:bodyDiv w:val="1"/>
      <w:marLeft w:val="0"/>
      <w:marRight w:val="0"/>
      <w:marTop w:val="0"/>
      <w:marBottom w:val="0"/>
      <w:divBdr>
        <w:top w:val="none" w:sz="0" w:space="0" w:color="auto"/>
        <w:left w:val="none" w:sz="0" w:space="0" w:color="auto"/>
        <w:bottom w:val="none" w:sz="0" w:space="0" w:color="auto"/>
        <w:right w:val="none" w:sz="0" w:space="0" w:color="auto"/>
      </w:divBdr>
    </w:div>
    <w:div w:id="1662466747">
      <w:bodyDiv w:val="1"/>
      <w:marLeft w:val="0"/>
      <w:marRight w:val="0"/>
      <w:marTop w:val="0"/>
      <w:marBottom w:val="0"/>
      <w:divBdr>
        <w:top w:val="none" w:sz="0" w:space="0" w:color="auto"/>
        <w:left w:val="none" w:sz="0" w:space="0" w:color="auto"/>
        <w:bottom w:val="none" w:sz="0" w:space="0" w:color="auto"/>
        <w:right w:val="none" w:sz="0" w:space="0" w:color="auto"/>
      </w:divBdr>
      <w:divsChild>
        <w:div w:id="1761830071">
          <w:marLeft w:val="0"/>
          <w:marRight w:val="0"/>
          <w:marTop w:val="0"/>
          <w:marBottom w:val="0"/>
          <w:divBdr>
            <w:top w:val="none" w:sz="0" w:space="0" w:color="auto"/>
            <w:left w:val="none" w:sz="0" w:space="0" w:color="auto"/>
            <w:bottom w:val="none" w:sz="0" w:space="0" w:color="auto"/>
            <w:right w:val="none" w:sz="0" w:space="0" w:color="auto"/>
          </w:divBdr>
          <w:divsChild>
            <w:div w:id="687364915">
              <w:marLeft w:val="0"/>
              <w:marRight w:val="0"/>
              <w:marTop w:val="0"/>
              <w:marBottom w:val="0"/>
              <w:divBdr>
                <w:top w:val="none" w:sz="0" w:space="0" w:color="auto"/>
                <w:left w:val="none" w:sz="0" w:space="0" w:color="auto"/>
                <w:bottom w:val="none" w:sz="0" w:space="0" w:color="auto"/>
                <w:right w:val="none" w:sz="0" w:space="0" w:color="auto"/>
              </w:divBdr>
              <w:divsChild>
                <w:div w:id="378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6508">
      <w:bodyDiv w:val="1"/>
      <w:marLeft w:val="0"/>
      <w:marRight w:val="0"/>
      <w:marTop w:val="0"/>
      <w:marBottom w:val="0"/>
      <w:divBdr>
        <w:top w:val="none" w:sz="0" w:space="0" w:color="auto"/>
        <w:left w:val="none" w:sz="0" w:space="0" w:color="auto"/>
        <w:bottom w:val="none" w:sz="0" w:space="0" w:color="auto"/>
        <w:right w:val="none" w:sz="0" w:space="0" w:color="auto"/>
      </w:divBdr>
      <w:divsChild>
        <w:div w:id="394741266">
          <w:marLeft w:val="0"/>
          <w:marRight w:val="0"/>
          <w:marTop w:val="0"/>
          <w:marBottom w:val="0"/>
          <w:divBdr>
            <w:top w:val="none" w:sz="0" w:space="0" w:color="auto"/>
            <w:left w:val="none" w:sz="0" w:space="0" w:color="auto"/>
            <w:bottom w:val="none" w:sz="0" w:space="0" w:color="auto"/>
            <w:right w:val="none" w:sz="0" w:space="0" w:color="auto"/>
          </w:divBdr>
        </w:div>
        <w:div w:id="774909309">
          <w:marLeft w:val="0"/>
          <w:marRight w:val="0"/>
          <w:marTop w:val="0"/>
          <w:marBottom w:val="0"/>
          <w:divBdr>
            <w:top w:val="none" w:sz="0" w:space="0" w:color="auto"/>
            <w:left w:val="none" w:sz="0" w:space="0" w:color="auto"/>
            <w:bottom w:val="none" w:sz="0" w:space="0" w:color="auto"/>
            <w:right w:val="none" w:sz="0" w:space="0" w:color="auto"/>
          </w:divBdr>
        </w:div>
        <w:div w:id="598831294">
          <w:marLeft w:val="0"/>
          <w:marRight w:val="0"/>
          <w:marTop w:val="0"/>
          <w:marBottom w:val="0"/>
          <w:divBdr>
            <w:top w:val="none" w:sz="0" w:space="0" w:color="auto"/>
            <w:left w:val="none" w:sz="0" w:space="0" w:color="auto"/>
            <w:bottom w:val="none" w:sz="0" w:space="0" w:color="auto"/>
            <w:right w:val="none" w:sz="0" w:space="0" w:color="auto"/>
          </w:divBdr>
        </w:div>
      </w:divsChild>
    </w:div>
    <w:div w:id="1666592885">
      <w:bodyDiv w:val="1"/>
      <w:marLeft w:val="0"/>
      <w:marRight w:val="0"/>
      <w:marTop w:val="0"/>
      <w:marBottom w:val="0"/>
      <w:divBdr>
        <w:top w:val="none" w:sz="0" w:space="0" w:color="auto"/>
        <w:left w:val="none" w:sz="0" w:space="0" w:color="auto"/>
        <w:bottom w:val="none" w:sz="0" w:space="0" w:color="auto"/>
        <w:right w:val="none" w:sz="0" w:space="0" w:color="auto"/>
      </w:divBdr>
      <w:divsChild>
        <w:div w:id="1526482217">
          <w:marLeft w:val="0"/>
          <w:marRight w:val="0"/>
          <w:marTop w:val="0"/>
          <w:marBottom w:val="0"/>
          <w:divBdr>
            <w:top w:val="none" w:sz="0" w:space="0" w:color="auto"/>
            <w:left w:val="none" w:sz="0" w:space="0" w:color="auto"/>
            <w:bottom w:val="none" w:sz="0" w:space="0" w:color="auto"/>
            <w:right w:val="none" w:sz="0" w:space="0" w:color="auto"/>
          </w:divBdr>
          <w:divsChild>
            <w:div w:id="588925623">
              <w:marLeft w:val="0"/>
              <w:marRight w:val="0"/>
              <w:marTop w:val="0"/>
              <w:marBottom w:val="0"/>
              <w:divBdr>
                <w:top w:val="none" w:sz="0" w:space="0" w:color="auto"/>
                <w:left w:val="none" w:sz="0" w:space="0" w:color="auto"/>
                <w:bottom w:val="none" w:sz="0" w:space="0" w:color="auto"/>
                <w:right w:val="none" w:sz="0" w:space="0" w:color="auto"/>
              </w:divBdr>
              <w:divsChild>
                <w:div w:id="8764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3230">
      <w:bodyDiv w:val="1"/>
      <w:marLeft w:val="0"/>
      <w:marRight w:val="0"/>
      <w:marTop w:val="0"/>
      <w:marBottom w:val="0"/>
      <w:divBdr>
        <w:top w:val="none" w:sz="0" w:space="0" w:color="auto"/>
        <w:left w:val="none" w:sz="0" w:space="0" w:color="auto"/>
        <w:bottom w:val="none" w:sz="0" w:space="0" w:color="auto"/>
        <w:right w:val="none" w:sz="0" w:space="0" w:color="auto"/>
      </w:divBdr>
    </w:div>
    <w:div w:id="1679307741">
      <w:bodyDiv w:val="1"/>
      <w:marLeft w:val="0"/>
      <w:marRight w:val="0"/>
      <w:marTop w:val="0"/>
      <w:marBottom w:val="0"/>
      <w:divBdr>
        <w:top w:val="none" w:sz="0" w:space="0" w:color="auto"/>
        <w:left w:val="none" w:sz="0" w:space="0" w:color="auto"/>
        <w:bottom w:val="none" w:sz="0" w:space="0" w:color="auto"/>
        <w:right w:val="none" w:sz="0" w:space="0" w:color="auto"/>
      </w:divBdr>
      <w:divsChild>
        <w:div w:id="43255934">
          <w:marLeft w:val="0"/>
          <w:marRight w:val="0"/>
          <w:marTop w:val="0"/>
          <w:marBottom w:val="0"/>
          <w:divBdr>
            <w:top w:val="none" w:sz="0" w:space="0" w:color="auto"/>
            <w:left w:val="none" w:sz="0" w:space="0" w:color="auto"/>
            <w:bottom w:val="none" w:sz="0" w:space="0" w:color="auto"/>
            <w:right w:val="none" w:sz="0" w:space="0" w:color="auto"/>
          </w:divBdr>
          <w:divsChild>
            <w:div w:id="1853641614">
              <w:marLeft w:val="0"/>
              <w:marRight w:val="0"/>
              <w:marTop w:val="0"/>
              <w:marBottom w:val="0"/>
              <w:divBdr>
                <w:top w:val="none" w:sz="0" w:space="0" w:color="auto"/>
                <w:left w:val="none" w:sz="0" w:space="0" w:color="auto"/>
                <w:bottom w:val="none" w:sz="0" w:space="0" w:color="auto"/>
                <w:right w:val="none" w:sz="0" w:space="0" w:color="auto"/>
              </w:divBdr>
              <w:divsChild>
                <w:div w:id="67122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41672">
      <w:bodyDiv w:val="1"/>
      <w:marLeft w:val="0"/>
      <w:marRight w:val="0"/>
      <w:marTop w:val="0"/>
      <w:marBottom w:val="0"/>
      <w:divBdr>
        <w:top w:val="none" w:sz="0" w:space="0" w:color="auto"/>
        <w:left w:val="none" w:sz="0" w:space="0" w:color="auto"/>
        <w:bottom w:val="none" w:sz="0" w:space="0" w:color="auto"/>
        <w:right w:val="none" w:sz="0" w:space="0" w:color="auto"/>
      </w:divBdr>
    </w:div>
    <w:div w:id="1689601511">
      <w:bodyDiv w:val="1"/>
      <w:marLeft w:val="0"/>
      <w:marRight w:val="0"/>
      <w:marTop w:val="0"/>
      <w:marBottom w:val="0"/>
      <w:divBdr>
        <w:top w:val="none" w:sz="0" w:space="0" w:color="auto"/>
        <w:left w:val="none" w:sz="0" w:space="0" w:color="auto"/>
        <w:bottom w:val="none" w:sz="0" w:space="0" w:color="auto"/>
        <w:right w:val="none" w:sz="0" w:space="0" w:color="auto"/>
      </w:divBdr>
    </w:div>
    <w:div w:id="1691176806">
      <w:bodyDiv w:val="1"/>
      <w:marLeft w:val="0"/>
      <w:marRight w:val="0"/>
      <w:marTop w:val="0"/>
      <w:marBottom w:val="0"/>
      <w:divBdr>
        <w:top w:val="none" w:sz="0" w:space="0" w:color="auto"/>
        <w:left w:val="none" w:sz="0" w:space="0" w:color="auto"/>
        <w:bottom w:val="none" w:sz="0" w:space="0" w:color="auto"/>
        <w:right w:val="none" w:sz="0" w:space="0" w:color="auto"/>
      </w:divBdr>
    </w:div>
    <w:div w:id="1702513369">
      <w:bodyDiv w:val="1"/>
      <w:marLeft w:val="0"/>
      <w:marRight w:val="0"/>
      <w:marTop w:val="0"/>
      <w:marBottom w:val="0"/>
      <w:divBdr>
        <w:top w:val="none" w:sz="0" w:space="0" w:color="auto"/>
        <w:left w:val="none" w:sz="0" w:space="0" w:color="auto"/>
        <w:bottom w:val="none" w:sz="0" w:space="0" w:color="auto"/>
        <w:right w:val="none" w:sz="0" w:space="0" w:color="auto"/>
      </w:divBdr>
    </w:div>
    <w:div w:id="1723557337">
      <w:bodyDiv w:val="1"/>
      <w:marLeft w:val="0"/>
      <w:marRight w:val="0"/>
      <w:marTop w:val="0"/>
      <w:marBottom w:val="0"/>
      <w:divBdr>
        <w:top w:val="none" w:sz="0" w:space="0" w:color="auto"/>
        <w:left w:val="none" w:sz="0" w:space="0" w:color="auto"/>
        <w:bottom w:val="none" w:sz="0" w:space="0" w:color="auto"/>
        <w:right w:val="none" w:sz="0" w:space="0" w:color="auto"/>
      </w:divBdr>
      <w:divsChild>
        <w:div w:id="1795052736">
          <w:marLeft w:val="0"/>
          <w:marRight w:val="0"/>
          <w:marTop w:val="0"/>
          <w:marBottom w:val="0"/>
          <w:divBdr>
            <w:top w:val="none" w:sz="0" w:space="0" w:color="auto"/>
            <w:left w:val="none" w:sz="0" w:space="0" w:color="auto"/>
            <w:bottom w:val="none" w:sz="0" w:space="0" w:color="auto"/>
            <w:right w:val="none" w:sz="0" w:space="0" w:color="auto"/>
          </w:divBdr>
          <w:divsChild>
            <w:div w:id="1735200361">
              <w:marLeft w:val="0"/>
              <w:marRight w:val="0"/>
              <w:marTop w:val="0"/>
              <w:marBottom w:val="0"/>
              <w:divBdr>
                <w:top w:val="none" w:sz="0" w:space="0" w:color="auto"/>
                <w:left w:val="none" w:sz="0" w:space="0" w:color="auto"/>
                <w:bottom w:val="none" w:sz="0" w:space="0" w:color="auto"/>
                <w:right w:val="none" w:sz="0" w:space="0" w:color="auto"/>
              </w:divBdr>
              <w:divsChild>
                <w:div w:id="6874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870349">
      <w:bodyDiv w:val="1"/>
      <w:marLeft w:val="0"/>
      <w:marRight w:val="0"/>
      <w:marTop w:val="0"/>
      <w:marBottom w:val="0"/>
      <w:divBdr>
        <w:top w:val="none" w:sz="0" w:space="0" w:color="auto"/>
        <w:left w:val="none" w:sz="0" w:space="0" w:color="auto"/>
        <w:bottom w:val="none" w:sz="0" w:space="0" w:color="auto"/>
        <w:right w:val="none" w:sz="0" w:space="0" w:color="auto"/>
      </w:divBdr>
    </w:div>
    <w:div w:id="1730685137">
      <w:bodyDiv w:val="1"/>
      <w:marLeft w:val="0"/>
      <w:marRight w:val="0"/>
      <w:marTop w:val="0"/>
      <w:marBottom w:val="0"/>
      <w:divBdr>
        <w:top w:val="none" w:sz="0" w:space="0" w:color="auto"/>
        <w:left w:val="none" w:sz="0" w:space="0" w:color="auto"/>
        <w:bottom w:val="none" w:sz="0" w:space="0" w:color="auto"/>
        <w:right w:val="none" w:sz="0" w:space="0" w:color="auto"/>
      </w:divBdr>
    </w:div>
    <w:div w:id="1733582176">
      <w:bodyDiv w:val="1"/>
      <w:marLeft w:val="0"/>
      <w:marRight w:val="0"/>
      <w:marTop w:val="0"/>
      <w:marBottom w:val="0"/>
      <w:divBdr>
        <w:top w:val="none" w:sz="0" w:space="0" w:color="auto"/>
        <w:left w:val="none" w:sz="0" w:space="0" w:color="auto"/>
        <w:bottom w:val="none" w:sz="0" w:space="0" w:color="auto"/>
        <w:right w:val="none" w:sz="0" w:space="0" w:color="auto"/>
      </w:divBdr>
    </w:div>
    <w:div w:id="1737970184">
      <w:bodyDiv w:val="1"/>
      <w:marLeft w:val="0"/>
      <w:marRight w:val="0"/>
      <w:marTop w:val="0"/>
      <w:marBottom w:val="0"/>
      <w:divBdr>
        <w:top w:val="none" w:sz="0" w:space="0" w:color="auto"/>
        <w:left w:val="none" w:sz="0" w:space="0" w:color="auto"/>
        <w:bottom w:val="none" w:sz="0" w:space="0" w:color="auto"/>
        <w:right w:val="none" w:sz="0" w:space="0" w:color="auto"/>
      </w:divBdr>
    </w:div>
    <w:div w:id="1741515123">
      <w:bodyDiv w:val="1"/>
      <w:marLeft w:val="0"/>
      <w:marRight w:val="0"/>
      <w:marTop w:val="0"/>
      <w:marBottom w:val="0"/>
      <w:divBdr>
        <w:top w:val="none" w:sz="0" w:space="0" w:color="auto"/>
        <w:left w:val="none" w:sz="0" w:space="0" w:color="auto"/>
        <w:bottom w:val="none" w:sz="0" w:space="0" w:color="auto"/>
        <w:right w:val="none" w:sz="0" w:space="0" w:color="auto"/>
      </w:divBdr>
    </w:div>
    <w:div w:id="1748192391">
      <w:bodyDiv w:val="1"/>
      <w:marLeft w:val="0"/>
      <w:marRight w:val="0"/>
      <w:marTop w:val="0"/>
      <w:marBottom w:val="0"/>
      <w:divBdr>
        <w:top w:val="none" w:sz="0" w:space="0" w:color="auto"/>
        <w:left w:val="none" w:sz="0" w:space="0" w:color="auto"/>
        <w:bottom w:val="none" w:sz="0" w:space="0" w:color="auto"/>
        <w:right w:val="none" w:sz="0" w:space="0" w:color="auto"/>
      </w:divBdr>
    </w:div>
    <w:div w:id="1763182282">
      <w:bodyDiv w:val="1"/>
      <w:marLeft w:val="0"/>
      <w:marRight w:val="0"/>
      <w:marTop w:val="0"/>
      <w:marBottom w:val="0"/>
      <w:divBdr>
        <w:top w:val="none" w:sz="0" w:space="0" w:color="auto"/>
        <w:left w:val="none" w:sz="0" w:space="0" w:color="auto"/>
        <w:bottom w:val="none" w:sz="0" w:space="0" w:color="auto"/>
        <w:right w:val="none" w:sz="0" w:space="0" w:color="auto"/>
      </w:divBdr>
    </w:div>
    <w:div w:id="1766072678">
      <w:bodyDiv w:val="1"/>
      <w:marLeft w:val="0"/>
      <w:marRight w:val="0"/>
      <w:marTop w:val="0"/>
      <w:marBottom w:val="0"/>
      <w:divBdr>
        <w:top w:val="none" w:sz="0" w:space="0" w:color="auto"/>
        <w:left w:val="none" w:sz="0" w:space="0" w:color="auto"/>
        <w:bottom w:val="none" w:sz="0" w:space="0" w:color="auto"/>
        <w:right w:val="none" w:sz="0" w:space="0" w:color="auto"/>
      </w:divBdr>
      <w:divsChild>
        <w:div w:id="573399381">
          <w:marLeft w:val="0"/>
          <w:marRight w:val="0"/>
          <w:marTop w:val="0"/>
          <w:marBottom w:val="0"/>
          <w:divBdr>
            <w:top w:val="none" w:sz="0" w:space="0" w:color="auto"/>
            <w:left w:val="none" w:sz="0" w:space="0" w:color="auto"/>
            <w:bottom w:val="none" w:sz="0" w:space="0" w:color="auto"/>
            <w:right w:val="none" w:sz="0" w:space="0" w:color="auto"/>
          </w:divBdr>
        </w:div>
        <w:div w:id="561595973">
          <w:marLeft w:val="0"/>
          <w:marRight w:val="0"/>
          <w:marTop w:val="0"/>
          <w:marBottom w:val="0"/>
          <w:divBdr>
            <w:top w:val="none" w:sz="0" w:space="0" w:color="auto"/>
            <w:left w:val="none" w:sz="0" w:space="0" w:color="auto"/>
            <w:bottom w:val="none" w:sz="0" w:space="0" w:color="auto"/>
            <w:right w:val="none" w:sz="0" w:space="0" w:color="auto"/>
          </w:divBdr>
        </w:div>
        <w:div w:id="1461457700">
          <w:marLeft w:val="0"/>
          <w:marRight w:val="0"/>
          <w:marTop w:val="0"/>
          <w:marBottom w:val="0"/>
          <w:divBdr>
            <w:top w:val="none" w:sz="0" w:space="0" w:color="auto"/>
            <w:left w:val="none" w:sz="0" w:space="0" w:color="auto"/>
            <w:bottom w:val="none" w:sz="0" w:space="0" w:color="auto"/>
            <w:right w:val="none" w:sz="0" w:space="0" w:color="auto"/>
          </w:divBdr>
        </w:div>
        <w:div w:id="1377655856">
          <w:marLeft w:val="0"/>
          <w:marRight w:val="0"/>
          <w:marTop w:val="0"/>
          <w:marBottom w:val="0"/>
          <w:divBdr>
            <w:top w:val="none" w:sz="0" w:space="0" w:color="auto"/>
            <w:left w:val="none" w:sz="0" w:space="0" w:color="auto"/>
            <w:bottom w:val="none" w:sz="0" w:space="0" w:color="auto"/>
            <w:right w:val="none" w:sz="0" w:space="0" w:color="auto"/>
          </w:divBdr>
        </w:div>
        <w:div w:id="1247494442">
          <w:marLeft w:val="0"/>
          <w:marRight w:val="0"/>
          <w:marTop w:val="0"/>
          <w:marBottom w:val="0"/>
          <w:divBdr>
            <w:top w:val="none" w:sz="0" w:space="0" w:color="auto"/>
            <w:left w:val="none" w:sz="0" w:space="0" w:color="auto"/>
            <w:bottom w:val="none" w:sz="0" w:space="0" w:color="auto"/>
            <w:right w:val="none" w:sz="0" w:space="0" w:color="auto"/>
          </w:divBdr>
        </w:div>
        <w:div w:id="1912154429">
          <w:marLeft w:val="0"/>
          <w:marRight w:val="0"/>
          <w:marTop w:val="0"/>
          <w:marBottom w:val="0"/>
          <w:divBdr>
            <w:top w:val="none" w:sz="0" w:space="0" w:color="auto"/>
            <w:left w:val="none" w:sz="0" w:space="0" w:color="auto"/>
            <w:bottom w:val="none" w:sz="0" w:space="0" w:color="auto"/>
            <w:right w:val="none" w:sz="0" w:space="0" w:color="auto"/>
          </w:divBdr>
        </w:div>
        <w:div w:id="776556467">
          <w:marLeft w:val="0"/>
          <w:marRight w:val="0"/>
          <w:marTop w:val="0"/>
          <w:marBottom w:val="0"/>
          <w:divBdr>
            <w:top w:val="none" w:sz="0" w:space="0" w:color="auto"/>
            <w:left w:val="none" w:sz="0" w:space="0" w:color="auto"/>
            <w:bottom w:val="none" w:sz="0" w:space="0" w:color="auto"/>
            <w:right w:val="none" w:sz="0" w:space="0" w:color="auto"/>
          </w:divBdr>
        </w:div>
        <w:div w:id="642002939">
          <w:marLeft w:val="0"/>
          <w:marRight w:val="0"/>
          <w:marTop w:val="0"/>
          <w:marBottom w:val="0"/>
          <w:divBdr>
            <w:top w:val="none" w:sz="0" w:space="0" w:color="auto"/>
            <w:left w:val="none" w:sz="0" w:space="0" w:color="auto"/>
            <w:bottom w:val="none" w:sz="0" w:space="0" w:color="auto"/>
            <w:right w:val="none" w:sz="0" w:space="0" w:color="auto"/>
          </w:divBdr>
        </w:div>
        <w:div w:id="1095592244">
          <w:marLeft w:val="0"/>
          <w:marRight w:val="0"/>
          <w:marTop w:val="0"/>
          <w:marBottom w:val="0"/>
          <w:divBdr>
            <w:top w:val="none" w:sz="0" w:space="0" w:color="auto"/>
            <w:left w:val="none" w:sz="0" w:space="0" w:color="auto"/>
            <w:bottom w:val="none" w:sz="0" w:space="0" w:color="auto"/>
            <w:right w:val="none" w:sz="0" w:space="0" w:color="auto"/>
          </w:divBdr>
        </w:div>
        <w:div w:id="219751111">
          <w:marLeft w:val="0"/>
          <w:marRight w:val="0"/>
          <w:marTop w:val="0"/>
          <w:marBottom w:val="0"/>
          <w:divBdr>
            <w:top w:val="none" w:sz="0" w:space="0" w:color="auto"/>
            <w:left w:val="none" w:sz="0" w:space="0" w:color="auto"/>
            <w:bottom w:val="none" w:sz="0" w:space="0" w:color="auto"/>
            <w:right w:val="none" w:sz="0" w:space="0" w:color="auto"/>
          </w:divBdr>
        </w:div>
        <w:div w:id="1138759644">
          <w:marLeft w:val="0"/>
          <w:marRight w:val="0"/>
          <w:marTop w:val="0"/>
          <w:marBottom w:val="0"/>
          <w:divBdr>
            <w:top w:val="none" w:sz="0" w:space="0" w:color="auto"/>
            <w:left w:val="none" w:sz="0" w:space="0" w:color="auto"/>
            <w:bottom w:val="none" w:sz="0" w:space="0" w:color="auto"/>
            <w:right w:val="none" w:sz="0" w:space="0" w:color="auto"/>
          </w:divBdr>
        </w:div>
      </w:divsChild>
    </w:div>
    <w:div w:id="1776363683">
      <w:bodyDiv w:val="1"/>
      <w:marLeft w:val="0"/>
      <w:marRight w:val="0"/>
      <w:marTop w:val="0"/>
      <w:marBottom w:val="0"/>
      <w:divBdr>
        <w:top w:val="none" w:sz="0" w:space="0" w:color="auto"/>
        <w:left w:val="none" w:sz="0" w:space="0" w:color="auto"/>
        <w:bottom w:val="none" w:sz="0" w:space="0" w:color="auto"/>
        <w:right w:val="none" w:sz="0" w:space="0" w:color="auto"/>
      </w:divBdr>
      <w:divsChild>
        <w:div w:id="1033074782">
          <w:marLeft w:val="0"/>
          <w:marRight w:val="0"/>
          <w:marTop w:val="0"/>
          <w:marBottom w:val="0"/>
          <w:divBdr>
            <w:top w:val="none" w:sz="0" w:space="0" w:color="auto"/>
            <w:left w:val="none" w:sz="0" w:space="0" w:color="auto"/>
            <w:bottom w:val="none" w:sz="0" w:space="0" w:color="auto"/>
            <w:right w:val="none" w:sz="0" w:space="0" w:color="auto"/>
          </w:divBdr>
        </w:div>
      </w:divsChild>
    </w:div>
    <w:div w:id="1779325191">
      <w:bodyDiv w:val="1"/>
      <w:marLeft w:val="0"/>
      <w:marRight w:val="0"/>
      <w:marTop w:val="0"/>
      <w:marBottom w:val="0"/>
      <w:divBdr>
        <w:top w:val="none" w:sz="0" w:space="0" w:color="auto"/>
        <w:left w:val="none" w:sz="0" w:space="0" w:color="auto"/>
        <w:bottom w:val="none" w:sz="0" w:space="0" w:color="auto"/>
        <w:right w:val="none" w:sz="0" w:space="0" w:color="auto"/>
      </w:divBdr>
    </w:div>
    <w:div w:id="1783263534">
      <w:bodyDiv w:val="1"/>
      <w:marLeft w:val="0"/>
      <w:marRight w:val="0"/>
      <w:marTop w:val="0"/>
      <w:marBottom w:val="0"/>
      <w:divBdr>
        <w:top w:val="none" w:sz="0" w:space="0" w:color="auto"/>
        <w:left w:val="none" w:sz="0" w:space="0" w:color="auto"/>
        <w:bottom w:val="none" w:sz="0" w:space="0" w:color="auto"/>
        <w:right w:val="none" w:sz="0" w:space="0" w:color="auto"/>
      </w:divBdr>
    </w:div>
    <w:div w:id="1795321683">
      <w:bodyDiv w:val="1"/>
      <w:marLeft w:val="0"/>
      <w:marRight w:val="0"/>
      <w:marTop w:val="0"/>
      <w:marBottom w:val="0"/>
      <w:divBdr>
        <w:top w:val="none" w:sz="0" w:space="0" w:color="auto"/>
        <w:left w:val="none" w:sz="0" w:space="0" w:color="auto"/>
        <w:bottom w:val="none" w:sz="0" w:space="0" w:color="auto"/>
        <w:right w:val="none" w:sz="0" w:space="0" w:color="auto"/>
      </w:divBdr>
    </w:div>
    <w:div w:id="1796563418">
      <w:bodyDiv w:val="1"/>
      <w:marLeft w:val="0"/>
      <w:marRight w:val="0"/>
      <w:marTop w:val="0"/>
      <w:marBottom w:val="0"/>
      <w:divBdr>
        <w:top w:val="none" w:sz="0" w:space="0" w:color="auto"/>
        <w:left w:val="none" w:sz="0" w:space="0" w:color="auto"/>
        <w:bottom w:val="none" w:sz="0" w:space="0" w:color="auto"/>
        <w:right w:val="none" w:sz="0" w:space="0" w:color="auto"/>
      </w:divBdr>
    </w:div>
    <w:div w:id="1798374062">
      <w:bodyDiv w:val="1"/>
      <w:marLeft w:val="0"/>
      <w:marRight w:val="0"/>
      <w:marTop w:val="0"/>
      <w:marBottom w:val="0"/>
      <w:divBdr>
        <w:top w:val="none" w:sz="0" w:space="0" w:color="auto"/>
        <w:left w:val="none" w:sz="0" w:space="0" w:color="auto"/>
        <w:bottom w:val="none" w:sz="0" w:space="0" w:color="auto"/>
        <w:right w:val="none" w:sz="0" w:space="0" w:color="auto"/>
      </w:divBdr>
    </w:div>
    <w:div w:id="1802185383">
      <w:bodyDiv w:val="1"/>
      <w:marLeft w:val="0"/>
      <w:marRight w:val="0"/>
      <w:marTop w:val="0"/>
      <w:marBottom w:val="0"/>
      <w:divBdr>
        <w:top w:val="none" w:sz="0" w:space="0" w:color="auto"/>
        <w:left w:val="none" w:sz="0" w:space="0" w:color="auto"/>
        <w:bottom w:val="none" w:sz="0" w:space="0" w:color="auto"/>
        <w:right w:val="none" w:sz="0" w:space="0" w:color="auto"/>
      </w:divBdr>
    </w:div>
    <w:div w:id="1802916114">
      <w:bodyDiv w:val="1"/>
      <w:marLeft w:val="0"/>
      <w:marRight w:val="0"/>
      <w:marTop w:val="0"/>
      <w:marBottom w:val="0"/>
      <w:divBdr>
        <w:top w:val="none" w:sz="0" w:space="0" w:color="auto"/>
        <w:left w:val="none" w:sz="0" w:space="0" w:color="auto"/>
        <w:bottom w:val="none" w:sz="0" w:space="0" w:color="auto"/>
        <w:right w:val="none" w:sz="0" w:space="0" w:color="auto"/>
      </w:divBdr>
    </w:div>
    <w:div w:id="1805542315">
      <w:bodyDiv w:val="1"/>
      <w:marLeft w:val="0"/>
      <w:marRight w:val="0"/>
      <w:marTop w:val="0"/>
      <w:marBottom w:val="0"/>
      <w:divBdr>
        <w:top w:val="none" w:sz="0" w:space="0" w:color="auto"/>
        <w:left w:val="none" w:sz="0" w:space="0" w:color="auto"/>
        <w:bottom w:val="none" w:sz="0" w:space="0" w:color="auto"/>
        <w:right w:val="none" w:sz="0" w:space="0" w:color="auto"/>
      </w:divBdr>
    </w:div>
    <w:div w:id="1806006835">
      <w:bodyDiv w:val="1"/>
      <w:marLeft w:val="0"/>
      <w:marRight w:val="0"/>
      <w:marTop w:val="0"/>
      <w:marBottom w:val="0"/>
      <w:divBdr>
        <w:top w:val="none" w:sz="0" w:space="0" w:color="auto"/>
        <w:left w:val="none" w:sz="0" w:space="0" w:color="auto"/>
        <w:bottom w:val="none" w:sz="0" w:space="0" w:color="auto"/>
        <w:right w:val="none" w:sz="0" w:space="0" w:color="auto"/>
      </w:divBdr>
    </w:div>
    <w:div w:id="1806654427">
      <w:bodyDiv w:val="1"/>
      <w:marLeft w:val="0"/>
      <w:marRight w:val="0"/>
      <w:marTop w:val="0"/>
      <w:marBottom w:val="0"/>
      <w:divBdr>
        <w:top w:val="none" w:sz="0" w:space="0" w:color="auto"/>
        <w:left w:val="none" w:sz="0" w:space="0" w:color="auto"/>
        <w:bottom w:val="none" w:sz="0" w:space="0" w:color="auto"/>
        <w:right w:val="none" w:sz="0" w:space="0" w:color="auto"/>
      </w:divBdr>
    </w:div>
    <w:div w:id="1812093288">
      <w:bodyDiv w:val="1"/>
      <w:marLeft w:val="0"/>
      <w:marRight w:val="0"/>
      <w:marTop w:val="0"/>
      <w:marBottom w:val="0"/>
      <w:divBdr>
        <w:top w:val="none" w:sz="0" w:space="0" w:color="auto"/>
        <w:left w:val="none" w:sz="0" w:space="0" w:color="auto"/>
        <w:bottom w:val="none" w:sz="0" w:space="0" w:color="auto"/>
        <w:right w:val="none" w:sz="0" w:space="0" w:color="auto"/>
      </w:divBdr>
      <w:divsChild>
        <w:div w:id="1342046503">
          <w:marLeft w:val="0"/>
          <w:marRight w:val="0"/>
          <w:marTop w:val="0"/>
          <w:marBottom w:val="0"/>
          <w:divBdr>
            <w:top w:val="none" w:sz="0" w:space="0" w:color="auto"/>
            <w:left w:val="none" w:sz="0" w:space="0" w:color="auto"/>
            <w:bottom w:val="none" w:sz="0" w:space="0" w:color="auto"/>
            <w:right w:val="none" w:sz="0" w:space="0" w:color="auto"/>
          </w:divBdr>
        </w:div>
        <w:div w:id="1036467069">
          <w:marLeft w:val="0"/>
          <w:marRight w:val="0"/>
          <w:marTop w:val="0"/>
          <w:marBottom w:val="0"/>
          <w:divBdr>
            <w:top w:val="none" w:sz="0" w:space="0" w:color="auto"/>
            <w:left w:val="none" w:sz="0" w:space="0" w:color="auto"/>
            <w:bottom w:val="none" w:sz="0" w:space="0" w:color="auto"/>
            <w:right w:val="none" w:sz="0" w:space="0" w:color="auto"/>
          </w:divBdr>
        </w:div>
        <w:div w:id="837505328">
          <w:marLeft w:val="0"/>
          <w:marRight w:val="0"/>
          <w:marTop w:val="0"/>
          <w:marBottom w:val="0"/>
          <w:divBdr>
            <w:top w:val="none" w:sz="0" w:space="0" w:color="auto"/>
            <w:left w:val="none" w:sz="0" w:space="0" w:color="auto"/>
            <w:bottom w:val="none" w:sz="0" w:space="0" w:color="auto"/>
            <w:right w:val="none" w:sz="0" w:space="0" w:color="auto"/>
          </w:divBdr>
        </w:div>
        <w:div w:id="1143622968">
          <w:marLeft w:val="0"/>
          <w:marRight w:val="0"/>
          <w:marTop w:val="0"/>
          <w:marBottom w:val="0"/>
          <w:divBdr>
            <w:top w:val="none" w:sz="0" w:space="0" w:color="auto"/>
            <w:left w:val="none" w:sz="0" w:space="0" w:color="auto"/>
            <w:bottom w:val="none" w:sz="0" w:space="0" w:color="auto"/>
            <w:right w:val="none" w:sz="0" w:space="0" w:color="auto"/>
          </w:divBdr>
        </w:div>
      </w:divsChild>
    </w:div>
    <w:div w:id="1812598440">
      <w:bodyDiv w:val="1"/>
      <w:marLeft w:val="0"/>
      <w:marRight w:val="0"/>
      <w:marTop w:val="0"/>
      <w:marBottom w:val="0"/>
      <w:divBdr>
        <w:top w:val="none" w:sz="0" w:space="0" w:color="auto"/>
        <w:left w:val="none" w:sz="0" w:space="0" w:color="auto"/>
        <w:bottom w:val="none" w:sz="0" w:space="0" w:color="auto"/>
        <w:right w:val="none" w:sz="0" w:space="0" w:color="auto"/>
      </w:divBdr>
    </w:div>
    <w:div w:id="1818570730">
      <w:bodyDiv w:val="1"/>
      <w:marLeft w:val="0"/>
      <w:marRight w:val="0"/>
      <w:marTop w:val="0"/>
      <w:marBottom w:val="0"/>
      <w:divBdr>
        <w:top w:val="none" w:sz="0" w:space="0" w:color="auto"/>
        <w:left w:val="none" w:sz="0" w:space="0" w:color="auto"/>
        <w:bottom w:val="none" w:sz="0" w:space="0" w:color="auto"/>
        <w:right w:val="none" w:sz="0" w:space="0" w:color="auto"/>
      </w:divBdr>
    </w:div>
    <w:div w:id="1823887957">
      <w:bodyDiv w:val="1"/>
      <w:marLeft w:val="0"/>
      <w:marRight w:val="0"/>
      <w:marTop w:val="0"/>
      <w:marBottom w:val="0"/>
      <w:divBdr>
        <w:top w:val="none" w:sz="0" w:space="0" w:color="auto"/>
        <w:left w:val="none" w:sz="0" w:space="0" w:color="auto"/>
        <w:bottom w:val="none" w:sz="0" w:space="0" w:color="auto"/>
        <w:right w:val="none" w:sz="0" w:space="0" w:color="auto"/>
      </w:divBdr>
    </w:div>
    <w:div w:id="1824421637">
      <w:bodyDiv w:val="1"/>
      <w:marLeft w:val="0"/>
      <w:marRight w:val="0"/>
      <w:marTop w:val="0"/>
      <w:marBottom w:val="0"/>
      <w:divBdr>
        <w:top w:val="none" w:sz="0" w:space="0" w:color="auto"/>
        <w:left w:val="none" w:sz="0" w:space="0" w:color="auto"/>
        <w:bottom w:val="none" w:sz="0" w:space="0" w:color="auto"/>
        <w:right w:val="none" w:sz="0" w:space="0" w:color="auto"/>
      </w:divBdr>
      <w:divsChild>
        <w:div w:id="103228621">
          <w:marLeft w:val="0"/>
          <w:marRight w:val="0"/>
          <w:marTop w:val="0"/>
          <w:marBottom w:val="0"/>
          <w:divBdr>
            <w:top w:val="none" w:sz="0" w:space="0" w:color="auto"/>
            <w:left w:val="none" w:sz="0" w:space="0" w:color="auto"/>
            <w:bottom w:val="none" w:sz="0" w:space="0" w:color="auto"/>
            <w:right w:val="none" w:sz="0" w:space="0" w:color="auto"/>
          </w:divBdr>
          <w:divsChild>
            <w:div w:id="2008363712">
              <w:marLeft w:val="0"/>
              <w:marRight w:val="0"/>
              <w:marTop w:val="0"/>
              <w:marBottom w:val="0"/>
              <w:divBdr>
                <w:top w:val="none" w:sz="0" w:space="0" w:color="auto"/>
                <w:left w:val="none" w:sz="0" w:space="0" w:color="auto"/>
                <w:bottom w:val="none" w:sz="0" w:space="0" w:color="auto"/>
                <w:right w:val="none" w:sz="0" w:space="0" w:color="auto"/>
              </w:divBdr>
              <w:divsChild>
                <w:div w:id="10429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708987">
      <w:bodyDiv w:val="1"/>
      <w:marLeft w:val="0"/>
      <w:marRight w:val="0"/>
      <w:marTop w:val="0"/>
      <w:marBottom w:val="0"/>
      <w:divBdr>
        <w:top w:val="none" w:sz="0" w:space="0" w:color="auto"/>
        <w:left w:val="none" w:sz="0" w:space="0" w:color="auto"/>
        <w:bottom w:val="none" w:sz="0" w:space="0" w:color="auto"/>
        <w:right w:val="none" w:sz="0" w:space="0" w:color="auto"/>
      </w:divBdr>
      <w:divsChild>
        <w:div w:id="419302727">
          <w:marLeft w:val="0"/>
          <w:marRight w:val="0"/>
          <w:marTop w:val="0"/>
          <w:marBottom w:val="0"/>
          <w:divBdr>
            <w:top w:val="none" w:sz="0" w:space="0" w:color="auto"/>
            <w:left w:val="none" w:sz="0" w:space="0" w:color="auto"/>
            <w:bottom w:val="none" w:sz="0" w:space="0" w:color="auto"/>
            <w:right w:val="none" w:sz="0" w:space="0" w:color="auto"/>
          </w:divBdr>
          <w:divsChild>
            <w:div w:id="1510214010">
              <w:marLeft w:val="0"/>
              <w:marRight w:val="0"/>
              <w:marTop w:val="0"/>
              <w:marBottom w:val="0"/>
              <w:divBdr>
                <w:top w:val="none" w:sz="0" w:space="0" w:color="auto"/>
                <w:left w:val="none" w:sz="0" w:space="0" w:color="auto"/>
                <w:bottom w:val="none" w:sz="0" w:space="0" w:color="auto"/>
                <w:right w:val="none" w:sz="0" w:space="0" w:color="auto"/>
              </w:divBdr>
              <w:divsChild>
                <w:div w:id="124383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4437">
      <w:bodyDiv w:val="1"/>
      <w:marLeft w:val="0"/>
      <w:marRight w:val="0"/>
      <w:marTop w:val="0"/>
      <w:marBottom w:val="0"/>
      <w:divBdr>
        <w:top w:val="none" w:sz="0" w:space="0" w:color="auto"/>
        <w:left w:val="none" w:sz="0" w:space="0" w:color="auto"/>
        <w:bottom w:val="none" w:sz="0" w:space="0" w:color="auto"/>
        <w:right w:val="none" w:sz="0" w:space="0" w:color="auto"/>
      </w:divBdr>
      <w:divsChild>
        <w:div w:id="230193433">
          <w:marLeft w:val="0"/>
          <w:marRight w:val="0"/>
          <w:marTop w:val="0"/>
          <w:marBottom w:val="0"/>
          <w:divBdr>
            <w:top w:val="none" w:sz="0" w:space="0" w:color="auto"/>
            <w:left w:val="none" w:sz="0" w:space="0" w:color="auto"/>
            <w:bottom w:val="none" w:sz="0" w:space="0" w:color="auto"/>
            <w:right w:val="none" w:sz="0" w:space="0" w:color="auto"/>
          </w:divBdr>
          <w:divsChild>
            <w:div w:id="188491769">
              <w:marLeft w:val="0"/>
              <w:marRight w:val="0"/>
              <w:marTop w:val="0"/>
              <w:marBottom w:val="0"/>
              <w:divBdr>
                <w:top w:val="none" w:sz="0" w:space="0" w:color="auto"/>
                <w:left w:val="none" w:sz="0" w:space="0" w:color="auto"/>
                <w:bottom w:val="none" w:sz="0" w:space="0" w:color="auto"/>
                <w:right w:val="none" w:sz="0" w:space="0" w:color="auto"/>
              </w:divBdr>
              <w:divsChild>
                <w:div w:id="1692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75124">
      <w:bodyDiv w:val="1"/>
      <w:marLeft w:val="0"/>
      <w:marRight w:val="0"/>
      <w:marTop w:val="0"/>
      <w:marBottom w:val="0"/>
      <w:divBdr>
        <w:top w:val="none" w:sz="0" w:space="0" w:color="auto"/>
        <w:left w:val="none" w:sz="0" w:space="0" w:color="auto"/>
        <w:bottom w:val="none" w:sz="0" w:space="0" w:color="auto"/>
        <w:right w:val="none" w:sz="0" w:space="0" w:color="auto"/>
      </w:divBdr>
    </w:div>
    <w:div w:id="1840853513">
      <w:bodyDiv w:val="1"/>
      <w:marLeft w:val="0"/>
      <w:marRight w:val="0"/>
      <w:marTop w:val="0"/>
      <w:marBottom w:val="0"/>
      <w:divBdr>
        <w:top w:val="none" w:sz="0" w:space="0" w:color="auto"/>
        <w:left w:val="none" w:sz="0" w:space="0" w:color="auto"/>
        <w:bottom w:val="none" w:sz="0" w:space="0" w:color="auto"/>
        <w:right w:val="none" w:sz="0" w:space="0" w:color="auto"/>
      </w:divBdr>
    </w:div>
    <w:div w:id="1842546503">
      <w:bodyDiv w:val="1"/>
      <w:marLeft w:val="0"/>
      <w:marRight w:val="0"/>
      <w:marTop w:val="0"/>
      <w:marBottom w:val="0"/>
      <w:divBdr>
        <w:top w:val="none" w:sz="0" w:space="0" w:color="auto"/>
        <w:left w:val="none" w:sz="0" w:space="0" w:color="auto"/>
        <w:bottom w:val="none" w:sz="0" w:space="0" w:color="auto"/>
        <w:right w:val="none" w:sz="0" w:space="0" w:color="auto"/>
      </w:divBdr>
      <w:divsChild>
        <w:div w:id="1993293926">
          <w:marLeft w:val="0"/>
          <w:marRight w:val="0"/>
          <w:marTop w:val="0"/>
          <w:marBottom w:val="150"/>
          <w:divBdr>
            <w:top w:val="none" w:sz="0" w:space="0" w:color="auto"/>
            <w:left w:val="none" w:sz="0" w:space="0" w:color="auto"/>
            <w:bottom w:val="none" w:sz="0" w:space="0" w:color="auto"/>
            <w:right w:val="none" w:sz="0" w:space="0" w:color="auto"/>
          </w:divBdr>
        </w:div>
        <w:div w:id="1829857157">
          <w:marLeft w:val="0"/>
          <w:marRight w:val="0"/>
          <w:marTop w:val="0"/>
          <w:marBottom w:val="225"/>
          <w:divBdr>
            <w:top w:val="none" w:sz="0" w:space="0" w:color="auto"/>
            <w:left w:val="none" w:sz="0" w:space="0" w:color="auto"/>
            <w:bottom w:val="none" w:sz="0" w:space="0" w:color="auto"/>
            <w:right w:val="none" w:sz="0" w:space="0" w:color="auto"/>
          </w:divBdr>
          <w:divsChild>
            <w:div w:id="182482505">
              <w:marLeft w:val="0"/>
              <w:marRight w:val="0"/>
              <w:marTop w:val="0"/>
              <w:marBottom w:val="0"/>
              <w:divBdr>
                <w:top w:val="none" w:sz="0" w:space="0" w:color="auto"/>
                <w:left w:val="none" w:sz="0" w:space="0" w:color="auto"/>
                <w:bottom w:val="none" w:sz="0" w:space="0" w:color="auto"/>
                <w:right w:val="none" w:sz="0" w:space="0" w:color="auto"/>
              </w:divBdr>
              <w:divsChild>
                <w:div w:id="7766079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43079499">
      <w:bodyDiv w:val="1"/>
      <w:marLeft w:val="0"/>
      <w:marRight w:val="0"/>
      <w:marTop w:val="0"/>
      <w:marBottom w:val="0"/>
      <w:divBdr>
        <w:top w:val="none" w:sz="0" w:space="0" w:color="auto"/>
        <w:left w:val="none" w:sz="0" w:space="0" w:color="auto"/>
        <w:bottom w:val="none" w:sz="0" w:space="0" w:color="auto"/>
        <w:right w:val="none" w:sz="0" w:space="0" w:color="auto"/>
      </w:divBdr>
    </w:div>
    <w:div w:id="1852639526">
      <w:bodyDiv w:val="1"/>
      <w:marLeft w:val="0"/>
      <w:marRight w:val="0"/>
      <w:marTop w:val="0"/>
      <w:marBottom w:val="0"/>
      <w:divBdr>
        <w:top w:val="none" w:sz="0" w:space="0" w:color="auto"/>
        <w:left w:val="none" w:sz="0" w:space="0" w:color="auto"/>
        <w:bottom w:val="none" w:sz="0" w:space="0" w:color="auto"/>
        <w:right w:val="none" w:sz="0" w:space="0" w:color="auto"/>
      </w:divBdr>
      <w:divsChild>
        <w:div w:id="1345281901">
          <w:marLeft w:val="0"/>
          <w:marRight w:val="0"/>
          <w:marTop w:val="0"/>
          <w:marBottom w:val="0"/>
          <w:divBdr>
            <w:top w:val="none" w:sz="0" w:space="0" w:color="auto"/>
            <w:left w:val="none" w:sz="0" w:space="0" w:color="auto"/>
            <w:bottom w:val="none" w:sz="0" w:space="0" w:color="auto"/>
            <w:right w:val="none" w:sz="0" w:space="0" w:color="auto"/>
          </w:divBdr>
          <w:divsChild>
            <w:div w:id="1781341228">
              <w:marLeft w:val="0"/>
              <w:marRight w:val="0"/>
              <w:marTop w:val="0"/>
              <w:marBottom w:val="0"/>
              <w:divBdr>
                <w:top w:val="none" w:sz="0" w:space="0" w:color="auto"/>
                <w:left w:val="none" w:sz="0" w:space="0" w:color="auto"/>
                <w:bottom w:val="none" w:sz="0" w:space="0" w:color="auto"/>
                <w:right w:val="none" w:sz="0" w:space="0" w:color="auto"/>
              </w:divBdr>
              <w:divsChild>
                <w:div w:id="12273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0248">
      <w:bodyDiv w:val="1"/>
      <w:marLeft w:val="0"/>
      <w:marRight w:val="0"/>
      <w:marTop w:val="0"/>
      <w:marBottom w:val="0"/>
      <w:divBdr>
        <w:top w:val="none" w:sz="0" w:space="0" w:color="auto"/>
        <w:left w:val="none" w:sz="0" w:space="0" w:color="auto"/>
        <w:bottom w:val="none" w:sz="0" w:space="0" w:color="auto"/>
        <w:right w:val="none" w:sz="0" w:space="0" w:color="auto"/>
      </w:divBdr>
    </w:div>
    <w:div w:id="1870335068">
      <w:bodyDiv w:val="1"/>
      <w:marLeft w:val="0"/>
      <w:marRight w:val="0"/>
      <w:marTop w:val="0"/>
      <w:marBottom w:val="0"/>
      <w:divBdr>
        <w:top w:val="none" w:sz="0" w:space="0" w:color="auto"/>
        <w:left w:val="none" w:sz="0" w:space="0" w:color="auto"/>
        <w:bottom w:val="none" w:sz="0" w:space="0" w:color="auto"/>
        <w:right w:val="none" w:sz="0" w:space="0" w:color="auto"/>
      </w:divBdr>
      <w:divsChild>
        <w:div w:id="1847398074">
          <w:marLeft w:val="0"/>
          <w:marRight w:val="0"/>
          <w:marTop w:val="0"/>
          <w:marBottom w:val="0"/>
          <w:divBdr>
            <w:top w:val="none" w:sz="0" w:space="0" w:color="auto"/>
            <w:left w:val="none" w:sz="0" w:space="0" w:color="auto"/>
            <w:bottom w:val="none" w:sz="0" w:space="0" w:color="auto"/>
            <w:right w:val="none" w:sz="0" w:space="0" w:color="auto"/>
          </w:divBdr>
        </w:div>
        <w:div w:id="319845849">
          <w:marLeft w:val="0"/>
          <w:marRight w:val="0"/>
          <w:marTop w:val="0"/>
          <w:marBottom w:val="0"/>
          <w:divBdr>
            <w:top w:val="none" w:sz="0" w:space="0" w:color="auto"/>
            <w:left w:val="none" w:sz="0" w:space="0" w:color="auto"/>
            <w:bottom w:val="none" w:sz="0" w:space="0" w:color="auto"/>
            <w:right w:val="none" w:sz="0" w:space="0" w:color="auto"/>
          </w:divBdr>
        </w:div>
        <w:div w:id="543061390">
          <w:marLeft w:val="0"/>
          <w:marRight w:val="0"/>
          <w:marTop w:val="0"/>
          <w:marBottom w:val="0"/>
          <w:divBdr>
            <w:top w:val="none" w:sz="0" w:space="0" w:color="auto"/>
            <w:left w:val="none" w:sz="0" w:space="0" w:color="auto"/>
            <w:bottom w:val="none" w:sz="0" w:space="0" w:color="auto"/>
            <w:right w:val="none" w:sz="0" w:space="0" w:color="auto"/>
          </w:divBdr>
        </w:div>
      </w:divsChild>
    </w:div>
    <w:div w:id="1870794494">
      <w:bodyDiv w:val="1"/>
      <w:marLeft w:val="0"/>
      <w:marRight w:val="0"/>
      <w:marTop w:val="0"/>
      <w:marBottom w:val="0"/>
      <w:divBdr>
        <w:top w:val="none" w:sz="0" w:space="0" w:color="auto"/>
        <w:left w:val="none" w:sz="0" w:space="0" w:color="auto"/>
        <w:bottom w:val="none" w:sz="0" w:space="0" w:color="auto"/>
        <w:right w:val="none" w:sz="0" w:space="0" w:color="auto"/>
      </w:divBdr>
    </w:div>
    <w:div w:id="1871910806">
      <w:bodyDiv w:val="1"/>
      <w:marLeft w:val="0"/>
      <w:marRight w:val="0"/>
      <w:marTop w:val="0"/>
      <w:marBottom w:val="0"/>
      <w:divBdr>
        <w:top w:val="none" w:sz="0" w:space="0" w:color="auto"/>
        <w:left w:val="none" w:sz="0" w:space="0" w:color="auto"/>
        <w:bottom w:val="none" w:sz="0" w:space="0" w:color="auto"/>
        <w:right w:val="none" w:sz="0" w:space="0" w:color="auto"/>
      </w:divBdr>
    </w:div>
    <w:div w:id="1874152585">
      <w:bodyDiv w:val="1"/>
      <w:marLeft w:val="0"/>
      <w:marRight w:val="0"/>
      <w:marTop w:val="0"/>
      <w:marBottom w:val="0"/>
      <w:divBdr>
        <w:top w:val="none" w:sz="0" w:space="0" w:color="auto"/>
        <w:left w:val="none" w:sz="0" w:space="0" w:color="auto"/>
        <w:bottom w:val="none" w:sz="0" w:space="0" w:color="auto"/>
        <w:right w:val="none" w:sz="0" w:space="0" w:color="auto"/>
      </w:divBdr>
    </w:div>
    <w:div w:id="1880822210">
      <w:bodyDiv w:val="1"/>
      <w:marLeft w:val="0"/>
      <w:marRight w:val="0"/>
      <w:marTop w:val="0"/>
      <w:marBottom w:val="0"/>
      <w:divBdr>
        <w:top w:val="none" w:sz="0" w:space="0" w:color="auto"/>
        <w:left w:val="none" w:sz="0" w:space="0" w:color="auto"/>
        <w:bottom w:val="none" w:sz="0" w:space="0" w:color="auto"/>
        <w:right w:val="none" w:sz="0" w:space="0" w:color="auto"/>
      </w:divBdr>
      <w:divsChild>
        <w:div w:id="585303072">
          <w:marLeft w:val="0"/>
          <w:marRight w:val="0"/>
          <w:marTop w:val="0"/>
          <w:marBottom w:val="0"/>
          <w:divBdr>
            <w:top w:val="none" w:sz="0" w:space="0" w:color="auto"/>
            <w:left w:val="none" w:sz="0" w:space="0" w:color="auto"/>
            <w:bottom w:val="none" w:sz="0" w:space="0" w:color="auto"/>
            <w:right w:val="none" w:sz="0" w:space="0" w:color="auto"/>
          </w:divBdr>
        </w:div>
        <w:div w:id="2036424553">
          <w:marLeft w:val="0"/>
          <w:marRight w:val="0"/>
          <w:marTop w:val="0"/>
          <w:marBottom w:val="0"/>
          <w:divBdr>
            <w:top w:val="none" w:sz="0" w:space="0" w:color="auto"/>
            <w:left w:val="none" w:sz="0" w:space="0" w:color="auto"/>
            <w:bottom w:val="none" w:sz="0" w:space="0" w:color="auto"/>
            <w:right w:val="none" w:sz="0" w:space="0" w:color="auto"/>
          </w:divBdr>
        </w:div>
      </w:divsChild>
    </w:div>
    <w:div w:id="1891531359">
      <w:bodyDiv w:val="1"/>
      <w:marLeft w:val="0"/>
      <w:marRight w:val="0"/>
      <w:marTop w:val="0"/>
      <w:marBottom w:val="0"/>
      <w:divBdr>
        <w:top w:val="none" w:sz="0" w:space="0" w:color="auto"/>
        <w:left w:val="none" w:sz="0" w:space="0" w:color="auto"/>
        <w:bottom w:val="none" w:sz="0" w:space="0" w:color="auto"/>
        <w:right w:val="none" w:sz="0" w:space="0" w:color="auto"/>
      </w:divBdr>
    </w:div>
    <w:div w:id="1891844699">
      <w:bodyDiv w:val="1"/>
      <w:marLeft w:val="0"/>
      <w:marRight w:val="0"/>
      <w:marTop w:val="0"/>
      <w:marBottom w:val="0"/>
      <w:divBdr>
        <w:top w:val="none" w:sz="0" w:space="0" w:color="auto"/>
        <w:left w:val="none" w:sz="0" w:space="0" w:color="auto"/>
        <w:bottom w:val="none" w:sz="0" w:space="0" w:color="auto"/>
        <w:right w:val="none" w:sz="0" w:space="0" w:color="auto"/>
      </w:divBdr>
    </w:div>
    <w:div w:id="1893150111">
      <w:bodyDiv w:val="1"/>
      <w:marLeft w:val="0"/>
      <w:marRight w:val="0"/>
      <w:marTop w:val="0"/>
      <w:marBottom w:val="0"/>
      <w:divBdr>
        <w:top w:val="none" w:sz="0" w:space="0" w:color="auto"/>
        <w:left w:val="none" w:sz="0" w:space="0" w:color="auto"/>
        <w:bottom w:val="none" w:sz="0" w:space="0" w:color="auto"/>
        <w:right w:val="none" w:sz="0" w:space="0" w:color="auto"/>
      </w:divBdr>
      <w:divsChild>
        <w:div w:id="1201094563">
          <w:marLeft w:val="0"/>
          <w:marRight w:val="0"/>
          <w:marTop w:val="0"/>
          <w:marBottom w:val="0"/>
          <w:divBdr>
            <w:top w:val="none" w:sz="0" w:space="0" w:color="auto"/>
            <w:left w:val="none" w:sz="0" w:space="0" w:color="auto"/>
            <w:bottom w:val="none" w:sz="0" w:space="0" w:color="auto"/>
            <w:right w:val="none" w:sz="0" w:space="0" w:color="auto"/>
          </w:divBdr>
          <w:divsChild>
            <w:div w:id="561524184">
              <w:marLeft w:val="0"/>
              <w:marRight w:val="0"/>
              <w:marTop w:val="0"/>
              <w:marBottom w:val="0"/>
              <w:divBdr>
                <w:top w:val="none" w:sz="0" w:space="0" w:color="auto"/>
                <w:left w:val="none" w:sz="0" w:space="0" w:color="auto"/>
                <w:bottom w:val="none" w:sz="0" w:space="0" w:color="auto"/>
                <w:right w:val="none" w:sz="0" w:space="0" w:color="auto"/>
              </w:divBdr>
              <w:divsChild>
                <w:div w:id="210360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596168">
      <w:bodyDiv w:val="1"/>
      <w:marLeft w:val="0"/>
      <w:marRight w:val="0"/>
      <w:marTop w:val="0"/>
      <w:marBottom w:val="0"/>
      <w:divBdr>
        <w:top w:val="none" w:sz="0" w:space="0" w:color="auto"/>
        <w:left w:val="none" w:sz="0" w:space="0" w:color="auto"/>
        <w:bottom w:val="none" w:sz="0" w:space="0" w:color="auto"/>
        <w:right w:val="none" w:sz="0" w:space="0" w:color="auto"/>
      </w:divBdr>
    </w:div>
    <w:div w:id="1930691874">
      <w:bodyDiv w:val="1"/>
      <w:marLeft w:val="0"/>
      <w:marRight w:val="0"/>
      <w:marTop w:val="0"/>
      <w:marBottom w:val="0"/>
      <w:divBdr>
        <w:top w:val="none" w:sz="0" w:space="0" w:color="auto"/>
        <w:left w:val="none" w:sz="0" w:space="0" w:color="auto"/>
        <w:bottom w:val="none" w:sz="0" w:space="0" w:color="auto"/>
        <w:right w:val="none" w:sz="0" w:space="0" w:color="auto"/>
      </w:divBdr>
    </w:div>
    <w:div w:id="1932742317">
      <w:bodyDiv w:val="1"/>
      <w:marLeft w:val="0"/>
      <w:marRight w:val="0"/>
      <w:marTop w:val="0"/>
      <w:marBottom w:val="0"/>
      <w:divBdr>
        <w:top w:val="none" w:sz="0" w:space="0" w:color="auto"/>
        <w:left w:val="none" w:sz="0" w:space="0" w:color="auto"/>
        <w:bottom w:val="none" w:sz="0" w:space="0" w:color="auto"/>
        <w:right w:val="none" w:sz="0" w:space="0" w:color="auto"/>
      </w:divBdr>
    </w:div>
    <w:div w:id="1933708184">
      <w:bodyDiv w:val="1"/>
      <w:marLeft w:val="0"/>
      <w:marRight w:val="0"/>
      <w:marTop w:val="0"/>
      <w:marBottom w:val="0"/>
      <w:divBdr>
        <w:top w:val="none" w:sz="0" w:space="0" w:color="auto"/>
        <w:left w:val="none" w:sz="0" w:space="0" w:color="auto"/>
        <w:bottom w:val="none" w:sz="0" w:space="0" w:color="auto"/>
        <w:right w:val="none" w:sz="0" w:space="0" w:color="auto"/>
      </w:divBdr>
      <w:divsChild>
        <w:div w:id="1929072521">
          <w:marLeft w:val="640"/>
          <w:marRight w:val="0"/>
          <w:marTop w:val="0"/>
          <w:marBottom w:val="0"/>
          <w:divBdr>
            <w:top w:val="none" w:sz="0" w:space="0" w:color="auto"/>
            <w:left w:val="none" w:sz="0" w:space="0" w:color="auto"/>
            <w:bottom w:val="none" w:sz="0" w:space="0" w:color="auto"/>
            <w:right w:val="none" w:sz="0" w:space="0" w:color="auto"/>
          </w:divBdr>
        </w:div>
        <w:div w:id="1478104560">
          <w:marLeft w:val="640"/>
          <w:marRight w:val="0"/>
          <w:marTop w:val="0"/>
          <w:marBottom w:val="0"/>
          <w:divBdr>
            <w:top w:val="none" w:sz="0" w:space="0" w:color="auto"/>
            <w:left w:val="none" w:sz="0" w:space="0" w:color="auto"/>
            <w:bottom w:val="none" w:sz="0" w:space="0" w:color="auto"/>
            <w:right w:val="none" w:sz="0" w:space="0" w:color="auto"/>
          </w:divBdr>
        </w:div>
        <w:div w:id="896283663">
          <w:marLeft w:val="640"/>
          <w:marRight w:val="0"/>
          <w:marTop w:val="0"/>
          <w:marBottom w:val="0"/>
          <w:divBdr>
            <w:top w:val="none" w:sz="0" w:space="0" w:color="auto"/>
            <w:left w:val="none" w:sz="0" w:space="0" w:color="auto"/>
            <w:bottom w:val="none" w:sz="0" w:space="0" w:color="auto"/>
            <w:right w:val="none" w:sz="0" w:space="0" w:color="auto"/>
          </w:divBdr>
        </w:div>
        <w:div w:id="692728786">
          <w:marLeft w:val="640"/>
          <w:marRight w:val="0"/>
          <w:marTop w:val="0"/>
          <w:marBottom w:val="0"/>
          <w:divBdr>
            <w:top w:val="none" w:sz="0" w:space="0" w:color="auto"/>
            <w:left w:val="none" w:sz="0" w:space="0" w:color="auto"/>
            <w:bottom w:val="none" w:sz="0" w:space="0" w:color="auto"/>
            <w:right w:val="none" w:sz="0" w:space="0" w:color="auto"/>
          </w:divBdr>
        </w:div>
        <w:div w:id="260333361">
          <w:marLeft w:val="640"/>
          <w:marRight w:val="0"/>
          <w:marTop w:val="0"/>
          <w:marBottom w:val="0"/>
          <w:divBdr>
            <w:top w:val="none" w:sz="0" w:space="0" w:color="auto"/>
            <w:left w:val="none" w:sz="0" w:space="0" w:color="auto"/>
            <w:bottom w:val="none" w:sz="0" w:space="0" w:color="auto"/>
            <w:right w:val="none" w:sz="0" w:space="0" w:color="auto"/>
          </w:divBdr>
        </w:div>
      </w:divsChild>
    </w:div>
    <w:div w:id="1934774199">
      <w:bodyDiv w:val="1"/>
      <w:marLeft w:val="0"/>
      <w:marRight w:val="0"/>
      <w:marTop w:val="0"/>
      <w:marBottom w:val="0"/>
      <w:divBdr>
        <w:top w:val="none" w:sz="0" w:space="0" w:color="auto"/>
        <w:left w:val="none" w:sz="0" w:space="0" w:color="auto"/>
        <w:bottom w:val="none" w:sz="0" w:space="0" w:color="auto"/>
        <w:right w:val="none" w:sz="0" w:space="0" w:color="auto"/>
      </w:divBdr>
    </w:div>
    <w:div w:id="1941329541">
      <w:bodyDiv w:val="1"/>
      <w:marLeft w:val="0"/>
      <w:marRight w:val="0"/>
      <w:marTop w:val="0"/>
      <w:marBottom w:val="0"/>
      <w:divBdr>
        <w:top w:val="none" w:sz="0" w:space="0" w:color="auto"/>
        <w:left w:val="none" w:sz="0" w:space="0" w:color="auto"/>
        <w:bottom w:val="none" w:sz="0" w:space="0" w:color="auto"/>
        <w:right w:val="none" w:sz="0" w:space="0" w:color="auto"/>
      </w:divBdr>
    </w:div>
    <w:div w:id="1947542523">
      <w:bodyDiv w:val="1"/>
      <w:marLeft w:val="0"/>
      <w:marRight w:val="0"/>
      <w:marTop w:val="0"/>
      <w:marBottom w:val="0"/>
      <w:divBdr>
        <w:top w:val="none" w:sz="0" w:space="0" w:color="auto"/>
        <w:left w:val="none" w:sz="0" w:space="0" w:color="auto"/>
        <w:bottom w:val="none" w:sz="0" w:space="0" w:color="auto"/>
        <w:right w:val="none" w:sz="0" w:space="0" w:color="auto"/>
      </w:divBdr>
      <w:divsChild>
        <w:div w:id="371461200">
          <w:marLeft w:val="0"/>
          <w:marRight w:val="0"/>
          <w:marTop w:val="0"/>
          <w:marBottom w:val="0"/>
          <w:divBdr>
            <w:top w:val="none" w:sz="0" w:space="0" w:color="auto"/>
            <w:left w:val="none" w:sz="0" w:space="0" w:color="auto"/>
            <w:bottom w:val="none" w:sz="0" w:space="0" w:color="auto"/>
            <w:right w:val="none" w:sz="0" w:space="0" w:color="auto"/>
          </w:divBdr>
          <w:divsChild>
            <w:div w:id="1140655425">
              <w:marLeft w:val="0"/>
              <w:marRight w:val="0"/>
              <w:marTop w:val="0"/>
              <w:marBottom w:val="0"/>
              <w:divBdr>
                <w:top w:val="none" w:sz="0" w:space="0" w:color="auto"/>
                <w:left w:val="none" w:sz="0" w:space="0" w:color="auto"/>
                <w:bottom w:val="none" w:sz="0" w:space="0" w:color="auto"/>
                <w:right w:val="none" w:sz="0" w:space="0" w:color="auto"/>
              </w:divBdr>
              <w:divsChild>
                <w:div w:id="9046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2667">
      <w:bodyDiv w:val="1"/>
      <w:marLeft w:val="0"/>
      <w:marRight w:val="0"/>
      <w:marTop w:val="0"/>
      <w:marBottom w:val="0"/>
      <w:divBdr>
        <w:top w:val="none" w:sz="0" w:space="0" w:color="auto"/>
        <w:left w:val="none" w:sz="0" w:space="0" w:color="auto"/>
        <w:bottom w:val="none" w:sz="0" w:space="0" w:color="auto"/>
        <w:right w:val="none" w:sz="0" w:space="0" w:color="auto"/>
      </w:divBdr>
    </w:div>
    <w:div w:id="1987272665">
      <w:bodyDiv w:val="1"/>
      <w:marLeft w:val="0"/>
      <w:marRight w:val="0"/>
      <w:marTop w:val="0"/>
      <w:marBottom w:val="0"/>
      <w:divBdr>
        <w:top w:val="none" w:sz="0" w:space="0" w:color="auto"/>
        <w:left w:val="none" w:sz="0" w:space="0" w:color="auto"/>
        <w:bottom w:val="none" w:sz="0" w:space="0" w:color="auto"/>
        <w:right w:val="none" w:sz="0" w:space="0" w:color="auto"/>
      </w:divBdr>
      <w:divsChild>
        <w:div w:id="624235917">
          <w:marLeft w:val="0"/>
          <w:marRight w:val="0"/>
          <w:marTop w:val="0"/>
          <w:marBottom w:val="0"/>
          <w:divBdr>
            <w:top w:val="none" w:sz="0" w:space="0" w:color="auto"/>
            <w:left w:val="none" w:sz="0" w:space="0" w:color="auto"/>
            <w:bottom w:val="none" w:sz="0" w:space="0" w:color="auto"/>
            <w:right w:val="none" w:sz="0" w:space="0" w:color="auto"/>
          </w:divBdr>
        </w:div>
        <w:div w:id="1275677250">
          <w:marLeft w:val="0"/>
          <w:marRight w:val="0"/>
          <w:marTop w:val="0"/>
          <w:marBottom w:val="0"/>
          <w:divBdr>
            <w:top w:val="none" w:sz="0" w:space="0" w:color="auto"/>
            <w:left w:val="none" w:sz="0" w:space="0" w:color="auto"/>
            <w:bottom w:val="none" w:sz="0" w:space="0" w:color="auto"/>
            <w:right w:val="none" w:sz="0" w:space="0" w:color="auto"/>
          </w:divBdr>
        </w:div>
        <w:div w:id="1835992336">
          <w:marLeft w:val="0"/>
          <w:marRight w:val="0"/>
          <w:marTop w:val="0"/>
          <w:marBottom w:val="0"/>
          <w:divBdr>
            <w:top w:val="none" w:sz="0" w:space="0" w:color="auto"/>
            <w:left w:val="none" w:sz="0" w:space="0" w:color="auto"/>
            <w:bottom w:val="none" w:sz="0" w:space="0" w:color="auto"/>
            <w:right w:val="none" w:sz="0" w:space="0" w:color="auto"/>
          </w:divBdr>
        </w:div>
        <w:div w:id="1374159270">
          <w:marLeft w:val="0"/>
          <w:marRight w:val="0"/>
          <w:marTop w:val="0"/>
          <w:marBottom w:val="0"/>
          <w:divBdr>
            <w:top w:val="none" w:sz="0" w:space="0" w:color="auto"/>
            <w:left w:val="none" w:sz="0" w:space="0" w:color="auto"/>
            <w:bottom w:val="none" w:sz="0" w:space="0" w:color="auto"/>
            <w:right w:val="none" w:sz="0" w:space="0" w:color="auto"/>
          </w:divBdr>
        </w:div>
        <w:div w:id="985662576">
          <w:marLeft w:val="0"/>
          <w:marRight w:val="0"/>
          <w:marTop w:val="0"/>
          <w:marBottom w:val="0"/>
          <w:divBdr>
            <w:top w:val="none" w:sz="0" w:space="0" w:color="auto"/>
            <w:left w:val="none" w:sz="0" w:space="0" w:color="auto"/>
            <w:bottom w:val="none" w:sz="0" w:space="0" w:color="auto"/>
            <w:right w:val="none" w:sz="0" w:space="0" w:color="auto"/>
          </w:divBdr>
        </w:div>
        <w:div w:id="1554387605">
          <w:marLeft w:val="0"/>
          <w:marRight w:val="0"/>
          <w:marTop w:val="0"/>
          <w:marBottom w:val="0"/>
          <w:divBdr>
            <w:top w:val="none" w:sz="0" w:space="0" w:color="auto"/>
            <w:left w:val="none" w:sz="0" w:space="0" w:color="auto"/>
            <w:bottom w:val="none" w:sz="0" w:space="0" w:color="auto"/>
            <w:right w:val="none" w:sz="0" w:space="0" w:color="auto"/>
          </w:divBdr>
          <w:divsChild>
            <w:div w:id="139978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8758">
      <w:bodyDiv w:val="1"/>
      <w:marLeft w:val="0"/>
      <w:marRight w:val="0"/>
      <w:marTop w:val="0"/>
      <w:marBottom w:val="0"/>
      <w:divBdr>
        <w:top w:val="none" w:sz="0" w:space="0" w:color="auto"/>
        <w:left w:val="none" w:sz="0" w:space="0" w:color="auto"/>
        <w:bottom w:val="none" w:sz="0" w:space="0" w:color="auto"/>
        <w:right w:val="none" w:sz="0" w:space="0" w:color="auto"/>
      </w:divBdr>
    </w:div>
    <w:div w:id="2003510154">
      <w:bodyDiv w:val="1"/>
      <w:marLeft w:val="0"/>
      <w:marRight w:val="0"/>
      <w:marTop w:val="0"/>
      <w:marBottom w:val="0"/>
      <w:divBdr>
        <w:top w:val="none" w:sz="0" w:space="0" w:color="auto"/>
        <w:left w:val="none" w:sz="0" w:space="0" w:color="auto"/>
        <w:bottom w:val="none" w:sz="0" w:space="0" w:color="auto"/>
        <w:right w:val="none" w:sz="0" w:space="0" w:color="auto"/>
      </w:divBdr>
      <w:divsChild>
        <w:div w:id="1015153198">
          <w:marLeft w:val="0"/>
          <w:marRight w:val="0"/>
          <w:marTop w:val="0"/>
          <w:marBottom w:val="0"/>
          <w:divBdr>
            <w:top w:val="none" w:sz="0" w:space="0" w:color="auto"/>
            <w:left w:val="none" w:sz="0" w:space="0" w:color="auto"/>
            <w:bottom w:val="none" w:sz="0" w:space="0" w:color="auto"/>
            <w:right w:val="none" w:sz="0" w:space="0" w:color="auto"/>
          </w:divBdr>
        </w:div>
        <w:div w:id="916018114">
          <w:marLeft w:val="0"/>
          <w:marRight w:val="0"/>
          <w:marTop w:val="0"/>
          <w:marBottom w:val="0"/>
          <w:divBdr>
            <w:top w:val="none" w:sz="0" w:space="0" w:color="auto"/>
            <w:left w:val="none" w:sz="0" w:space="0" w:color="auto"/>
            <w:bottom w:val="none" w:sz="0" w:space="0" w:color="auto"/>
            <w:right w:val="none" w:sz="0" w:space="0" w:color="auto"/>
          </w:divBdr>
        </w:div>
        <w:div w:id="1668291659">
          <w:marLeft w:val="0"/>
          <w:marRight w:val="0"/>
          <w:marTop w:val="0"/>
          <w:marBottom w:val="0"/>
          <w:divBdr>
            <w:top w:val="none" w:sz="0" w:space="0" w:color="auto"/>
            <w:left w:val="none" w:sz="0" w:space="0" w:color="auto"/>
            <w:bottom w:val="none" w:sz="0" w:space="0" w:color="auto"/>
            <w:right w:val="none" w:sz="0" w:space="0" w:color="auto"/>
          </w:divBdr>
        </w:div>
      </w:divsChild>
    </w:div>
    <w:div w:id="2023890892">
      <w:bodyDiv w:val="1"/>
      <w:marLeft w:val="0"/>
      <w:marRight w:val="0"/>
      <w:marTop w:val="0"/>
      <w:marBottom w:val="0"/>
      <w:divBdr>
        <w:top w:val="none" w:sz="0" w:space="0" w:color="auto"/>
        <w:left w:val="none" w:sz="0" w:space="0" w:color="auto"/>
        <w:bottom w:val="none" w:sz="0" w:space="0" w:color="auto"/>
        <w:right w:val="none" w:sz="0" w:space="0" w:color="auto"/>
      </w:divBdr>
    </w:div>
    <w:div w:id="2028217320">
      <w:bodyDiv w:val="1"/>
      <w:marLeft w:val="0"/>
      <w:marRight w:val="0"/>
      <w:marTop w:val="0"/>
      <w:marBottom w:val="0"/>
      <w:divBdr>
        <w:top w:val="none" w:sz="0" w:space="0" w:color="auto"/>
        <w:left w:val="none" w:sz="0" w:space="0" w:color="auto"/>
        <w:bottom w:val="none" w:sz="0" w:space="0" w:color="auto"/>
        <w:right w:val="none" w:sz="0" w:space="0" w:color="auto"/>
      </w:divBdr>
      <w:divsChild>
        <w:div w:id="1455713026">
          <w:marLeft w:val="0"/>
          <w:marRight w:val="0"/>
          <w:marTop w:val="0"/>
          <w:marBottom w:val="150"/>
          <w:divBdr>
            <w:top w:val="none" w:sz="0" w:space="0" w:color="auto"/>
            <w:left w:val="none" w:sz="0" w:space="0" w:color="auto"/>
            <w:bottom w:val="none" w:sz="0" w:space="0" w:color="auto"/>
            <w:right w:val="none" w:sz="0" w:space="0" w:color="auto"/>
          </w:divBdr>
        </w:div>
        <w:div w:id="1262105136">
          <w:marLeft w:val="0"/>
          <w:marRight w:val="0"/>
          <w:marTop w:val="0"/>
          <w:marBottom w:val="225"/>
          <w:divBdr>
            <w:top w:val="none" w:sz="0" w:space="0" w:color="auto"/>
            <w:left w:val="none" w:sz="0" w:space="0" w:color="auto"/>
            <w:bottom w:val="none" w:sz="0" w:space="0" w:color="auto"/>
            <w:right w:val="none" w:sz="0" w:space="0" w:color="auto"/>
          </w:divBdr>
          <w:divsChild>
            <w:div w:id="293415604">
              <w:marLeft w:val="0"/>
              <w:marRight w:val="0"/>
              <w:marTop w:val="0"/>
              <w:marBottom w:val="0"/>
              <w:divBdr>
                <w:top w:val="none" w:sz="0" w:space="0" w:color="auto"/>
                <w:left w:val="none" w:sz="0" w:space="0" w:color="auto"/>
                <w:bottom w:val="none" w:sz="0" w:space="0" w:color="auto"/>
                <w:right w:val="none" w:sz="0" w:space="0" w:color="auto"/>
              </w:divBdr>
              <w:divsChild>
                <w:div w:id="13449379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39163450">
      <w:bodyDiv w:val="1"/>
      <w:marLeft w:val="0"/>
      <w:marRight w:val="0"/>
      <w:marTop w:val="0"/>
      <w:marBottom w:val="0"/>
      <w:divBdr>
        <w:top w:val="none" w:sz="0" w:space="0" w:color="auto"/>
        <w:left w:val="none" w:sz="0" w:space="0" w:color="auto"/>
        <w:bottom w:val="none" w:sz="0" w:space="0" w:color="auto"/>
        <w:right w:val="none" w:sz="0" w:space="0" w:color="auto"/>
      </w:divBdr>
    </w:div>
    <w:div w:id="2041470142">
      <w:bodyDiv w:val="1"/>
      <w:marLeft w:val="0"/>
      <w:marRight w:val="0"/>
      <w:marTop w:val="0"/>
      <w:marBottom w:val="0"/>
      <w:divBdr>
        <w:top w:val="none" w:sz="0" w:space="0" w:color="auto"/>
        <w:left w:val="none" w:sz="0" w:space="0" w:color="auto"/>
        <w:bottom w:val="none" w:sz="0" w:space="0" w:color="auto"/>
        <w:right w:val="none" w:sz="0" w:space="0" w:color="auto"/>
      </w:divBdr>
    </w:div>
    <w:div w:id="2057656160">
      <w:bodyDiv w:val="1"/>
      <w:marLeft w:val="0"/>
      <w:marRight w:val="0"/>
      <w:marTop w:val="0"/>
      <w:marBottom w:val="0"/>
      <w:divBdr>
        <w:top w:val="none" w:sz="0" w:space="0" w:color="auto"/>
        <w:left w:val="none" w:sz="0" w:space="0" w:color="auto"/>
        <w:bottom w:val="none" w:sz="0" w:space="0" w:color="auto"/>
        <w:right w:val="none" w:sz="0" w:space="0" w:color="auto"/>
      </w:divBdr>
    </w:div>
    <w:div w:id="2057854161">
      <w:bodyDiv w:val="1"/>
      <w:marLeft w:val="0"/>
      <w:marRight w:val="0"/>
      <w:marTop w:val="0"/>
      <w:marBottom w:val="0"/>
      <w:divBdr>
        <w:top w:val="none" w:sz="0" w:space="0" w:color="auto"/>
        <w:left w:val="none" w:sz="0" w:space="0" w:color="auto"/>
        <w:bottom w:val="none" w:sz="0" w:space="0" w:color="auto"/>
        <w:right w:val="none" w:sz="0" w:space="0" w:color="auto"/>
      </w:divBdr>
      <w:divsChild>
        <w:div w:id="83764620">
          <w:marLeft w:val="640"/>
          <w:marRight w:val="0"/>
          <w:marTop w:val="0"/>
          <w:marBottom w:val="0"/>
          <w:divBdr>
            <w:top w:val="none" w:sz="0" w:space="0" w:color="auto"/>
            <w:left w:val="none" w:sz="0" w:space="0" w:color="auto"/>
            <w:bottom w:val="none" w:sz="0" w:space="0" w:color="auto"/>
            <w:right w:val="none" w:sz="0" w:space="0" w:color="auto"/>
          </w:divBdr>
        </w:div>
        <w:div w:id="2018531026">
          <w:marLeft w:val="640"/>
          <w:marRight w:val="0"/>
          <w:marTop w:val="0"/>
          <w:marBottom w:val="0"/>
          <w:divBdr>
            <w:top w:val="none" w:sz="0" w:space="0" w:color="auto"/>
            <w:left w:val="none" w:sz="0" w:space="0" w:color="auto"/>
            <w:bottom w:val="none" w:sz="0" w:space="0" w:color="auto"/>
            <w:right w:val="none" w:sz="0" w:space="0" w:color="auto"/>
          </w:divBdr>
        </w:div>
        <w:div w:id="1230073127">
          <w:marLeft w:val="640"/>
          <w:marRight w:val="0"/>
          <w:marTop w:val="0"/>
          <w:marBottom w:val="0"/>
          <w:divBdr>
            <w:top w:val="none" w:sz="0" w:space="0" w:color="auto"/>
            <w:left w:val="none" w:sz="0" w:space="0" w:color="auto"/>
            <w:bottom w:val="none" w:sz="0" w:space="0" w:color="auto"/>
            <w:right w:val="none" w:sz="0" w:space="0" w:color="auto"/>
          </w:divBdr>
        </w:div>
        <w:div w:id="483157634">
          <w:marLeft w:val="640"/>
          <w:marRight w:val="0"/>
          <w:marTop w:val="0"/>
          <w:marBottom w:val="0"/>
          <w:divBdr>
            <w:top w:val="none" w:sz="0" w:space="0" w:color="auto"/>
            <w:left w:val="none" w:sz="0" w:space="0" w:color="auto"/>
            <w:bottom w:val="none" w:sz="0" w:space="0" w:color="auto"/>
            <w:right w:val="none" w:sz="0" w:space="0" w:color="auto"/>
          </w:divBdr>
        </w:div>
        <w:div w:id="697774123">
          <w:marLeft w:val="640"/>
          <w:marRight w:val="0"/>
          <w:marTop w:val="0"/>
          <w:marBottom w:val="0"/>
          <w:divBdr>
            <w:top w:val="none" w:sz="0" w:space="0" w:color="auto"/>
            <w:left w:val="none" w:sz="0" w:space="0" w:color="auto"/>
            <w:bottom w:val="none" w:sz="0" w:space="0" w:color="auto"/>
            <w:right w:val="none" w:sz="0" w:space="0" w:color="auto"/>
          </w:divBdr>
        </w:div>
      </w:divsChild>
    </w:div>
    <w:div w:id="2060399220">
      <w:bodyDiv w:val="1"/>
      <w:marLeft w:val="0"/>
      <w:marRight w:val="0"/>
      <w:marTop w:val="0"/>
      <w:marBottom w:val="0"/>
      <w:divBdr>
        <w:top w:val="none" w:sz="0" w:space="0" w:color="auto"/>
        <w:left w:val="none" w:sz="0" w:space="0" w:color="auto"/>
        <w:bottom w:val="none" w:sz="0" w:space="0" w:color="auto"/>
        <w:right w:val="none" w:sz="0" w:space="0" w:color="auto"/>
      </w:divBdr>
    </w:div>
    <w:div w:id="2061199549">
      <w:bodyDiv w:val="1"/>
      <w:marLeft w:val="0"/>
      <w:marRight w:val="0"/>
      <w:marTop w:val="0"/>
      <w:marBottom w:val="0"/>
      <w:divBdr>
        <w:top w:val="none" w:sz="0" w:space="0" w:color="auto"/>
        <w:left w:val="none" w:sz="0" w:space="0" w:color="auto"/>
        <w:bottom w:val="none" w:sz="0" w:space="0" w:color="auto"/>
        <w:right w:val="none" w:sz="0" w:space="0" w:color="auto"/>
      </w:divBdr>
      <w:divsChild>
        <w:div w:id="1041128545">
          <w:marLeft w:val="0"/>
          <w:marRight w:val="0"/>
          <w:marTop w:val="0"/>
          <w:marBottom w:val="0"/>
          <w:divBdr>
            <w:top w:val="none" w:sz="0" w:space="0" w:color="auto"/>
            <w:left w:val="none" w:sz="0" w:space="0" w:color="auto"/>
            <w:bottom w:val="none" w:sz="0" w:space="0" w:color="auto"/>
            <w:right w:val="none" w:sz="0" w:space="0" w:color="auto"/>
          </w:divBdr>
        </w:div>
        <w:div w:id="187916490">
          <w:marLeft w:val="0"/>
          <w:marRight w:val="0"/>
          <w:marTop w:val="0"/>
          <w:marBottom w:val="0"/>
          <w:divBdr>
            <w:top w:val="none" w:sz="0" w:space="0" w:color="auto"/>
            <w:left w:val="none" w:sz="0" w:space="0" w:color="auto"/>
            <w:bottom w:val="none" w:sz="0" w:space="0" w:color="auto"/>
            <w:right w:val="none" w:sz="0" w:space="0" w:color="auto"/>
          </w:divBdr>
        </w:div>
        <w:div w:id="1271233250">
          <w:marLeft w:val="0"/>
          <w:marRight w:val="0"/>
          <w:marTop w:val="0"/>
          <w:marBottom w:val="0"/>
          <w:divBdr>
            <w:top w:val="none" w:sz="0" w:space="0" w:color="auto"/>
            <w:left w:val="none" w:sz="0" w:space="0" w:color="auto"/>
            <w:bottom w:val="none" w:sz="0" w:space="0" w:color="auto"/>
            <w:right w:val="none" w:sz="0" w:space="0" w:color="auto"/>
          </w:divBdr>
        </w:div>
        <w:div w:id="1613316191">
          <w:marLeft w:val="0"/>
          <w:marRight w:val="0"/>
          <w:marTop w:val="0"/>
          <w:marBottom w:val="0"/>
          <w:divBdr>
            <w:top w:val="none" w:sz="0" w:space="0" w:color="auto"/>
            <w:left w:val="none" w:sz="0" w:space="0" w:color="auto"/>
            <w:bottom w:val="none" w:sz="0" w:space="0" w:color="auto"/>
            <w:right w:val="none" w:sz="0" w:space="0" w:color="auto"/>
          </w:divBdr>
        </w:div>
        <w:div w:id="718013117">
          <w:marLeft w:val="0"/>
          <w:marRight w:val="0"/>
          <w:marTop w:val="0"/>
          <w:marBottom w:val="0"/>
          <w:divBdr>
            <w:top w:val="none" w:sz="0" w:space="0" w:color="auto"/>
            <w:left w:val="none" w:sz="0" w:space="0" w:color="auto"/>
            <w:bottom w:val="none" w:sz="0" w:space="0" w:color="auto"/>
            <w:right w:val="none" w:sz="0" w:space="0" w:color="auto"/>
          </w:divBdr>
        </w:div>
        <w:div w:id="541475434">
          <w:marLeft w:val="0"/>
          <w:marRight w:val="0"/>
          <w:marTop w:val="0"/>
          <w:marBottom w:val="0"/>
          <w:divBdr>
            <w:top w:val="none" w:sz="0" w:space="0" w:color="auto"/>
            <w:left w:val="none" w:sz="0" w:space="0" w:color="auto"/>
            <w:bottom w:val="none" w:sz="0" w:space="0" w:color="auto"/>
            <w:right w:val="none" w:sz="0" w:space="0" w:color="auto"/>
          </w:divBdr>
        </w:div>
      </w:divsChild>
    </w:div>
    <w:div w:id="2062828652">
      <w:bodyDiv w:val="1"/>
      <w:marLeft w:val="0"/>
      <w:marRight w:val="0"/>
      <w:marTop w:val="0"/>
      <w:marBottom w:val="0"/>
      <w:divBdr>
        <w:top w:val="none" w:sz="0" w:space="0" w:color="auto"/>
        <w:left w:val="none" w:sz="0" w:space="0" w:color="auto"/>
        <w:bottom w:val="none" w:sz="0" w:space="0" w:color="auto"/>
        <w:right w:val="none" w:sz="0" w:space="0" w:color="auto"/>
      </w:divBdr>
      <w:divsChild>
        <w:div w:id="1212810497">
          <w:marLeft w:val="0"/>
          <w:marRight w:val="0"/>
          <w:marTop w:val="0"/>
          <w:marBottom w:val="0"/>
          <w:divBdr>
            <w:top w:val="none" w:sz="0" w:space="0" w:color="auto"/>
            <w:left w:val="none" w:sz="0" w:space="0" w:color="auto"/>
            <w:bottom w:val="none" w:sz="0" w:space="0" w:color="auto"/>
            <w:right w:val="none" w:sz="0" w:space="0" w:color="auto"/>
          </w:divBdr>
          <w:divsChild>
            <w:div w:id="1895923399">
              <w:marLeft w:val="0"/>
              <w:marRight w:val="0"/>
              <w:marTop w:val="0"/>
              <w:marBottom w:val="0"/>
              <w:divBdr>
                <w:top w:val="none" w:sz="0" w:space="0" w:color="auto"/>
                <w:left w:val="none" w:sz="0" w:space="0" w:color="auto"/>
                <w:bottom w:val="none" w:sz="0" w:space="0" w:color="auto"/>
                <w:right w:val="none" w:sz="0" w:space="0" w:color="auto"/>
              </w:divBdr>
              <w:divsChild>
                <w:div w:id="13713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3601">
      <w:bodyDiv w:val="1"/>
      <w:marLeft w:val="0"/>
      <w:marRight w:val="0"/>
      <w:marTop w:val="0"/>
      <w:marBottom w:val="0"/>
      <w:divBdr>
        <w:top w:val="none" w:sz="0" w:space="0" w:color="auto"/>
        <w:left w:val="none" w:sz="0" w:space="0" w:color="auto"/>
        <w:bottom w:val="none" w:sz="0" w:space="0" w:color="auto"/>
        <w:right w:val="none" w:sz="0" w:space="0" w:color="auto"/>
      </w:divBdr>
      <w:divsChild>
        <w:div w:id="211044347">
          <w:marLeft w:val="0"/>
          <w:marRight w:val="0"/>
          <w:marTop w:val="0"/>
          <w:marBottom w:val="0"/>
          <w:divBdr>
            <w:top w:val="none" w:sz="0" w:space="0" w:color="auto"/>
            <w:left w:val="none" w:sz="0" w:space="0" w:color="auto"/>
            <w:bottom w:val="none" w:sz="0" w:space="0" w:color="auto"/>
            <w:right w:val="none" w:sz="0" w:space="0" w:color="auto"/>
          </w:divBdr>
          <w:divsChild>
            <w:div w:id="1731272526">
              <w:marLeft w:val="0"/>
              <w:marRight w:val="0"/>
              <w:marTop w:val="0"/>
              <w:marBottom w:val="0"/>
              <w:divBdr>
                <w:top w:val="none" w:sz="0" w:space="0" w:color="auto"/>
                <w:left w:val="none" w:sz="0" w:space="0" w:color="auto"/>
                <w:bottom w:val="none" w:sz="0" w:space="0" w:color="auto"/>
                <w:right w:val="none" w:sz="0" w:space="0" w:color="auto"/>
              </w:divBdr>
              <w:divsChild>
                <w:div w:id="315498094">
                  <w:marLeft w:val="0"/>
                  <w:marRight w:val="0"/>
                  <w:marTop w:val="0"/>
                  <w:marBottom w:val="0"/>
                  <w:divBdr>
                    <w:top w:val="none" w:sz="0" w:space="0" w:color="auto"/>
                    <w:left w:val="none" w:sz="0" w:space="0" w:color="auto"/>
                    <w:bottom w:val="none" w:sz="0" w:space="0" w:color="auto"/>
                    <w:right w:val="none" w:sz="0" w:space="0" w:color="auto"/>
                  </w:divBdr>
                  <w:divsChild>
                    <w:div w:id="3080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954923">
      <w:bodyDiv w:val="1"/>
      <w:marLeft w:val="0"/>
      <w:marRight w:val="0"/>
      <w:marTop w:val="0"/>
      <w:marBottom w:val="0"/>
      <w:divBdr>
        <w:top w:val="none" w:sz="0" w:space="0" w:color="auto"/>
        <w:left w:val="none" w:sz="0" w:space="0" w:color="auto"/>
        <w:bottom w:val="none" w:sz="0" w:space="0" w:color="auto"/>
        <w:right w:val="none" w:sz="0" w:space="0" w:color="auto"/>
      </w:divBdr>
    </w:div>
    <w:div w:id="2071878390">
      <w:bodyDiv w:val="1"/>
      <w:marLeft w:val="0"/>
      <w:marRight w:val="0"/>
      <w:marTop w:val="0"/>
      <w:marBottom w:val="0"/>
      <w:divBdr>
        <w:top w:val="none" w:sz="0" w:space="0" w:color="auto"/>
        <w:left w:val="none" w:sz="0" w:space="0" w:color="auto"/>
        <w:bottom w:val="none" w:sz="0" w:space="0" w:color="auto"/>
        <w:right w:val="none" w:sz="0" w:space="0" w:color="auto"/>
      </w:divBdr>
    </w:div>
    <w:div w:id="2075155015">
      <w:bodyDiv w:val="1"/>
      <w:marLeft w:val="0"/>
      <w:marRight w:val="0"/>
      <w:marTop w:val="0"/>
      <w:marBottom w:val="0"/>
      <w:divBdr>
        <w:top w:val="none" w:sz="0" w:space="0" w:color="auto"/>
        <w:left w:val="none" w:sz="0" w:space="0" w:color="auto"/>
        <w:bottom w:val="none" w:sz="0" w:space="0" w:color="auto"/>
        <w:right w:val="none" w:sz="0" w:space="0" w:color="auto"/>
      </w:divBdr>
    </w:div>
    <w:div w:id="2075732422">
      <w:bodyDiv w:val="1"/>
      <w:marLeft w:val="0"/>
      <w:marRight w:val="0"/>
      <w:marTop w:val="0"/>
      <w:marBottom w:val="0"/>
      <w:divBdr>
        <w:top w:val="none" w:sz="0" w:space="0" w:color="auto"/>
        <w:left w:val="none" w:sz="0" w:space="0" w:color="auto"/>
        <w:bottom w:val="none" w:sz="0" w:space="0" w:color="auto"/>
        <w:right w:val="none" w:sz="0" w:space="0" w:color="auto"/>
      </w:divBdr>
      <w:divsChild>
        <w:div w:id="2039426338">
          <w:marLeft w:val="0"/>
          <w:marRight w:val="0"/>
          <w:marTop w:val="0"/>
          <w:marBottom w:val="0"/>
          <w:divBdr>
            <w:top w:val="none" w:sz="0" w:space="0" w:color="auto"/>
            <w:left w:val="none" w:sz="0" w:space="0" w:color="auto"/>
            <w:bottom w:val="none" w:sz="0" w:space="0" w:color="auto"/>
            <w:right w:val="none" w:sz="0" w:space="0" w:color="auto"/>
          </w:divBdr>
          <w:divsChild>
            <w:div w:id="2032761411">
              <w:marLeft w:val="0"/>
              <w:marRight w:val="0"/>
              <w:marTop w:val="0"/>
              <w:marBottom w:val="0"/>
              <w:divBdr>
                <w:top w:val="none" w:sz="0" w:space="0" w:color="auto"/>
                <w:left w:val="none" w:sz="0" w:space="0" w:color="auto"/>
                <w:bottom w:val="none" w:sz="0" w:space="0" w:color="auto"/>
                <w:right w:val="none" w:sz="0" w:space="0" w:color="auto"/>
              </w:divBdr>
              <w:divsChild>
                <w:div w:id="1107894294">
                  <w:marLeft w:val="0"/>
                  <w:marRight w:val="0"/>
                  <w:marTop w:val="0"/>
                  <w:marBottom w:val="0"/>
                  <w:divBdr>
                    <w:top w:val="none" w:sz="0" w:space="0" w:color="auto"/>
                    <w:left w:val="none" w:sz="0" w:space="0" w:color="auto"/>
                    <w:bottom w:val="none" w:sz="0" w:space="0" w:color="auto"/>
                    <w:right w:val="none" w:sz="0" w:space="0" w:color="auto"/>
                  </w:divBdr>
                  <w:divsChild>
                    <w:div w:id="7642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280765">
      <w:bodyDiv w:val="1"/>
      <w:marLeft w:val="0"/>
      <w:marRight w:val="0"/>
      <w:marTop w:val="0"/>
      <w:marBottom w:val="0"/>
      <w:divBdr>
        <w:top w:val="none" w:sz="0" w:space="0" w:color="auto"/>
        <w:left w:val="none" w:sz="0" w:space="0" w:color="auto"/>
        <w:bottom w:val="none" w:sz="0" w:space="0" w:color="auto"/>
        <w:right w:val="none" w:sz="0" w:space="0" w:color="auto"/>
      </w:divBdr>
      <w:divsChild>
        <w:div w:id="2045279283">
          <w:marLeft w:val="0"/>
          <w:marRight w:val="0"/>
          <w:marTop w:val="0"/>
          <w:marBottom w:val="0"/>
          <w:divBdr>
            <w:top w:val="none" w:sz="0" w:space="0" w:color="auto"/>
            <w:left w:val="none" w:sz="0" w:space="0" w:color="auto"/>
            <w:bottom w:val="none" w:sz="0" w:space="0" w:color="auto"/>
            <w:right w:val="none" w:sz="0" w:space="0" w:color="auto"/>
          </w:divBdr>
        </w:div>
        <w:div w:id="1695810363">
          <w:marLeft w:val="0"/>
          <w:marRight w:val="0"/>
          <w:marTop w:val="0"/>
          <w:marBottom w:val="0"/>
          <w:divBdr>
            <w:top w:val="none" w:sz="0" w:space="0" w:color="auto"/>
            <w:left w:val="none" w:sz="0" w:space="0" w:color="auto"/>
            <w:bottom w:val="none" w:sz="0" w:space="0" w:color="auto"/>
            <w:right w:val="none" w:sz="0" w:space="0" w:color="auto"/>
          </w:divBdr>
        </w:div>
        <w:div w:id="30498686">
          <w:marLeft w:val="0"/>
          <w:marRight w:val="0"/>
          <w:marTop w:val="0"/>
          <w:marBottom w:val="0"/>
          <w:divBdr>
            <w:top w:val="none" w:sz="0" w:space="0" w:color="auto"/>
            <w:left w:val="none" w:sz="0" w:space="0" w:color="auto"/>
            <w:bottom w:val="none" w:sz="0" w:space="0" w:color="auto"/>
            <w:right w:val="none" w:sz="0" w:space="0" w:color="auto"/>
          </w:divBdr>
        </w:div>
      </w:divsChild>
    </w:div>
    <w:div w:id="2081633463">
      <w:bodyDiv w:val="1"/>
      <w:marLeft w:val="0"/>
      <w:marRight w:val="0"/>
      <w:marTop w:val="0"/>
      <w:marBottom w:val="0"/>
      <w:divBdr>
        <w:top w:val="none" w:sz="0" w:space="0" w:color="auto"/>
        <w:left w:val="none" w:sz="0" w:space="0" w:color="auto"/>
        <w:bottom w:val="none" w:sz="0" w:space="0" w:color="auto"/>
        <w:right w:val="none" w:sz="0" w:space="0" w:color="auto"/>
      </w:divBdr>
    </w:div>
    <w:div w:id="2084714518">
      <w:bodyDiv w:val="1"/>
      <w:marLeft w:val="0"/>
      <w:marRight w:val="0"/>
      <w:marTop w:val="0"/>
      <w:marBottom w:val="0"/>
      <w:divBdr>
        <w:top w:val="none" w:sz="0" w:space="0" w:color="auto"/>
        <w:left w:val="none" w:sz="0" w:space="0" w:color="auto"/>
        <w:bottom w:val="none" w:sz="0" w:space="0" w:color="auto"/>
        <w:right w:val="none" w:sz="0" w:space="0" w:color="auto"/>
      </w:divBdr>
    </w:div>
    <w:div w:id="2106614640">
      <w:bodyDiv w:val="1"/>
      <w:marLeft w:val="0"/>
      <w:marRight w:val="0"/>
      <w:marTop w:val="0"/>
      <w:marBottom w:val="0"/>
      <w:divBdr>
        <w:top w:val="none" w:sz="0" w:space="0" w:color="auto"/>
        <w:left w:val="none" w:sz="0" w:space="0" w:color="auto"/>
        <w:bottom w:val="none" w:sz="0" w:space="0" w:color="auto"/>
        <w:right w:val="none" w:sz="0" w:space="0" w:color="auto"/>
      </w:divBdr>
    </w:div>
    <w:div w:id="2111048554">
      <w:bodyDiv w:val="1"/>
      <w:marLeft w:val="0"/>
      <w:marRight w:val="0"/>
      <w:marTop w:val="0"/>
      <w:marBottom w:val="0"/>
      <w:divBdr>
        <w:top w:val="none" w:sz="0" w:space="0" w:color="auto"/>
        <w:left w:val="none" w:sz="0" w:space="0" w:color="auto"/>
        <w:bottom w:val="none" w:sz="0" w:space="0" w:color="auto"/>
        <w:right w:val="none" w:sz="0" w:space="0" w:color="auto"/>
      </w:divBdr>
      <w:divsChild>
        <w:div w:id="979961873">
          <w:marLeft w:val="0"/>
          <w:marRight w:val="0"/>
          <w:marTop w:val="0"/>
          <w:marBottom w:val="0"/>
          <w:divBdr>
            <w:top w:val="none" w:sz="0" w:space="0" w:color="auto"/>
            <w:left w:val="none" w:sz="0" w:space="0" w:color="auto"/>
            <w:bottom w:val="none" w:sz="0" w:space="0" w:color="auto"/>
            <w:right w:val="none" w:sz="0" w:space="0" w:color="auto"/>
          </w:divBdr>
          <w:divsChild>
            <w:div w:id="41101276">
              <w:marLeft w:val="0"/>
              <w:marRight w:val="0"/>
              <w:marTop w:val="0"/>
              <w:marBottom w:val="0"/>
              <w:divBdr>
                <w:top w:val="none" w:sz="0" w:space="0" w:color="auto"/>
                <w:left w:val="none" w:sz="0" w:space="0" w:color="auto"/>
                <w:bottom w:val="none" w:sz="0" w:space="0" w:color="auto"/>
                <w:right w:val="none" w:sz="0" w:space="0" w:color="auto"/>
              </w:divBdr>
              <w:divsChild>
                <w:div w:id="1553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8106">
      <w:bodyDiv w:val="1"/>
      <w:marLeft w:val="0"/>
      <w:marRight w:val="0"/>
      <w:marTop w:val="0"/>
      <w:marBottom w:val="0"/>
      <w:divBdr>
        <w:top w:val="none" w:sz="0" w:space="0" w:color="auto"/>
        <w:left w:val="none" w:sz="0" w:space="0" w:color="auto"/>
        <w:bottom w:val="none" w:sz="0" w:space="0" w:color="auto"/>
        <w:right w:val="none" w:sz="0" w:space="0" w:color="auto"/>
      </w:divBdr>
      <w:divsChild>
        <w:div w:id="210849492">
          <w:marLeft w:val="640"/>
          <w:marRight w:val="0"/>
          <w:marTop w:val="0"/>
          <w:marBottom w:val="0"/>
          <w:divBdr>
            <w:top w:val="none" w:sz="0" w:space="0" w:color="auto"/>
            <w:left w:val="none" w:sz="0" w:space="0" w:color="auto"/>
            <w:bottom w:val="none" w:sz="0" w:space="0" w:color="auto"/>
            <w:right w:val="none" w:sz="0" w:space="0" w:color="auto"/>
          </w:divBdr>
        </w:div>
        <w:div w:id="906110320">
          <w:marLeft w:val="640"/>
          <w:marRight w:val="0"/>
          <w:marTop w:val="0"/>
          <w:marBottom w:val="0"/>
          <w:divBdr>
            <w:top w:val="none" w:sz="0" w:space="0" w:color="auto"/>
            <w:left w:val="none" w:sz="0" w:space="0" w:color="auto"/>
            <w:bottom w:val="none" w:sz="0" w:space="0" w:color="auto"/>
            <w:right w:val="none" w:sz="0" w:space="0" w:color="auto"/>
          </w:divBdr>
        </w:div>
        <w:div w:id="1472090625">
          <w:marLeft w:val="640"/>
          <w:marRight w:val="0"/>
          <w:marTop w:val="0"/>
          <w:marBottom w:val="0"/>
          <w:divBdr>
            <w:top w:val="none" w:sz="0" w:space="0" w:color="auto"/>
            <w:left w:val="none" w:sz="0" w:space="0" w:color="auto"/>
            <w:bottom w:val="none" w:sz="0" w:space="0" w:color="auto"/>
            <w:right w:val="none" w:sz="0" w:space="0" w:color="auto"/>
          </w:divBdr>
        </w:div>
        <w:div w:id="513879046">
          <w:marLeft w:val="640"/>
          <w:marRight w:val="0"/>
          <w:marTop w:val="0"/>
          <w:marBottom w:val="0"/>
          <w:divBdr>
            <w:top w:val="none" w:sz="0" w:space="0" w:color="auto"/>
            <w:left w:val="none" w:sz="0" w:space="0" w:color="auto"/>
            <w:bottom w:val="none" w:sz="0" w:space="0" w:color="auto"/>
            <w:right w:val="none" w:sz="0" w:space="0" w:color="auto"/>
          </w:divBdr>
        </w:div>
        <w:div w:id="1760055498">
          <w:marLeft w:val="640"/>
          <w:marRight w:val="0"/>
          <w:marTop w:val="0"/>
          <w:marBottom w:val="0"/>
          <w:divBdr>
            <w:top w:val="none" w:sz="0" w:space="0" w:color="auto"/>
            <w:left w:val="none" w:sz="0" w:space="0" w:color="auto"/>
            <w:bottom w:val="none" w:sz="0" w:space="0" w:color="auto"/>
            <w:right w:val="none" w:sz="0" w:space="0" w:color="auto"/>
          </w:divBdr>
        </w:div>
      </w:divsChild>
    </w:div>
    <w:div w:id="2114279142">
      <w:bodyDiv w:val="1"/>
      <w:marLeft w:val="0"/>
      <w:marRight w:val="0"/>
      <w:marTop w:val="0"/>
      <w:marBottom w:val="0"/>
      <w:divBdr>
        <w:top w:val="none" w:sz="0" w:space="0" w:color="auto"/>
        <w:left w:val="none" w:sz="0" w:space="0" w:color="auto"/>
        <w:bottom w:val="none" w:sz="0" w:space="0" w:color="auto"/>
        <w:right w:val="none" w:sz="0" w:space="0" w:color="auto"/>
      </w:divBdr>
    </w:div>
    <w:div w:id="2118520552">
      <w:bodyDiv w:val="1"/>
      <w:marLeft w:val="0"/>
      <w:marRight w:val="0"/>
      <w:marTop w:val="0"/>
      <w:marBottom w:val="0"/>
      <w:divBdr>
        <w:top w:val="none" w:sz="0" w:space="0" w:color="auto"/>
        <w:left w:val="none" w:sz="0" w:space="0" w:color="auto"/>
        <w:bottom w:val="none" w:sz="0" w:space="0" w:color="auto"/>
        <w:right w:val="none" w:sz="0" w:space="0" w:color="auto"/>
      </w:divBdr>
      <w:divsChild>
        <w:div w:id="1044136844">
          <w:marLeft w:val="0"/>
          <w:marRight w:val="0"/>
          <w:marTop w:val="0"/>
          <w:marBottom w:val="0"/>
          <w:divBdr>
            <w:top w:val="none" w:sz="0" w:space="0" w:color="auto"/>
            <w:left w:val="none" w:sz="0" w:space="0" w:color="auto"/>
            <w:bottom w:val="none" w:sz="0" w:space="0" w:color="auto"/>
            <w:right w:val="none" w:sz="0" w:space="0" w:color="auto"/>
          </w:divBdr>
        </w:div>
      </w:divsChild>
    </w:div>
    <w:div w:id="2124691039">
      <w:bodyDiv w:val="1"/>
      <w:marLeft w:val="0"/>
      <w:marRight w:val="0"/>
      <w:marTop w:val="0"/>
      <w:marBottom w:val="0"/>
      <w:divBdr>
        <w:top w:val="none" w:sz="0" w:space="0" w:color="auto"/>
        <w:left w:val="none" w:sz="0" w:space="0" w:color="auto"/>
        <w:bottom w:val="none" w:sz="0" w:space="0" w:color="auto"/>
        <w:right w:val="none" w:sz="0" w:space="0" w:color="auto"/>
      </w:divBdr>
    </w:div>
    <w:div w:id="2135362463">
      <w:bodyDiv w:val="1"/>
      <w:marLeft w:val="0"/>
      <w:marRight w:val="0"/>
      <w:marTop w:val="0"/>
      <w:marBottom w:val="0"/>
      <w:divBdr>
        <w:top w:val="none" w:sz="0" w:space="0" w:color="auto"/>
        <w:left w:val="none" w:sz="0" w:space="0" w:color="auto"/>
        <w:bottom w:val="none" w:sz="0" w:space="0" w:color="auto"/>
        <w:right w:val="none" w:sz="0" w:space="0" w:color="auto"/>
      </w:divBdr>
    </w:div>
    <w:div w:id="2141259660">
      <w:bodyDiv w:val="1"/>
      <w:marLeft w:val="0"/>
      <w:marRight w:val="0"/>
      <w:marTop w:val="0"/>
      <w:marBottom w:val="0"/>
      <w:divBdr>
        <w:top w:val="none" w:sz="0" w:space="0" w:color="auto"/>
        <w:left w:val="none" w:sz="0" w:space="0" w:color="auto"/>
        <w:bottom w:val="none" w:sz="0" w:space="0" w:color="auto"/>
        <w:right w:val="none" w:sz="0" w:space="0" w:color="auto"/>
      </w:divBdr>
    </w:div>
    <w:div w:id="2143577928">
      <w:bodyDiv w:val="1"/>
      <w:marLeft w:val="0"/>
      <w:marRight w:val="0"/>
      <w:marTop w:val="0"/>
      <w:marBottom w:val="0"/>
      <w:divBdr>
        <w:top w:val="none" w:sz="0" w:space="0" w:color="auto"/>
        <w:left w:val="none" w:sz="0" w:space="0" w:color="auto"/>
        <w:bottom w:val="none" w:sz="0" w:space="0" w:color="auto"/>
        <w:right w:val="none" w:sz="0" w:space="0" w:color="auto"/>
      </w:divBdr>
    </w:div>
    <w:div w:id="2143644677">
      <w:bodyDiv w:val="1"/>
      <w:marLeft w:val="0"/>
      <w:marRight w:val="0"/>
      <w:marTop w:val="0"/>
      <w:marBottom w:val="0"/>
      <w:divBdr>
        <w:top w:val="none" w:sz="0" w:space="0" w:color="auto"/>
        <w:left w:val="none" w:sz="0" w:space="0" w:color="auto"/>
        <w:bottom w:val="none" w:sz="0" w:space="0" w:color="auto"/>
        <w:right w:val="none" w:sz="0" w:space="0" w:color="auto"/>
      </w:divBdr>
    </w:div>
    <w:div w:id="2145542864">
      <w:bodyDiv w:val="1"/>
      <w:marLeft w:val="0"/>
      <w:marRight w:val="0"/>
      <w:marTop w:val="0"/>
      <w:marBottom w:val="0"/>
      <w:divBdr>
        <w:top w:val="none" w:sz="0" w:space="0" w:color="auto"/>
        <w:left w:val="none" w:sz="0" w:space="0" w:color="auto"/>
        <w:bottom w:val="none" w:sz="0" w:space="0" w:color="auto"/>
        <w:right w:val="none" w:sz="0" w:space="0" w:color="auto"/>
      </w:divBdr>
      <w:divsChild>
        <w:div w:id="1846821706">
          <w:marLeft w:val="0"/>
          <w:marRight w:val="0"/>
          <w:marTop w:val="0"/>
          <w:marBottom w:val="0"/>
          <w:divBdr>
            <w:top w:val="none" w:sz="0" w:space="0" w:color="auto"/>
            <w:left w:val="none" w:sz="0" w:space="0" w:color="auto"/>
            <w:bottom w:val="none" w:sz="0" w:space="0" w:color="auto"/>
            <w:right w:val="none" w:sz="0" w:space="0" w:color="auto"/>
          </w:divBdr>
        </w:div>
        <w:div w:id="154148477">
          <w:marLeft w:val="0"/>
          <w:marRight w:val="0"/>
          <w:marTop w:val="0"/>
          <w:marBottom w:val="0"/>
          <w:divBdr>
            <w:top w:val="none" w:sz="0" w:space="0" w:color="auto"/>
            <w:left w:val="none" w:sz="0" w:space="0" w:color="auto"/>
            <w:bottom w:val="none" w:sz="0" w:space="0" w:color="auto"/>
            <w:right w:val="none" w:sz="0" w:space="0" w:color="auto"/>
          </w:divBdr>
        </w:div>
        <w:div w:id="749424038">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62F7E9-411E-3D4B-AAEF-0BD2EB8FE69E}">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cfe0019d-c6e8-485a-b650-3a4865f77918&quot;,&quot;properties&quot;:{&quot;noteIndex&quot;:0},&quot;isEdited&quot;:false,&quot;manualOverride&quot;:{&quot;isManuallyOverridden&quot;:false,&quot;citeprocText&quot;:&quot;&lt;sup&gt;1,2&lt;/sup&gt;&quot;,&quot;manualOverrideText&quot;:&quot;&quot;},&quot;citationItems&quot;:[{&quot;id&quot;:&quot;5bd23ed9-5ca7-35d5-a7c5-c9b4eb95a635&quot;,&quot;itemData&quot;:{&quot;type&quot;:&quot;article-journal&quot;,&quot;id&quot;:&quot;5bd23ed9-5ca7-35d5-a7c5-c9b4eb95a635&quot;,&quot;title&quot;:&quot;Osteosarcopenia: where osteoporosis and sarcopenia collide&quot;,&quot;author&quot;:[{&quot;family&quot;:&quot;Clynes&quot;,&quot;given&quot;:&quot;Michael A.&quot;,&quot;parse-names&quot;:false,&quot;dropping-particle&quot;:&quot;&quot;,&quot;non-dropping-particle&quot;:&quot;&quot;},{&quot;family&quot;:&quot;Gregson&quot;,&quot;given&quot;:&quot;Celia L.&quot;,&quot;parse-names&quot;:false,&quot;dropping-particle&quot;:&quot;&quot;,&quot;non-dropping-particle&quot;:&quot;&quot;},{&quot;family&quot;:&quot;Bruyère&quot;,&quot;given&quot;:&quot;Olivier&quot;,&quot;parse-names&quot;:false,&quot;dropping-particle&quot;:&quot;&quot;,&quot;non-dropping-particle&quot;:&quot;&quot;},{&quot;family&quot;:&quot;Cooper&quot;,&quot;given&quot;:&quot;Cyrus&quot;,&quot;parse-names&quot;:false,&quot;dropping-particle&quot;:&quot;&quot;,&quot;non-dropping-particle&quot;:&quot;&quot;},{&quot;family&quot;:&quot;Dennison&quot;,&quot;given&quot;:&quot;Elaine M.&quot;,&quot;parse-names&quot;:false,&quot;dropping-particle&quot;:&quot;&quot;,&quot;non-dropping-particle&quot;:&quot;&quot;}],&quot;container-title&quot;:&quot;Rheumatology (Oxford, England)&quot;,&quot;container-title-short&quot;:&quot;Rheumatology (Oxford)&quot;,&quot;accessed&quot;:{&quot;date-parts&quot;:[[2023,11,28]]},&quot;DOI&quot;:&quot;10.1093/RHEUMATOLOGY/KEAA755&quot;,&quot;ISSN&quot;:&quot;1462-0332&quot;,&quot;PMID&quot;:&quot;33276373&quot;,&quot;URL&quot;:&quot;https://pubmed.ncbi.nlm.nih.gov/33276373/&quot;,&quot;issued&quot;:{&quot;date-parts&quot;:[[2021,2,1]]},&quot;page&quot;:&quot;529-537&quot;,&quot;abstract&quot;:&quot;The coexistence of osteoporosis and sarcopenia has been recently considered in some groups as a syndrome termed 'osteosarcopenia'. Osteoporosis describes low bone mass and deterioration of the micro-architecture of the bone, whereas sarcopenia is the loss of muscle mass, strength and function. With an ageing population the prevalence of both conditions is likely to increase substantially over the coming decades and is associated with significant personal and societal burden. The sequelae for an individual suffering from both conditions together include a greater risk of falls, fractures, institutionalization and mortality. The aetiology of 'osteosarcopenia' is multifactorial with several factors linking muscle and bone function, including genetics, age, inflammation and obesity. Several biochemical pathways have been identified that are facilitating the development of several promising therapeutic agents, which target both muscle and bone. In the current review we outline the epidemiology, pathogenesis and clinical consequences of 'osteosarcopenia' and explore current and potential future management strategies.&quot;,&quot;publisher&quot;:&quot;Rheumatology (Oxford)&quot;,&quot;issue&quot;:&quot;2&quot;,&quot;volume&quot;:&quot;60&quot;},&quot;isTemporary&quot;:false},{&quot;id&quot;:&quot;3ceaadeb-6e2a-3dad-b379-95b1488232ed&quot;,&quot;itemData&quot;:{&quot;type&quot;:&quot;article-journal&quot;,&quot;id&quot;:&quot;3ceaadeb-6e2a-3dad-b379-95b1488232ed&quot;,&quot;title&quot;:&quot;Osteosarcopenia: A case of geroscience&quot;,&quot;author&quot;:[{&quot;family&quot;:&quot;Kirk&quot;,&quot;given&quot;:&quot;Ben&quot;,&quot;parse-names&quot;:false,&quot;dropping-particle&quot;:&quot;&quot;,&quot;non-dropping-particle&quot;:&quot;&quot;},{&quot;family&quot;:&quot;Saedi&quot;,&quot;given&quot;:&quot;Ahmed&quot;,&quot;parse-names&quot;:false,&quot;dropping-particle&quot;:&quot;&quot;,&quot;non-dropping-particle&quot;:&quot;Al&quot;},{&quot;family&quot;:&quot;Duque&quot;,&quot;given&quot;:&quot;Gustavo&quot;,&quot;parse-names&quot;:false,&quot;dropping-particle&quot;:&quot;&quot;,&quot;non-dropping-particle&quot;:&quot;&quot;}],&quot;container-title&quot;:&quot;Aging Medicine&quot;,&quot;accessed&quot;:{&quot;date-parts&quot;:[[2023,12,20]]},&quot;DOI&quot;:&quot;10.1002/AGM2.12080&quot;,&quot;ISSN&quot;:&quot;2475-0360&quot;,&quot;URL&quot;:&quot;https://onlinelibrary.wiley.com/doi/full/10.1002/agm2.12080&quot;,&quot;issued&quot;:{&quot;date-parts&quot;:[[2019,9,1]]},&quot;page&quot;:&quot;147-156&quot;,&quot;abstract&quot;:&quot;Many older persons lose their mobility and independence due to multiple diseases occurring simultaneously. Geroscience is aimed at developing innovative approaches to better identify relationships among the biological processes of aging. Osteoporosis and sarcopenia are two of the most prevalent chronic diseases in older people, with both conditions sharing overlapping risk factors and pathogenesis. When occurring together, these diseases form a geriatric syndrome termed “osteosarcopenia,” which increases the risk of frailty, hospitalizations, and death. Findings from basic and clinical sciences aiming to understand osteosarcopenia have provided evidence of this syndrome as a case of geroscience. Genetic, endocrine, and mechanical stimuli, in addition to fat infiltration, sedentarism, and nutritional deficiencies, affect muscle and bone homeostasis to characterize this syndrome. However, research is in its infancy regarding accurate diagnostic markers and effective treatments with dual effects on muscle and bone. To date, resistance exercise remains the most promising strategy to increase muscle and bone mass, while sufficient quantities of protein, vitamin D, calcium, and creatine may preserve these tissues with aging. More recent findings, from rodent models, suggest treating ectopic fat in muscle and bone marrow as a possible avenue to curb osteosarcopenia, although this needs testing in human clinical trials.&quot;,&quot;publisher&quot;:&quot;John Wiley &amp; Sons, Ltd&quot;,&quot;issue&quot;:&quot;3&quot;,&quot;volume&quot;:&quot;2&quot;},&quot;isTemporary&quot;:false}],&quot;citationTag&quot;:&quot;MENDELEY_CITATION_v3_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&quot;},{&quot;citationID&quot;:&quot;MENDELEY_CITATION_da2fe5d7-9175-4ea8-b0bc-fa7929cf0c7e&quot;,&quot;properties&quot;:{&quot;noteIndex&quot;:0},&quot;isEdited&quot;:false,&quot;manualOverride&quot;:{&quot;citeprocText&quot;:&quot;&lt;sup&gt;3&lt;/sup&gt;&quot;,&quot;isManuallyOverridden&quot;:false,&quot;manualOverrideText&quot;:&quot;&quot;},&quot;citationItems&quot;:[{&quot;id&quot;:&quot;e44b3ad3-ebdd-31f5-b489-fece47a06247&quot;,&quot;itemData&quot;:{&quot;DOI&quot;:&quot;10.1016/j.jocd.2019.07.001&quot;,&quot;ISSN&quot;:&quot;1094-6950&quot;,&quot;PMID&quot;:&quot;31400968&quot;,&quot;abstract&quot;:&quot;To answer important questions in the fields of monitoring with densitometry, dual-energy X-ray absorptiometry machine cross-calibration, monitoring, spinal cord injury, periprosthetic and orthopedic bone health, transgender medicine, and pediatric bone health, the International Society for Clinical Densitometry (ISCD) held a Position Development Conference from March 20 to 23, 2019. Potential topics requiring guidance were solicited from ISCD members in 2017. Following that, a steering committee selected, prioritized, and grouped topics into Task Forces. Chairs for each Task Force were appointed and the members were co-opted from suggestions by the Steering Committee and Task Force Chairs. The Task Forces developed key questions, performed literature searches, and came up with proposed initial positions with substantiating draft publications, with support from the Steering Committee. An invited Panel of Experts first performed a review of draft positions using a modified RAND Appropriateness Method with voting for appropriateness. Draft positions deemed appropriate were further edited and presented at the Position Development Conference meeting in an open forum. A second round of voting occurred after discussions to approve or reject the positions. Finally, a face-to-face closed session with experts and Task Force Chairs, and subsequent electronic follow-up resulted in 34 Official Positions of the ISCD approved by the ISCD Board on May 28, 2019. The Official Positions and the supporting evidence were submitted for publication on July 1, 2019. This paper provides a summary of the all the ISCD Adult and Pediatric Official Positions, with the new 2019 positions highlighted in bold.&quot;,&quot;author&quot;:[{&quot;dropping-particle&quot;:&quot;&quot;,&quot;family&quot;:&quot;Shuhart&quot;,&quot;given&quot;:&quot;Christopher R.&quot;,&quot;non-dropping-particle&quot;:&quot;&quot;,&quot;parse-names&quot;:false,&quot;suffix&quot;:&quot;&quot;},{&quot;dropping-particle&quot;:&quot;&quot;,&quot;family&quot;:&quot;Yeap&quot;,&quot;given&quot;:&quot;Swan Sim&quot;,&quot;non-dropping-particle&quot;:&quot;&quot;,&quot;parse-names&quot;:false,&quot;suffix&quot;:&quot;&quot;},{&quot;dropping-particle&quot;:&quot;&quot;,&quot;family&quot;:&quot;Anderson&quot;,&quot;given&quot;:&quot;Paul A.&quot;,&quot;non-dropping-particle&quot;:&quot;&quot;,&quot;parse-names&quot;:false,&quot;suffix&quot;:&quot;&quot;},{&quot;dropping-particle&quot;:&quot;&quot;,&quot;family&quot;:&quot;Jankowski&quot;,&quot;given&quot;:&quot;Lawrence G.&quot;,&quot;non-dropping-particle&quot;:&quot;&quot;,&quot;parse-names&quot;:false,&quot;suffix&quot;:&quot;&quot;},{&quot;dropping-particle&quot;:&quot;&quot;,&quot;family&quot;:&quot;Lewiecki&quot;,&quot;given&quot;:&quot;E. Michael&quot;,&quot;non-dropping-particle&quot;:&quot;&quot;,&quot;parse-names&quot;:false,&quot;suffix&quot;:&quot;&quot;},{&quot;dropping-particle&quot;:&quot;&quot;,&quot;family&quot;:&quot;Morse&quot;,&quot;given&quot;:&quot;Leslie R.&quot;,&quot;non-dropping-particle&quot;:&quot;&quot;,&quot;parse-names&quot;:false,&quot;suffix&quot;:&quot;&quot;},{&quot;dropping-particle&quot;:&quot;&quot;,&quot;family&quot;:&quot;Rosen&quot;,&quot;given&quot;:&quot;Harold N.&quot;,&quot;non-dropping-particle&quot;:&quot;&quot;,&quot;parse-names&quot;:false,&quot;suffix&quot;:&quot;&quot;},{&quot;dropping-particle&quot;:&quot;&quot;,&quot;family&quot;:&quot;Weber&quot;,&quot;given&quot;:&quot;David R.&quot;,&quot;non-dropping-particle&quot;:&quot;&quot;,&quot;parse-names&quot;:false,&quot;suffix&quot;:&quot;&quot;},{&quot;dropping-particle&quot;:&quot;&quot;,&quot;family&quot;:&quot;Zemel&quot;,&quot;given&quot;:&quot;Babette S.&quot;,&quot;non-dropping-particle&quot;:&quot;&quot;,&quot;parse-names&quot;:false,&quot;suffix&quot;:&quot;&quot;},{&quot;dropping-particle&quot;:&quot;&quot;,&quot;family&quot;:&quot;Shepherd&quot;,&quot;given&quot;:&quot;John A.&quot;,&quot;non-dropping-particle&quot;:&quot;&quot;,&quot;parse-names&quot;:false,&quot;suffix&quot;:&quot;&quot;}],&quot;container-title&quot;:&quot;Journal of clinical densitometry : the official journal of the International Society for Clinical Densitometry&quot;,&quot;id&quot;:&quot;e44b3ad3-ebdd-31f5-b489-fece47a06247&quot;,&quot;issue&quot;:&quot;4&quot;,&quot;issued&quot;:{&quot;date-parts&quot;:[[&quot;2019&quot;,&quot;10&quot;,&quot;1&quot;]]},&quot;page&quot;:&quot;453-471&quot;,&quot;publisher&quot;:&quot;Elsevier Inc.&quot;,&quot;title&quot;:&quot;Executive Summary of the 2019 ISCD Position Development Conference on Monitoring Treatment, DXA Cross-calibration and Least Significant Change, Spinal Cord Injury, Peri-prosthetic and Orthopedic Bone Health, Transgender Medicine, and Pediatrics.&quot;,&quot;type&quot;:&quot;article-journal&quot;,&quot;volume&quot;:&quot;22&quot;,&quot;container-title-short&quot;:&quot;J Clin Densitom&quot;},&quot;uris&quot;:[&quot;http://www.mendeley.com/documents/?uuid=e44b3ad3-ebdd-31f5-b489-fece47a06247&quot;],&quot;isTemporary&quot;:false,&quot;legacyDesktopId&quot;:&quot;e44b3ad3-ebdd-31f5-b489-fece47a06247&quot;}],&quot;citationTag&quot;:&quot;MENDELEY_CITATION_v3_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&quot;},{&quot;citationID&quot;:&quot;MENDELEY_CITATION_64dc9475-12fe-4e94-b1a9-381f290bf6d9&quot;,&quot;properties&quot;:{&quot;noteIndex&quot;:0},&quot;isEdited&quot;:false,&quot;manualOverride&quot;:{&quot;isManuallyOverridden&quot;:false,&quot;citeprocText&quot;:&quot;&lt;sup&gt;4&lt;/sup&gt;&quot;,&quot;manualOverrideText&quot;:&quot;&quot;},&quot;citationItems&quot;:[{&quot;id&quot;:&quot;95d5929f-4ba0-33ea-95ad-e30b287a6dab&quot;,&quot;itemData&quot;:{&quot;type&quot;:&quot;article-journal&quot;,&quot;id&quot;:&quot;95d5929f-4ba0-33ea-95ad-e30b287a6dab&quot;,&quot;title&quot;:&quot;Prediction of Low and Very Low Bone Mineral Density Among Adult Survivors of Childhood Cancer&quot;,&quot;author&quot;:[{&quot;family&quot;:&quot;Atteveld&quot;,&quot;given&quot;:&quot;Jenneke E&quot;,&quot;parse-names&quot;:false,&quot;dropping-particle&quot;:&quot;&quot;,&quot;non-dropping-particle&quot;:&quot;Van&quot;},{&quot;family&quot;:&quot;Saskia&quot;,&quot;given&quot;:&quot;;&quot;,&quot;parse-names&quot;:false,&quot;dropping-particle&quot;:&quot;&quot;,&quot;non-dropping-particle&quot;:&quot;&quot;},{&quot;family&quot;:&quot;Pluijm&quot;,&quot;given&quot;:&quot;M F&quot;,&quot;parse-names&quot;:false,&quot;dropping-particle&quot;:&quot;&quot;,&quot;non-dropping-particle&quot;:&quot;&quot;},{&quot;family&quot;:&quot;Ness&quot;,&quot;given&quot;:&quot;Kirsten K&quot;,&quot;parse-names&quot;:false,&quot;dropping-particle&quot;:&quot;&quot;,&quot;non-dropping-particle&quot;:&quot;&quot;},{&quot;family&quot;:&quot;Hudson&quot;,&quot;given&quot;:&quot;Melissa M&quot;,&quot;parse-names&quot;:false,&quot;dropping-particle&quot;:&quot;&quot;,&quot;non-dropping-particle&quot;:&quot;&quot;},{&quot;family&quot;:&quot;Chemaitilly&quot;,&quot;given&quot;:&quot;Wassim&quot;,&quot;parse-names&quot;:false,&quot;dropping-particle&quot;:&quot;&quot;,&quot;non-dropping-particle&quot;:&quot;&quot;},{&quot;family&quot;:&quot;Kaste&quot;,&quot;given&quot;:&quot;Sue C&quot;,&quot;parse-names&quot;:false,&quot;dropping-particle&quot;:&quot;&quot;,&quot;non-dropping-particle&quot;:&quot;&quot;},{&quot;family&quot;:&quot;Leslie&quot;,&quot;given&quot;:&quot;;&quot;,&quot;parse-names&quot;:false,&quot;dropping-particle&quot;:&quot;&quot;,&quot;non-dropping-particle&quot;:&quot;&quot;},{&quot;family&quot;:&quot;Robison&quot;,&quot;given&quot;:&quot;L&quot;,&quot;parse-names&quot;:false,&quot;dropping-particle&quot;:&quot;&quot;,&quot;non-dropping-particle&quot;:&quot;&quot;},{&quot;family&quot;:&quot;Sebastian&quot;,&quot;given&quot;:&quot;;&quot;,&quot;parse-names&quot;:false,&quot;dropping-particle&quot;:&quot;&quot;,&quot;non-dropping-particle&quot;:&quot;&quot;},{&quot;family&quot;:&quot;Neggers&quot;,&quot;given&quot;:&quot;J C M M&quot;,&quot;parse-names&quot;:false,&quot;dropping-particle&quot;:&quot;&quot;,&quot;non-dropping-particle&quot;:&quot;&quot;},{&quot;family&quot;:&quot;Yasui&quot;,&quot;given&quot;:&quot;Yutaka&quot;,&quot;parse-names&quot;:false,&quot;dropping-particle&quot;:&quot;&quot;,&quot;non-dropping-particle&quot;:&quot;&quot;},{&quot;family&quot;:&quot;Heuvel-Eibrink&quot;,&quot;given&quot;:&quot;Marry M&quot;,&quot;parse-names&quot;:false,&quot;dropping-particle&quot;:&quot;&quot;,&quot;non-dropping-particle&quot;:&quot;Van Den&quot;},{&quot;family&quot;:&quot;Wilson&quot;,&quot;given&quot;:&quot;Carmen L&quot;,&quot;parse-names&quot;:false,&quot;dropping-particle&quot;:&quot;&quot;,&quot;non-dropping-particle&quot;:&quot;&quot;}],&quot;container-title&quot;:&quot;J Clin Oncol&quot;,&quot;accessed&quot;:{&quot;date-parts&quot;:[[2022,9,5]]},&quot;DOI&quot;:&quot;10.1200/JCO.18&quot;,&quot;ISBN&quot;:&quot;37:22172225&quot;,&quot;URL&quot;:&quot;https://doi.&quot;,&quot;issued&quot;:{&quot;date-parts&quot;:[[2019]]},&quot;page&quot;:&quot;2217-2225&quot;,&quot;abstract&quot;:&quot;PURPOSE To develop and validate prediction models for low and very low bone mineral density (BMD) on the basis of clinical and treatment characteristics that identify adult survivors of childhood cancer who require screening by dual-energy x-ray absorptiometry. PATIENTS AND METHODS White survivors of childhood cancer (n = 2,032; median attained age, 29.3 years [range, 18.1 to 40.9 years]) enrolled in the St Jude Lifetime Cohort (SJLIFE; development) and survivors treated at the Erasmus Medical Center (validation) in the Netherlands (n = 403; median age, 24.2 years [range, 18.0 to 40.9 years]) were evaluated with dual-energy x-ray absorptiometry to determine lumbar spine BMD and total-body BMD. Low and very low BMD were defined as lumbar spine BMD and/or total-body BMD Z scores of 21 or lower or 22 or lower, respectively. Multivariable logistic regression was used to build prediction models; performance was assessed using receiver operating characteristic curves. Diagnostic values were calculated at different probabilities. RESULTS Low BMD was present in 51% and 45% of SJLIFE and Dutch participants, respectively, and very low BMD was present in 20% and 10%, respectively. The model for low BMD included male sex (odds ratio [OR], 3.07), height (OR, 0.95), weight (OR, 0.98), attained age (OR, 0.97), current smoking status (OR, 1.48), and cranial irradiation (OR, 2.11). Areas under the curve were 0.72 (95% CI, 0.70 to 0.75) in the SJLIFE cohort and 0.69 (95% CI, 0.64 to 0.75) in the Dutch cohort. The sum of the sensitivity (69.0%) and specificity (64.0%) was maximal at the predicted probability of 50%. The model for very low BMD included male sex (OR, 3.28), height (OR, 0.95), weight (OR, 0.97), attained age (OR, 0.98), cranial irradiation (OR, 2.07), and abdominal irradiation (OR, 1.61), yielding areas under the curve of 0.76 (95% CI, 0.73 to 0.78; SJLIFE cohort) and 0.75 (95% CI, 0.67 to 0.83; Dutch cohort). CONCLUSION Validated prediction models for low and very low BMD, using easily measured patient and treatment characteristics, correctly identified BMD status in most white adult survivors through age 40 years.&quot;,&quot;volume&quot;:&quot;37&quot;,&quot;container-title-short&quot;:&quot;&quot;},&quot;isTemporary&quot;:false}],&quot;citationTag&quot;:&quot;MENDELEY_CITATION_v3_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&quot;},{&quot;citationID&quot;:&quot;MENDELEY_CITATION_2589fe62-bb10-4e50-b2a0-b755f637afe4&quot;,&quot;properties&quot;:{&quot;noteIndex&quot;:0},&quot;isEdited&quot;:false,&quot;manualOverride&quot;:{&quot;isManuallyOverridden&quot;:false,&quot;citeprocText&quot;:&quot;&lt;sup&gt;5&lt;/sup&gt;&quot;,&quot;manualOverrideText&quot;:&quot;&quot;},&quot;citationItems&quot;:[{&quot;id&quot;:&quot;6485a4c8-fc1a-3b6c-a639-8624ba8b444e&quot;,&quot;itemData&quot;:{&quot;type&quot;:&quot;article-journal&quot;,&quot;id&quot;:&quot;6485a4c8-fc1a-3b6c-a639-8624ba8b444e&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container-title-short&quot;:&quot;Age Ageing&quot;,&quot;DOI&quot;:&quot;10.1093/ageing/afy169&quot;,&quot;ISSN&quot;:&quot;14682834&quot;,&quot;PMID&quot;:&quot;30312372&quot;,&quot;issued&quot;:{&quot;date-parts&quot;:[[2019]]},&quot;page&quot;:&quot;16-31&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issue&quot;:&quot;1&quot;,&quot;volume&quot;:&quot;48&quot;},&quot;isTemporary&quot;:false}],&quot;citationTag&quot;:&quot;MENDELEY_CITATION_v3_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mlzc3VlIjoiMSIsInZvbHVtZSI6IjQ4In0sImlzVGVtcG9yYXJ5IjpmYWxzZX1dfQ==&quot;}]"/>
    <we:property name="MENDELEY_CITATIONS_LOCALE_CODE" value="&quot;en-US&quot;"/>
    <we:property name="MENDELEY_CITATIONS_STYLE" value="{&quot;id&quot;:&quot;https://www.zotero.org/styles/journal-of-sport-and-health-science&quot;,&quot;title&quot;:&quot;Journal of Sport and Health Sci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26462-C107-5E43-87BB-AEFAFC30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468</Words>
  <Characters>2672</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 Corporation</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AndresMarmolPerez</dc:creator>
  <cp:lastModifiedBy>Andres Marmol-Perez</cp:lastModifiedBy>
  <cp:revision>4</cp:revision>
  <cp:lastPrinted>2024-07-24T15:28:00Z</cp:lastPrinted>
  <dcterms:created xsi:type="dcterms:W3CDTF">2026-02-09T17:23:00Z</dcterms:created>
  <dcterms:modified xsi:type="dcterms:W3CDTF">2026-03-03T07:58:00Z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TC010178173082</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5ab29584-2fc0-3ff9-a0d8-7588c6b621ce</vt:lpwstr>
  </property>
  <property fmtid="{D5CDD505-2E9C-101B-9397-08002B2CF9AE}" pid="25" name="Mendeley Citation Style_1">
    <vt:lpwstr>http://www.zotero.org/styles/vancouver</vt:lpwstr>
  </property>
</Properties>
</file>