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4509"/>
      </w:tblGrid>
      <w:tr w:rsidR="000A2FE4" w14:paraId="68D48272" w14:textId="77777777" w:rsidTr="00B179E0">
        <w:tc>
          <w:tcPr>
            <w:tcW w:w="9017" w:type="dxa"/>
            <w:gridSpan w:val="3"/>
            <w:tcBorders>
              <w:bottom w:val="single" w:sz="4" w:space="0" w:color="auto"/>
            </w:tcBorders>
          </w:tcPr>
          <w:p w14:paraId="3DAE753D" w14:textId="5B2441D6" w:rsidR="000A2FE4" w:rsidRDefault="000A2FE4" w:rsidP="002143D6">
            <w:pPr>
              <w:spacing w:line="240" w:lineRule="auto"/>
              <w:rPr>
                <w:szCs w:val="20"/>
              </w:rPr>
            </w:pPr>
            <w:r>
              <w:rPr>
                <w:b/>
                <w:bCs/>
                <w:szCs w:val="20"/>
              </w:rPr>
              <w:t xml:space="preserve">Supplementary Table </w:t>
            </w:r>
            <w:r w:rsidR="003839A7">
              <w:rPr>
                <w:b/>
                <w:bCs/>
                <w:szCs w:val="20"/>
              </w:rPr>
              <w:t>4</w:t>
            </w:r>
            <w:r w:rsidRPr="000A2FE4">
              <w:rPr>
                <w:szCs w:val="20"/>
              </w:rPr>
              <w:t xml:space="preserve">. </w:t>
            </w:r>
            <w:r w:rsidR="003839A7" w:rsidRPr="003839A7">
              <w:rPr>
                <w:szCs w:val="20"/>
              </w:rPr>
              <w:t>Detailed calculation of the evaluation rates of the components of the RE-AIM framework at the patient level (</w:t>
            </w:r>
            <w:r w:rsidR="00341D46">
              <w:rPr>
                <w:szCs w:val="20"/>
              </w:rPr>
              <w:t>reach</w:t>
            </w:r>
            <w:r w:rsidR="003839A7" w:rsidRPr="003839A7">
              <w:rPr>
                <w:szCs w:val="20"/>
              </w:rPr>
              <w:t>, effectiveness, maintenance) and at the institutional level (adoption, implementation)</w:t>
            </w:r>
            <w:r w:rsidR="003839A7">
              <w:rPr>
                <w:szCs w:val="20"/>
              </w:rPr>
              <w:t>.</w:t>
            </w:r>
          </w:p>
        </w:tc>
      </w:tr>
      <w:tr w:rsidR="003839A7" w14:paraId="647124B4" w14:textId="77777777" w:rsidTr="00B179E0">
        <w:tc>
          <w:tcPr>
            <w:tcW w:w="2254" w:type="dxa"/>
            <w:tcBorders>
              <w:top w:val="single" w:sz="4" w:space="0" w:color="auto"/>
              <w:left w:val="single" w:sz="4" w:space="0" w:color="auto"/>
            </w:tcBorders>
            <w:shd w:val="clear" w:color="auto" w:fill="E9E9E9"/>
          </w:tcPr>
          <w:p w14:paraId="4188617C" w14:textId="68DCEF98" w:rsidR="003839A7" w:rsidRPr="00534258" w:rsidRDefault="003839A7" w:rsidP="003839A7">
            <w:pPr>
              <w:spacing w:line="240" w:lineRule="auto"/>
              <w:jc w:val="left"/>
              <w:rPr>
                <w:b/>
                <w:bCs/>
                <w:szCs w:val="20"/>
              </w:rPr>
            </w:pPr>
            <w:r w:rsidRPr="00534258">
              <w:rPr>
                <w:rFonts w:cs="Calibri"/>
                <w:b/>
                <w:bCs/>
              </w:rPr>
              <w:t>RE-AIM</w:t>
            </w:r>
            <w:r w:rsidR="005A4518">
              <w:rPr>
                <w:rFonts w:cs="Calibri"/>
                <w:b/>
                <w:bCs/>
              </w:rPr>
              <w:t xml:space="preserve"> </w:t>
            </w:r>
            <w:r w:rsidRPr="00534258">
              <w:rPr>
                <w:rFonts w:cs="Calibri"/>
                <w:b/>
                <w:bCs/>
              </w:rPr>
              <w:t>Component</w:t>
            </w:r>
          </w:p>
        </w:tc>
        <w:tc>
          <w:tcPr>
            <w:tcW w:w="2254" w:type="dxa"/>
            <w:tcBorders>
              <w:top w:val="single" w:sz="4" w:space="0" w:color="auto"/>
            </w:tcBorders>
            <w:shd w:val="clear" w:color="auto" w:fill="E9E9E9"/>
          </w:tcPr>
          <w:p w14:paraId="2810B720" w14:textId="166BFB45" w:rsidR="003839A7" w:rsidRPr="00534258" w:rsidRDefault="003839A7" w:rsidP="003839A7">
            <w:pPr>
              <w:spacing w:line="240" w:lineRule="auto"/>
              <w:jc w:val="left"/>
              <w:rPr>
                <w:b/>
                <w:bCs/>
                <w:szCs w:val="20"/>
              </w:rPr>
            </w:pPr>
            <w:r w:rsidRPr="00534258">
              <w:rPr>
                <w:rFonts w:cs="Calibri"/>
                <w:b/>
                <w:bCs/>
              </w:rPr>
              <w:t>Evaluation rate</w:t>
            </w:r>
          </w:p>
        </w:tc>
        <w:tc>
          <w:tcPr>
            <w:tcW w:w="4509" w:type="dxa"/>
            <w:tcBorders>
              <w:top w:val="single" w:sz="4" w:space="0" w:color="auto"/>
              <w:right w:val="single" w:sz="4" w:space="0" w:color="auto"/>
            </w:tcBorders>
            <w:shd w:val="clear" w:color="auto" w:fill="E9E9E9"/>
          </w:tcPr>
          <w:p w14:paraId="244E21BD" w14:textId="77BFA7E5" w:rsidR="003839A7" w:rsidRPr="00534258" w:rsidRDefault="003839A7" w:rsidP="003839A7">
            <w:pPr>
              <w:spacing w:line="240" w:lineRule="auto"/>
              <w:jc w:val="left"/>
              <w:rPr>
                <w:b/>
                <w:bCs/>
                <w:szCs w:val="20"/>
              </w:rPr>
            </w:pPr>
            <w:r w:rsidRPr="00534258">
              <w:rPr>
                <w:rFonts w:cs="Calibri"/>
                <w:b/>
                <w:bCs/>
              </w:rPr>
              <w:t>Calculation</w:t>
            </w:r>
          </w:p>
        </w:tc>
      </w:tr>
      <w:tr w:rsidR="005E4797" w14:paraId="6403C19B" w14:textId="77777777" w:rsidTr="00B179E0">
        <w:tc>
          <w:tcPr>
            <w:tcW w:w="2254" w:type="dxa"/>
            <w:vMerge w:val="restart"/>
            <w:tcBorders>
              <w:left w:val="single" w:sz="4" w:space="0" w:color="auto"/>
            </w:tcBorders>
          </w:tcPr>
          <w:p w14:paraId="6037ECD3" w14:textId="4D6A5A69" w:rsidR="005E4797" w:rsidRPr="00534258" w:rsidRDefault="004472D6" w:rsidP="00534258">
            <w:pPr>
              <w:spacing w:line="240" w:lineRule="auto"/>
              <w:jc w:val="left"/>
              <w:rPr>
                <w:b/>
                <w:bCs/>
                <w:szCs w:val="20"/>
              </w:rPr>
            </w:pPr>
            <w:r>
              <w:rPr>
                <w:rFonts w:cs="Calibri"/>
                <w:b/>
                <w:bCs/>
                <w:szCs w:val="20"/>
              </w:rPr>
              <w:t>Reach</w:t>
            </w:r>
          </w:p>
        </w:tc>
        <w:tc>
          <w:tcPr>
            <w:tcW w:w="2254" w:type="dxa"/>
          </w:tcPr>
          <w:p w14:paraId="5C8543B3" w14:textId="58EC66E9" w:rsidR="005E4797" w:rsidRPr="00534258" w:rsidRDefault="005E4797" w:rsidP="00534258">
            <w:pPr>
              <w:spacing w:line="240" w:lineRule="auto"/>
              <w:jc w:val="left"/>
              <w:rPr>
                <w:szCs w:val="20"/>
              </w:rPr>
            </w:pPr>
            <w:r w:rsidRPr="00534258">
              <w:rPr>
                <w:rFonts w:cs="Calibri"/>
                <w:szCs w:val="20"/>
              </w:rPr>
              <w:t>Exclusion rate</w:t>
            </w:r>
          </w:p>
        </w:tc>
        <w:tc>
          <w:tcPr>
            <w:tcW w:w="4509" w:type="dxa"/>
            <w:tcBorders>
              <w:right w:val="single" w:sz="4" w:space="0" w:color="auto"/>
            </w:tcBorders>
          </w:tcPr>
          <w:p w14:paraId="7F831D30" w14:textId="086CCED7" w:rsidR="005E4797" w:rsidRPr="00534258" w:rsidRDefault="005E4797" w:rsidP="00534258">
            <w:pPr>
              <w:spacing w:line="240" w:lineRule="auto"/>
              <w:jc w:val="left"/>
              <w:rPr>
                <w:szCs w:val="20"/>
              </w:rPr>
            </w:pPr>
            <w:r w:rsidRPr="00534258">
              <w:rPr>
                <w:rFonts w:cs="Calibri"/>
                <w:szCs w:val="20"/>
              </w:rPr>
              <w:t>Number of excluded patients/number of candidates for HSCT; record of the reasons for exclusion</w:t>
            </w:r>
          </w:p>
        </w:tc>
      </w:tr>
      <w:tr w:rsidR="005E4797" w14:paraId="0C8A45A6" w14:textId="77777777" w:rsidTr="00B179E0">
        <w:tc>
          <w:tcPr>
            <w:tcW w:w="2254" w:type="dxa"/>
            <w:vMerge/>
            <w:tcBorders>
              <w:left w:val="single" w:sz="4" w:space="0" w:color="auto"/>
            </w:tcBorders>
          </w:tcPr>
          <w:p w14:paraId="62B864DE" w14:textId="77777777" w:rsidR="005E4797" w:rsidRPr="00534258" w:rsidRDefault="005E4797" w:rsidP="00534258">
            <w:pPr>
              <w:spacing w:line="240" w:lineRule="auto"/>
              <w:jc w:val="left"/>
              <w:rPr>
                <w:rFonts w:cs="Calibri"/>
                <w:b/>
                <w:bCs/>
                <w:szCs w:val="20"/>
              </w:rPr>
            </w:pPr>
          </w:p>
        </w:tc>
        <w:tc>
          <w:tcPr>
            <w:tcW w:w="2254" w:type="dxa"/>
          </w:tcPr>
          <w:p w14:paraId="5702757C" w14:textId="5147BB96" w:rsidR="005E4797" w:rsidRPr="00534258" w:rsidRDefault="005E4797" w:rsidP="00534258">
            <w:pPr>
              <w:spacing w:line="240" w:lineRule="auto"/>
              <w:jc w:val="left"/>
              <w:rPr>
                <w:rFonts w:cs="Calibri"/>
                <w:szCs w:val="20"/>
              </w:rPr>
            </w:pPr>
            <w:r w:rsidRPr="00534258">
              <w:rPr>
                <w:rFonts w:cs="Calibri"/>
                <w:szCs w:val="20"/>
              </w:rPr>
              <w:t>Non-participation rate</w:t>
            </w:r>
          </w:p>
        </w:tc>
        <w:tc>
          <w:tcPr>
            <w:tcW w:w="4509" w:type="dxa"/>
            <w:tcBorders>
              <w:right w:val="single" w:sz="4" w:space="0" w:color="auto"/>
            </w:tcBorders>
          </w:tcPr>
          <w:p w14:paraId="1461F1E9" w14:textId="47F45B86" w:rsidR="005E4797" w:rsidRPr="00534258" w:rsidRDefault="005E4797" w:rsidP="00534258">
            <w:pPr>
              <w:spacing w:line="240" w:lineRule="auto"/>
              <w:jc w:val="left"/>
              <w:rPr>
                <w:rFonts w:cs="Calibri"/>
                <w:szCs w:val="20"/>
              </w:rPr>
            </w:pPr>
            <w:r w:rsidRPr="00534258">
              <w:rPr>
                <w:rFonts w:cs="Calibri"/>
                <w:szCs w:val="20"/>
              </w:rPr>
              <w:t>Number of patients who refuse to participate/number of patients who meet inclusion criteria</w:t>
            </w:r>
          </w:p>
        </w:tc>
      </w:tr>
      <w:tr w:rsidR="005E4797" w14:paraId="6E3A9917" w14:textId="77777777" w:rsidTr="00B179E0">
        <w:tc>
          <w:tcPr>
            <w:tcW w:w="2254" w:type="dxa"/>
            <w:vMerge/>
            <w:tcBorders>
              <w:left w:val="single" w:sz="4" w:space="0" w:color="auto"/>
            </w:tcBorders>
          </w:tcPr>
          <w:p w14:paraId="3FF4AE97" w14:textId="77777777" w:rsidR="005E4797" w:rsidRPr="00534258" w:rsidRDefault="005E4797" w:rsidP="00534258">
            <w:pPr>
              <w:spacing w:line="240" w:lineRule="auto"/>
              <w:jc w:val="left"/>
              <w:rPr>
                <w:rFonts w:cs="Calibri"/>
                <w:b/>
                <w:bCs/>
                <w:szCs w:val="20"/>
              </w:rPr>
            </w:pPr>
          </w:p>
        </w:tc>
        <w:tc>
          <w:tcPr>
            <w:tcW w:w="2254" w:type="dxa"/>
          </w:tcPr>
          <w:p w14:paraId="28DA9E90" w14:textId="0467FFC5" w:rsidR="005E4797" w:rsidRPr="00534258" w:rsidRDefault="005E4797" w:rsidP="00534258">
            <w:pPr>
              <w:spacing w:line="240" w:lineRule="auto"/>
              <w:jc w:val="left"/>
              <w:rPr>
                <w:rFonts w:cs="Calibri"/>
                <w:szCs w:val="20"/>
              </w:rPr>
            </w:pPr>
            <w:r w:rsidRPr="00534258">
              <w:rPr>
                <w:rFonts w:cs="Calibri"/>
                <w:szCs w:val="20"/>
              </w:rPr>
              <w:t>Recruitment rate</w:t>
            </w:r>
          </w:p>
        </w:tc>
        <w:tc>
          <w:tcPr>
            <w:tcW w:w="4509" w:type="dxa"/>
            <w:tcBorders>
              <w:right w:val="single" w:sz="4" w:space="0" w:color="auto"/>
            </w:tcBorders>
          </w:tcPr>
          <w:p w14:paraId="6601CDA1" w14:textId="0D8C6187" w:rsidR="005E4797" w:rsidRPr="00534258" w:rsidRDefault="005E4797" w:rsidP="00534258">
            <w:pPr>
              <w:spacing w:line="240" w:lineRule="auto"/>
              <w:jc w:val="left"/>
              <w:rPr>
                <w:rFonts w:cs="Calibri"/>
                <w:szCs w:val="20"/>
              </w:rPr>
            </w:pPr>
            <w:r w:rsidRPr="00534258">
              <w:rPr>
                <w:rFonts w:cs="Calibri"/>
                <w:szCs w:val="20"/>
              </w:rPr>
              <w:t xml:space="preserve">Number of </w:t>
            </w:r>
            <w:r w:rsidR="00F4693E" w:rsidRPr="00760065">
              <w:t xml:space="preserve">patients </w:t>
            </w:r>
            <w:r w:rsidRPr="00534258">
              <w:rPr>
                <w:rFonts w:cs="Calibri"/>
                <w:szCs w:val="20"/>
              </w:rPr>
              <w:t>patients/number of patients who meet inclusion criteria</w:t>
            </w:r>
          </w:p>
        </w:tc>
      </w:tr>
      <w:tr w:rsidR="005E4797" w14:paraId="2718A01A" w14:textId="77777777" w:rsidTr="00B179E0">
        <w:tc>
          <w:tcPr>
            <w:tcW w:w="2254" w:type="dxa"/>
            <w:vMerge/>
            <w:tcBorders>
              <w:left w:val="single" w:sz="4" w:space="0" w:color="auto"/>
            </w:tcBorders>
          </w:tcPr>
          <w:p w14:paraId="36D294B5" w14:textId="77777777" w:rsidR="005E4797" w:rsidRPr="00534258" w:rsidRDefault="005E4797" w:rsidP="00534258">
            <w:pPr>
              <w:spacing w:line="240" w:lineRule="auto"/>
              <w:jc w:val="left"/>
              <w:rPr>
                <w:rFonts w:cs="Calibri"/>
                <w:b/>
                <w:bCs/>
                <w:szCs w:val="20"/>
              </w:rPr>
            </w:pPr>
          </w:p>
        </w:tc>
        <w:tc>
          <w:tcPr>
            <w:tcW w:w="2254" w:type="dxa"/>
          </w:tcPr>
          <w:p w14:paraId="479FAF48" w14:textId="3D213405" w:rsidR="005E4797" w:rsidRPr="00534258" w:rsidRDefault="005E4797" w:rsidP="00534258">
            <w:pPr>
              <w:spacing w:line="240" w:lineRule="auto"/>
              <w:jc w:val="left"/>
              <w:rPr>
                <w:rFonts w:cs="Calibri"/>
                <w:szCs w:val="20"/>
              </w:rPr>
            </w:pPr>
            <w:r w:rsidRPr="00534258">
              <w:rPr>
                <w:rFonts w:cs="Calibri"/>
                <w:szCs w:val="20"/>
              </w:rPr>
              <w:t>Feasibility rate of research trials on efficacy and effectiveness</w:t>
            </w:r>
          </w:p>
        </w:tc>
        <w:tc>
          <w:tcPr>
            <w:tcW w:w="4509" w:type="dxa"/>
            <w:tcBorders>
              <w:right w:val="single" w:sz="4" w:space="0" w:color="auto"/>
            </w:tcBorders>
          </w:tcPr>
          <w:p w14:paraId="54143A97" w14:textId="6C7D4DAD" w:rsidR="005E4797" w:rsidRPr="00534258" w:rsidRDefault="00F4693E" w:rsidP="00534258">
            <w:pPr>
              <w:spacing w:line="240" w:lineRule="auto"/>
              <w:jc w:val="left"/>
              <w:rPr>
                <w:rFonts w:cs="Calibri"/>
                <w:szCs w:val="20"/>
              </w:rPr>
            </w:pPr>
            <w:r w:rsidRPr="00534258">
              <w:rPr>
                <w:rFonts w:cs="Calibri"/>
                <w:szCs w:val="20"/>
              </w:rPr>
              <w:t xml:space="preserve">Number </w:t>
            </w:r>
            <w:r>
              <w:rPr>
                <w:rFonts w:cs="Calibri"/>
                <w:szCs w:val="20"/>
              </w:rPr>
              <w:t xml:space="preserve">of </w:t>
            </w:r>
            <w:r w:rsidR="005E4797" w:rsidRPr="00534258">
              <w:rPr>
                <w:rFonts w:cs="Calibri"/>
                <w:szCs w:val="20"/>
              </w:rPr>
              <w:t>failed tests/</w:t>
            </w:r>
            <w:r>
              <w:rPr>
                <w:rFonts w:cs="Calibri"/>
                <w:szCs w:val="20"/>
              </w:rPr>
              <w:t>n</w:t>
            </w:r>
            <w:r w:rsidRPr="00534258">
              <w:rPr>
                <w:rFonts w:cs="Calibri"/>
                <w:szCs w:val="20"/>
              </w:rPr>
              <w:t xml:space="preserve">umber </w:t>
            </w:r>
            <w:r>
              <w:rPr>
                <w:rFonts w:cs="Calibri"/>
                <w:szCs w:val="20"/>
              </w:rPr>
              <w:t xml:space="preserve">of </w:t>
            </w:r>
            <w:r w:rsidR="005E4797" w:rsidRPr="00534258">
              <w:rPr>
                <w:rFonts w:cs="Calibri"/>
                <w:szCs w:val="20"/>
              </w:rPr>
              <w:t>planned tests</w:t>
            </w:r>
          </w:p>
        </w:tc>
      </w:tr>
      <w:tr w:rsidR="005E4797" w14:paraId="0B54FE6F" w14:textId="77777777" w:rsidTr="00B179E0">
        <w:tc>
          <w:tcPr>
            <w:tcW w:w="2254" w:type="dxa"/>
            <w:vMerge/>
            <w:tcBorders>
              <w:left w:val="single" w:sz="4" w:space="0" w:color="auto"/>
            </w:tcBorders>
          </w:tcPr>
          <w:p w14:paraId="43197A6D" w14:textId="77777777" w:rsidR="005E4797" w:rsidRPr="00534258" w:rsidRDefault="005E4797" w:rsidP="00534258">
            <w:pPr>
              <w:spacing w:line="240" w:lineRule="auto"/>
              <w:jc w:val="left"/>
              <w:rPr>
                <w:rFonts w:cs="Calibri"/>
                <w:b/>
                <w:bCs/>
                <w:szCs w:val="20"/>
              </w:rPr>
            </w:pPr>
          </w:p>
        </w:tc>
        <w:tc>
          <w:tcPr>
            <w:tcW w:w="2254" w:type="dxa"/>
          </w:tcPr>
          <w:p w14:paraId="437A760C" w14:textId="4234085A" w:rsidR="005E4797" w:rsidRPr="00534258" w:rsidRDefault="005E4797" w:rsidP="00534258">
            <w:pPr>
              <w:spacing w:line="240" w:lineRule="auto"/>
              <w:jc w:val="left"/>
              <w:rPr>
                <w:rFonts w:cs="Calibri"/>
                <w:szCs w:val="20"/>
              </w:rPr>
            </w:pPr>
            <w:r w:rsidRPr="00534258">
              <w:rPr>
                <w:rFonts w:cs="Calibri"/>
                <w:szCs w:val="20"/>
              </w:rPr>
              <w:t>Acceptability rate of PEFAS/PAS sessions</w:t>
            </w:r>
          </w:p>
        </w:tc>
        <w:tc>
          <w:tcPr>
            <w:tcW w:w="4509" w:type="dxa"/>
            <w:tcBorders>
              <w:right w:val="single" w:sz="4" w:space="0" w:color="auto"/>
            </w:tcBorders>
          </w:tcPr>
          <w:p w14:paraId="4C0F8B04" w14:textId="61312C53" w:rsidR="005E4797" w:rsidRPr="00534258" w:rsidRDefault="005E4797" w:rsidP="00534258">
            <w:pPr>
              <w:spacing w:line="240" w:lineRule="auto"/>
              <w:jc w:val="left"/>
              <w:rPr>
                <w:rFonts w:cs="Calibri"/>
                <w:szCs w:val="20"/>
              </w:rPr>
            </w:pPr>
            <w:r w:rsidRPr="00534258">
              <w:rPr>
                <w:rFonts w:cs="Calibri"/>
                <w:szCs w:val="20"/>
              </w:rPr>
              <w:t>Number of sessions completed/number of sessions planned</w:t>
            </w:r>
          </w:p>
        </w:tc>
      </w:tr>
      <w:tr w:rsidR="005E4797" w14:paraId="2BEE61E0" w14:textId="77777777" w:rsidTr="00B179E0">
        <w:tc>
          <w:tcPr>
            <w:tcW w:w="2254" w:type="dxa"/>
            <w:vMerge/>
            <w:tcBorders>
              <w:left w:val="single" w:sz="4" w:space="0" w:color="auto"/>
            </w:tcBorders>
          </w:tcPr>
          <w:p w14:paraId="2DE55E25" w14:textId="77777777" w:rsidR="005E4797" w:rsidRPr="00534258" w:rsidRDefault="005E4797" w:rsidP="00534258">
            <w:pPr>
              <w:spacing w:line="240" w:lineRule="auto"/>
              <w:jc w:val="left"/>
              <w:rPr>
                <w:rFonts w:cs="Calibri"/>
                <w:b/>
                <w:bCs/>
                <w:szCs w:val="20"/>
              </w:rPr>
            </w:pPr>
          </w:p>
        </w:tc>
        <w:tc>
          <w:tcPr>
            <w:tcW w:w="2254" w:type="dxa"/>
          </w:tcPr>
          <w:p w14:paraId="53598788" w14:textId="367E5EDE" w:rsidR="005E4797" w:rsidRPr="00534258" w:rsidRDefault="005E4797" w:rsidP="00534258">
            <w:pPr>
              <w:spacing w:line="240" w:lineRule="auto"/>
              <w:jc w:val="left"/>
              <w:rPr>
                <w:rFonts w:cs="Calibri"/>
                <w:szCs w:val="20"/>
              </w:rPr>
            </w:pPr>
            <w:r w:rsidRPr="00534258">
              <w:rPr>
                <w:rFonts w:cs="Calibri"/>
                <w:szCs w:val="20"/>
              </w:rPr>
              <w:t>Dropout rate</w:t>
            </w:r>
          </w:p>
        </w:tc>
        <w:tc>
          <w:tcPr>
            <w:tcW w:w="4509" w:type="dxa"/>
            <w:tcBorders>
              <w:right w:val="single" w:sz="4" w:space="0" w:color="auto"/>
            </w:tcBorders>
          </w:tcPr>
          <w:p w14:paraId="2CB1614C" w14:textId="4DF28E9B" w:rsidR="005E4797" w:rsidRPr="00534258" w:rsidRDefault="005A4518" w:rsidP="00534258">
            <w:pPr>
              <w:spacing w:line="240" w:lineRule="auto"/>
              <w:jc w:val="left"/>
              <w:rPr>
                <w:rFonts w:cs="Calibri"/>
                <w:szCs w:val="20"/>
              </w:rPr>
            </w:pPr>
            <w:r w:rsidRPr="00534258">
              <w:rPr>
                <w:rFonts w:cs="Calibri"/>
                <w:szCs w:val="20"/>
              </w:rPr>
              <w:t xml:space="preserve">Number </w:t>
            </w:r>
            <w:r w:rsidR="005E4797" w:rsidRPr="00534258">
              <w:rPr>
                <w:rFonts w:cs="Calibri"/>
                <w:szCs w:val="20"/>
              </w:rPr>
              <w:t xml:space="preserve">of </w:t>
            </w:r>
            <w:r w:rsidR="00F4693E" w:rsidRPr="00760065">
              <w:t xml:space="preserve">patients </w:t>
            </w:r>
            <w:r w:rsidR="00F4693E">
              <w:rPr>
                <w:rFonts w:cs="Calibri"/>
                <w:szCs w:val="20"/>
              </w:rPr>
              <w:t>quitting</w:t>
            </w:r>
            <w:r w:rsidR="005E4797" w:rsidRPr="00534258">
              <w:rPr>
                <w:rFonts w:cs="Calibri"/>
                <w:szCs w:val="20"/>
              </w:rPr>
              <w:t xml:space="preserve"> relative to the number of </w:t>
            </w:r>
            <w:r w:rsidR="00F4693E" w:rsidRPr="00760065">
              <w:t xml:space="preserve">patients </w:t>
            </w:r>
            <w:r w:rsidR="00F4693E">
              <w:rPr>
                <w:rFonts w:cs="Calibri"/>
                <w:szCs w:val="20"/>
              </w:rPr>
              <w:t>completing the study</w:t>
            </w:r>
          </w:p>
        </w:tc>
      </w:tr>
      <w:tr w:rsidR="003839A7" w14:paraId="0F88EAB6" w14:textId="77777777" w:rsidTr="00B179E0">
        <w:tc>
          <w:tcPr>
            <w:tcW w:w="2254" w:type="dxa"/>
            <w:tcBorders>
              <w:left w:val="single" w:sz="4" w:space="0" w:color="auto"/>
            </w:tcBorders>
            <w:shd w:val="clear" w:color="auto" w:fill="E9E9E9"/>
          </w:tcPr>
          <w:p w14:paraId="3665E7E8" w14:textId="158A132A" w:rsidR="003839A7" w:rsidRPr="003839A7" w:rsidRDefault="003839A7" w:rsidP="003839A7">
            <w:pPr>
              <w:spacing w:line="240" w:lineRule="auto"/>
              <w:jc w:val="left"/>
              <w:rPr>
                <w:b/>
                <w:bCs/>
                <w:szCs w:val="20"/>
              </w:rPr>
            </w:pPr>
            <w:r w:rsidRPr="003839A7">
              <w:rPr>
                <w:b/>
                <w:bCs/>
                <w:szCs w:val="20"/>
              </w:rPr>
              <w:t>Effectiveness</w:t>
            </w:r>
          </w:p>
        </w:tc>
        <w:tc>
          <w:tcPr>
            <w:tcW w:w="2254" w:type="dxa"/>
            <w:shd w:val="clear" w:color="auto" w:fill="E9E9E9"/>
          </w:tcPr>
          <w:p w14:paraId="7E7E7D21" w14:textId="64B3B00B" w:rsidR="003839A7" w:rsidRPr="00534258" w:rsidRDefault="00534258" w:rsidP="003839A7">
            <w:pPr>
              <w:spacing w:line="240" w:lineRule="auto"/>
              <w:jc w:val="left"/>
              <w:rPr>
                <w:szCs w:val="20"/>
              </w:rPr>
            </w:pPr>
            <w:r w:rsidRPr="00534258">
              <w:rPr>
                <w:rFonts w:cs="Calibri"/>
                <w:szCs w:val="20"/>
              </w:rPr>
              <w:t>The calculation of rates is not contemplated</w:t>
            </w:r>
          </w:p>
        </w:tc>
        <w:tc>
          <w:tcPr>
            <w:tcW w:w="4509" w:type="dxa"/>
            <w:tcBorders>
              <w:right w:val="single" w:sz="4" w:space="0" w:color="auto"/>
            </w:tcBorders>
            <w:shd w:val="clear" w:color="auto" w:fill="E9E9E9"/>
          </w:tcPr>
          <w:p w14:paraId="559350A0" w14:textId="5C7594A0" w:rsidR="003839A7" w:rsidRPr="00534258" w:rsidRDefault="003839A7" w:rsidP="00534258">
            <w:pPr>
              <w:spacing w:line="240" w:lineRule="auto"/>
              <w:jc w:val="left"/>
              <w:rPr>
                <w:szCs w:val="20"/>
              </w:rPr>
            </w:pPr>
          </w:p>
        </w:tc>
      </w:tr>
      <w:tr w:rsidR="00A14F5A" w14:paraId="29D40DCA" w14:textId="77777777" w:rsidTr="00B179E0">
        <w:tc>
          <w:tcPr>
            <w:tcW w:w="2254" w:type="dxa"/>
            <w:tcBorders>
              <w:left w:val="single" w:sz="4" w:space="0" w:color="auto"/>
            </w:tcBorders>
            <w:shd w:val="clear" w:color="auto" w:fill="E9E9E9"/>
          </w:tcPr>
          <w:p w14:paraId="2D5B9CBF" w14:textId="77777777" w:rsidR="00A14F5A" w:rsidRPr="003839A7" w:rsidRDefault="00A14F5A" w:rsidP="003839A7">
            <w:pPr>
              <w:spacing w:line="240" w:lineRule="auto"/>
              <w:jc w:val="left"/>
              <w:rPr>
                <w:b/>
                <w:bCs/>
                <w:szCs w:val="20"/>
              </w:rPr>
            </w:pPr>
          </w:p>
        </w:tc>
        <w:tc>
          <w:tcPr>
            <w:tcW w:w="2254" w:type="dxa"/>
            <w:shd w:val="clear" w:color="auto" w:fill="E9E9E9"/>
          </w:tcPr>
          <w:p w14:paraId="2E99223B" w14:textId="77777777" w:rsidR="00A14F5A" w:rsidRPr="00534258" w:rsidRDefault="00A14F5A" w:rsidP="003839A7">
            <w:pPr>
              <w:spacing w:line="240" w:lineRule="auto"/>
              <w:jc w:val="left"/>
              <w:rPr>
                <w:rFonts w:cs="Calibri"/>
                <w:szCs w:val="20"/>
              </w:rPr>
            </w:pPr>
          </w:p>
        </w:tc>
        <w:tc>
          <w:tcPr>
            <w:tcW w:w="4509" w:type="dxa"/>
            <w:tcBorders>
              <w:right w:val="single" w:sz="4" w:space="0" w:color="auto"/>
            </w:tcBorders>
            <w:shd w:val="clear" w:color="auto" w:fill="E9E9E9"/>
          </w:tcPr>
          <w:p w14:paraId="43C2F8EA" w14:textId="77777777" w:rsidR="00A14F5A" w:rsidRPr="00534258" w:rsidRDefault="00A14F5A" w:rsidP="00534258">
            <w:pPr>
              <w:spacing w:line="240" w:lineRule="auto"/>
              <w:jc w:val="left"/>
              <w:rPr>
                <w:szCs w:val="20"/>
              </w:rPr>
            </w:pPr>
          </w:p>
        </w:tc>
      </w:tr>
      <w:tr w:rsidR="00A14F5A" w14:paraId="079C3499" w14:textId="77777777" w:rsidTr="00B179E0">
        <w:tc>
          <w:tcPr>
            <w:tcW w:w="2254" w:type="dxa"/>
            <w:tcBorders>
              <w:left w:val="single" w:sz="4" w:space="0" w:color="auto"/>
            </w:tcBorders>
            <w:shd w:val="clear" w:color="auto" w:fill="E9E9E9"/>
          </w:tcPr>
          <w:p w14:paraId="6B37D735" w14:textId="77777777" w:rsidR="00A14F5A" w:rsidRPr="003839A7" w:rsidRDefault="00A14F5A" w:rsidP="003839A7">
            <w:pPr>
              <w:spacing w:line="240" w:lineRule="auto"/>
              <w:jc w:val="left"/>
              <w:rPr>
                <w:b/>
                <w:bCs/>
                <w:szCs w:val="20"/>
              </w:rPr>
            </w:pPr>
          </w:p>
        </w:tc>
        <w:tc>
          <w:tcPr>
            <w:tcW w:w="2254" w:type="dxa"/>
            <w:shd w:val="clear" w:color="auto" w:fill="E9E9E9"/>
          </w:tcPr>
          <w:p w14:paraId="58480663" w14:textId="77777777" w:rsidR="00A14F5A" w:rsidRPr="00534258" w:rsidRDefault="00A14F5A" w:rsidP="003839A7">
            <w:pPr>
              <w:spacing w:line="240" w:lineRule="auto"/>
              <w:jc w:val="left"/>
              <w:rPr>
                <w:rFonts w:cs="Calibri"/>
                <w:szCs w:val="20"/>
              </w:rPr>
            </w:pPr>
          </w:p>
        </w:tc>
        <w:tc>
          <w:tcPr>
            <w:tcW w:w="4509" w:type="dxa"/>
            <w:tcBorders>
              <w:right w:val="single" w:sz="4" w:space="0" w:color="auto"/>
            </w:tcBorders>
            <w:shd w:val="clear" w:color="auto" w:fill="E9E9E9"/>
          </w:tcPr>
          <w:p w14:paraId="5E29E0A6" w14:textId="77777777" w:rsidR="00A14F5A" w:rsidRPr="00534258" w:rsidRDefault="00A14F5A" w:rsidP="00534258">
            <w:pPr>
              <w:spacing w:line="240" w:lineRule="auto"/>
              <w:jc w:val="left"/>
              <w:rPr>
                <w:szCs w:val="20"/>
              </w:rPr>
            </w:pPr>
          </w:p>
        </w:tc>
      </w:tr>
      <w:tr w:rsidR="00A14F5A" w14:paraId="047C4092" w14:textId="77777777" w:rsidTr="00B179E0">
        <w:tc>
          <w:tcPr>
            <w:tcW w:w="2254" w:type="dxa"/>
            <w:tcBorders>
              <w:left w:val="single" w:sz="4" w:space="0" w:color="auto"/>
            </w:tcBorders>
            <w:shd w:val="clear" w:color="auto" w:fill="E9E9E9"/>
          </w:tcPr>
          <w:p w14:paraId="6E66A809" w14:textId="77777777" w:rsidR="00A14F5A" w:rsidRPr="003839A7" w:rsidRDefault="00A14F5A" w:rsidP="003839A7">
            <w:pPr>
              <w:spacing w:line="240" w:lineRule="auto"/>
              <w:jc w:val="left"/>
              <w:rPr>
                <w:b/>
                <w:bCs/>
                <w:szCs w:val="20"/>
              </w:rPr>
            </w:pPr>
          </w:p>
        </w:tc>
        <w:tc>
          <w:tcPr>
            <w:tcW w:w="2254" w:type="dxa"/>
            <w:shd w:val="clear" w:color="auto" w:fill="E9E9E9"/>
          </w:tcPr>
          <w:p w14:paraId="734951E2" w14:textId="77777777" w:rsidR="00A14F5A" w:rsidRPr="00534258" w:rsidRDefault="00A14F5A" w:rsidP="003839A7">
            <w:pPr>
              <w:spacing w:line="240" w:lineRule="auto"/>
              <w:jc w:val="left"/>
              <w:rPr>
                <w:rFonts w:cs="Calibri"/>
                <w:szCs w:val="20"/>
              </w:rPr>
            </w:pPr>
          </w:p>
        </w:tc>
        <w:tc>
          <w:tcPr>
            <w:tcW w:w="4509" w:type="dxa"/>
            <w:tcBorders>
              <w:right w:val="single" w:sz="4" w:space="0" w:color="auto"/>
            </w:tcBorders>
            <w:shd w:val="clear" w:color="auto" w:fill="E9E9E9"/>
          </w:tcPr>
          <w:p w14:paraId="5ED74B9A" w14:textId="77777777" w:rsidR="00A14F5A" w:rsidRPr="00534258" w:rsidRDefault="00A14F5A" w:rsidP="00534258">
            <w:pPr>
              <w:spacing w:line="240" w:lineRule="auto"/>
              <w:jc w:val="left"/>
              <w:rPr>
                <w:szCs w:val="20"/>
              </w:rPr>
            </w:pPr>
          </w:p>
        </w:tc>
      </w:tr>
      <w:tr w:rsidR="00A14F5A" w14:paraId="31A5FEFB" w14:textId="77777777" w:rsidTr="00B179E0">
        <w:tc>
          <w:tcPr>
            <w:tcW w:w="2254" w:type="dxa"/>
            <w:tcBorders>
              <w:left w:val="single" w:sz="4" w:space="0" w:color="auto"/>
            </w:tcBorders>
            <w:shd w:val="clear" w:color="auto" w:fill="E9E9E9"/>
          </w:tcPr>
          <w:p w14:paraId="7AEAC4BA" w14:textId="77777777" w:rsidR="00A14F5A" w:rsidRPr="003839A7" w:rsidRDefault="00A14F5A" w:rsidP="003839A7">
            <w:pPr>
              <w:spacing w:line="240" w:lineRule="auto"/>
              <w:jc w:val="left"/>
              <w:rPr>
                <w:b/>
                <w:bCs/>
                <w:szCs w:val="20"/>
              </w:rPr>
            </w:pPr>
          </w:p>
        </w:tc>
        <w:tc>
          <w:tcPr>
            <w:tcW w:w="2254" w:type="dxa"/>
            <w:shd w:val="clear" w:color="auto" w:fill="E9E9E9"/>
          </w:tcPr>
          <w:p w14:paraId="1B8A1C3E" w14:textId="77777777" w:rsidR="00A14F5A" w:rsidRPr="00534258" w:rsidRDefault="00A14F5A" w:rsidP="003839A7">
            <w:pPr>
              <w:spacing w:line="240" w:lineRule="auto"/>
              <w:jc w:val="left"/>
              <w:rPr>
                <w:rFonts w:cs="Calibri"/>
                <w:szCs w:val="20"/>
              </w:rPr>
            </w:pPr>
          </w:p>
        </w:tc>
        <w:tc>
          <w:tcPr>
            <w:tcW w:w="4509" w:type="dxa"/>
            <w:tcBorders>
              <w:right w:val="single" w:sz="4" w:space="0" w:color="auto"/>
            </w:tcBorders>
            <w:shd w:val="clear" w:color="auto" w:fill="E9E9E9"/>
          </w:tcPr>
          <w:p w14:paraId="1C6A35FD" w14:textId="77777777" w:rsidR="00A14F5A" w:rsidRPr="00534258" w:rsidRDefault="00A14F5A" w:rsidP="00534258">
            <w:pPr>
              <w:spacing w:line="240" w:lineRule="auto"/>
              <w:jc w:val="left"/>
              <w:rPr>
                <w:szCs w:val="20"/>
              </w:rPr>
            </w:pPr>
          </w:p>
        </w:tc>
      </w:tr>
      <w:tr w:rsidR="00534258" w14:paraId="0470A68C" w14:textId="77777777" w:rsidTr="00B179E0">
        <w:tc>
          <w:tcPr>
            <w:tcW w:w="2254" w:type="dxa"/>
            <w:tcBorders>
              <w:left w:val="single" w:sz="4" w:space="0" w:color="auto"/>
            </w:tcBorders>
          </w:tcPr>
          <w:p w14:paraId="3FF2ABB7" w14:textId="7E425396" w:rsidR="00534258" w:rsidRPr="00760065" w:rsidRDefault="00534258" w:rsidP="00534258">
            <w:pPr>
              <w:spacing w:line="240" w:lineRule="auto"/>
              <w:jc w:val="left"/>
              <w:rPr>
                <w:b/>
                <w:bCs/>
                <w:szCs w:val="20"/>
              </w:rPr>
            </w:pPr>
            <w:r w:rsidRPr="00760065">
              <w:rPr>
                <w:b/>
                <w:bCs/>
                <w:szCs w:val="20"/>
              </w:rPr>
              <w:t>Maintenance</w:t>
            </w:r>
          </w:p>
        </w:tc>
        <w:tc>
          <w:tcPr>
            <w:tcW w:w="2254" w:type="dxa"/>
          </w:tcPr>
          <w:p w14:paraId="5BB27175" w14:textId="2BBDB4B5" w:rsidR="00534258" w:rsidRPr="00760065" w:rsidRDefault="00534258" w:rsidP="00534258">
            <w:pPr>
              <w:spacing w:line="240" w:lineRule="auto"/>
              <w:jc w:val="left"/>
              <w:rPr>
                <w:szCs w:val="20"/>
              </w:rPr>
            </w:pPr>
            <w:r w:rsidRPr="00760065">
              <w:t>Wear rate</w:t>
            </w:r>
          </w:p>
        </w:tc>
        <w:tc>
          <w:tcPr>
            <w:tcW w:w="4509" w:type="dxa"/>
            <w:tcBorders>
              <w:right w:val="single" w:sz="4" w:space="0" w:color="auto"/>
            </w:tcBorders>
          </w:tcPr>
          <w:p w14:paraId="67B77782" w14:textId="741DB3FD" w:rsidR="00534258" w:rsidRPr="00760065" w:rsidRDefault="00534258" w:rsidP="00534258">
            <w:pPr>
              <w:spacing w:line="240" w:lineRule="auto"/>
              <w:jc w:val="left"/>
              <w:rPr>
                <w:szCs w:val="20"/>
              </w:rPr>
            </w:pPr>
            <w:r w:rsidRPr="00760065">
              <w:t>Number of patients who did not complete the</w:t>
            </w:r>
            <w:r w:rsidR="00F4693E">
              <w:t xml:space="preserve"> </w:t>
            </w:r>
            <w:r w:rsidRPr="00760065">
              <w:t>T</w:t>
            </w:r>
            <w:r w:rsidRPr="00760065">
              <w:rPr>
                <w:vertAlign w:val="subscript"/>
              </w:rPr>
              <w:t>3</w:t>
            </w:r>
            <w:r w:rsidRPr="00760065">
              <w:t xml:space="preserve"> assessment in relation to the number of patients who completed the </w:t>
            </w:r>
            <w:r w:rsidR="00F4693E" w:rsidRPr="00D10B3A">
              <w:rPr>
                <w:color w:val="000000" w:themeColor="text1"/>
              </w:rPr>
              <w:t>intervention</w:t>
            </w:r>
            <w:r w:rsidR="00A14F5A" w:rsidRPr="00D10B3A">
              <w:rPr>
                <w:color w:val="000000" w:themeColor="text1"/>
              </w:rPr>
              <w:t xml:space="preserve"> (</w:t>
            </w:r>
            <w:r w:rsidR="00D10B3A" w:rsidRPr="00D10B3A">
              <w:rPr>
                <w:color w:val="000000" w:themeColor="text1"/>
              </w:rPr>
              <w:t xml:space="preserve">including </w:t>
            </w:r>
            <w:r w:rsidR="00A14F5A" w:rsidRPr="00D10B3A">
              <w:rPr>
                <w:color w:val="000000" w:themeColor="text1"/>
              </w:rPr>
              <w:t xml:space="preserve">qualitative information from </w:t>
            </w:r>
            <w:r w:rsidR="00A14F5A" w:rsidRPr="00D10B3A">
              <w:rPr>
                <w:color w:val="000000" w:themeColor="text1"/>
              </w:rPr>
              <w:t>individual and semi-structured online interviews</w:t>
            </w:r>
            <w:r w:rsidR="00A14F5A">
              <w:t>)</w:t>
            </w:r>
          </w:p>
        </w:tc>
      </w:tr>
      <w:tr w:rsidR="005E4797" w14:paraId="55F9D14A" w14:textId="77777777" w:rsidTr="00B179E0">
        <w:tc>
          <w:tcPr>
            <w:tcW w:w="2254" w:type="dxa"/>
            <w:vMerge w:val="restart"/>
            <w:tcBorders>
              <w:left w:val="single" w:sz="4" w:space="0" w:color="auto"/>
            </w:tcBorders>
            <w:shd w:val="clear" w:color="auto" w:fill="E9E9E9"/>
          </w:tcPr>
          <w:p w14:paraId="42A7A879" w14:textId="77777777" w:rsidR="005E4797" w:rsidRPr="00760065" w:rsidRDefault="005E4797" w:rsidP="00760065">
            <w:pPr>
              <w:spacing w:line="240" w:lineRule="auto"/>
              <w:jc w:val="left"/>
              <w:rPr>
                <w:b/>
                <w:bCs/>
                <w:szCs w:val="20"/>
              </w:rPr>
            </w:pPr>
            <w:r w:rsidRPr="00760065">
              <w:rPr>
                <w:b/>
                <w:bCs/>
                <w:szCs w:val="20"/>
              </w:rPr>
              <w:t>Adoption</w:t>
            </w:r>
          </w:p>
          <w:p w14:paraId="284364D5" w14:textId="00BC790F" w:rsidR="005E4797" w:rsidRPr="00760065" w:rsidRDefault="005E4797" w:rsidP="00760065">
            <w:pPr>
              <w:spacing w:line="240" w:lineRule="auto"/>
              <w:jc w:val="left"/>
              <w:rPr>
                <w:i/>
                <w:iCs/>
                <w:szCs w:val="20"/>
              </w:rPr>
            </w:pPr>
            <w:r w:rsidRPr="00760065">
              <w:rPr>
                <w:i/>
                <w:iCs/>
                <w:szCs w:val="20"/>
              </w:rPr>
              <w:t>Clinical team</w:t>
            </w:r>
          </w:p>
        </w:tc>
        <w:tc>
          <w:tcPr>
            <w:tcW w:w="2254" w:type="dxa"/>
            <w:shd w:val="clear" w:color="auto" w:fill="E9E9E9"/>
          </w:tcPr>
          <w:p w14:paraId="3C801001" w14:textId="6F14699F" w:rsidR="005E4797" w:rsidRPr="00760065" w:rsidRDefault="005E4797" w:rsidP="00760065">
            <w:pPr>
              <w:spacing w:line="240" w:lineRule="auto"/>
              <w:jc w:val="left"/>
              <w:rPr>
                <w:szCs w:val="20"/>
              </w:rPr>
            </w:pPr>
            <w:r w:rsidRPr="00760065">
              <w:rPr>
                <w:rFonts w:cs="Calibri"/>
                <w:szCs w:val="20"/>
              </w:rPr>
              <w:t>Participation rate</w:t>
            </w:r>
          </w:p>
        </w:tc>
        <w:tc>
          <w:tcPr>
            <w:tcW w:w="4509" w:type="dxa"/>
            <w:tcBorders>
              <w:right w:val="single" w:sz="4" w:space="0" w:color="auto"/>
            </w:tcBorders>
            <w:shd w:val="clear" w:color="auto" w:fill="E9E9E9"/>
          </w:tcPr>
          <w:p w14:paraId="17F2BAED" w14:textId="0E0B51EF" w:rsidR="005E4797" w:rsidRPr="00760065" w:rsidRDefault="005E4797" w:rsidP="00760065">
            <w:pPr>
              <w:spacing w:line="240" w:lineRule="auto"/>
              <w:jc w:val="left"/>
              <w:rPr>
                <w:szCs w:val="20"/>
              </w:rPr>
            </w:pPr>
            <w:r w:rsidRPr="00760065">
              <w:rPr>
                <w:rFonts w:cs="Calibri"/>
                <w:szCs w:val="20"/>
              </w:rPr>
              <w:t>Number of participating clinical staff/number of available staff</w:t>
            </w:r>
          </w:p>
        </w:tc>
      </w:tr>
      <w:tr w:rsidR="005E4797" w14:paraId="5948D9F8" w14:textId="77777777" w:rsidTr="00B179E0">
        <w:tc>
          <w:tcPr>
            <w:tcW w:w="2254" w:type="dxa"/>
            <w:vMerge/>
            <w:tcBorders>
              <w:left w:val="single" w:sz="4" w:space="0" w:color="auto"/>
            </w:tcBorders>
            <w:shd w:val="clear" w:color="auto" w:fill="E9E9E9"/>
          </w:tcPr>
          <w:p w14:paraId="4966D685" w14:textId="77777777" w:rsidR="005E4797" w:rsidRPr="00760065" w:rsidRDefault="005E4797" w:rsidP="00760065">
            <w:pPr>
              <w:spacing w:line="240" w:lineRule="auto"/>
              <w:jc w:val="left"/>
              <w:rPr>
                <w:b/>
                <w:bCs/>
                <w:szCs w:val="20"/>
              </w:rPr>
            </w:pPr>
          </w:p>
        </w:tc>
        <w:tc>
          <w:tcPr>
            <w:tcW w:w="2254" w:type="dxa"/>
            <w:shd w:val="clear" w:color="auto" w:fill="E9E9E9"/>
          </w:tcPr>
          <w:p w14:paraId="09408BDB" w14:textId="6352E7B5" w:rsidR="005E4797" w:rsidRPr="00760065" w:rsidRDefault="005E4797" w:rsidP="00760065">
            <w:pPr>
              <w:spacing w:line="240" w:lineRule="auto"/>
              <w:jc w:val="left"/>
              <w:rPr>
                <w:rFonts w:cs="Calibri"/>
                <w:szCs w:val="20"/>
              </w:rPr>
            </w:pPr>
            <w:r w:rsidRPr="00760065">
              <w:rPr>
                <w:rFonts w:cs="Calibri"/>
                <w:szCs w:val="20"/>
              </w:rPr>
              <w:t>Non-participation rate</w:t>
            </w:r>
          </w:p>
        </w:tc>
        <w:tc>
          <w:tcPr>
            <w:tcW w:w="4509" w:type="dxa"/>
            <w:tcBorders>
              <w:right w:val="single" w:sz="4" w:space="0" w:color="auto"/>
            </w:tcBorders>
            <w:shd w:val="clear" w:color="auto" w:fill="E9E9E9"/>
          </w:tcPr>
          <w:p w14:paraId="0C41F461" w14:textId="7E8FF932" w:rsidR="005E4797" w:rsidRPr="00760065" w:rsidRDefault="005E4797" w:rsidP="00760065">
            <w:pPr>
              <w:spacing w:line="240" w:lineRule="auto"/>
              <w:jc w:val="left"/>
              <w:rPr>
                <w:rFonts w:cs="Calibri"/>
                <w:szCs w:val="20"/>
              </w:rPr>
            </w:pPr>
            <w:r w:rsidRPr="00760065">
              <w:rPr>
                <w:rFonts w:cs="Calibri"/>
                <w:szCs w:val="20"/>
              </w:rPr>
              <w:t>Number of staff not participating in the trial/number of available staff</w:t>
            </w:r>
          </w:p>
        </w:tc>
      </w:tr>
      <w:tr w:rsidR="005E4797" w14:paraId="029CFD4C" w14:textId="77777777" w:rsidTr="00B179E0">
        <w:tc>
          <w:tcPr>
            <w:tcW w:w="2254" w:type="dxa"/>
            <w:vMerge/>
            <w:tcBorders>
              <w:left w:val="single" w:sz="4" w:space="0" w:color="auto"/>
            </w:tcBorders>
            <w:shd w:val="clear" w:color="auto" w:fill="E9E9E9"/>
          </w:tcPr>
          <w:p w14:paraId="1ADDE300" w14:textId="77777777" w:rsidR="005E4797" w:rsidRPr="00760065" w:rsidRDefault="005E4797" w:rsidP="00760065">
            <w:pPr>
              <w:spacing w:line="240" w:lineRule="auto"/>
              <w:jc w:val="left"/>
              <w:rPr>
                <w:b/>
                <w:bCs/>
                <w:szCs w:val="20"/>
              </w:rPr>
            </w:pPr>
          </w:p>
        </w:tc>
        <w:tc>
          <w:tcPr>
            <w:tcW w:w="2254" w:type="dxa"/>
            <w:shd w:val="clear" w:color="auto" w:fill="E9E9E9"/>
          </w:tcPr>
          <w:p w14:paraId="4D5A3245" w14:textId="7457E953" w:rsidR="005E4797" w:rsidRPr="00760065" w:rsidRDefault="005E4797" w:rsidP="00760065">
            <w:pPr>
              <w:spacing w:line="240" w:lineRule="auto"/>
              <w:jc w:val="left"/>
              <w:rPr>
                <w:rFonts w:cs="Calibri"/>
                <w:szCs w:val="20"/>
              </w:rPr>
            </w:pPr>
            <w:r w:rsidRPr="00760065">
              <w:rPr>
                <w:rFonts w:cs="Calibri"/>
                <w:szCs w:val="20"/>
              </w:rPr>
              <w:t>Dropout rate</w:t>
            </w:r>
          </w:p>
        </w:tc>
        <w:tc>
          <w:tcPr>
            <w:tcW w:w="4509" w:type="dxa"/>
            <w:tcBorders>
              <w:right w:val="single" w:sz="4" w:space="0" w:color="auto"/>
            </w:tcBorders>
            <w:shd w:val="clear" w:color="auto" w:fill="E9E9E9"/>
          </w:tcPr>
          <w:p w14:paraId="18474E8C" w14:textId="0567586A" w:rsidR="005E4797" w:rsidRPr="00760065" w:rsidRDefault="00F4693E" w:rsidP="00760065">
            <w:pPr>
              <w:spacing w:line="240" w:lineRule="auto"/>
              <w:jc w:val="left"/>
              <w:rPr>
                <w:rFonts w:cs="Calibri"/>
                <w:szCs w:val="20"/>
              </w:rPr>
            </w:pPr>
            <w:r w:rsidRPr="00534258">
              <w:rPr>
                <w:rFonts w:cs="Calibri"/>
                <w:szCs w:val="20"/>
              </w:rPr>
              <w:t xml:space="preserve">Number of </w:t>
            </w:r>
            <w:r w:rsidRPr="00760065">
              <w:rPr>
                <w:rFonts w:cs="Calibri"/>
                <w:szCs w:val="20"/>
              </w:rPr>
              <w:t>participa</w:t>
            </w:r>
            <w:r>
              <w:rPr>
                <w:rFonts w:cs="Calibri"/>
                <w:szCs w:val="20"/>
              </w:rPr>
              <w:t>nts quitting</w:t>
            </w:r>
            <w:r w:rsidRPr="00534258">
              <w:rPr>
                <w:rFonts w:cs="Calibri"/>
                <w:szCs w:val="20"/>
              </w:rPr>
              <w:t xml:space="preserve"> relative to the number of </w:t>
            </w:r>
            <w:r w:rsidRPr="00760065">
              <w:rPr>
                <w:rFonts w:cs="Calibri"/>
                <w:szCs w:val="20"/>
              </w:rPr>
              <w:t>participa</w:t>
            </w:r>
            <w:r>
              <w:rPr>
                <w:rFonts w:cs="Calibri"/>
                <w:szCs w:val="20"/>
              </w:rPr>
              <w:t>nts completing the study</w:t>
            </w:r>
          </w:p>
        </w:tc>
      </w:tr>
      <w:tr w:rsidR="003839A7" w14:paraId="56496556" w14:textId="77777777" w:rsidTr="00B179E0">
        <w:tc>
          <w:tcPr>
            <w:tcW w:w="2254" w:type="dxa"/>
            <w:tcBorders>
              <w:left w:val="single" w:sz="4" w:space="0" w:color="auto"/>
            </w:tcBorders>
          </w:tcPr>
          <w:p w14:paraId="1362058D" w14:textId="77777777" w:rsidR="00534258" w:rsidRPr="00760065" w:rsidRDefault="00534258" w:rsidP="00534258">
            <w:pPr>
              <w:spacing w:line="240" w:lineRule="auto"/>
              <w:jc w:val="left"/>
              <w:rPr>
                <w:b/>
                <w:bCs/>
                <w:szCs w:val="20"/>
              </w:rPr>
            </w:pPr>
            <w:r w:rsidRPr="00760065">
              <w:rPr>
                <w:b/>
                <w:bCs/>
                <w:szCs w:val="20"/>
              </w:rPr>
              <w:t>Adoption</w:t>
            </w:r>
          </w:p>
          <w:p w14:paraId="35F75AAF" w14:textId="2A9ECE69" w:rsidR="003839A7" w:rsidRPr="00760065" w:rsidRDefault="00534258" w:rsidP="00534258">
            <w:pPr>
              <w:spacing w:line="240" w:lineRule="auto"/>
              <w:jc w:val="left"/>
              <w:rPr>
                <w:b/>
                <w:bCs/>
                <w:szCs w:val="20"/>
              </w:rPr>
            </w:pPr>
            <w:r w:rsidRPr="00760065">
              <w:rPr>
                <w:i/>
                <w:iCs/>
                <w:szCs w:val="20"/>
              </w:rPr>
              <w:t>Environment</w:t>
            </w:r>
          </w:p>
        </w:tc>
        <w:tc>
          <w:tcPr>
            <w:tcW w:w="2254" w:type="dxa"/>
          </w:tcPr>
          <w:p w14:paraId="6D5EB4DA" w14:textId="49D473E9" w:rsidR="003839A7" w:rsidRPr="00760065" w:rsidRDefault="003839A7" w:rsidP="003839A7">
            <w:pPr>
              <w:spacing w:line="240" w:lineRule="auto"/>
              <w:jc w:val="left"/>
              <w:rPr>
                <w:szCs w:val="20"/>
              </w:rPr>
            </w:pPr>
            <w:r w:rsidRPr="00760065">
              <w:rPr>
                <w:rFonts w:cs="Calibri"/>
                <w:szCs w:val="20"/>
              </w:rPr>
              <w:t>Acceptability rate of PEFAS/PAS sessions</w:t>
            </w:r>
          </w:p>
        </w:tc>
        <w:tc>
          <w:tcPr>
            <w:tcW w:w="4509" w:type="dxa"/>
            <w:tcBorders>
              <w:right w:val="single" w:sz="4" w:space="0" w:color="auto"/>
            </w:tcBorders>
          </w:tcPr>
          <w:p w14:paraId="654D01C2" w14:textId="31271BA2" w:rsidR="003839A7" w:rsidRPr="00760065" w:rsidRDefault="003839A7" w:rsidP="00760065">
            <w:pPr>
              <w:spacing w:line="240" w:lineRule="auto"/>
              <w:jc w:val="left"/>
              <w:rPr>
                <w:szCs w:val="20"/>
              </w:rPr>
            </w:pPr>
            <w:r w:rsidRPr="00760065">
              <w:rPr>
                <w:rFonts w:cs="Calibri"/>
                <w:szCs w:val="20"/>
              </w:rPr>
              <w:t>Number of sessions completed/number of sessions planned</w:t>
            </w:r>
          </w:p>
        </w:tc>
      </w:tr>
      <w:tr w:rsidR="00760065" w14:paraId="09684B86" w14:textId="77777777" w:rsidTr="00B179E0">
        <w:tc>
          <w:tcPr>
            <w:tcW w:w="2254" w:type="dxa"/>
            <w:tcBorders>
              <w:left w:val="single" w:sz="4" w:space="0" w:color="auto"/>
              <w:bottom w:val="single" w:sz="4" w:space="0" w:color="auto"/>
            </w:tcBorders>
            <w:shd w:val="clear" w:color="auto" w:fill="E9E9E9"/>
          </w:tcPr>
          <w:p w14:paraId="503A6B26" w14:textId="21F8D682" w:rsidR="00760065" w:rsidRPr="00760065" w:rsidRDefault="00760065" w:rsidP="00760065">
            <w:pPr>
              <w:spacing w:line="240" w:lineRule="auto"/>
              <w:jc w:val="left"/>
              <w:rPr>
                <w:b/>
                <w:bCs/>
                <w:szCs w:val="20"/>
              </w:rPr>
            </w:pPr>
            <w:r w:rsidRPr="00760065">
              <w:rPr>
                <w:b/>
                <w:bCs/>
                <w:szCs w:val="20"/>
              </w:rPr>
              <w:t>Implementation</w:t>
            </w:r>
          </w:p>
        </w:tc>
        <w:tc>
          <w:tcPr>
            <w:tcW w:w="2254" w:type="dxa"/>
            <w:tcBorders>
              <w:bottom w:val="single" w:sz="4" w:space="0" w:color="auto"/>
            </w:tcBorders>
            <w:shd w:val="clear" w:color="auto" w:fill="E9E9E9"/>
          </w:tcPr>
          <w:p w14:paraId="6C2D701C" w14:textId="4F0B93B5" w:rsidR="00760065" w:rsidRPr="00760065" w:rsidRDefault="00760065" w:rsidP="00760065">
            <w:pPr>
              <w:spacing w:line="240" w:lineRule="auto"/>
              <w:jc w:val="left"/>
              <w:rPr>
                <w:rFonts w:cs="Calibri"/>
                <w:szCs w:val="20"/>
              </w:rPr>
            </w:pPr>
            <w:r w:rsidRPr="00760065">
              <w:rPr>
                <w:rFonts w:cs="Calibri"/>
                <w:szCs w:val="20"/>
              </w:rPr>
              <w:t>Viability rate</w:t>
            </w:r>
          </w:p>
        </w:tc>
        <w:tc>
          <w:tcPr>
            <w:tcW w:w="4509" w:type="dxa"/>
            <w:tcBorders>
              <w:bottom w:val="single" w:sz="4" w:space="0" w:color="auto"/>
              <w:right w:val="single" w:sz="4" w:space="0" w:color="auto"/>
            </w:tcBorders>
            <w:shd w:val="clear" w:color="auto" w:fill="E9E9E9"/>
          </w:tcPr>
          <w:p w14:paraId="2632E42D" w14:textId="04181138" w:rsidR="00760065" w:rsidRPr="00760065" w:rsidRDefault="00760065" w:rsidP="00760065">
            <w:pPr>
              <w:spacing w:line="240" w:lineRule="auto"/>
              <w:rPr>
                <w:rFonts w:cs="Calibri"/>
                <w:szCs w:val="20"/>
              </w:rPr>
            </w:pPr>
            <w:r w:rsidRPr="00760065">
              <w:rPr>
                <w:rFonts w:cs="Calibri"/>
                <w:szCs w:val="20"/>
              </w:rPr>
              <w:t>Related to patient detection and recruitment (data recorded with the scope); communication between families, patients, research and clinical team (</w:t>
            </w:r>
            <w:r w:rsidR="00F4163E" w:rsidRPr="00F4163E">
              <w:rPr>
                <w:rFonts w:cs="Calibri"/>
                <w:szCs w:val="20"/>
              </w:rPr>
              <w:t>using a specific questionnaire</w:t>
            </w:r>
            <w:r w:rsidR="00F4163E">
              <w:rPr>
                <w:rFonts w:cs="Calibri"/>
                <w:szCs w:val="20"/>
              </w:rPr>
              <w:t xml:space="preserve"> related to satisfaction</w:t>
            </w:r>
            <w:r w:rsidRPr="00760065">
              <w:rPr>
                <w:rFonts w:cs="Calibri"/>
                <w:szCs w:val="20"/>
              </w:rPr>
              <w:t xml:space="preserve">); execution of the battery of evaluation tests (measured using the feasibility rate of the research battery of tests in efficacy and effectiveness); development of the </w:t>
            </w:r>
            <w:r w:rsidR="00F4163E">
              <w:rPr>
                <w:rFonts w:cs="Calibri"/>
                <w:szCs w:val="20"/>
              </w:rPr>
              <w:t xml:space="preserve">intervention </w:t>
            </w:r>
            <w:r w:rsidRPr="00760065">
              <w:rPr>
                <w:rFonts w:cs="Calibri"/>
                <w:szCs w:val="20"/>
              </w:rPr>
              <w:t xml:space="preserve">sessions (acceptability rate of the </w:t>
            </w:r>
            <w:r w:rsidR="00F4163E">
              <w:rPr>
                <w:rFonts w:cs="Calibri"/>
                <w:szCs w:val="20"/>
              </w:rPr>
              <w:t xml:space="preserve">intervention </w:t>
            </w:r>
            <w:r w:rsidRPr="00760065">
              <w:rPr>
                <w:rFonts w:cs="Calibri"/>
                <w:szCs w:val="20"/>
              </w:rPr>
              <w:t>sessions); and degree of execution of the research implementation functions of the clinical team within their usual practice</w:t>
            </w:r>
            <w:r w:rsidR="00A14F5A">
              <w:rPr>
                <w:rFonts w:cs="Calibri"/>
                <w:szCs w:val="20"/>
              </w:rPr>
              <w:t xml:space="preserve"> </w:t>
            </w:r>
            <w:r w:rsidR="00A14F5A">
              <w:t>(</w:t>
            </w:r>
            <w:r w:rsidR="00D10B3A" w:rsidRPr="00D10B3A">
              <w:rPr>
                <w:color w:val="000000" w:themeColor="text1"/>
              </w:rPr>
              <w:t>including</w:t>
            </w:r>
            <w:r w:rsidR="00D10B3A">
              <w:rPr>
                <w:color w:val="000000" w:themeColor="text1"/>
              </w:rPr>
              <w:t xml:space="preserve"> </w:t>
            </w:r>
            <w:r w:rsidR="00A14F5A">
              <w:t xml:space="preserve">qualitative information from </w:t>
            </w:r>
            <w:r w:rsidR="00A14F5A" w:rsidRPr="00A14F5A">
              <w:t>individual and semi-structured online interviews</w:t>
            </w:r>
            <w:r w:rsidR="00A14F5A">
              <w:t>)</w:t>
            </w:r>
            <w:r w:rsidR="00A14F5A">
              <w:t>.</w:t>
            </w:r>
          </w:p>
        </w:tc>
      </w:tr>
      <w:tr w:rsidR="002143D6" w14:paraId="5CB34609" w14:textId="77777777" w:rsidTr="00B179E0">
        <w:tc>
          <w:tcPr>
            <w:tcW w:w="9017" w:type="dxa"/>
            <w:gridSpan w:val="3"/>
            <w:tcBorders>
              <w:top w:val="single" w:sz="4" w:space="0" w:color="auto"/>
            </w:tcBorders>
            <w:vAlign w:val="center"/>
          </w:tcPr>
          <w:p w14:paraId="77BE5AEE" w14:textId="121AC6CE" w:rsidR="002143D6" w:rsidRDefault="002143D6" w:rsidP="002143D6">
            <w:pPr>
              <w:spacing w:line="240" w:lineRule="auto"/>
              <w:rPr>
                <w:szCs w:val="20"/>
              </w:rPr>
            </w:pPr>
            <w:r>
              <w:rPr>
                <w:szCs w:val="20"/>
              </w:rPr>
              <w:t>Abbreviations:</w:t>
            </w:r>
            <w:r w:rsidR="008F7522">
              <w:rPr>
                <w:szCs w:val="20"/>
              </w:rPr>
              <w:t xml:space="preserve"> </w:t>
            </w:r>
            <w:r w:rsidR="007163CF">
              <w:rPr>
                <w:szCs w:val="20"/>
              </w:rPr>
              <w:t xml:space="preserve">HSCT, </w:t>
            </w:r>
            <w:r w:rsidR="007163CF" w:rsidRPr="007163CF">
              <w:rPr>
                <w:szCs w:val="20"/>
              </w:rPr>
              <w:t>hematopoietic stem cell transplantation</w:t>
            </w:r>
            <w:r w:rsidR="007163CF">
              <w:rPr>
                <w:szCs w:val="20"/>
              </w:rPr>
              <w:t xml:space="preserve">; </w:t>
            </w:r>
            <w:r w:rsidR="008F7522">
              <w:rPr>
                <w:szCs w:val="20"/>
              </w:rPr>
              <w:t xml:space="preserve">RE-AIM, </w:t>
            </w:r>
            <w:r w:rsidR="008F7522" w:rsidRPr="008F7522">
              <w:rPr>
                <w:szCs w:val="20"/>
              </w:rPr>
              <w:t>Reach, Effectiveness, Adoption, Implementation, and Maintenance</w:t>
            </w:r>
            <w:r w:rsidR="008F7522">
              <w:rPr>
                <w:szCs w:val="20"/>
              </w:rPr>
              <w:t>.</w:t>
            </w:r>
          </w:p>
        </w:tc>
      </w:tr>
    </w:tbl>
    <w:p w14:paraId="22260CF0" w14:textId="107E439C" w:rsidR="007E0AC2" w:rsidRPr="007E0AC2" w:rsidRDefault="007E0AC2" w:rsidP="007E0AC2">
      <w:pPr>
        <w:rPr>
          <w:szCs w:val="20"/>
        </w:rPr>
      </w:pPr>
    </w:p>
    <w:sectPr w:rsidR="007E0AC2" w:rsidRPr="007E0AC2" w:rsidSect="00570268">
      <w:headerReference w:type="even" r:id="rId8"/>
      <w:headerReference w:type="default" r:id="rId9"/>
      <w:footerReference w:type="even" r:id="rId10"/>
      <w:footerReference w:type="default" r:id="rId11"/>
      <w:headerReference w:type="first" r:id="rId12"/>
      <w:footerReference w:type="first" r:id="rId13"/>
      <w:pgSz w:w="11907" w:h="16839"/>
      <w:pgMar w:top="1418" w:right="1440" w:bottom="1418"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5E270" w14:textId="77777777" w:rsidR="00DD0BBD" w:rsidRDefault="00DD0BBD" w:rsidP="0041796C">
      <w:r>
        <w:separator/>
      </w:r>
    </w:p>
    <w:p w14:paraId="5F7CD3E7" w14:textId="77777777" w:rsidR="00DD0BBD" w:rsidRDefault="00DD0BBD" w:rsidP="0041796C"/>
  </w:endnote>
  <w:endnote w:type="continuationSeparator" w:id="0">
    <w:p w14:paraId="193617F9" w14:textId="77777777" w:rsidR="00DD0BBD" w:rsidRDefault="00DD0BBD" w:rsidP="0041796C">
      <w:r>
        <w:continuationSeparator/>
      </w:r>
    </w:p>
    <w:p w14:paraId="4B426AC5" w14:textId="77777777" w:rsidR="00DD0BBD" w:rsidRDefault="00DD0BBD" w:rsidP="004179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2" w:usb2="00000000" w:usb3="00000000" w:csb0="0000009F" w:csb1="00000000"/>
  </w:font>
  <w:font w:name="Georgia">
    <w:panose1 w:val="02040502050405020303"/>
    <w:charset w:val="00"/>
    <w:family w:val="roman"/>
    <w:pitch w:val="variable"/>
    <w:sig w:usb0="00000287" w:usb1="00000000" w:usb2="00000000" w:usb3="00000000" w:csb0="0000009F" w:csb1="00000000"/>
  </w:font>
  <w:font w:name="Mangal">
    <w:panose1 w:val="02040503050203030202"/>
    <w:charset w:val="01"/>
    <w:family w:val="roman"/>
    <w:pitch w:val="variable"/>
    <w:sig w:usb0="0000A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Raleway Medium">
    <w:panose1 w:val="00000000000000000000"/>
    <w:charset w:val="4D"/>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7778432"/>
      <w:docPartObj>
        <w:docPartGallery w:val="Page Numbers (Bottom of Page)"/>
        <w:docPartUnique/>
      </w:docPartObj>
    </w:sdtPr>
    <w:sdtContent>
      <w:p w14:paraId="6D97D1C9" w14:textId="711055EB" w:rsidR="00A31187" w:rsidRDefault="00A31187" w:rsidP="0041796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7DBFB7" w14:textId="41978A0C" w:rsidR="00B716EE" w:rsidRDefault="00B716EE" w:rsidP="0041796C"/>
  <w:p w14:paraId="7D30819B" w14:textId="77777777" w:rsidR="00B716EE" w:rsidRDefault="00B716EE" w:rsidP="0041796C"/>
  <w:p w14:paraId="48E90501" w14:textId="77777777" w:rsidR="00B716EE" w:rsidRDefault="00B716EE" w:rsidP="004179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8803449"/>
      <w:docPartObj>
        <w:docPartGallery w:val="Page Numbers (Bottom of Page)"/>
        <w:docPartUnique/>
      </w:docPartObj>
    </w:sdtPr>
    <w:sdtContent>
      <w:p w14:paraId="5F008EBC" w14:textId="7D645D5F" w:rsidR="00B716EE" w:rsidRPr="008C1D56" w:rsidRDefault="00A31187" w:rsidP="001D61FB">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085C" w14:textId="77777777" w:rsidR="00D12761" w:rsidRDefault="00D12761" w:rsidP="00417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688A1" w14:textId="77777777" w:rsidR="00DD0BBD" w:rsidRDefault="00DD0BBD" w:rsidP="0041796C">
      <w:r>
        <w:separator/>
      </w:r>
    </w:p>
    <w:p w14:paraId="17643273" w14:textId="77777777" w:rsidR="00DD0BBD" w:rsidRDefault="00DD0BBD" w:rsidP="0041796C"/>
  </w:footnote>
  <w:footnote w:type="continuationSeparator" w:id="0">
    <w:p w14:paraId="0F2774B2" w14:textId="77777777" w:rsidR="00DD0BBD" w:rsidRDefault="00DD0BBD" w:rsidP="0041796C">
      <w:r>
        <w:separator/>
      </w:r>
    </w:p>
    <w:p w14:paraId="77B495AC" w14:textId="77777777" w:rsidR="00DD0BBD" w:rsidRDefault="00DD0BBD" w:rsidP="0041796C"/>
  </w:footnote>
  <w:footnote w:type="continuationNotice" w:id="1">
    <w:p w14:paraId="2F57AB8E" w14:textId="77777777" w:rsidR="00DD0BBD" w:rsidRPr="00D12761" w:rsidRDefault="00DD0BBD" w:rsidP="0041796C">
      <w:pPr>
        <w:rPr>
          <w:lang w:val="es-ES"/>
        </w:rPr>
      </w:pPr>
      <w:r w:rsidRPr="00D12761">
        <w:rPr>
          <w:lang w:val="es-ES"/>
        </w:rPr>
        <w:t>(continuación de la nota al pie)</w:t>
      </w:r>
    </w:p>
    <w:p w14:paraId="515D3FC0" w14:textId="77777777" w:rsidR="00DD0BBD" w:rsidRPr="00D12761" w:rsidRDefault="00DD0BBD" w:rsidP="0041796C">
      <w:pPr>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58C9C" w14:textId="77777777" w:rsidR="00D12761" w:rsidRDefault="00D12761" w:rsidP="004179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CB194" w14:textId="77777777" w:rsidR="00D12761" w:rsidRDefault="00D12761" w:rsidP="004179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C5D6" w14:textId="77777777" w:rsidR="00D12761" w:rsidRDefault="00D12761" w:rsidP="004179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536520"/>
    <w:multiLevelType w:val="hybridMultilevel"/>
    <w:tmpl w:val="B7862354"/>
    <w:lvl w:ilvl="0" w:tplc="08090001">
      <w:start w:val="1"/>
      <w:numFmt w:val="bullet"/>
      <w:lvlText w:val=""/>
      <w:lvlJc w:val="left"/>
      <w:pPr>
        <w:ind w:left="1440" w:hanging="360"/>
      </w:pPr>
      <w:rPr>
        <w:rFonts w:ascii="Symbol" w:hAnsi="Symbol" w:hint="default"/>
      </w:rPr>
    </w:lvl>
    <w:lvl w:ilvl="1" w:tplc="CBBEC810">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CD0517"/>
    <w:multiLevelType w:val="hybridMultilevel"/>
    <w:tmpl w:val="434E8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9B57ED"/>
    <w:multiLevelType w:val="hybridMultilevel"/>
    <w:tmpl w:val="D32E46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D065A0"/>
    <w:multiLevelType w:val="hybridMultilevel"/>
    <w:tmpl w:val="F80A43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C670FCA"/>
    <w:multiLevelType w:val="hybridMultilevel"/>
    <w:tmpl w:val="D5268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C25C6F"/>
    <w:multiLevelType w:val="hybridMultilevel"/>
    <w:tmpl w:val="A70ACB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60277EB"/>
    <w:multiLevelType w:val="hybridMultilevel"/>
    <w:tmpl w:val="87B6EDA6"/>
    <w:lvl w:ilvl="0" w:tplc="B2FAC93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D1898"/>
    <w:multiLevelType w:val="hybridMultilevel"/>
    <w:tmpl w:val="829E46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A4D29CE"/>
    <w:multiLevelType w:val="hybridMultilevel"/>
    <w:tmpl w:val="FB0ED0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AD642B7"/>
    <w:multiLevelType w:val="hybridMultilevel"/>
    <w:tmpl w:val="5DD2DC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BC7639A"/>
    <w:multiLevelType w:val="hybridMultilevel"/>
    <w:tmpl w:val="BDAAB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5217EA"/>
    <w:multiLevelType w:val="hybridMultilevel"/>
    <w:tmpl w:val="2438CE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D57585E"/>
    <w:multiLevelType w:val="hybridMultilevel"/>
    <w:tmpl w:val="A2C84528"/>
    <w:lvl w:ilvl="0" w:tplc="528E8F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634DF6"/>
    <w:multiLevelType w:val="hybridMultilevel"/>
    <w:tmpl w:val="35D6B3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341235"/>
    <w:multiLevelType w:val="hybridMultilevel"/>
    <w:tmpl w:val="3936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B34A28"/>
    <w:multiLevelType w:val="hybridMultilevel"/>
    <w:tmpl w:val="5A04A9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C2B2152"/>
    <w:multiLevelType w:val="hybridMultilevel"/>
    <w:tmpl w:val="0DB41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024FFE"/>
    <w:multiLevelType w:val="multilevel"/>
    <w:tmpl w:val="1FB4B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081203"/>
    <w:multiLevelType w:val="hybridMultilevel"/>
    <w:tmpl w:val="46EC49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2F4D5064"/>
    <w:multiLevelType w:val="multilevel"/>
    <w:tmpl w:val="CB225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063727A"/>
    <w:multiLevelType w:val="hybridMultilevel"/>
    <w:tmpl w:val="1144D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9C17DA"/>
    <w:multiLevelType w:val="hybridMultilevel"/>
    <w:tmpl w:val="0BFC41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2760F"/>
    <w:multiLevelType w:val="hybridMultilevel"/>
    <w:tmpl w:val="DB001E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A941C5"/>
    <w:multiLevelType w:val="hybridMultilevel"/>
    <w:tmpl w:val="CEB44F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A116C73"/>
    <w:multiLevelType w:val="hybridMultilevel"/>
    <w:tmpl w:val="83DC2F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3A7147B4"/>
    <w:multiLevelType w:val="hybridMultilevel"/>
    <w:tmpl w:val="78EEA790"/>
    <w:lvl w:ilvl="0" w:tplc="00203B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BC49FC"/>
    <w:multiLevelType w:val="hybridMultilevel"/>
    <w:tmpl w:val="09C667A6"/>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286D37"/>
    <w:multiLevelType w:val="hybridMultilevel"/>
    <w:tmpl w:val="6BAAB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DB756B9"/>
    <w:multiLevelType w:val="hybridMultilevel"/>
    <w:tmpl w:val="8342E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DE713B5"/>
    <w:multiLevelType w:val="hybridMultilevel"/>
    <w:tmpl w:val="9B7696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02D48E6"/>
    <w:multiLevelType w:val="hybridMultilevel"/>
    <w:tmpl w:val="DFCAFA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10C1DEF"/>
    <w:multiLevelType w:val="hybridMultilevel"/>
    <w:tmpl w:val="EAF087F6"/>
    <w:lvl w:ilvl="0" w:tplc="08090001">
      <w:start w:val="1"/>
      <w:numFmt w:val="bullet"/>
      <w:lvlText w:val=""/>
      <w:lvlJc w:val="left"/>
      <w:pPr>
        <w:ind w:left="1440" w:hanging="360"/>
      </w:pPr>
      <w:rPr>
        <w:rFonts w:ascii="Symbol" w:hAnsi="Symbol" w:hint="default"/>
      </w:rPr>
    </w:lvl>
    <w:lvl w:ilvl="1" w:tplc="5D78493C">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41337109"/>
    <w:multiLevelType w:val="hybridMultilevel"/>
    <w:tmpl w:val="AC40A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1867B9F"/>
    <w:multiLevelType w:val="hybridMultilevel"/>
    <w:tmpl w:val="9F9834A2"/>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4136213"/>
    <w:multiLevelType w:val="hybridMultilevel"/>
    <w:tmpl w:val="865E5A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192D16"/>
    <w:multiLevelType w:val="hybridMultilevel"/>
    <w:tmpl w:val="C9E26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46B7544"/>
    <w:multiLevelType w:val="hybridMultilevel"/>
    <w:tmpl w:val="EDC6713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45BF655C"/>
    <w:multiLevelType w:val="hybridMultilevel"/>
    <w:tmpl w:val="74EE3D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5D42B3F"/>
    <w:multiLevelType w:val="hybridMultilevel"/>
    <w:tmpl w:val="963ADD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45E93440"/>
    <w:multiLevelType w:val="hybridMultilevel"/>
    <w:tmpl w:val="8E3AAF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47060486"/>
    <w:multiLevelType w:val="hybridMultilevel"/>
    <w:tmpl w:val="87E273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4A86473F"/>
    <w:multiLevelType w:val="multilevel"/>
    <w:tmpl w:val="7108B4B2"/>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847D9F"/>
    <w:multiLevelType w:val="hybridMultilevel"/>
    <w:tmpl w:val="3E56CE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4E9627F4"/>
    <w:multiLevelType w:val="hybridMultilevel"/>
    <w:tmpl w:val="DC7E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EF13F95"/>
    <w:multiLevelType w:val="hybridMultilevel"/>
    <w:tmpl w:val="FA321A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50D675F1"/>
    <w:multiLevelType w:val="multilevel"/>
    <w:tmpl w:val="DF78B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11E2D64"/>
    <w:multiLevelType w:val="hybridMultilevel"/>
    <w:tmpl w:val="FF6454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6FA70E7"/>
    <w:multiLevelType w:val="hybridMultilevel"/>
    <w:tmpl w:val="4EFA2B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5BD95583"/>
    <w:multiLevelType w:val="hybridMultilevel"/>
    <w:tmpl w:val="0BFC41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5C961EE4"/>
    <w:multiLevelType w:val="hybridMultilevel"/>
    <w:tmpl w:val="63AE6CB4"/>
    <w:lvl w:ilvl="0" w:tplc="886E5280">
      <w:numFmt w:val="bullet"/>
      <w:lvlText w:val="-"/>
      <w:lvlJc w:val="left"/>
      <w:pPr>
        <w:ind w:left="720" w:hanging="360"/>
      </w:pPr>
      <w:rPr>
        <w:rFonts w:ascii="Times New Roman" w:eastAsia="Yu Gothic Light"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218782B"/>
    <w:multiLevelType w:val="hybridMultilevel"/>
    <w:tmpl w:val="98D822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4FC67BD"/>
    <w:multiLevelType w:val="hybridMultilevel"/>
    <w:tmpl w:val="2BF4A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5C8780B"/>
    <w:multiLevelType w:val="hybridMultilevel"/>
    <w:tmpl w:val="0464DE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4" w15:restartNumberingAfterBreak="0">
    <w:nsid w:val="66B60F1C"/>
    <w:multiLevelType w:val="hybridMultilevel"/>
    <w:tmpl w:val="16368DC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909438F"/>
    <w:multiLevelType w:val="hybridMultilevel"/>
    <w:tmpl w:val="3162E2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6BE86A44"/>
    <w:multiLevelType w:val="hybridMultilevel"/>
    <w:tmpl w:val="1D9C49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EDF2024"/>
    <w:multiLevelType w:val="hybridMultilevel"/>
    <w:tmpl w:val="1F9289B4"/>
    <w:lvl w:ilvl="0" w:tplc="08090001">
      <w:start w:val="1"/>
      <w:numFmt w:val="bullet"/>
      <w:lvlText w:val=""/>
      <w:lvlJc w:val="left"/>
      <w:pPr>
        <w:ind w:left="1440" w:hanging="360"/>
      </w:pPr>
      <w:rPr>
        <w:rFonts w:ascii="Symbol" w:hAnsi="Symbol" w:hint="default"/>
      </w:rPr>
    </w:lvl>
    <w:lvl w:ilvl="1" w:tplc="1EBA095A">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6FCD6263"/>
    <w:multiLevelType w:val="hybridMultilevel"/>
    <w:tmpl w:val="8CF0775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15:restartNumberingAfterBreak="0">
    <w:nsid w:val="70460E87"/>
    <w:multiLevelType w:val="hybridMultilevel"/>
    <w:tmpl w:val="C3062DD6"/>
    <w:lvl w:ilvl="0" w:tplc="08090001">
      <w:start w:val="1"/>
      <w:numFmt w:val="bullet"/>
      <w:lvlText w:val=""/>
      <w:lvlJc w:val="left"/>
      <w:pPr>
        <w:ind w:left="1440" w:hanging="360"/>
      </w:pPr>
      <w:rPr>
        <w:rFonts w:ascii="Symbol" w:hAnsi="Symbol" w:hint="default"/>
      </w:rPr>
    </w:lvl>
    <w:lvl w:ilvl="1" w:tplc="F57AD5A6">
      <w:numFmt w:val="bullet"/>
      <w:lvlText w:val=""/>
      <w:lvlJc w:val="left"/>
      <w:pPr>
        <w:ind w:left="2160" w:hanging="360"/>
      </w:pPr>
      <w:rPr>
        <w:rFonts w:ascii="Wingdings" w:eastAsia="Times New Roman" w:hAnsi="Wingdings" w:cs="Times New Roman"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70891157"/>
    <w:multiLevelType w:val="hybridMultilevel"/>
    <w:tmpl w:val="27D20656"/>
    <w:lvl w:ilvl="0" w:tplc="68D29994">
      <w:numFmt w:val="bullet"/>
      <w:pStyle w:val="Quote"/>
      <w:lvlText w:val="-"/>
      <w:lvlJc w:val="left"/>
      <w:pPr>
        <w:ind w:left="1077" w:hanging="360"/>
      </w:pPr>
      <w:rPr>
        <w:rFonts w:ascii="Garamond" w:eastAsia="Times New Roman" w:hAnsi="Garamond" w:cs="Garamond"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1" w15:restartNumberingAfterBreak="0">
    <w:nsid w:val="741F0D2C"/>
    <w:multiLevelType w:val="hybridMultilevel"/>
    <w:tmpl w:val="17AA3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4332475"/>
    <w:multiLevelType w:val="hybridMultilevel"/>
    <w:tmpl w:val="852C5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80F1CB8"/>
    <w:multiLevelType w:val="hybridMultilevel"/>
    <w:tmpl w:val="CAB05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9120D20"/>
    <w:multiLevelType w:val="hybridMultilevel"/>
    <w:tmpl w:val="64A21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F454681"/>
    <w:multiLevelType w:val="hybridMultilevel"/>
    <w:tmpl w:val="096239FA"/>
    <w:lvl w:ilvl="0" w:tplc="C108E65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F762BFB"/>
    <w:multiLevelType w:val="hybridMultilevel"/>
    <w:tmpl w:val="0C989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7F9F439C"/>
    <w:multiLevelType w:val="hybridMultilevel"/>
    <w:tmpl w:val="F0D0E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FC15AB3"/>
    <w:multiLevelType w:val="hybridMultilevel"/>
    <w:tmpl w:val="A9CA5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3440477">
    <w:abstractNumId w:val="60"/>
  </w:num>
  <w:num w:numId="2" w16cid:durableId="1503157658">
    <w:abstractNumId w:val="37"/>
  </w:num>
  <w:num w:numId="3" w16cid:durableId="1509441301">
    <w:abstractNumId w:val="53"/>
  </w:num>
  <w:num w:numId="4" w16cid:durableId="1257862926">
    <w:abstractNumId w:val="39"/>
  </w:num>
  <w:num w:numId="5" w16cid:durableId="895818780">
    <w:abstractNumId w:val="16"/>
  </w:num>
  <w:num w:numId="6" w16cid:durableId="635909693">
    <w:abstractNumId w:val="48"/>
  </w:num>
  <w:num w:numId="7" w16cid:durableId="1886477435">
    <w:abstractNumId w:val="35"/>
  </w:num>
  <w:num w:numId="8" w16cid:durableId="546064193">
    <w:abstractNumId w:val="6"/>
  </w:num>
  <w:num w:numId="9" w16cid:durableId="1031959859">
    <w:abstractNumId w:val="67"/>
  </w:num>
  <w:num w:numId="10" w16cid:durableId="2049837968">
    <w:abstractNumId w:val="24"/>
  </w:num>
  <w:num w:numId="11" w16cid:durableId="1251239404">
    <w:abstractNumId w:val="31"/>
  </w:num>
  <w:num w:numId="12" w16cid:durableId="1562981560">
    <w:abstractNumId w:val="8"/>
  </w:num>
  <w:num w:numId="13" w16cid:durableId="1170876189">
    <w:abstractNumId w:val="59"/>
  </w:num>
  <w:num w:numId="14" w16cid:durableId="1220945680">
    <w:abstractNumId w:val="1"/>
  </w:num>
  <w:num w:numId="15" w16cid:durableId="1276597863">
    <w:abstractNumId w:val="4"/>
  </w:num>
  <w:num w:numId="16" w16cid:durableId="2101946669">
    <w:abstractNumId w:val="32"/>
  </w:num>
  <w:num w:numId="17" w16cid:durableId="1731151806">
    <w:abstractNumId w:val="57"/>
  </w:num>
  <w:num w:numId="18" w16cid:durableId="27144474">
    <w:abstractNumId w:val="30"/>
  </w:num>
  <w:num w:numId="19" w16cid:durableId="1135442625">
    <w:abstractNumId w:val="41"/>
  </w:num>
  <w:num w:numId="20" w16cid:durableId="468985650">
    <w:abstractNumId w:val="43"/>
  </w:num>
  <w:num w:numId="21" w16cid:durableId="1976446803">
    <w:abstractNumId w:val="25"/>
  </w:num>
  <w:num w:numId="22" w16cid:durableId="904488145">
    <w:abstractNumId w:val="3"/>
  </w:num>
  <w:num w:numId="23" w16cid:durableId="31541608">
    <w:abstractNumId w:val="19"/>
  </w:num>
  <w:num w:numId="24" w16cid:durableId="1738475190">
    <w:abstractNumId w:val="12"/>
  </w:num>
  <w:num w:numId="25" w16cid:durableId="348683989">
    <w:abstractNumId w:val="56"/>
  </w:num>
  <w:num w:numId="26" w16cid:durableId="82264131">
    <w:abstractNumId w:val="10"/>
  </w:num>
  <w:num w:numId="27" w16cid:durableId="2122874254">
    <w:abstractNumId w:val="66"/>
  </w:num>
  <w:num w:numId="28" w16cid:durableId="294719859">
    <w:abstractNumId w:val="55"/>
  </w:num>
  <w:num w:numId="29" w16cid:durableId="181746797">
    <w:abstractNumId w:val="40"/>
  </w:num>
  <w:num w:numId="30" w16cid:durableId="1743720998">
    <w:abstractNumId w:val="45"/>
  </w:num>
  <w:num w:numId="31" w16cid:durableId="2143767193">
    <w:abstractNumId w:val="9"/>
  </w:num>
  <w:num w:numId="32" w16cid:durableId="342976892">
    <w:abstractNumId w:val="58"/>
  </w:num>
  <w:num w:numId="33" w16cid:durableId="2010281381">
    <w:abstractNumId w:val="42"/>
  </w:num>
  <w:num w:numId="34" w16cid:durableId="1115710425">
    <w:abstractNumId w:val="28"/>
  </w:num>
  <w:num w:numId="35" w16cid:durableId="1032609547">
    <w:abstractNumId w:val="26"/>
  </w:num>
  <w:num w:numId="36" w16cid:durableId="1064573131">
    <w:abstractNumId w:val="7"/>
  </w:num>
  <w:num w:numId="37" w16cid:durableId="1101267498">
    <w:abstractNumId w:val="64"/>
  </w:num>
  <w:num w:numId="38" w16cid:durableId="704331340">
    <w:abstractNumId w:val="33"/>
  </w:num>
  <w:num w:numId="39" w16cid:durableId="1018889498">
    <w:abstractNumId w:val="44"/>
  </w:num>
  <w:num w:numId="40" w16cid:durableId="1739589298">
    <w:abstractNumId w:val="15"/>
  </w:num>
  <w:num w:numId="41" w16cid:durableId="456947294">
    <w:abstractNumId w:val="65"/>
  </w:num>
  <w:num w:numId="42" w16cid:durableId="1152065060">
    <w:abstractNumId w:val="34"/>
  </w:num>
  <w:num w:numId="43" w16cid:durableId="212235587">
    <w:abstractNumId w:val="27"/>
  </w:num>
  <w:num w:numId="44" w16cid:durableId="909922625">
    <w:abstractNumId w:val="51"/>
  </w:num>
  <w:num w:numId="45" w16cid:durableId="274682132">
    <w:abstractNumId w:val="38"/>
  </w:num>
  <w:num w:numId="46" w16cid:durableId="1778519565">
    <w:abstractNumId w:val="17"/>
  </w:num>
  <w:num w:numId="47" w16cid:durableId="1176072499">
    <w:abstractNumId w:val="62"/>
  </w:num>
  <w:num w:numId="48" w16cid:durableId="14310564">
    <w:abstractNumId w:val="50"/>
  </w:num>
  <w:num w:numId="49" w16cid:durableId="627247318">
    <w:abstractNumId w:val="23"/>
  </w:num>
  <w:num w:numId="50" w16cid:durableId="1456414285">
    <w:abstractNumId w:val="14"/>
  </w:num>
  <w:num w:numId="51" w16cid:durableId="484274140">
    <w:abstractNumId w:val="54"/>
  </w:num>
  <w:num w:numId="52" w16cid:durableId="1110081284">
    <w:abstractNumId w:val="0"/>
  </w:num>
  <w:num w:numId="53" w16cid:durableId="602540493">
    <w:abstractNumId w:val="13"/>
  </w:num>
  <w:num w:numId="54" w16cid:durableId="274412115">
    <w:abstractNumId w:val="52"/>
  </w:num>
  <w:num w:numId="55" w16cid:durableId="926577278">
    <w:abstractNumId w:val="46"/>
  </w:num>
  <w:num w:numId="56" w16cid:durableId="2078821862">
    <w:abstractNumId w:val="18"/>
  </w:num>
  <w:num w:numId="57" w16cid:durableId="2023584278">
    <w:abstractNumId w:val="20"/>
  </w:num>
  <w:num w:numId="58" w16cid:durableId="2010021137">
    <w:abstractNumId w:val="47"/>
  </w:num>
  <w:num w:numId="59" w16cid:durableId="106196793">
    <w:abstractNumId w:val="22"/>
  </w:num>
  <w:num w:numId="60" w16cid:durableId="956520152">
    <w:abstractNumId w:val="49"/>
  </w:num>
  <w:num w:numId="61" w16cid:durableId="2062288843">
    <w:abstractNumId w:val="2"/>
  </w:num>
  <w:num w:numId="62" w16cid:durableId="749430354">
    <w:abstractNumId w:val="21"/>
  </w:num>
  <w:num w:numId="63" w16cid:durableId="572853595">
    <w:abstractNumId w:val="5"/>
  </w:num>
  <w:num w:numId="64" w16cid:durableId="1087964998">
    <w:abstractNumId w:val="29"/>
  </w:num>
  <w:num w:numId="65" w16cid:durableId="1149634460">
    <w:abstractNumId w:val="11"/>
  </w:num>
  <w:num w:numId="66" w16cid:durableId="1518277682">
    <w:abstractNumId w:val="63"/>
  </w:num>
  <w:num w:numId="67" w16cid:durableId="680470573">
    <w:abstractNumId w:val="61"/>
  </w:num>
  <w:num w:numId="68" w16cid:durableId="734856076">
    <w:abstractNumId w:val="36"/>
  </w:num>
  <w:num w:numId="69" w16cid:durableId="1799686337">
    <w:abstractNumId w:val="6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activeWritingStyle w:appName="MSWord" w:lang="es-ES_tradnl" w:vendorID="64" w:dllVersion="6" w:nlCheck="1" w:checkStyle="0"/>
  <w:activeWritingStyle w:appName="MSWord" w:lang="es-ES" w:vendorID="64" w:dllVersion="6" w:nlCheck="1" w:checkStyle="0"/>
  <w:activeWritingStyle w:appName="MSWord" w:lang="en-GB" w:vendorID="64" w:dllVersion="6" w:nlCheck="1" w:checkStyle="0"/>
  <w:activeWritingStyle w:appName="MSWord" w:lang="es-ES" w:vendorID="64" w:dllVersion="4096" w:nlCheck="1" w:checkStyle="0"/>
  <w:activeWritingStyle w:appName="MSWord" w:lang="en-GB"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187"/>
  <w:drawingGridVerticalSpacing w:val="187"/>
  <w:doNotUseMarginsForDrawingGridOrigin/>
  <w:drawingGridHorizontalOrigin w:val="1699"/>
  <w:drawingGridVerticalOrigin w:val="1987"/>
  <w:doNotShadeFormData/>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C50FB"/>
    <w:rsid w:val="0000586A"/>
    <w:rsid w:val="000073C0"/>
    <w:rsid w:val="00007ED8"/>
    <w:rsid w:val="000106A4"/>
    <w:rsid w:val="00010CBD"/>
    <w:rsid w:val="0001258E"/>
    <w:rsid w:val="00015053"/>
    <w:rsid w:val="000151C5"/>
    <w:rsid w:val="000158AB"/>
    <w:rsid w:val="00015AA5"/>
    <w:rsid w:val="000163CE"/>
    <w:rsid w:val="00016483"/>
    <w:rsid w:val="000166E4"/>
    <w:rsid w:val="000167AE"/>
    <w:rsid w:val="00016961"/>
    <w:rsid w:val="00017058"/>
    <w:rsid w:val="00017430"/>
    <w:rsid w:val="0001771B"/>
    <w:rsid w:val="00017BE2"/>
    <w:rsid w:val="00017F49"/>
    <w:rsid w:val="000212EB"/>
    <w:rsid w:val="0002415A"/>
    <w:rsid w:val="00024735"/>
    <w:rsid w:val="00025ED1"/>
    <w:rsid w:val="00026EB2"/>
    <w:rsid w:val="00027092"/>
    <w:rsid w:val="00027971"/>
    <w:rsid w:val="00027987"/>
    <w:rsid w:val="00027996"/>
    <w:rsid w:val="0003100E"/>
    <w:rsid w:val="000313CF"/>
    <w:rsid w:val="00031C5C"/>
    <w:rsid w:val="00033462"/>
    <w:rsid w:val="0003360D"/>
    <w:rsid w:val="000343F2"/>
    <w:rsid w:val="000345AF"/>
    <w:rsid w:val="00035034"/>
    <w:rsid w:val="00035815"/>
    <w:rsid w:val="0003625F"/>
    <w:rsid w:val="00036A42"/>
    <w:rsid w:val="00041EB8"/>
    <w:rsid w:val="00042DF6"/>
    <w:rsid w:val="00043974"/>
    <w:rsid w:val="00043B5A"/>
    <w:rsid w:val="00043FF6"/>
    <w:rsid w:val="000442A6"/>
    <w:rsid w:val="00046386"/>
    <w:rsid w:val="0004733D"/>
    <w:rsid w:val="0004764C"/>
    <w:rsid w:val="00047CFE"/>
    <w:rsid w:val="00050F00"/>
    <w:rsid w:val="00051CC6"/>
    <w:rsid w:val="000521E3"/>
    <w:rsid w:val="0005329B"/>
    <w:rsid w:val="00053331"/>
    <w:rsid w:val="00053F07"/>
    <w:rsid w:val="000540BE"/>
    <w:rsid w:val="0005503F"/>
    <w:rsid w:val="00057715"/>
    <w:rsid w:val="00057B34"/>
    <w:rsid w:val="00060AF7"/>
    <w:rsid w:val="000617EA"/>
    <w:rsid w:val="00061C6E"/>
    <w:rsid w:val="00062900"/>
    <w:rsid w:val="00064408"/>
    <w:rsid w:val="0006463B"/>
    <w:rsid w:val="000647C6"/>
    <w:rsid w:val="00064C0A"/>
    <w:rsid w:val="00065507"/>
    <w:rsid w:val="00070ED1"/>
    <w:rsid w:val="00071B5F"/>
    <w:rsid w:val="000722AC"/>
    <w:rsid w:val="00072DE1"/>
    <w:rsid w:val="00076FB8"/>
    <w:rsid w:val="00077267"/>
    <w:rsid w:val="00077513"/>
    <w:rsid w:val="00081B0A"/>
    <w:rsid w:val="00082A2C"/>
    <w:rsid w:val="00083F7B"/>
    <w:rsid w:val="00086646"/>
    <w:rsid w:val="000867F8"/>
    <w:rsid w:val="0009281A"/>
    <w:rsid w:val="00092DD4"/>
    <w:rsid w:val="000930FC"/>
    <w:rsid w:val="00094FFF"/>
    <w:rsid w:val="0009773F"/>
    <w:rsid w:val="000A1A96"/>
    <w:rsid w:val="000A2D46"/>
    <w:rsid w:val="000A2FE4"/>
    <w:rsid w:val="000A3981"/>
    <w:rsid w:val="000A507A"/>
    <w:rsid w:val="000A59A1"/>
    <w:rsid w:val="000A7CDB"/>
    <w:rsid w:val="000B261F"/>
    <w:rsid w:val="000B2C0B"/>
    <w:rsid w:val="000B2DB2"/>
    <w:rsid w:val="000B4623"/>
    <w:rsid w:val="000B5C30"/>
    <w:rsid w:val="000B61AD"/>
    <w:rsid w:val="000B66E9"/>
    <w:rsid w:val="000B69D7"/>
    <w:rsid w:val="000B6AE9"/>
    <w:rsid w:val="000B6E81"/>
    <w:rsid w:val="000C03B2"/>
    <w:rsid w:val="000C122D"/>
    <w:rsid w:val="000C25FF"/>
    <w:rsid w:val="000C3B97"/>
    <w:rsid w:val="000C3F56"/>
    <w:rsid w:val="000C4EB1"/>
    <w:rsid w:val="000C5860"/>
    <w:rsid w:val="000C66AD"/>
    <w:rsid w:val="000D00D7"/>
    <w:rsid w:val="000D17E6"/>
    <w:rsid w:val="000D1CA2"/>
    <w:rsid w:val="000D1D96"/>
    <w:rsid w:val="000D30B2"/>
    <w:rsid w:val="000D489F"/>
    <w:rsid w:val="000D77C0"/>
    <w:rsid w:val="000D78F4"/>
    <w:rsid w:val="000E0A33"/>
    <w:rsid w:val="000E11FA"/>
    <w:rsid w:val="000E1387"/>
    <w:rsid w:val="000E1D4A"/>
    <w:rsid w:val="000E3273"/>
    <w:rsid w:val="000E33BE"/>
    <w:rsid w:val="000E4541"/>
    <w:rsid w:val="000E4886"/>
    <w:rsid w:val="000E569F"/>
    <w:rsid w:val="000E6A5D"/>
    <w:rsid w:val="000E72BC"/>
    <w:rsid w:val="000F1D95"/>
    <w:rsid w:val="000F234D"/>
    <w:rsid w:val="000F3C02"/>
    <w:rsid w:val="000F4322"/>
    <w:rsid w:val="000F6455"/>
    <w:rsid w:val="001000F3"/>
    <w:rsid w:val="00100C14"/>
    <w:rsid w:val="001026E0"/>
    <w:rsid w:val="0010354B"/>
    <w:rsid w:val="00105854"/>
    <w:rsid w:val="00107387"/>
    <w:rsid w:val="001076C8"/>
    <w:rsid w:val="00107D62"/>
    <w:rsid w:val="00110E45"/>
    <w:rsid w:val="00111B07"/>
    <w:rsid w:val="00112358"/>
    <w:rsid w:val="00114774"/>
    <w:rsid w:val="00115826"/>
    <w:rsid w:val="0011615B"/>
    <w:rsid w:val="00117310"/>
    <w:rsid w:val="00117CDA"/>
    <w:rsid w:val="00120E26"/>
    <w:rsid w:val="00121126"/>
    <w:rsid w:val="001214B6"/>
    <w:rsid w:val="00121D82"/>
    <w:rsid w:val="0012378F"/>
    <w:rsid w:val="0012382F"/>
    <w:rsid w:val="00125BDD"/>
    <w:rsid w:val="001315CC"/>
    <w:rsid w:val="00131E78"/>
    <w:rsid w:val="00137791"/>
    <w:rsid w:val="0014196D"/>
    <w:rsid w:val="00144B74"/>
    <w:rsid w:val="0015125C"/>
    <w:rsid w:val="001541FB"/>
    <w:rsid w:val="0015686F"/>
    <w:rsid w:val="00160233"/>
    <w:rsid w:val="00160DB3"/>
    <w:rsid w:val="00163621"/>
    <w:rsid w:val="00163ABF"/>
    <w:rsid w:val="00164803"/>
    <w:rsid w:val="0016480A"/>
    <w:rsid w:val="00165637"/>
    <w:rsid w:val="00166899"/>
    <w:rsid w:val="00166B0C"/>
    <w:rsid w:val="00166F2D"/>
    <w:rsid w:val="00170679"/>
    <w:rsid w:val="00171782"/>
    <w:rsid w:val="00172555"/>
    <w:rsid w:val="00172B70"/>
    <w:rsid w:val="001745FC"/>
    <w:rsid w:val="0017559C"/>
    <w:rsid w:val="0017742C"/>
    <w:rsid w:val="001808B2"/>
    <w:rsid w:val="00180C11"/>
    <w:rsid w:val="00180DF2"/>
    <w:rsid w:val="00182C67"/>
    <w:rsid w:val="00184E87"/>
    <w:rsid w:val="00184F59"/>
    <w:rsid w:val="00185083"/>
    <w:rsid w:val="001855E8"/>
    <w:rsid w:val="00185641"/>
    <w:rsid w:val="001867E9"/>
    <w:rsid w:val="00186C86"/>
    <w:rsid w:val="00187AB3"/>
    <w:rsid w:val="00187CFE"/>
    <w:rsid w:val="00190734"/>
    <w:rsid w:val="00190988"/>
    <w:rsid w:val="00190A2A"/>
    <w:rsid w:val="0019123D"/>
    <w:rsid w:val="00192E67"/>
    <w:rsid w:val="00194E51"/>
    <w:rsid w:val="0019654E"/>
    <w:rsid w:val="0019763B"/>
    <w:rsid w:val="001A0487"/>
    <w:rsid w:val="001A25CA"/>
    <w:rsid w:val="001A4234"/>
    <w:rsid w:val="001A66FF"/>
    <w:rsid w:val="001A7220"/>
    <w:rsid w:val="001A7691"/>
    <w:rsid w:val="001B0D5E"/>
    <w:rsid w:val="001B0DA5"/>
    <w:rsid w:val="001B0EFB"/>
    <w:rsid w:val="001B2BB4"/>
    <w:rsid w:val="001B34FD"/>
    <w:rsid w:val="001B38DE"/>
    <w:rsid w:val="001B5912"/>
    <w:rsid w:val="001B619C"/>
    <w:rsid w:val="001B6CD8"/>
    <w:rsid w:val="001B7DF2"/>
    <w:rsid w:val="001C2DBA"/>
    <w:rsid w:val="001C4AFB"/>
    <w:rsid w:val="001C4D06"/>
    <w:rsid w:val="001C4F9C"/>
    <w:rsid w:val="001C54A6"/>
    <w:rsid w:val="001C54CD"/>
    <w:rsid w:val="001C6C42"/>
    <w:rsid w:val="001C7022"/>
    <w:rsid w:val="001D05A9"/>
    <w:rsid w:val="001D139C"/>
    <w:rsid w:val="001D2F1F"/>
    <w:rsid w:val="001D3B61"/>
    <w:rsid w:val="001D3E5F"/>
    <w:rsid w:val="001D3F11"/>
    <w:rsid w:val="001D4839"/>
    <w:rsid w:val="001D48DF"/>
    <w:rsid w:val="001D4C19"/>
    <w:rsid w:val="001D582D"/>
    <w:rsid w:val="001D61FB"/>
    <w:rsid w:val="001D6291"/>
    <w:rsid w:val="001D690B"/>
    <w:rsid w:val="001D6B3E"/>
    <w:rsid w:val="001D7F67"/>
    <w:rsid w:val="001E150E"/>
    <w:rsid w:val="001E3FBD"/>
    <w:rsid w:val="001E437B"/>
    <w:rsid w:val="001E67A1"/>
    <w:rsid w:val="001E6FDC"/>
    <w:rsid w:val="001F0173"/>
    <w:rsid w:val="001F093A"/>
    <w:rsid w:val="001F277F"/>
    <w:rsid w:val="001F37B3"/>
    <w:rsid w:val="001F3BD1"/>
    <w:rsid w:val="001F3C59"/>
    <w:rsid w:val="001F4156"/>
    <w:rsid w:val="001F4895"/>
    <w:rsid w:val="001F5B02"/>
    <w:rsid w:val="002001AC"/>
    <w:rsid w:val="00200B80"/>
    <w:rsid w:val="002035BA"/>
    <w:rsid w:val="00204320"/>
    <w:rsid w:val="002047CB"/>
    <w:rsid w:val="002053A1"/>
    <w:rsid w:val="00205EC9"/>
    <w:rsid w:val="002068CA"/>
    <w:rsid w:val="002115C5"/>
    <w:rsid w:val="00212BEB"/>
    <w:rsid w:val="00212DEF"/>
    <w:rsid w:val="00213034"/>
    <w:rsid w:val="002143D6"/>
    <w:rsid w:val="00214AF5"/>
    <w:rsid w:val="00215B02"/>
    <w:rsid w:val="00216DD8"/>
    <w:rsid w:val="002208B8"/>
    <w:rsid w:val="00220F74"/>
    <w:rsid w:val="00221557"/>
    <w:rsid w:val="0022225E"/>
    <w:rsid w:val="002232B2"/>
    <w:rsid w:val="00223C6B"/>
    <w:rsid w:val="00226158"/>
    <w:rsid w:val="00226A94"/>
    <w:rsid w:val="00226C1C"/>
    <w:rsid w:val="00227811"/>
    <w:rsid w:val="0023054A"/>
    <w:rsid w:val="00231513"/>
    <w:rsid w:val="00234566"/>
    <w:rsid w:val="00234EEE"/>
    <w:rsid w:val="002355BC"/>
    <w:rsid w:val="00237D45"/>
    <w:rsid w:val="002401DE"/>
    <w:rsid w:val="0024020D"/>
    <w:rsid w:val="00240C29"/>
    <w:rsid w:val="002434B2"/>
    <w:rsid w:val="00245D0A"/>
    <w:rsid w:val="002503C7"/>
    <w:rsid w:val="0025051B"/>
    <w:rsid w:val="00253AAD"/>
    <w:rsid w:val="00254AB5"/>
    <w:rsid w:val="002566BA"/>
    <w:rsid w:val="002570F8"/>
    <w:rsid w:val="00257EEB"/>
    <w:rsid w:val="002615C2"/>
    <w:rsid w:val="002622F4"/>
    <w:rsid w:val="00265761"/>
    <w:rsid w:val="0026656F"/>
    <w:rsid w:val="00266DA8"/>
    <w:rsid w:val="002700D7"/>
    <w:rsid w:val="0027505A"/>
    <w:rsid w:val="00275FEE"/>
    <w:rsid w:val="00276273"/>
    <w:rsid w:val="00277AB6"/>
    <w:rsid w:val="00280B0F"/>
    <w:rsid w:val="00280F35"/>
    <w:rsid w:val="00281152"/>
    <w:rsid w:val="002821AD"/>
    <w:rsid w:val="00285F8B"/>
    <w:rsid w:val="0028605B"/>
    <w:rsid w:val="002903C8"/>
    <w:rsid w:val="00291252"/>
    <w:rsid w:val="002916E8"/>
    <w:rsid w:val="00294543"/>
    <w:rsid w:val="00294D3D"/>
    <w:rsid w:val="00295613"/>
    <w:rsid w:val="002964E5"/>
    <w:rsid w:val="002A1669"/>
    <w:rsid w:val="002A2920"/>
    <w:rsid w:val="002A3C9D"/>
    <w:rsid w:val="002A6630"/>
    <w:rsid w:val="002A749E"/>
    <w:rsid w:val="002A74BB"/>
    <w:rsid w:val="002A771C"/>
    <w:rsid w:val="002B0A5A"/>
    <w:rsid w:val="002B2B1B"/>
    <w:rsid w:val="002B2C0E"/>
    <w:rsid w:val="002B331E"/>
    <w:rsid w:val="002B7194"/>
    <w:rsid w:val="002B7600"/>
    <w:rsid w:val="002C08F5"/>
    <w:rsid w:val="002C16BC"/>
    <w:rsid w:val="002C2ED6"/>
    <w:rsid w:val="002C393A"/>
    <w:rsid w:val="002C4003"/>
    <w:rsid w:val="002C675E"/>
    <w:rsid w:val="002C7795"/>
    <w:rsid w:val="002C7DEA"/>
    <w:rsid w:val="002D04A0"/>
    <w:rsid w:val="002D0AC8"/>
    <w:rsid w:val="002D0C1A"/>
    <w:rsid w:val="002D2981"/>
    <w:rsid w:val="002E0245"/>
    <w:rsid w:val="002E0F7D"/>
    <w:rsid w:val="002E1332"/>
    <w:rsid w:val="002E1556"/>
    <w:rsid w:val="002E2413"/>
    <w:rsid w:val="002E2527"/>
    <w:rsid w:val="002E2B26"/>
    <w:rsid w:val="002E3206"/>
    <w:rsid w:val="002E542F"/>
    <w:rsid w:val="002E5AF7"/>
    <w:rsid w:val="002E73A4"/>
    <w:rsid w:val="002F10BD"/>
    <w:rsid w:val="002F3C3D"/>
    <w:rsid w:val="002F4AB5"/>
    <w:rsid w:val="002F636A"/>
    <w:rsid w:val="003008B2"/>
    <w:rsid w:val="00301AD4"/>
    <w:rsid w:val="00301ADD"/>
    <w:rsid w:val="00303821"/>
    <w:rsid w:val="0030388A"/>
    <w:rsid w:val="003044E8"/>
    <w:rsid w:val="003076B3"/>
    <w:rsid w:val="00310329"/>
    <w:rsid w:val="003111D0"/>
    <w:rsid w:val="00311201"/>
    <w:rsid w:val="0031169F"/>
    <w:rsid w:val="00312EB5"/>
    <w:rsid w:val="003142FE"/>
    <w:rsid w:val="00314945"/>
    <w:rsid w:val="00315B59"/>
    <w:rsid w:val="00315C9D"/>
    <w:rsid w:val="003173DD"/>
    <w:rsid w:val="003207FE"/>
    <w:rsid w:val="0032124B"/>
    <w:rsid w:val="00322DFC"/>
    <w:rsid w:val="0032463D"/>
    <w:rsid w:val="003254D2"/>
    <w:rsid w:val="00326155"/>
    <w:rsid w:val="00326935"/>
    <w:rsid w:val="00326AF7"/>
    <w:rsid w:val="00327A1F"/>
    <w:rsid w:val="00330644"/>
    <w:rsid w:val="00331262"/>
    <w:rsid w:val="00332279"/>
    <w:rsid w:val="00333893"/>
    <w:rsid w:val="003349A0"/>
    <w:rsid w:val="0033503F"/>
    <w:rsid w:val="003355B7"/>
    <w:rsid w:val="0033612F"/>
    <w:rsid w:val="00336741"/>
    <w:rsid w:val="003400B2"/>
    <w:rsid w:val="00341898"/>
    <w:rsid w:val="00341D46"/>
    <w:rsid w:val="0034231F"/>
    <w:rsid w:val="003443ED"/>
    <w:rsid w:val="00344BFC"/>
    <w:rsid w:val="00345DFC"/>
    <w:rsid w:val="00346421"/>
    <w:rsid w:val="00346E1C"/>
    <w:rsid w:val="00347FC2"/>
    <w:rsid w:val="0035063C"/>
    <w:rsid w:val="00350A84"/>
    <w:rsid w:val="0035286A"/>
    <w:rsid w:val="003564DF"/>
    <w:rsid w:val="00357752"/>
    <w:rsid w:val="00357ECE"/>
    <w:rsid w:val="00361DCA"/>
    <w:rsid w:val="003627F1"/>
    <w:rsid w:val="0036383A"/>
    <w:rsid w:val="00363D2B"/>
    <w:rsid w:val="00364809"/>
    <w:rsid w:val="0036682B"/>
    <w:rsid w:val="00367B46"/>
    <w:rsid w:val="00367CF8"/>
    <w:rsid w:val="003716E4"/>
    <w:rsid w:val="003717D9"/>
    <w:rsid w:val="00374012"/>
    <w:rsid w:val="0037434E"/>
    <w:rsid w:val="00374953"/>
    <w:rsid w:val="00375427"/>
    <w:rsid w:val="003761E5"/>
    <w:rsid w:val="00376A59"/>
    <w:rsid w:val="00377159"/>
    <w:rsid w:val="003839A7"/>
    <w:rsid w:val="0038526E"/>
    <w:rsid w:val="00385532"/>
    <w:rsid w:val="00394173"/>
    <w:rsid w:val="00397D7B"/>
    <w:rsid w:val="003A02F3"/>
    <w:rsid w:val="003A0695"/>
    <w:rsid w:val="003A0B5B"/>
    <w:rsid w:val="003A12FB"/>
    <w:rsid w:val="003A300D"/>
    <w:rsid w:val="003A6698"/>
    <w:rsid w:val="003B07BD"/>
    <w:rsid w:val="003B14CA"/>
    <w:rsid w:val="003B1CFB"/>
    <w:rsid w:val="003B3ACD"/>
    <w:rsid w:val="003B4876"/>
    <w:rsid w:val="003B4F87"/>
    <w:rsid w:val="003B5342"/>
    <w:rsid w:val="003C0D03"/>
    <w:rsid w:val="003C0E97"/>
    <w:rsid w:val="003C24B8"/>
    <w:rsid w:val="003C39C0"/>
    <w:rsid w:val="003C465A"/>
    <w:rsid w:val="003C4ACC"/>
    <w:rsid w:val="003C52DE"/>
    <w:rsid w:val="003C72FE"/>
    <w:rsid w:val="003D18E1"/>
    <w:rsid w:val="003D1AC5"/>
    <w:rsid w:val="003D391F"/>
    <w:rsid w:val="003D4980"/>
    <w:rsid w:val="003D4DFA"/>
    <w:rsid w:val="003D6F5A"/>
    <w:rsid w:val="003D7A04"/>
    <w:rsid w:val="003E0C9E"/>
    <w:rsid w:val="003E26C5"/>
    <w:rsid w:val="003E2C9F"/>
    <w:rsid w:val="003E5C80"/>
    <w:rsid w:val="003E6955"/>
    <w:rsid w:val="003E6B0A"/>
    <w:rsid w:val="003E6C2F"/>
    <w:rsid w:val="003E76AD"/>
    <w:rsid w:val="003E7A77"/>
    <w:rsid w:val="003F0CA9"/>
    <w:rsid w:val="003F1CA2"/>
    <w:rsid w:val="003F1FEE"/>
    <w:rsid w:val="003F2F6A"/>
    <w:rsid w:val="003F4E91"/>
    <w:rsid w:val="003F6E41"/>
    <w:rsid w:val="003F72E0"/>
    <w:rsid w:val="0040119E"/>
    <w:rsid w:val="00403C97"/>
    <w:rsid w:val="00403CBE"/>
    <w:rsid w:val="00404876"/>
    <w:rsid w:val="00404EFF"/>
    <w:rsid w:val="0040518E"/>
    <w:rsid w:val="00406E4F"/>
    <w:rsid w:val="00407736"/>
    <w:rsid w:val="004077D5"/>
    <w:rsid w:val="00411D17"/>
    <w:rsid w:val="00413797"/>
    <w:rsid w:val="00414E77"/>
    <w:rsid w:val="004155A4"/>
    <w:rsid w:val="00415D46"/>
    <w:rsid w:val="00417880"/>
    <w:rsid w:val="0041796C"/>
    <w:rsid w:val="00417B94"/>
    <w:rsid w:val="004213A2"/>
    <w:rsid w:val="004230B8"/>
    <w:rsid w:val="004238D7"/>
    <w:rsid w:val="00423909"/>
    <w:rsid w:val="004241D8"/>
    <w:rsid w:val="004250B4"/>
    <w:rsid w:val="004260CB"/>
    <w:rsid w:val="00427599"/>
    <w:rsid w:val="00432925"/>
    <w:rsid w:val="00432986"/>
    <w:rsid w:val="00433C04"/>
    <w:rsid w:val="004342E0"/>
    <w:rsid w:val="004371F9"/>
    <w:rsid w:val="00437CFC"/>
    <w:rsid w:val="004461B1"/>
    <w:rsid w:val="004472D6"/>
    <w:rsid w:val="00450772"/>
    <w:rsid w:val="00450E11"/>
    <w:rsid w:val="0045169D"/>
    <w:rsid w:val="00452033"/>
    <w:rsid w:val="00452C12"/>
    <w:rsid w:val="00453186"/>
    <w:rsid w:val="00453923"/>
    <w:rsid w:val="00455193"/>
    <w:rsid w:val="004556DA"/>
    <w:rsid w:val="00455F37"/>
    <w:rsid w:val="0045630A"/>
    <w:rsid w:val="00460388"/>
    <w:rsid w:val="004609F7"/>
    <w:rsid w:val="00461944"/>
    <w:rsid w:val="00461F39"/>
    <w:rsid w:val="004627A2"/>
    <w:rsid w:val="00464574"/>
    <w:rsid w:val="00464D83"/>
    <w:rsid w:val="004659BA"/>
    <w:rsid w:val="004664AF"/>
    <w:rsid w:val="004674ED"/>
    <w:rsid w:val="00467C77"/>
    <w:rsid w:val="00470D2F"/>
    <w:rsid w:val="004731DB"/>
    <w:rsid w:val="00473404"/>
    <w:rsid w:val="00473736"/>
    <w:rsid w:val="00473CBB"/>
    <w:rsid w:val="00473D5F"/>
    <w:rsid w:val="00476863"/>
    <w:rsid w:val="00481337"/>
    <w:rsid w:val="0048218D"/>
    <w:rsid w:val="00482366"/>
    <w:rsid w:val="0048493C"/>
    <w:rsid w:val="004869E1"/>
    <w:rsid w:val="00490F04"/>
    <w:rsid w:val="004955B7"/>
    <w:rsid w:val="00496123"/>
    <w:rsid w:val="0049704D"/>
    <w:rsid w:val="00497D8F"/>
    <w:rsid w:val="004A008C"/>
    <w:rsid w:val="004A08F7"/>
    <w:rsid w:val="004A395A"/>
    <w:rsid w:val="004A3FA5"/>
    <w:rsid w:val="004A4DC6"/>
    <w:rsid w:val="004B0312"/>
    <w:rsid w:val="004B0866"/>
    <w:rsid w:val="004B2832"/>
    <w:rsid w:val="004B4D35"/>
    <w:rsid w:val="004B5BD4"/>
    <w:rsid w:val="004B7B34"/>
    <w:rsid w:val="004C0151"/>
    <w:rsid w:val="004C09AF"/>
    <w:rsid w:val="004C0BDC"/>
    <w:rsid w:val="004C203C"/>
    <w:rsid w:val="004C25FF"/>
    <w:rsid w:val="004C271F"/>
    <w:rsid w:val="004C35E3"/>
    <w:rsid w:val="004C508E"/>
    <w:rsid w:val="004C527B"/>
    <w:rsid w:val="004C5E3E"/>
    <w:rsid w:val="004D07DC"/>
    <w:rsid w:val="004D42FB"/>
    <w:rsid w:val="004D51E2"/>
    <w:rsid w:val="004D6560"/>
    <w:rsid w:val="004D7738"/>
    <w:rsid w:val="004E12F2"/>
    <w:rsid w:val="004E137C"/>
    <w:rsid w:val="004E1A19"/>
    <w:rsid w:val="004E28AC"/>
    <w:rsid w:val="004F1287"/>
    <w:rsid w:val="004F4BA1"/>
    <w:rsid w:val="004F5669"/>
    <w:rsid w:val="004F5B91"/>
    <w:rsid w:val="004F5D08"/>
    <w:rsid w:val="004F6014"/>
    <w:rsid w:val="004F72B9"/>
    <w:rsid w:val="00500BDA"/>
    <w:rsid w:val="00501085"/>
    <w:rsid w:val="00502C17"/>
    <w:rsid w:val="00505121"/>
    <w:rsid w:val="00511C93"/>
    <w:rsid w:val="00512D13"/>
    <w:rsid w:val="00514BF9"/>
    <w:rsid w:val="00515459"/>
    <w:rsid w:val="0051588E"/>
    <w:rsid w:val="00516634"/>
    <w:rsid w:val="0052098B"/>
    <w:rsid w:val="00523ADB"/>
    <w:rsid w:val="005251B9"/>
    <w:rsid w:val="005253D5"/>
    <w:rsid w:val="00527062"/>
    <w:rsid w:val="00530138"/>
    <w:rsid w:val="005303E1"/>
    <w:rsid w:val="0053143A"/>
    <w:rsid w:val="00531F2F"/>
    <w:rsid w:val="00534258"/>
    <w:rsid w:val="005342DD"/>
    <w:rsid w:val="0053772E"/>
    <w:rsid w:val="0054352E"/>
    <w:rsid w:val="00544F1C"/>
    <w:rsid w:val="00545B24"/>
    <w:rsid w:val="00545BE8"/>
    <w:rsid w:val="00545D56"/>
    <w:rsid w:val="00547BF7"/>
    <w:rsid w:val="00547E6A"/>
    <w:rsid w:val="00554B29"/>
    <w:rsid w:val="00554FA5"/>
    <w:rsid w:val="00557F36"/>
    <w:rsid w:val="005611C2"/>
    <w:rsid w:val="005620F1"/>
    <w:rsid w:val="005627F0"/>
    <w:rsid w:val="00562866"/>
    <w:rsid w:val="00562BF9"/>
    <w:rsid w:val="0056346B"/>
    <w:rsid w:val="005646CD"/>
    <w:rsid w:val="00565994"/>
    <w:rsid w:val="005662D6"/>
    <w:rsid w:val="00566EF3"/>
    <w:rsid w:val="00570268"/>
    <w:rsid w:val="00570BA0"/>
    <w:rsid w:val="0057122F"/>
    <w:rsid w:val="005720E0"/>
    <w:rsid w:val="00572346"/>
    <w:rsid w:val="00572826"/>
    <w:rsid w:val="00573756"/>
    <w:rsid w:val="00574AC7"/>
    <w:rsid w:val="00576ED2"/>
    <w:rsid w:val="005818D1"/>
    <w:rsid w:val="00582955"/>
    <w:rsid w:val="005840B5"/>
    <w:rsid w:val="00584590"/>
    <w:rsid w:val="0058561C"/>
    <w:rsid w:val="0058663B"/>
    <w:rsid w:val="00586CD2"/>
    <w:rsid w:val="005874E1"/>
    <w:rsid w:val="0058774A"/>
    <w:rsid w:val="00590A22"/>
    <w:rsid w:val="005919F5"/>
    <w:rsid w:val="0059280A"/>
    <w:rsid w:val="0059419C"/>
    <w:rsid w:val="005945BE"/>
    <w:rsid w:val="00595C60"/>
    <w:rsid w:val="00595E57"/>
    <w:rsid w:val="00595FEB"/>
    <w:rsid w:val="0059650B"/>
    <w:rsid w:val="00596611"/>
    <w:rsid w:val="0059700C"/>
    <w:rsid w:val="0059745E"/>
    <w:rsid w:val="00597D6E"/>
    <w:rsid w:val="005A292C"/>
    <w:rsid w:val="005A4495"/>
    <w:rsid w:val="005A4518"/>
    <w:rsid w:val="005A6598"/>
    <w:rsid w:val="005B031F"/>
    <w:rsid w:val="005B383A"/>
    <w:rsid w:val="005B5035"/>
    <w:rsid w:val="005C0874"/>
    <w:rsid w:val="005C0A12"/>
    <w:rsid w:val="005C2B1C"/>
    <w:rsid w:val="005C2CD0"/>
    <w:rsid w:val="005C354A"/>
    <w:rsid w:val="005C4EEB"/>
    <w:rsid w:val="005C7952"/>
    <w:rsid w:val="005D28E3"/>
    <w:rsid w:val="005D5F76"/>
    <w:rsid w:val="005D741B"/>
    <w:rsid w:val="005E07F6"/>
    <w:rsid w:val="005E4797"/>
    <w:rsid w:val="005E59D4"/>
    <w:rsid w:val="005E64F2"/>
    <w:rsid w:val="005E6FD6"/>
    <w:rsid w:val="005F0046"/>
    <w:rsid w:val="005F359E"/>
    <w:rsid w:val="005F7174"/>
    <w:rsid w:val="005F7892"/>
    <w:rsid w:val="00600675"/>
    <w:rsid w:val="0060083E"/>
    <w:rsid w:val="00602200"/>
    <w:rsid w:val="00603500"/>
    <w:rsid w:val="0060502D"/>
    <w:rsid w:val="0060523E"/>
    <w:rsid w:val="00606EF9"/>
    <w:rsid w:val="00607F0A"/>
    <w:rsid w:val="0061068A"/>
    <w:rsid w:val="00610A7D"/>
    <w:rsid w:val="00610CCF"/>
    <w:rsid w:val="006111E1"/>
    <w:rsid w:val="0061340F"/>
    <w:rsid w:val="00613553"/>
    <w:rsid w:val="00613BE4"/>
    <w:rsid w:val="0061452D"/>
    <w:rsid w:val="006154B9"/>
    <w:rsid w:val="00615B51"/>
    <w:rsid w:val="006168C7"/>
    <w:rsid w:val="00621D1E"/>
    <w:rsid w:val="006253A5"/>
    <w:rsid w:val="00625CEB"/>
    <w:rsid w:val="0062602C"/>
    <w:rsid w:val="006271DC"/>
    <w:rsid w:val="0063066C"/>
    <w:rsid w:val="00631745"/>
    <w:rsid w:val="00631887"/>
    <w:rsid w:val="006319CB"/>
    <w:rsid w:val="00632276"/>
    <w:rsid w:val="0063333A"/>
    <w:rsid w:val="00633E99"/>
    <w:rsid w:val="00634DDB"/>
    <w:rsid w:val="0063768E"/>
    <w:rsid w:val="006402B0"/>
    <w:rsid w:val="0064064E"/>
    <w:rsid w:val="00640828"/>
    <w:rsid w:val="00641C37"/>
    <w:rsid w:val="0064214C"/>
    <w:rsid w:val="00642DCD"/>
    <w:rsid w:val="006431DA"/>
    <w:rsid w:val="00644038"/>
    <w:rsid w:val="00645AB3"/>
    <w:rsid w:val="0064742A"/>
    <w:rsid w:val="00647714"/>
    <w:rsid w:val="00651C0A"/>
    <w:rsid w:val="00652E9D"/>
    <w:rsid w:val="00652FCF"/>
    <w:rsid w:val="006536E0"/>
    <w:rsid w:val="00655861"/>
    <w:rsid w:val="00657EB8"/>
    <w:rsid w:val="0066295A"/>
    <w:rsid w:val="006637C5"/>
    <w:rsid w:val="00664F96"/>
    <w:rsid w:val="00666618"/>
    <w:rsid w:val="006736A4"/>
    <w:rsid w:val="00673F55"/>
    <w:rsid w:val="006745CF"/>
    <w:rsid w:val="00674BE5"/>
    <w:rsid w:val="00674BFA"/>
    <w:rsid w:val="00674C86"/>
    <w:rsid w:val="006755C0"/>
    <w:rsid w:val="0067784B"/>
    <w:rsid w:val="0068219B"/>
    <w:rsid w:val="0068356F"/>
    <w:rsid w:val="00685ECB"/>
    <w:rsid w:val="00686378"/>
    <w:rsid w:val="00686AB8"/>
    <w:rsid w:val="00687DF4"/>
    <w:rsid w:val="00690F46"/>
    <w:rsid w:val="00693E2B"/>
    <w:rsid w:val="006940EB"/>
    <w:rsid w:val="00694B0E"/>
    <w:rsid w:val="006A1F70"/>
    <w:rsid w:val="006A1F7B"/>
    <w:rsid w:val="006A2C0C"/>
    <w:rsid w:val="006A40AD"/>
    <w:rsid w:val="006A5A83"/>
    <w:rsid w:val="006A7D55"/>
    <w:rsid w:val="006B0A95"/>
    <w:rsid w:val="006B1225"/>
    <w:rsid w:val="006B2724"/>
    <w:rsid w:val="006B29A6"/>
    <w:rsid w:val="006B2A5A"/>
    <w:rsid w:val="006B71CB"/>
    <w:rsid w:val="006B74B6"/>
    <w:rsid w:val="006C34F4"/>
    <w:rsid w:val="006C387D"/>
    <w:rsid w:val="006C5B0A"/>
    <w:rsid w:val="006C6F39"/>
    <w:rsid w:val="006C7B4B"/>
    <w:rsid w:val="006C7FD7"/>
    <w:rsid w:val="006D099B"/>
    <w:rsid w:val="006D1263"/>
    <w:rsid w:val="006D14E9"/>
    <w:rsid w:val="006D4057"/>
    <w:rsid w:val="006D4DB9"/>
    <w:rsid w:val="006D4EC7"/>
    <w:rsid w:val="006D55B9"/>
    <w:rsid w:val="006D5D88"/>
    <w:rsid w:val="006D613A"/>
    <w:rsid w:val="006D6C74"/>
    <w:rsid w:val="006D6CB0"/>
    <w:rsid w:val="006D6E58"/>
    <w:rsid w:val="006D71DC"/>
    <w:rsid w:val="006D7E3B"/>
    <w:rsid w:val="006E21A2"/>
    <w:rsid w:val="006E240E"/>
    <w:rsid w:val="006E27AB"/>
    <w:rsid w:val="006E28A6"/>
    <w:rsid w:val="006E3AD9"/>
    <w:rsid w:val="006E48EB"/>
    <w:rsid w:val="006E75E4"/>
    <w:rsid w:val="006F1300"/>
    <w:rsid w:val="006F1458"/>
    <w:rsid w:val="006F3496"/>
    <w:rsid w:val="006F578C"/>
    <w:rsid w:val="006F6B52"/>
    <w:rsid w:val="006F7D4E"/>
    <w:rsid w:val="007007E8"/>
    <w:rsid w:val="00700B3B"/>
    <w:rsid w:val="00701835"/>
    <w:rsid w:val="00701A21"/>
    <w:rsid w:val="00701D53"/>
    <w:rsid w:val="00702C28"/>
    <w:rsid w:val="0070394A"/>
    <w:rsid w:val="00704BDB"/>
    <w:rsid w:val="007062EE"/>
    <w:rsid w:val="00706A7E"/>
    <w:rsid w:val="00706E5F"/>
    <w:rsid w:val="00711D5E"/>
    <w:rsid w:val="0071253C"/>
    <w:rsid w:val="00714830"/>
    <w:rsid w:val="007163CF"/>
    <w:rsid w:val="007171EF"/>
    <w:rsid w:val="00717F40"/>
    <w:rsid w:val="00720A99"/>
    <w:rsid w:val="00720C36"/>
    <w:rsid w:val="007216BD"/>
    <w:rsid w:val="00722606"/>
    <w:rsid w:val="0072269D"/>
    <w:rsid w:val="007237A7"/>
    <w:rsid w:val="007243FC"/>
    <w:rsid w:val="007271B5"/>
    <w:rsid w:val="00727D3F"/>
    <w:rsid w:val="00730E20"/>
    <w:rsid w:val="00731479"/>
    <w:rsid w:val="0073278E"/>
    <w:rsid w:val="00733B8E"/>
    <w:rsid w:val="007358D8"/>
    <w:rsid w:val="00735913"/>
    <w:rsid w:val="00735DA7"/>
    <w:rsid w:val="007402B1"/>
    <w:rsid w:val="00744530"/>
    <w:rsid w:val="00744702"/>
    <w:rsid w:val="00745940"/>
    <w:rsid w:val="0075044C"/>
    <w:rsid w:val="00752553"/>
    <w:rsid w:val="007526DE"/>
    <w:rsid w:val="007542F0"/>
    <w:rsid w:val="007561B0"/>
    <w:rsid w:val="00760065"/>
    <w:rsid w:val="00760CF7"/>
    <w:rsid w:val="007615CB"/>
    <w:rsid w:val="00761D0F"/>
    <w:rsid w:val="007630E4"/>
    <w:rsid w:val="0076324F"/>
    <w:rsid w:val="00764254"/>
    <w:rsid w:val="00766784"/>
    <w:rsid w:val="00767BA1"/>
    <w:rsid w:val="00770433"/>
    <w:rsid w:val="00771F53"/>
    <w:rsid w:val="00772A89"/>
    <w:rsid w:val="00773D28"/>
    <w:rsid w:val="00774345"/>
    <w:rsid w:val="0077490A"/>
    <w:rsid w:val="007762F6"/>
    <w:rsid w:val="00776969"/>
    <w:rsid w:val="0078045B"/>
    <w:rsid w:val="007839E7"/>
    <w:rsid w:val="007845BC"/>
    <w:rsid w:val="0078566E"/>
    <w:rsid w:val="00785F5D"/>
    <w:rsid w:val="0078618E"/>
    <w:rsid w:val="007874B5"/>
    <w:rsid w:val="00787F40"/>
    <w:rsid w:val="00794327"/>
    <w:rsid w:val="007947B6"/>
    <w:rsid w:val="00794C02"/>
    <w:rsid w:val="0079559C"/>
    <w:rsid w:val="00795819"/>
    <w:rsid w:val="00796B46"/>
    <w:rsid w:val="007A1BD3"/>
    <w:rsid w:val="007A2BBE"/>
    <w:rsid w:val="007A604B"/>
    <w:rsid w:val="007A7655"/>
    <w:rsid w:val="007B0E65"/>
    <w:rsid w:val="007B0FA3"/>
    <w:rsid w:val="007B1C14"/>
    <w:rsid w:val="007B2DEA"/>
    <w:rsid w:val="007B673D"/>
    <w:rsid w:val="007C04D2"/>
    <w:rsid w:val="007C387C"/>
    <w:rsid w:val="007C7B24"/>
    <w:rsid w:val="007D01E0"/>
    <w:rsid w:val="007D18C7"/>
    <w:rsid w:val="007D4C0B"/>
    <w:rsid w:val="007D6C18"/>
    <w:rsid w:val="007D7BA3"/>
    <w:rsid w:val="007E0A85"/>
    <w:rsid w:val="007E0AC2"/>
    <w:rsid w:val="007E0BF1"/>
    <w:rsid w:val="007E0D7B"/>
    <w:rsid w:val="007E10D3"/>
    <w:rsid w:val="007E16E7"/>
    <w:rsid w:val="007E2043"/>
    <w:rsid w:val="007E27EF"/>
    <w:rsid w:val="007E2E1F"/>
    <w:rsid w:val="007E3A85"/>
    <w:rsid w:val="007E42C3"/>
    <w:rsid w:val="007E4B41"/>
    <w:rsid w:val="007E6192"/>
    <w:rsid w:val="007E64C9"/>
    <w:rsid w:val="007E6D2A"/>
    <w:rsid w:val="007E6F18"/>
    <w:rsid w:val="007E6FB8"/>
    <w:rsid w:val="007E72FB"/>
    <w:rsid w:val="007E7F5A"/>
    <w:rsid w:val="007F0006"/>
    <w:rsid w:val="007F13F1"/>
    <w:rsid w:val="007F1C4D"/>
    <w:rsid w:val="007F2483"/>
    <w:rsid w:val="007F2781"/>
    <w:rsid w:val="007F3386"/>
    <w:rsid w:val="007F3E17"/>
    <w:rsid w:val="007F4F2E"/>
    <w:rsid w:val="007F54AC"/>
    <w:rsid w:val="007F79D6"/>
    <w:rsid w:val="008000DC"/>
    <w:rsid w:val="008019E6"/>
    <w:rsid w:val="008019E9"/>
    <w:rsid w:val="008035A1"/>
    <w:rsid w:val="00803EA3"/>
    <w:rsid w:val="0080563C"/>
    <w:rsid w:val="00813703"/>
    <w:rsid w:val="00813F19"/>
    <w:rsid w:val="008150F0"/>
    <w:rsid w:val="00821773"/>
    <w:rsid w:val="00821AC2"/>
    <w:rsid w:val="00823678"/>
    <w:rsid w:val="008241C4"/>
    <w:rsid w:val="00825976"/>
    <w:rsid w:val="008262CC"/>
    <w:rsid w:val="0082638F"/>
    <w:rsid w:val="00830612"/>
    <w:rsid w:val="00830C02"/>
    <w:rsid w:val="0083285A"/>
    <w:rsid w:val="00833754"/>
    <w:rsid w:val="0083724D"/>
    <w:rsid w:val="00840B95"/>
    <w:rsid w:val="00843379"/>
    <w:rsid w:val="00843703"/>
    <w:rsid w:val="00843E7D"/>
    <w:rsid w:val="0084498B"/>
    <w:rsid w:val="00850168"/>
    <w:rsid w:val="0085286E"/>
    <w:rsid w:val="00853332"/>
    <w:rsid w:val="00856422"/>
    <w:rsid w:val="0085695E"/>
    <w:rsid w:val="00857869"/>
    <w:rsid w:val="00857A0E"/>
    <w:rsid w:val="00861400"/>
    <w:rsid w:val="00861A02"/>
    <w:rsid w:val="00863ED1"/>
    <w:rsid w:val="00863EFD"/>
    <w:rsid w:val="00864B74"/>
    <w:rsid w:val="00865874"/>
    <w:rsid w:val="00867C4B"/>
    <w:rsid w:val="00870395"/>
    <w:rsid w:val="008704F6"/>
    <w:rsid w:val="00870666"/>
    <w:rsid w:val="00870D94"/>
    <w:rsid w:val="0087145B"/>
    <w:rsid w:val="008728E6"/>
    <w:rsid w:val="00872F1A"/>
    <w:rsid w:val="00873D58"/>
    <w:rsid w:val="008742C0"/>
    <w:rsid w:val="00875302"/>
    <w:rsid w:val="008762D9"/>
    <w:rsid w:val="00876B95"/>
    <w:rsid w:val="008825AE"/>
    <w:rsid w:val="00885ED7"/>
    <w:rsid w:val="008865B9"/>
    <w:rsid w:val="00891BCF"/>
    <w:rsid w:val="008928A5"/>
    <w:rsid w:val="00892BD3"/>
    <w:rsid w:val="0089357A"/>
    <w:rsid w:val="00893B9C"/>
    <w:rsid w:val="00896CFA"/>
    <w:rsid w:val="00897650"/>
    <w:rsid w:val="008A0465"/>
    <w:rsid w:val="008A1102"/>
    <w:rsid w:val="008A13DB"/>
    <w:rsid w:val="008A1B74"/>
    <w:rsid w:val="008A26ED"/>
    <w:rsid w:val="008A29A3"/>
    <w:rsid w:val="008A4A21"/>
    <w:rsid w:val="008A51D1"/>
    <w:rsid w:val="008A569C"/>
    <w:rsid w:val="008A5A1D"/>
    <w:rsid w:val="008A61C0"/>
    <w:rsid w:val="008A72D4"/>
    <w:rsid w:val="008A754E"/>
    <w:rsid w:val="008B328D"/>
    <w:rsid w:val="008B49B2"/>
    <w:rsid w:val="008B4D68"/>
    <w:rsid w:val="008B6DB8"/>
    <w:rsid w:val="008B743C"/>
    <w:rsid w:val="008B7C8C"/>
    <w:rsid w:val="008B7DC0"/>
    <w:rsid w:val="008C1D56"/>
    <w:rsid w:val="008C20C3"/>
    <w:rsid w:val="008C20D0"/>
    <w:rsid w:val="008C4EF4"/>
    <w:rsid w:val="008C5101"/>
    <w:rsid w:val="008C6591"/>
    <w:rsid w:val="008D017E"/>
    <w:rsid w:val="008D0574"/>
    <w:rsid w:val="008D07F7"/>
    <w:rsid w:val="008D147C"/>
    <w:rsid w:val="008D2419"/>
    <w:rsid w:val="008D475A"/>
    <w:rsid w:val="008D551F"/>
    <w:rsid w:val="008E00E6"/>
    <w:rsid w:val="008E2211"/>
    <w:rsid w:val="008E25D6"/>
    <w:rsid w:val="008E2E83"/>
    <w:rsid w:val="008E41B9"/>
    <w:rsid w:val="008E4530"/>
    <w:rsid w:val="008E4718"/>
    <w:rsid w:val="008E4E8D"/>
    <w:rsid w:val="008F0EA4"/>
    <w:rsid w:val="008F323A"/>
    <w:rsid w:val="008F3429"/>
    <w:rsid w:val="008F4857"/>
    <w:rsid w:val="008F578F"/>
    <w:rsid w:val="008F61A5"/>
    <w:rsid w:val="008F7522"/>
    <w:rsid w:val="008F7898"/>
    <w:rsid w:val="0090084F"/>
    <w:rsid w:val="00900C3D"/>
    <w:rsid w:val="00900E6E"/>
    <w:rsid w:val="009015BF"/>
    <w:rsid w:val="0090289B"/>
    <w:rsid w:val="00903103"/>
    <w:rsid w:val="009111CF"/>
    <w:rsid w:val="0091139C"/>
    <w:rsid w:val="00911DA6"/>
    <w:rsid w:val="00911E6E"/>
    <w:rsid w:val="00911EC1"/>
    <w:rsid w:val="0091207A"/>
    <w:rsid w:val="00912C69"/>
    <w:rsid w:val="00913BC4"/>
    <w:rsid w:val="00914474"/>
    <w:rsid w:val="009148B9"/>
    <w:rsid w:val="009178E8"/>
    <w:rsid w:val="00917E63"/>
    <w:rsid w:val="00920712"/>
    <w:rsid w:val="00920CC7"/>
    <w:rsid w:val="009215CF"/>
    <w:rsid w:val="009215F9"/>
    <w:rsid w:val="00921B64"/>
    <w:rsid w:val="0092262B"/>
    <w:rsid w:val="00922F0B"/>
    <w:rsid w:val="009231D9"/>
    <w:rsid w:val="00923BEE"/>
    <w:rsid w:val="009246A7"/>
    <w:rsid w:val="00927A14"/>
    <w:rsid w:val="00932170"/>
    <w:rsid w:val="0093372A"/>
    <w:rsid w:val="009343FB"/>
    <w:rsid w:val="00934951"/>
    <w:rsid w:val="00934D86"/>
    <w:rsid w:val="00935C4C"/>
    <w:rsid w:val="00936C5F"/>
    <w:rsid w:val="009422E5"/>
    <w:rsid w:val="0094274B"/>
    <w:rsid w:val="00942A4F"/>
    <w:rsid w:val="00943336"/>
    <w:rsid w:val="00943B64"/>
    <w:rsid w:val="00943E7D"/>
    <w:rsid w:val="009445B6"/>
    <w:rsid w:val="009445BA"/>
    <w:rsid w:val="00945984"/>
    <w:rsid w:val="00946B45"/>
    <w:rsid w:val="00952FF9"/>
    <w:rsid w:val="00953034"/>
    <w:rsid w:val="00953DB7"/>
    <w:rsid w:val="00954632"/>
    <w:rsid w:val="00954F48"/>
    <w:rsid w:val="0095537D"/>
    <w:rsid w:val="00957CFF"/>
    <w:rsid w:val="009606F9"/>
    <w:rsid w:val="009616E7"/>
    <w:rsid w:val="0096201B"/>
    <w:rsid w:val="00962BF9"/>
    <w:rsid w:val="00963247"/>
    <w:rsid w:val="00963469"/>
    <w:rsid w:val="00963739"/>
    <w:rsid w:val="00965EC3"/>
    <w:rsid w:val="00966070"/>
    <w:rsid w:val="0096654B"/>
    <w:rsid w:val="00967830"/>
    <w:rsid w:val="00970ADA"/>
    <w:rsid w:val="00971D0C"/>
    <w:rsid w:val="00973DA7"/>
    <w:rsid w:val="009749F0"/>
    <w:rsid w:val="0097697E"/>
    <w:rsid w:val="00976CC8"/>
    <w:rsid w:val="00977074"/>
    <w:rsid w:val="00977B72"/>
    <w:rsid w:val="00981C96"/>
    <w:rsid w:val="00981D48"/>
    <w:rsid w:val="00983082"/>
    <w:rsid w:val="009835C1"/>
    <w:rsid w:val="00983C76"/>
    <w:rsid w:val="00984770"/>
    <w:rsid w:val="00984ECD"/>
    <w:rsid w:val="009859BC"/>
    <w:rsid w:val="00985C3C"/>
    <w:rsid w:val="009868CE"/>
    <w:rsid w:val="009868EE"/>
    <w:rsid w:val="009874A6"/>
    <w:rsid w:val="00991EF5"/>
    <w:rsid w:val="00992021"/>
    <w:rsid w:val="009922E9"/>
    <w:rsid w:val="00992FBD"/>
    <w:rsid w:val="009931C9"/>
    <w:rsid w:val="00995BFA"/>
    <w:rsid w:val="009A2512"/>
    <w:rsid w:val="009A2A8E"/>
    <w:rsid w:val="009A2B04"/>
    <w:rsid w:val="009A34C9"/>
    <w:rsid w:val="009A3689"/>
    <w:rsid w:val="009A3D1D"/>
    <w:rsid w:val="009A796B"/>
    <w:rsid w:val="009B0349"/>
    <w:rsid w:val="009B0CB8"/>
    <w:rsid w:val="009B1888"/>
    <w:rsid w:val="009B2870"/>
    <w:rsid w:val="009B34C1"/>
    <w:rsid w:val="009B4446"/>
    <w:rsid w:val="009B4E08"/>
    <w:rsid w:val="009B5EA5"/>
    <w:rsid w:val="009B7243"/>
    <w:rsid w:val="009B747F"/>
    <w:rsid w:val="009C0D99"/>
    <w:rsid w:val="009C1F9E"/>
    <w:rsid w:val="009C2172"/>
    <w:rsid w:val="009C2487"/>
    <w:rsid w:val="009C4C4F"/>
    <w:rsid w:val="009C518C"/>
    <w:rsid w:val="009C6409"/>
    <w:rsid w:val="009C6ABA"/>
    <w:rsid w:val="009D0995"/>
    <w:rsid w:val="009D25F1"/>
    <w:rsid w:val="009D417B"/>
    <w:rsid w:val="009D47C3"/>
    <w:rsid w:val="009D48F6"/>
    <w:rsid w:val="009D53A2"/>
    <w:rsid w:val="009D6A73"/>
    <w:rsid w:val="009E1182"/>
    <w:rsid w:val="009E2008"/>
    <w:rsid w:val="009E62BC"/>
    <w:rsid w:val="009F0BC2"/>
    <w:rsid w:val="009F127E"/>
    <w:rsid w:val="009F4811"/>
    <w:rsid w:val="009F4D62"/>
    <w:rsid w:val="009F55B9"/>
    <w:rsid w:val="009F635E"/>
    <w:rsid w:val="009F671F"/>
    <w:rsid w:val="009F7C8C"/>
    <w:rsid w:val="00A00D92"/>
    <w:rsid w:val="00A00E95"/>
    <w:rsid w:val="00A03119"/>
    <w:rsid w:val="00A04851"/>
    <w:rsid w:val="00A048CF"/>
    <w:rsid w:val="00A04FBB"/>
    <w:rsid w:val="00A074C1"/>
    <w:rsid w:val="00A10925"/>
    <w:rsid w:val="00A10C79"/>
    <w:rsid w:val="00A10D84"/>
    <w:rsid w:val="00A1464A"/>
    <w:rsid w:val="00A14F5A"/>
    <w:rsid w:val="00A16C99"/>
    <w:rsid w:val="00A17A52"/>
    <w:rsid w:val="00A20B43"/>
    <w:rsid w:val="00A20E2E"/>
    <w:rsid w:val="00A2127A"/>
    <w:rsid w:val="00A216C2"/>
    <w:rsid w:val="00A240D8"/>
    <w:rsid w:val="00A25FAC"/>
    <w:rsid w:val="00A31187"/>
    <w:rsid w:val="00A32F50"/>
    <w:rsid w:val="00A33100"/>
    <w:rsid w:val="00A33A5E"/>
    <w:rsid w:val="00A34DDB"/>
    <w:rsid w:val="00A352F6"/>
    <w:rsid w:val="00A36548"/>
    <w:rsid w:val="00A3687A"/>
    <w:rsid w:val="00A4143A"/>
    <w:rsid w:val="00A41544"/>
    <w:rsid w:val="00A41D28"/>
    <w:rsid w:val="00A4214E"/>
    <w:rsid w:val="00A425A5"/>
    <w:rsid w:val="00A4292C"/>
    <w:rsid w:val="00A42BB0"/>
    <w:rsid w:val="00A433FB"/>
    <w:rsid w:val="00A445BF"/>
    <w:rsid w:val="00A45242"/>
    <w:rsid w:val="00A46F12"/>
    <w:rsid w:val="00A47A0A"/>
    <w:rsid w:val="00A50442"/>
    <w:rsid w:val="00A5085F"/>
    <w:rsid w:val="00A51F4F"/>
    <w:rsid w:val="00A537F2"/>
    <w:rsid w:val="00A54935"/>
    <w:rsid w:val="00A55339"/>
    <w:rsid w:val="00A55C23"/>
    <w:rsid w:val="00A56089"/>
    <w:rsid w:val="00A57835"/>
    <w:rsid w:val="00A57AF2"/>
    <w:rsid w:val="00A6482F"/>
    <w:rsid w:val="00A657C1"/>
    <w:rsid w:val="00A65842"/>
    <w:rsid w:val="00A665CB"/>
    <w:rsid w:val="00A66B54"/>
    <w:rsid w:val="00A674A2"/>
    <w:rsid w:val="00A6777B"/>
    <w:rsid w:val="00A67F0E"/>
    <w:rsid w:val="00A71361"/>
    <w:rsid w:val="00A72021"/>
    <w:rsid w:val="00A720F4"/>
    <w:rsid w:val="00A735A6"/>
    <w:rsid w:val="00A75D85"/>
    <w:rsid w:val="00A7769F"/>
    <w:rsid w:val="00A77D63"/>
    <w:rsid w:val="00A806CF"/>
    <w:rsid w:val="00A816EE"/>
    <w:rsid w:val="00A8394B"/>
    <w:rsid w:val="00A841A3"/>
    <w:rsid w:val="00A8574C"/>
    <w:rsid w:val="00A85C6D"/>
    <w:rsid w:val="00A85DB1"/>
    <w:rsid w:val="00A86280"/>
    <w:rsid w:val="00A868B3"/>
    <w:rsid w:val="00A874D9"/>
    <w:rsid w:val="00A87677"/>
    <w:rsid w:val="00A9169F"/>
    <w:rsid w:val="00A93082"/>
    <w:rsid w:val="00A93914"/>
    <w:rsid w:val="00A94C91"/>
    <w:rsid w:val="00A960EF"/>
    <w:rsid w:val="00A97292"/>
    <w:rsid w:val="00A979E7"/>
    <w:rsid w:val="00AA21FB"/>
    <w:rsid w:val="00AA2B9F"/>
    <w:rsid w:val="00AA2F81"/>
    <w:rsid w:val="00AA36D2"/>
    <w:rsid w:val="00AA4726"/>
    <w:rsid w:val="00AA573D"/>
    <w:rsid w:val="00AA5C45"/>
    <w:rsid w:val="00AA5FA6"/>
    <w:rsid w:val="00AB1774"/>
    <w:rsid w:val="00AB1BFE"/>
    <w:rsid w:val="00AB2514"/>
    <w:rsid w:val="00AB25C4"/>
    <w:rsid w:val="00AB3442"/>
    <w:rsid w:val="00AB451B"/>
    <w:rsid w:val="00AB4574"/>
    <w:rsid w:val="00AB477F"/>
    <w:rsid w:val="00AB5945"/>
    <w:rsid w:val="00AB7E1A"/>
    <w:rsid w:val="00AC073C"/>
    <w:rsid w:val="00AC0DDD"/>
    <w:rsid w:val="00AC34BF"/>
    <w:rsid w:val="00AC539A"/>
    <w:rsid w:val="00AC6C56"/>
    <w:rsid w:val="00AD0B32"/>
    <w:rsid w:val="00AD30EA"/>
    <w:rsid w:val="00AD389C"/>
    <w:rsid w:val="00AD5083"/>
    <w:rsid w:val="00AD60D2"/>
    <w:rsid w:val="00AD6142"/>
    <w:rsid w:val="00AD6303"/>
    <w:rsid w:val="00AE1B41"/>
    <w:rsid w:val="00AE1C2C"/>
    <w:rsid w:val="00AE3294"/>
    <w:rsid w:val="00AE32AB"/>
    <w:rsid w:val="00AE42CC"/>
    <w:rsid w:val="00AE437A"/>
    <w:rsid w:val="00AE46F7"/>
    <w:rsid w:val="00AE6951"/>
    <w:rsid w:val="00AE7103"/>
    <w:rsid w:val="00AE715D"/>
    <w:rsid w:val="00AE7AE8"/>
    <w:rsid w:val="00AF0003"/>
    <w:rsid w:val="00AF0496"/>
    <w:rsid w:val="00AF224E"/>
    <w:rsid w:val="00AF23C6"/>
    <w:rsid w:val="00AF7A01"/>
    <w:rsid w:val="00B00053"/>
    <w:rsid w:val="00B00BAC"/>
    <w:rsid w:val="00B044F5"/>
    <w:rsid w:val="00B04576"/>
    <w:rsid w:val="00B05255"/>
    <w:rsid w:val="00B05576"/>
    <w:rsid w:val="00B0652F"/>
    <w:rsid w:val="00B073A7"/>
    <w:rsid w:val="00B12287"/>
    <w:rsid w:val="00B129AC"/>
    <w:rsid w:val="00B14070"/>
    <w:rsid w:val="00B14DF2"/>
    <w:rsid w:val="00B15AA5"/>
    <w:rsid w:val="00B17550"/>
    <w:rsid w:val="00B179E0"/>
    <w:rsid w:val="00B20982"/>
    <w:rsid w:val="00B22349"/>
    <w:rsid w:val="00B23630"/>
    <w:rsid w:val="00B23D77"/>
    <w:rsid w:val="00B27AEA"/>
    <w:rsid w:val="00B31FFB"/>
    <w:rsid w:val="00B324F6"/>
    <w:rsid w:val="00B33BAB"/>
    <w:rsid w:val="00B33E44"/>
    <w:rsid w:val="00B343B1"/>
    <w:rsid w:val="00B34471"/>
    <w:rsid w:val="00B3478F"/>
    <w:rsid w:val="00B3611D"/>
    <w:rsid w:val="00B3793A"/>
    <w:rsid w:val="00B37D9C"/>
    <w:rsid w:val="00B402F2"/>
    <w:rsid w:val="00B409F2"/>
    <w:rsid w:val="00B43796"/>
    <w:rsid w:val="00B452A9"/>
    <w:rsid w:val="00B45F49"/>
    <w:rsid w:val="00B464C6"/>
    <w:rsid w:val="00B50250"/>
    <w:rsid w:val="00B502F3"/>
    <w:rsid w:val="00B508C1"/>
    <w:rsid w:val="00B527B5"/>
    <w:rsid w:val="00B53D98"/>
    <w:rsid w:val="00B553A8"/>
    <w:rsid w:val="00B55599"/>
    <w:rsid w:val="00B55DB5"/>
    <w:rsid w:val="00B6028F"/>
    <w:rsid w:val="00B625C8"/>
    <w:rsid w:val="00B62B63"/>
    <w:rsid w:val="00B63F36"/>
    <w:rsid w:val="00B65EE6"/>
    <w:rsid w:val="00B677C7"/>
    <w:rsid w:val="00B70058"/>
    <w:rsid w:val="00B70090"/>
    <w:rsid w:val="00B716EE"/>
    <w:rsid w:val="00B72955"/>
    <w:rsid w:val="00B73B87"/>
    <w:rsid w:val="00B747F6"/>
    <w:rsid w:val="00B755A9"/>
    <w:rsid w:val="00B7731D"/>
    <w:rsid w:val="00B811DB"/>
    <w:rsid w:val="00B81EE4"/>
    <w:rsid w:val="00B821D3"/>
    <w:rsid w:val="00B82779"/>
    <w:rsid w:val="00B843FF"/>
    <w:rsid w:val="00B84564"/>
    <w:rsid w:val="00B851E4"/>
    <w:rsid w:val="00B86895"/>
    <w:rsid w:val="00B87635"/>
    <w:rsid w:val="00B8793A"/>
    <w:rsid w:val="00B91C77"/>
    <w:rsid w:val="00B9287E"/>
    <w:rsid w:val="00B931E8"/>
    <w:rsid w:val="00B933E3"/>
    <w:rsid w:val="00B934C0"/>
    <w:rsid w:val="00B94A0B"/>
    <w:rsid w:val="00B95127"/>
    <w:rsid w:val="00B95485"/>
    <w:rsid w:val="00B959F3"/>
    <w:rsid w:val="00B96A23"/>
    <w:rsid w:val="00BA13F4"/>
    <w:rsid w:val="00BA1C12"/>
    <w:rsid w:val="00BA1CCB"/>
    <w:rsid w:val="00BA2975"/>
    <w:rsid w:val="00BA55C1"/>
    <w:rsid w:val="00BA6B7A"/>
    <w:rsid w:val="00BB1336"/>
    <w:rsid w:val="00BB136F"/>
    <w:rsid w:val="00BB1E8D"/>
    <w:rsid w:val="00BB27E9"/>
    <w:rsid w:val="00BB2B01"/>
    <w:rsid w:val="00BB2F04"/>
    <w:rsid w:val="00BB3724"/>
    <w:rsid w:val="00BB3B64"/>
    <w:rsid w:val="00BB5067"/>
    <w:rsid w:val="00BB5194"/>
    <w:rsid w:val="00BB51B9"/>
    <w:rsid w:val="00BB6DBC"/>
    <w:rsid w:val="00BB7DB2"/>
    <w:rsid w:val="00BC20EA"/>
    <w:rsid w:val="00BC3545"/>
    <w:rsid w:val="00BD0EF0"/>
    <w:rsid w:val="00BD2058"/>
    <w:rsid w:val="00BD3655"/>
    <w:rsid w:val="00BD3EC3"/>
    <w:rsid w:val="00BD4B9F"/>
    <w:rsid w:val="00BD50AF"/>
    <w:rsid w:val="00BD55AD"/>
    <w:rsid w:val="00BD63D9"/>
    <w:rsid w:val="00BD67A6"/>
    <w:rsid w:val="00BD6F55"/>
    <w:rsid w:val="00BD7567"/>
    <w:rsid w:val="00BD7A3D"/>
    <w:rsid w:val="00BD7F19"/>
    <w:rsid w:val="00BE1977"/>
    <w:rsid w:val="00BE22FB"/>
    <w:rsid w:val="00BE260A"/>
    <w:rsid w:val="00BE2A40"/>
    <w:rsid w:val="00BE45BE"/>
    <w:rsid w:val="00BE4ABD"/>
    <w:rsid w:val="00BE69A2"/>
    <w:rsid w:val="00BF00CD"/>
    <w:rsid w:val="00BF06F4"/>
    <w:rsid w:val="00BF1D37"/>
    <w:rsid w:val="00BF2157"/>
    <w:rsid w:val="00BF2316"/>
    <w:rsid w:val="00BF355A"/>
    <w:rsid w:val="00BF5696"/>
    <w:rsid w:val="00C00C13"/>
    <w:rsid w:val="00C02E2F"/>
    <w:rsid w:val="00C039F6"/>
    <w:rsid w:val="00C0480C"/>
    <w:rsid w:val="00C04C52"/>
    <w:rsid w:val="00C11205"/>
    <w:rsid w:val="00C12252"/>
    <w:rsid w:val="00C12E91"/>
    <w:rsid w:val="00C14E03"/>
    <w:rsid w:val="00C15DC6"/>
    <w:rsid w:val="00C175B8"/>
    <w:rsid w:val="00C20637"/>
    <w:rsid w:val="00C21FDF"/>
    <w:rsid w:val="00C22FBD"/>
    <w:rsid w:val="00C23076"/>
    <w:rsid w:val="00C23095"/>
    <w:rsid w:val="00C23826"/>
    <w:rsid w:val="00C239D6"/>
    <w:rsid w:val="00C23F62"/>
    <w:rsid w:val="00C24B8D"/>
    <w:rsid w:val="00C2502A"/>
    <w:rsid w:val="00C25AB0"/>
    <w:rsid w:val="00C30386"/>
    <w:rsid w:val="00C31766"/>
    <w:rsid w:val="00C320D9"/>
    <w:rsid w:val="00C32EA3"/>
    <w:rsid w:val="00C33108"/>
    <w:rsid w:val="00C3369C"/>
    <w:rsid w:val="00C34A7D"/>
    <w:rsid w:val="00C367D8"/>
    <w:rsid w:val="00C373B0"/>
    <w:rsid w:val="00C375CB"/>
    <w:rsid w:val="00C444EC"/>
    <w:rsid w:val="00C46E40"/>
    <w:rsid w:val="00C50FF1"/>
    <w:rsid w:val="00C51402"/>
    <w:rsid w:val="00C5153E"/>
    <w:rsid w:val="00C523CE"/>
    <w:rsid w:val="00C53706"/>
    <w:rsid w:val="00C53A47"/>
    <w:rsid w:val="00C54213"/>
    <w:rsid w:val="00C55BA4"/>
    <w:rsid w:val="00C57EC5"/>
    <w:rsid w:val="00C6054F"/>
    <w:rsid w:val="00C61379"/>
    <w:rsid w:val="00C626F0"/>
    <w:rsid w:val="00C62FC7"/>
    <w:rsid w:val="00C63589"/>
    <w:rsid w:val="00C63C66"/>
    <w:rsid w:val="00C66537"/>
    <w:rsid w:val="00C665A6"/>
    <w:rsid w:val="00C668B4"/>
    <w:rsid w:val="00C668D6"/>
    <w:rsid w:val="00C66BBD"/>
    <w:rsid w:val="00C67487"/>
    <w:rsid w:val="00C6751D"/>
    <w:rsid w:val="00C67745"/>
    <w:rsid w:val="00C6776C"/>
    <w:rsid w:val="00C7060A"/>
    <w:rsid w:val="00C70F98"/>
    <w:rsid w:val="00C71FA1"/>
    <w:rsid w:val="00C7216A"/>
    <w:rsid w:val="00C75EDE"/>
    <w:rsid w:val="00C76938"/>
    <w:rsid w:val="00C771C0"/>
    <w:rsid w:val="00C80735"/>
    <w:rsid w:val="00C81144"/>
    <w:rsid w:val="00C81B29"/>
    <w:rsid w:val="00C82281"/>
    <w:rsid w:val="00C82DD8"/>
    <w:rsid w:val="00C83322"/>
    <w:rsid w:val="00C84ADB"/>
    <w:rsid w:val="00C853EB"/>
    <w:rsid w:val="00C86B08"/>
    <w:rsid w:val="00C875DB"/>
    <w:rsid w:val="00C90706"/>
    <w:rsid w:val="00C921A7"/>
    <w:rsid w:val="00C93616"/>
    <w:rsid w:val="00C93788"/>
    <w:rsid w:val="00C95476"/>
    <w:rsid w:val="00C97AD6"/>
    <w:rsid w:val="00CA0A63"/>
    <w:rsid w:val="00CA0EC0"/>
    <w:rsid w:val="00CA12E1"/>
    <w:rsid w:val="00CA2544"/>
    <w:rsid w:val="00CA26E2"/>
    <w:rsid w:val="00CA2BA1"/>
    <w:rsid w:val="00CA2C41"/>
    <w:rsid w:val="00CA31E2"/>
    <w:rsid w:val="00CA55F7"/>
    <w:rsid w:val="00CA664C"/>
    <w:rsid w:val="00CA7786"/>
    <w:rsid w:val="00CA7B42"/>
    <w:rsid w:val="00CB093D"/>
    <w:rsid w:val="00CB1524"/>
    <w:rsid w:val="00CB1CF2"/>
    <w:rsid w:val="00CB4A28"/>
    <w:rsid w:val="00CB4AD3"/>
    <w:rsid w:val="00CB56BF"/>
    <w:rsid w:val="00CB7C0B"/>
    <w:rsid w:val="00CC07E6"/>
    <w:rsid w:val="00CC154E"/>
    <w:rsid w:val="00CC32BE"/>
    <w:rsid w:val="00CC3693"/>
    <w:rsid w:val="00CC3BDC"/>
    <w:rsid w:val="00CC3F0C"/>
    <w:rsid w:val="00CC50FB"/>
    <w:rsid w:val="00CC7E83"/>
    <w:rsid w:val="00CD06F8"/>
    <w:rsid w:val="00CD2629"/>
    <w:rsid w:val="00CD2740"/>
    <w:rsid w:val="00CD27A7"/>
    <w:rsid w:val="00CD3345"/>
    <w:rsid w:val="00CD36E5"/>
    <w:rsid w:val="00CD3EFA"/>
    <w:rsid w:val="00CD5355"/>
    <w:rsid w:val="00CD64E0"/>
    <w:rsid w:val="00CD6703"/>
    <w:rsid w:val="00CD7773"/>
    <w:rsid w:val="00CD78B4"/>
    <w:rsid w:val="00CE0218"/>
    <w:rsid w:val="00CE0662"/>
    <w:rsid w:val="00CE0F04"/>
    <w:rsid w:val="00CE546B"/>
    <w:rsid w:val="00CE63BE"/>
    <w:rsid w:val="00CF1C91"/>
    <w:rsid w:val="00CF3052"/>
    <w:rsid w:val="00CF6799"/>
    <w:rsid w:val="00D008D2"/>
    <w:rsid w:val="00D027C1"/>
    <w:rsid w:val="00D02A24"/>
    <w:rsid w:val="00D04E05"/>
    <w:rsid w:val="00D04F8F"/>
    <w:rsid w:val="00D0643D"/>
    <w:rsid w:val="00D06545"/>
    <w:rsid w:val="00D06A05"/>
    <w:rsid w:val="00D10B3A"/>
    <w:rsid w:val="00D12524"/>
    <w:rsid w:val="00D12761"/>
    <w:rsid w:val="00D12DB6"/>
    <w:rsid w:val="00D14ACB"/>
    <w:rsid w:val="00D1614C"/>
    <w:rsid w:val="00D209D2"/>
    <w:rsid w:val="00D20BB4"/>
    <w:rsid w:val="00D211FB"/>
    <w:rsid w:val="00D2342B"/>
    <w:rsid w:val="00D246BE"/>
    <w:rsid w:val="00D25335"/>
    <w:rsid w:val="00D26D1B"/>
    <w:rsid w:val="00D3271C"/>
    <w:rsid w:val="00D334FD"/>
    <w:rsid w:val="00D374B2"/>
    <w:rsid w:val="00D43492"/>
    <w:rsid w:val="00D44E44"/>
    <w:rsid w:val="00D45474"/>
    <w:rsid w:val="00D457E6"/>
    <w:rsid w:val="00D45C6B"/>
    <w:rsid w:val="00D50F17"/>
    <w:rsid w:val="00D51AD9"/>
    <w:rsid w:val="00D51BC9"/>
    <w:rsid w:val="00D51D5C"/>
    <w:rsid w:val="00D52291"/>
    <w:rsid w:val="00D52DB1"/>
    <w:rsid w:val="00D53655"/>
    <w:rsid w:val="00D544B8"/>
    <w:rsid w:val="00D55B6E"/>
    <w:rsid w:val="00D56AB7"/>
    <w:rsid w:val="00D615ED"/>
    <w:rsid w:val="00D63596"/>
    <w:rsid w:val="00D63A18"/>
    <w:rsid w:val="00D63D69"/>
    <w:rsid w:val="00D6737D"/>
    <w:rsid w:val="00D67EEF"/>
    <w:rsid w:val="00D7085E"/>
    <w:rsid w:val="00D73E57"/>
    <w:rsid w:val="00D74847"/>
    <w:rsid w:val="00D75071"/>
    <w:rsid w:val="00D76293"/>
    <w:rsid w:val="00D76385"/>
    <w:rsid w:val="00D77814"/>
    <w:rsid w:val="00D80F0C"/>
    <w:rsid w:val="00D817A0"/>
    <w:rsid w:val="00D825A3"/>
    <w:rsid w:val="00D82656"/>
    <w:rsid w:val="00D8297F"/>
    <w:rsid w:val="00D82F8E"/>
    <w:rsid w:val="00D83FC5"/>
    <w:rsid w:val="00D85F89"/>
    <w:rsid w:val="00D87449"/>
    <w:rsid w:val="00D9220B"/>
    <w:rsid w:val="00D92C7A"/>
    <w:rsid w:val="00D92CBC"/>
    <w:rsid w:val="00D92F42"/>
    <w:rsid w:val="00D950A0"/>
    <w:rsid w:val="00D963D0"/>
    <w:rsid w:val="00D97856"/>
    <w:rsid w:val="00DA2E9C"/>
    <w:rsid w:val="00DA3155"/>
    <w:rsid w:val="00DA3D31"/>
    <w:rsid w:val="00DA4DFC"/>
    <w:rsid w:val="00DA4F23"/>
    <w:rsid w:val="00DA6089"/>
    <w:rsid w:val="00DA70AC"/>
    <w:rsid w:val="00DB273B"/>
    <w:rsid w:val="00DB3851"/>
    <w:rsid w:val="00DB4EC7"/>
    <w:rsid w:val="00DB53E9"/>
    <w:rsid w:val="00DB723D"/>
    <w:rsid w:val="00DB776C"/>
    <w:rsid w:val="00DB7A97"/>
    <w:rsid w:val="00DC2068"/>
    <w:rsid w:val="00DC2B5F"/>
    <w:rsid w:val="00DC3A56"/>
    <w:rsid w:val="00DC57F7"/>
    <w:rsid w:val="00DC5CC0"/>
    <w:rsid w:val="00DC611E"/>
    <w:rsid w:val="00DC731C"/>
    <w:rsid w:val="00DC7663"/>
    <w:rsid w:val="00DD0BBD"/>
    <w:rsid w:val="00DD0CE1"/>
    <w:rsid w:val="00DD11B9"/>
    <w:rsid w:val="00DD3639"/>
    <w:rsid w:val="00DD4FBA"/>
    <w:rsid w:val="00DD548D"/>
    <w:rsid w:val="00DD5B66"/>
    <w:rsid w:val="00DE1BE8"/>
    <w:rsid w:val="00DE4440"/>
    <w:rsid w:val="00DE55A2"/>
    <w:rsid w:val="00DE5CE1"/>
    <w:rsid w:val="00DE6CE7"/>
    <w:rsid w:val="00DE744E"/>
    <w:rsid w:val="00DE75CA"/>
    <w:rsid w:val="00DF056D"/>
    <w:rsid w:val="00DF1287"/>
    <w:rsid w:val="00DF1B4E"/>
    <w:rsid w:val="00DF2A64"/>
    <w:rsid w:val="00DF56FF"/>
    <w:rsid w:val="00DF5C16"/>
    <w:rsid w:val="00E006A2"/>
    <w:rsid w:val="00E00713"/>
    <w:rsid w:val="00E00954"/>
    <w:rsid w:val="00E01063"/>
    <w:rsid w:val="00E0120A"/>
    <w:rsid w:val="00E02190"/>
    <w:rsid w:val="00E02668"/>
    <w:rsid w:val="00E029DB"/>
    <w:rsid w:val="00E03B52"/>
    <w:rsid w:val="00E0410A"/>
    <w:rsid w:val="00E05596"/>
    <w:rsid w:val="00E07426"/>
    <w:rsid w:val="00E109ED"/>
    <w:rsid w:val="00E1244A"/>
    <w:rsid w:val="00E1256D"/>
    <w:rsid w:val="00E14ACD"/>
    <w:rsid w:val="00E1546E"/>
    <w:rsid w:val="00E156EC"/>
    <w:rsid w:val="00E156ED"/>
    <w:rsid w:val="00E15F78"/>
    <w:rsid w:val="00E16C78"/>
    <w:rsid w:val="00E17F4B"/>
    <w:rsid w:val="00E20A6C"/>
    <w:rsid w:val="00E23C1E"/>
    <w:rsid w:val="00E256B3"/>
    <w:rsid w:val="00E30B52"/>
    <w:rsid w:val="00E30B8F"/>
    <w:rsid w:val="00E30FE4"/>
    <w:rsid w:val="00E317E1"/>
    <w:rsid w:val="00E33E2C"/>
    <w:rsid w:val="00E35C30"/>
    <w:rsid w:val="00E36FCE"/>
    <w:rsid w:val="00E40339"/>
    <w:rsid w:val="00E40AD4"/>
    <w:rsid w:val="00E42544"/>
    <w:rsid w:val="00E42D0A"/>
    <w:rsid w:val="00E433EC"/>
    <w:rsid w:val="00E45B4D"/>
    <w:rsid w:val="00E4655D"/>
    <w:rsid w:val="00E46B4B"/>
    <w:rsid w:val="00E50094"/>
    <w:rsid w:val="00E531E2"/>
    <w:rsid w:val="00E53B93"/>
    <w:rsid w:val="00E54F3A"/>
    <w:rsid w:val="00E551F1"/>
    <w:rsid w:val="00E55EAD"/>
    <w:rsid w:val="00E57078"/>
    <w:rsid w:val="00E57351"/>
    <w:rsid w:val="00E577F2"/>
    <w:rsid w:val="00E60BBA"/>
    <w:rsid w:val="00E61296"/>
    <w:rsid w:val="00E62566"/>
    <w:rsid w:val="00E6585B"/>
    <w:rsid w:val="00E705B8"/>
    <w:rsid w:val="00E7091A"/>
    <w:rsid w:val="00E71F9B"/>
    <w:rsid w:val="00E72603"/>
    <w:rsid w:val="00E808E0"/>
    <w:rsid w:val="00E80D92"/>
    <w:rsid w:val="00E80E1C"/>
    <w:rsid w:val="00E85592"/>
    <w:rsid w:val="00E866DB"/>
    <w:rsid w:val="00E87208"/>
    <w:rsid w:val="00E875BF"/>
    <w:rsid w:val="00E908AA"/>
    <w:rsid w:val="00E915AE"/>
    <w:rsid w:val="00E95CEB"/>
    <w:rsid w:val="00E9687A"/>
    <w:rsid w:val="00E969F2"/>
    <w:rsid w:val="00EA0028"/>
    <w:rsid w:val="00EA1926"/>
    <w:rsid w:val="00EA3AEA"/>
    <w:rsid w:val="00EA4618"/>
    <w:rsid w:val="00EA4756"/>
    <w:rsid w:val="00EA7144"/>
    <w:rsid w:val="00EB017C"/>
    <w:rsid w:val="00EB18A5"/>
    <w:rsid w:val="00EB3A3D"/>
    <w:rsid w:val="00EB45DE"/>
    <w:rsid w:val="00EB58C2"/>
    <w:rsid w:val="00EB696F"/>
    <w:rsid w:val="00EB7D7A"/>
    <w:rsid w:val="00EC006C"/>
    <w:rsid w:val="00EC1F2F"/>
    <w:rsid w:val="00EC386B"/>
    <w:rsid w:val="00EC3A08"/>
    <w:rsid w:val="00EC3EDF"/>
    <w:rsid w:val="00EC52DD"/>
    <w:rsid w:val="00EC6031"/>
    <w:rsid w:val="00ED01EF"/>
    <w:rsid w:val="00ED02E7"/>
    <w:rsid w:val="00ED0B92"/>
    <w:rsid w:val="00ED0C15"/>
    <w:rsid w:val="00ED1422"/>
    <w:rsid w:val="00ED3128"/>
    <w:rsid w:val="00ED3A58"/>
    <w:rsid w:val="00ED3D72"/>
    <w:rsid w:val="00ED537E"/>
    <w:rsid w:val="00ED53FB"/>
    <w:rsid w:val="00ED5D02"/>
    <w:rsid w:val="00ED7465"/>
    <w:rsid w:val="00ED76B8"/>
    <w:rsid w:val="00EE13DE"/>
    <w:rsid w:val="00EE18DF"/>
    <w:rsid w:val="00EE1FD7"/>
    <w:rsid w:val="00EE28CC"/>
    <w:rsid w:val="00EE444C"/>
    <w:rsid w:val="00EE526B"/>
    <w:rsid w:val="00EE610A"/>
    <w:rsid w:val="00EE6291"/>
    <w:rsid w:val="00EE7FE3"/>
    <w:rsid w:val="00EF0E6B"/>
    <w:rsid w:val="00EF1C11"/>
    <w:rsid w:val="00EF3ACE"/>
    <w:rsid w:val="00EF452C"/>
    <w:rsid w:val="00EF5430"/>
    <w:rsid w:val="00F0061A"/>
    <w:rsid w:val="00F026E7"/>
    <w:rsid w:val="00F02B86"/>
    <w:rsid w:val="00F046D8"/>
    <w:rsid w:val="00F046D9"/>
    <w:rsid w:val="00F04A40"/>
    <w:rsid w:val="00F0532D"/>
    <w:rsid w:val="00F06049"/>
    <w:rsid w:val="00F061DB"/>
    <w:rsid w:val="00F07FCE"/>
    <w:rsid w:val="00F107D2"/>
    <w:rsid w:val="00F11F6F"/>
    <w:rsid w:val="00F11FAF"/>
    <w:rsid w:val="00F12DE6"/>
    <w:rsid w:val="00F13174"/>
    <w:rsid w:val="00F1430D"/>
    <w:rsid w:val="00F15B29"/>
    <w:rsid w:val="00F1623C"/>
    <w:rsid w:val="00F162DF"/>
    <w:rsid w:val="00F17613"/>
    <w:rsid w:val="00F17DED"/>
    <w:rsid w:val="00F20140"/>
    <w:rsid w:val="00F20F95"/>
    <w:rsid w:val="00F215EF"/>
    <w:rsid w:val="00F21832"/>
    <w:rsid w:val="00F2487D"/>
    <w:rsid w:val="00F253F6"/>
    <w:rsid w:val="00F270B3"/>
    <w:rsid w:val="00F32E59"/>
    <w:rsid w:val="00F3337A"/>
    <w:rsid w:val="00F3593A"/>
    <w:rsid w:val="00F35E30"/>
    <w:rsid w:val="00F36178"/>
    <w:rsid w:val="00F36CC3"/>
    <w:rsid w:val="00F37CCC"/>
    <w:rsid w:val="00F40EAB"/>
    <w:rsid w:val="00F4163E"/>
    <w:rsid w:val="00F44201"/>
    <w:rsid w:val="00F44D84"/>
    <w:rsid w:val="00F4693E"/>
    <w:rsid w:val="00F46AFC"/>
    <w:rsid w:val="00F4783C"/>
    <w:rsid w:val="00F47C06"/>
    <w:rsid w:val="00F54093"/>
    <w:rsid w:val="00F549DB"/>
    <w:rsid w:val="00F54AB2"/>
    <w:rsid w:val="00F54C89"/>
    <w:rsid w:val="00F5671D"/>
    <w:rsid w:val="00F5688C"/>
    <w:rsid w:val="00F57B88"/>
    <w:rsid w:val="00F62870"/>
    <w:rsid w:val="00F62875"/>
    <w:rsid w:val="00F64219"/>
    <w:rsid w:val="00F64B5C"/>
    <w:rsid w:val="00F658FC"/>
    <w:rsid w:val="00F66DBB"/>
    <w:rsid w:val="00F72C21"/>
    <w:rsid w:val="00F75984"/>
    <w:rsid w:val="00F75E48"/>
    <w:rsid w:val="00F76D3B"/>
    <w:rsid w:val="00F8022D"/>
    <w:rsid w:val="00F8307E"/>
    <w:rsid w:val="00F868C5"/>
    <w:rsid w:val="00F86AEB"/>
    <w:rsid w:val="00F87140"/>
    <w:rsid w:val="00F87750"/>
    <w:rsid w:val="00F87ED0"/>
    <w:rsid w:val="00F90256"/>
    <w:rsid w:val="00F9241E"/>
    <w:rsid w:val="00F95522"/>
    <w:rsid w:val="00F95992"/>
    <w:rsid w:val="00F96D2E"/>
    <w:rsid w:val="00FA2241"/>
    <w:rsid w:val="00FA2A9B"/>
    <w:rsid w:val="00FA4E45"/>
    <w:rsid w:val="00FB2471"/>
    <w:rsid w:val="00FB4889"/>
    <w:rsid w:val="00FB7A63"/>
    <w:rsid w:val="00FC15CE"/>
    <w:rsid w:val="00FC1E25"/>
    <w:rsid w:val="00FC3DB6"/>
    <w:rsid w:val="00FC4B5B"/>
    <w:rsid w:val="00FC6260"/>
    <w:rsid w:val="00FC66DE"/>
    <w:rsid w:val="00FD3589"/>
    <w:rsid w:val="00FD74B6"/>
    <w:rsid w:val="00FE0FD9"/>
    <w:rsid w:val="00FE1424"/>
    <w:rsid w:val="00FE225D"/>
    <w:rsid w:val="00FF3067"/>
    <w:rsid w:val="00FF3A47"/>
    <w:rsid w:val="00FF7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650888"/>
  <w15:docId w15:val="{FFA11533-7CC3-6049-9662-535730623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pPr>
        <w:spacing w:before="240" w:after="120"/>
        <w:ind w:firstLine="357"/>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00Normal"/>
    <w:qFormat/>
    <w:rsid w:val="0041796C"/>
    <w:pPr>
      <w:spacing w:before="0" w:after="0" w:line="360" w:lineRule="auto"/>
      <w:ind w:firstLine="0"/>
    </w:pPr>
    <w:rPr>
      <w:rFonts w:ascii="Georgia" w:hAnsi="Georgia"/>
      <w:szCs w:val="22"/>
      <w:lang w:val="en-US"/>
    </w:rPr>
  </w:style>
  <w:style w:type="paragraph" w:styleId="Heading1">
    <w:name w:val="heading 1"/>
    <w:aliases w:val="11Título1"/>
    <w:basedOn w:val="Normal"/>
    <w:next w:val="Normal"/>
    <w:link w:val="Heading1Char"/>
    <w:uiPriority w:val="9"/>
    <w:qFormat/>
    <w:rsid w:val="002D0C1A"/>
    <w:pPr>
      <w:keepNext/>
      <w:keepLines/>
      <w:jc w:val="center"/>
      <w:outlineLvl w:val="0"/>
    </w:pPr>
    <w:rPr>
      <w:b/>
      <w:bCs/>
      <w:caps/>
      <w:kern w:val="16"/>
      <w:sz w:val="32"/>
      <w:szCs w:val="24"/>
    </w:rPr>
  </w:style>
  <w:style w:type="paragraph" w:styleId="Heading2">
    <w:name w:val="heading 2"/>
    <w:aliases w:val="5Título 2"/>
    <w:basedOn w:val="Normal"/>
    <w:next w:val="Normal"/>
    <w:link w:val="Heading2Char"/>
    <w:rsid w:val="00B23630"/>
    <w:pPr>
      <w:keepNext/>
      <w:keepLines/>
      <w:jc w:val="left"/>
      <w:outlineLvl w:val="1"/>
    </w:pPr>
    <w:rPr>
      <w:b/>
      <w:bCs/>
      <w:spacing w:val="10"/>
      <w:kern w:val="20"/>
      <w:szCs w:val="24"/>
    </w:rPr>
  </w:style>
  <w:style w:type="paragraph" w:styleId="Heading3">
    <w:name w:val="heading 3"/>
    <w:aliases w:val="06Título 3"/>
    <w:basedOn w:val="Normal"/>
    <w:next w:val="Normal"/>
    <w:rsid w:val="00CF3052"/>
    <w:pPr>
      <w:keepNext/>
      <w:keepLines/>
      <w:spacing w:after="180" w:line="240" w:lineRule="atLeast"/>
      <w:outlineLvl w:val="2"/>
    </w:pPr>
    <w:rPr>
      <w:caps/>
      <w:kern w:val="20"/>
      <w:szCs w:val="20"/>
    </w:rPr>
  </w:style>
  <w:style w:type="paragraph" w:styleId="Heading4">
    <w:name w:val="heading 4"/>
    <w:basedOn w:val="Normal"/>
    <w:next w:val="Normal"/>
    <w:rsid w:val="00CF3052"/>
    <w:pPr>
      <w:keepNext/>
      <w:keepLines/>
      <w:spacing w:after="240" w:line="240" w:lineRule="atLeast"/>
      <w:ind w:left="360"/>
      <w:outlineLvl w:val="3"/>
    </w:pPr>
    <w:rPr>
      <w:i/>
      <w:spacing w:val="5"/>
      <w:kern w:val="20"/>
      <w:szCs w:val="24"/>
    </w:rPr>
  </w:style>
  <w:style w:type="paragraph" w:styleId="Heading5">
    <w:name w:val="heading 5"/>
    <w:basedOn w:val="Normal"/>
    <w:next w:val="Normal"/>
    <w:rsid w:val="00CF3052"/>
    <w:pPr>
      <w:keepNext/>
      <w:keepLines/>
      <w:spacing w:line="240" w:lineRule="atLeast"/>
      <w:outlineLvl w:val="4"/>
    </w:pPr>
    <w:rPr>
      <w:b/>
      <w:kern w:val="20"/>
    </w:rPr>
  </w:style>
  <w:style w:type="paragraph" w:styleId="Heading6">
    <w:name w:val="heading 6"/>
    <w:basedOn w:val="Normal"/>
    <w:next w:val="Normal"/>
    <w:rsid w:val="00CF3052"/>
    <w:pPr>
      <w:keepNext/>
      <w:keepLines/>
      <w:spacing w:line="240" w:lineRule="atLeast"/>
      <w:outlineLvl w:val="5"/>
    </w:pPr>
    <w:rPr>
      <w:i/>
      <w:spacing w:val="5"/>
      <w:kern w:val="20"/>
    </w:rPr>
  </w:style>
  <w:style w:type="paragraph" w:styleId="Heading7">
    <w:name w:val="heading 7"/>
    <w:basedOn w:val="Normal"/>
    <w:next w:val="Normal"/>
    <w:rsid w:val="00CF3052"/>
    <w:pPr>
      <w:keepNext/>
      <w:keepLines/>
      <w:spacing w:line="240" w:lineRule="atLeast"/>
      <w:outlineLvl w:val="6"/>
    </w:pPr>
    <w:rPr>
      <w:caps/>
      <w:kern w:val="20"/>
      <w:sz w:val="18"/>
      <w:szCs w:val="18"/>
    </w:rPr>
  </w:style>
  <w:style w:type="paragraph" w:styleId="Heading8">
    <w:name w:val="heading 8"/>
    <w:basedOn w:val="Normal"/>
    <w:next w:val="Normal"/>
    <w:rsid w:val="00CF3052"/>
    <w:pPr>
      <w:keepNext/>
      <w:keepLines/>
      <w:spacing w:line="240" w:lineRule="atLeast"/>
      <w:ind w:firstLine="360"/>
      <w:outlineLvl w:val="7"/>
    </w:pPr>
    <w:rPr>
      <w:i/>
      <w:spacing w:val="5"/>
      <w:kern w:val="20"/>
    </w:rPr>
  </w:style>
  <w:style w:type="paragraph" w:styleId="Heading9">
    <w:name w:val="heading 9"/>
    <w:basedOn w:val="Normal"/>
    <w:next w:val="Normal"/>
    <w:rsid w:val="00CF3052"/>
    <w:pPr>
      <w:keepNext/>
      <w:keepLines/>
      <w:spacing w:line="240" w:lineRule="atLeast"/>
      <w:outlineLvl w:val="8"/>
    </w:pPr>
    <w:rPr>
      <w:spacing w:val="-5"/>
      <w:kern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13Texto nota pie"/>
    <w:basedOn w:val="Normal"/>
    <w:link w:val="FootnoteTextChar"/>
    <w:qFormat/>
    <w:rsid w:val="002B2B1B"/>
    <w:rPr>
      <w:szCs w:val="20"/>
    </w:rPr>
  </w:style>
  <w:style w:type="paragraph" w:styleId="Title">
    <w:name w:val="Title"/>
    <w:aliases w:val="01Título"/>
    <w:basedOn w:val="Normal"/>
    <w:next w:val="Normal"/>
    <w:link w:val="TitleChar"/>
    <w:uiPriority w:val="10"/>
    <w:rsid w:val="00B23630"/>
    <w:pPr>
      <w:keepNext/>
      <w:keepLines/>
      <w:spacing w:after="240"/>
    </w:pPr>
    <w:rPr>
      <w:b/>
      <w:bCs/>
      <w:caps/>
      <w:kern w:val="20"/>
      <w:szCs w:val="24"/>
    </w:rPr>
  </w:style>
  <w:style w:type="character" w:styleId="FootnoteReference">
    <w:name w:val="footnote reference"/>
    <w:aliases w:val="15Ref. de nota al pie"/>
    <w:qFormat/>
    <w:rsid w:val="0056346B"/>
    <w:rPr>
      <w:rFonts w:ascii="Garamond" w:hAnsi="Garamond"/>
      <w:sz w:val="20"/>
      <w:szCs w:val="20"/>
      <w:vertAlign w:val="superscript"/>
    </w:rPr>
  </w:style>
  <w:style w:type="paragraph" w:customStyle="1" w:styleId="12Ttulo2">
    <w:name w:val="12Título2"/>
    <w:basedOn w:val="Normal"/>
    <w:qFormat/>
    <w:rsid w:val="002D0C1A"/>
    <w:rPr>
      <w:b/>
      <w:sz w:val="28"/>
      <w:szCs w:val="24"/>
    </w:rPr>
  </w:style>
  <w:style w:type="paragraph" w:customStyle="1" w:styleId="14Ttulo4">
    <w:name w:val="14Título4"/>
    <w:basedOn w:val="ListParagraph"/>
    <w:qFormat/>
    <w:rsid w:val="009606F9"/>
    <w:rPr>
      <w:i/>
    </w:rPr>
  </w:style>
  <w:style w:type="paragraph" w:customStyle="1" w:styleId="16TtuloGrfico">
    <w:name w:val="16Título Gráfico"/>
    <w:basedOn w:val="Normal"/>
    <w:link w:val="16TtuloGrficoCar"/>
    <w:qFormat/>
    <w:rsid w:val="009B4E08"/>
    <w:pPr>
      <w:jc w:val="center"/>
    </w:pPr>
    <w:rPr>
      <w:b/>
      <w:szCs w:val="24"/>
    </w:rPr>
  </w:style>
  <w:style w:type="character" w:customStyle="1" w:styleId="16TtuloGrficoCar">
    <w:name w:val="16Título Gráfico Car"/>
    <w:basedOn w:val="DefaultParagraphFont"/>
    <w:link w:val="16TtuloGrfico"/>
    <w:rsid w:val="009B4E08"/>
    <w:rPr>
      <w:rFonts w:ascii="Garamond" w:hAnsi="Garamond" w:cs="Garamond" w:hint="default"/>
      <w:b/>
      <w:sz w:val="22"/>
      <w:szCs w:val="24"/>
      <w:lang w:val="es-ES" w:eastAsia="es-ES" w:bidi="hi-IN"/>
    </w:rPr>
  </w:style>
  <w:style w:type="paragraph" w:customStyle="1" w:styleId="17FuenteGrfico">
    <w:name w:val="17Fuente Gráfico"/>
    <w:basedOn w:val="Normal"/>
    <w:link w:val="17FuenteGrficoCar"/>
    <w:qFormat/>
    <w:rsid w:val="009B4E08"/>
    <w:pPr>
      <w:jc w:val="center"/>
    </w:pPr>
    <w:rPr>
      <w:szCs w:val="24"/>
    </w:rPr>
  </w:style>
  <w:style w:type="character" w:customStyle="1" w:styleId="17FuenteGrficoCar">
    <w:name w:val="17Fuente Gráfico Car"/>
    <w:basedOn w:val="DefaultParagraphFont"/>
    <w:link w:val="17FuenteGrfico"/>
    <w:rsid w:val="009B4E08"/>
    <w:rPr>
      <w:rFonts w:ascii="Garamond" w:hAnsi="Garamond" w:cs="Garamond" w:hint="default"/>
      <w:sz w:val="22"/>
      <w:szCs w:val="24"/>
      <w:lang w:val="es-ES" w:eastAsia="es-ES" w:bidi="hi-IN"/>
    </w:rPr>
  </w:style>
  <w:style w:type="character" w:customStyle="1" w:styleId="FootnoteTextChar">
    <w:name w:val="Footnote Text Char"/>
    <w:aliases w:val="13Texto nota pie Char"/>
    <w:basedOn w:val="DefaultParagraphFont"/>
    <w:link w:val="FootnoteText"/>
    <w:rsid w:val="002B2B1B"/>
    <w:rPr>
      <w:rFonts w:cs="Garamond"/>
      <w:lang w:val="es-ES_tradnl" w:bidi="hi-IN"/>
    </w:rPr>
  </w:style>
  <w:style w:type="paragraph" w:styleId="Quote">
    <w:name w:val="Quote"/>
    <w:aliases w:val="18Cita"/>
    <w:basedOn w:val="ListParagraph"/>
    <w:next w:val="Normal"/>
    <w:link w:val="QuoteChar"/>
    <w:uiPriority w:val="29"/>
    <w:qFormat/>
    <w:rsid w:val="008A4A21"/>
    <w:pPr>
      <w:numPr>
        <w:numId w:val="1"/>
      </w:numPr>
    </w:pPr>
    <w:rPr>
      <w:b w:val="0"/>
    </w:rPr>
  </w:style>
  <w:style w:type="character" w:customStyle="1" w:styleId="QuoteChar">
    <w:name w:val="Quote Char"/>
    <w:aliases w:val="18Cita Char"/>
    <w:basedOn w:val="DefaultParagraphFont"/>
    <w:link w:val="Quote"/>
    <w:uiPriority w:val="29"/>
    <w:rsid w:val="008A4A21"/>
    <w:rPr>
      <w:sz w:val="24"/>
      <w:szCs w:val="22"/>
      <w:lang w:val="en-GB" w:bidi="hi-IN"/>
    </w:rPr>
  </w:style>
  <w:style w:type="paragraph" w:styleId="Bibliography">
    <w:name w:val="Bibliography"/>
    <w:aliases w:val="20Bibliografía"/>
    <w:basedOn w:val="Normal"/>
    <w:next w:val="Normal"/>
    <w:uiPriority w:val="37"/>
    <w:unhideWhenUsed/>
    <w:qFormat/>
    <w:rsid w:val="00DC7663"/>
    <w:pPr>
      <w:ind w:left="284" w:hanging="284"/>
    </w:pPr>
  </w:style>
  <w:style w:type="character" w:customStyle="1" w:styleId="Heading2Char">
    <w:name w:val="Heading 2 Char"/>
    <w:aliases w:val="5Título 2 Char"/>
    <w:basedOn w:val="DefaultParagraphFont"/>
    <w:link w:val="Heading2"/>
    <w:rsid w:val="00B23630"/>
    <w:rPr>
      <w:b/>
      <w:bCs/>
      <w:spacing w:val="10"/>
      <w:kern w:val="20"/>
      <w:sz w:val="24"/>
      <w:szCs w:val="24"/>
      <w:lang w:val="es-ES_tradnl" w:bidi="hi-IN"/>
    </w:rPr>
  </w:style>
  <w:style w:type="paragraph" w:styleId="ListParagraph">
    <w:name w:val="List Paragraph"/>
    <w:aliases w:val="19Título3"/>
    <w:basedOn w:val="Normal"/>
    <w:uiPriority w:val="34"/>
    <w:qFormat/>
    <w:rsid w:val="002D0C1A"/>
    <w:pPr>
      <w:ind w:firstLine="360"/>
    </w:pPr>
    <w:rPr>
      <w:b/>
    </w:rPr>
  </w:style>
  <w:style w:type="table" w:styleId="TableGrid">
    <w:name w:val="Table Grid"/>
    <w:basedOn w:val="TableNormal"/>
    <w:uiPriority w:val="59"/>
    <w:rsid w:val="00815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aliases w:val="01Título Char"/>
    <w:basedOn w:val="DefaultParagraphFont"/>
    <w:link w:val="Title"/>
    <w:uiPriority w:val="10"/>
    <w:rsid w:val="00BB5194"/>
    <w:rPr>
      <w:rFonts w:ascii="Garamond" w:hAnsi="Garamond" w:cs="Garamond"/>
      <w:b/>
      <w:bCs/>
      <w:caps/>
      <w:kern w:val="20"/>
      <w:sz w:val="24"/>
      <w:szCs w:val="24"/>
      <w:lang w:val="es-ES_tradnl" w:bidi="hi-IN"/>
    </w:rPr>
  </w:style>
  <w:style w:type="paragraph" w:styleId="Header">
    <w:name w:val="header"/>
    <w:basedOn w:val="Normal"/>
    <w:link w:val="HeaderChar"/>
    <w:uiPriority w:val="99"/>
    <w:unhideWhenUsed/>
    <w:rsid w:val="004B7B34"/>
    <w:pPr>
      <w:tabs>
        <w:tab w:val="center" w:pos="4252"/>
        <w:tab w:val="right" w:pos="8504"/>
      </w:tabs>
    </w:pPr>
    <w:rPr>
      <w:rFonts w:cs="Mangal"/>
    </w:rPr>
  </w:style>
  <w:style w:type="character" w:customStyle="1" w:styleId="HeaderChar">
    <w:name w:val="Header Char"/>
    <w:basedOn w:val="DefaultParagraphFont"/>
    <w:link w:val="Header"/>
    <w:uiPriority w:val="99"/>
    <w:rsid w:val="004B7B34"/>
    <w:rPr>
      <w:rFonts w:ascii="Garamond" w:hAnsi="Garamond" w:cs="Mangal"/>
      <w:sz w:val="24"/>
      <w:szCs w:val="22"/>
      <w:lang w:val="es-ES_tradnl" w:bidi="hi-IN"/>
    </w:rPr>
  </w:style>
  <w:style w:type="paragraph" w:styleId="Footer">
    <w:name w:val="footer"/>
    <w:basedOn w:val="Normal"/>
    <w:link w:val="FooterChar"/>
    <w:uiPriority w:val="99"/>
    <w:unhideWhenUsed/>
    <w:rsid w:val="004B7B34"/>
    <w:pPr>
      <w:tabs>
        <w:tab w:val="center" w:pos="4252"/>
        <w:tab w:val="right" w:pos="8504"/>
      </w:tabs>
    </w:pPr>
    <w:rPr>
      <w:rFonts w:cs="Mangal"/>
    </w:rPr>
  </w:style>
  <w:style w:type="character" w:customStyle="1" w:styleId="FooterChar">
    <w:name w:val="Footer Char"/>
    <w:basedOn w:val="DefaultParagraphFont"/>
    <w:link w:val="Footer"/>
    <w:uiPriority w:val="99"/>
    <w:rsid w:val="004B7B34"/>
    <w:rPr>
      <w:rFonts w:ascii="Garamond" w:hAnsi="Garamond" w:cs="Mangal"/>
      <w:sz w:val="24"/>
      <w:szCs w:val="22"/>
      <w:lang w:val="es-ES_tradnl" w:bidi="hi-IN"/>
    </w:rPr>
  </w:style>
  <w:style w:type="character" w:styleId="Hyperlink">
    <w:name w:val="Hyperlink"/>
    <w:basedOn w:val="DefaultParagraphFont"/>
    <w:uiPriority w:val="99"/>
    <w:rsid w:val="00B14DF2"/>
    <w:rPr>
      <w:color w:val="0000FF" w:themeColor="hyperlink"/>
      <w:u w:val="single"/>
    </w:rPr>
  </w:style>
  <w:style w:type="character" w:customStyle="1" w:styleId="thirdparty-logo">
    <w:name w:val="thirdparty-logo"/>
    <w:basedOn w:val="DefaultParagraphFont"/>
    <w:rsid w:val="00E87208"/>
  </w:style>
  <w:style w:type="paragraph" w:styleId="Caption">
    <w:name w:val="caption"/>
    <w:basedOn w:val="Normal"/>
    <w:next w:val="Normal"/>
    <w:unhideWhenUsed/>
    <w:rsid w:val="00100C14"/>
    <w:pPr>
      <w:spacing w:after="200"/>
    </w:pPr>
    <w:rPr>
      <w:rFonts w:cs="Mangal"/>
      <w:i/>
      <w:iCs/>
      <w:color w:val="1F497D" w:themeColor="text2"/>
      <w:sz w:val="18"/>
      <w:szCs w:val="16"/>
    </w:rPr>
  </w:style>
  <w:style w:type="paragraph" w:styleId="BalloonText">
    <w:name w:val="Balloon Text"/>
    <w:basedOn w:val="Normal"/>
    <w:link w:val="BalloonTextChar"/>
    <w:semiHidden/>
    <w:unhideWhenUsed/>
    <w:rsid w:val="00C12E91"/>
    <w:rPr>
      <w:rFonts w:ascii="Tahoma" w:hAnsi="Tahoma" w:cs="Mangal"/>
      <w:sz w:val="16"/>
      <w:szCs w:val="14"/>
    </w:rPr>
  </w:style>
  <w:style w:type="character" w:customStyle="1" w:styleId="BalloonTextChar">
    <w:name w:val="Balloon Text Char"/>
    <w:basedOn w:val="DefaultParagraphFont"/>
    <w:link w:val="BalloonText"/>
    <w:semiHidden/>
    <w:rsid w:val="00C12E91"/>
    <w:rPr>
      <w:rFonts w:ascii="Tahoma" w:hAnsi="Tahoma" w:cs="Mangal"/>
      <w:sz w:val="16"/>
      <w:szCs w:val="14"/>
      <w:lang w:val="es-ES_tradnl" w:bidi="hi-IN"/>
    </w:rPr>
  </w:style>
  <w:style w:type="character" w:styleId="FollowedHyperlink">
    <w:name w:val="FollowedHyperlink"/>
    <w:basedOn w:val="DefaultParagraphFont"/>
    <w:rsid w:val="00EE13DE"/>
    <w:rPr>
      <w:color w:val="800080" w:themeColor="followedHyperlink"/>
      <w:u w:val="single"/>
    </w:rPr>
  </w:style>
  <w:style w:type="character" w:styleId="UnresolvedMention">
    <w:name w:val="Unresolved Mention"/>
    <w:basedOn w:val="DefaultParagraphFont"/>
    <w:uiPriority w:val="99"/>
    <w:semiHidden/>
    <w:unhideWhenUsed/>
    <w:rsid w:val="008A5A1D"/>
    <w:rPr>
      <w:color w:val="605E5C"/>
      <w:shd w:val="clear" w:color="auto" w:fill="E1DFDD"/>
    </w:rPr>
  </w:style>
  <w:style w:type="character" w:customStyle="1" w:styleId="apple-converted-space">
    <w:name w:val="apple-converted-space"/>
    <w:basedOn w:val="DefaultParagraphFont"/>
    <w:rsid w:val="004C35E3"/>
  </w:style>
  <w:style w:type="paragraph" w:styleId="TOC1">
    <w:name w:val="toc 1"/>
    <w:basedOn w:val="Normal"/>
    <w:next w:val="Normal"/>
    <w:autoRedefine/>
    <w:uiPriority w:val="39"/>
    <w:unhideWhenUsed/>
    <w:rsid w:val="00B716EE"/>
    <w:pPr>
      <w:spacing w:before="120"/>
      <w:jc w:val="left"/>
    </w:pPr>
    <w:rPr>
      <w:rFonts w:asciiTheme="minorHAnsi" w:hAnsiTheme="minorHAnsi" w:cstheme="minorHAnsi"/>
      <w:b/>
      <w:bCs/>
      <w:i/>
      <w:iCs/>
      <w:szCs w:val="24"/>
    </w:rPr>
  </w:style>
  <w:style w:type="paragraph" w:styleId="TOC2">
    <w:name w:val="toc 2"/>
    <w:basedOn w:val="Normal"/>
    <w:next w:val="Normal"/>
    <w:autoRedefine/>
    <w:unhideWhenUsed/>
    <w:rsid w:val="00B716EE"/>
    <w:pPr>
      <w:spacing w:before="120"/>
      <w:ind w:left="240"/>
      <w:jc w:val="left"/>
    </w:pPr>
    <w:rPr>
      <w:rFonts w:asciiTheme="minorHAnsi" w:hAnsiTheme="minorHAnsi" w:cstheme="minorHAnsi"/>
      <w:b/>
      <w:bCs/>
      <w:sz w:val="22"/>
    </w:rPr>
  </w:style>
  <w:style w:type="paragraph" w:styleId="TOC3">
    <w:name w:val="toc 3"/>
    <w:basedOn w:val="Normal"/>
    <w:next w:val="Normal"/>
    <w:autoRedefine/>
    <w:unhideWhenUsed/>
    <w:rsid w:val="00B716EE"/>
    <w:pPr>
      <w:ind w:left="480"/>
      <w:jc w:val="left"/>
    </w:pPr>
    <w:rPr>
      <w:rFonts w:asciiTheme="minorHAnsi" w:hAnsiTheme="minorHAnsi" w:cstheme="minorHAnsi"/>
      <w:szCs w:val="20"/>
    </w:rPr>
  </w:style>
  <w:style w:type="paragraph" w:styleId="TOC4">
    <w:name w:val="toc 4"/>
    <w:basedOn w:val="Normal"/>
    <w:next w:val="Normal"/>
    <w:autoRedefine/>
    <w:unhideWhenUsed/>
    <w:rsid w:val="00B716EE"/>
    <w:pPr>
      <w:ind w:left="720"/>
      <w:jc w:val="left"/>
    </w:pPr>
    <w:rPr>
      <w:rFonts w:asciiTheme="minorHAnsi" w:hAnsiTheme="minorHAnsi" w:cstheme="minorHAnsi"/>
      <w:szCs w:val="20"/>
    </w:rPr>
  </w:style>
  <w:style w:type="paragraph" w:styleId="TOC5">
    <w:name w:val="toc 5"/>
    <w:basedOn w:val="Normal"/>
    <w:next w:val="Normal"/>
    <w:autoRedefine/>
    <w:unhideWhenUsed/>
    <w:rsid w:val="00B716EE"/>
    <w:pPr>
      <w:ind w:left="960"/>
      <w:jc w:val="left"/>
    </w:pPr>
    <w:rPr>
      <w:rFonts w:asciiTheme="minorHAnsi" w:hAnsiTheme="minorHAnsi" w:cstheme="minorHAnsi"/>
      <w:szCs w:val="20"/>
    </w:rPr>
  </w:style>
  <w:style w:type="paragraph" w:styleId="TOC6">
    <w:name w:val="toc 6"/>
    <w:basedOn w:val="Normal"/>
    <w:next w:val="Normal"/>
    <w:autoRedefine/>
    <w:unhideWhenUsed/>
    <w:rsid w:val="00B716EE"/>
    <w:pPr>
      <w:ind w:left="1200"/>
      <w:jc w:val="left"/>
    </w:pPr>
    <w:rPr>
      <w:rFonts w:asciiTheme="minorHAnsi" w:hAnsiTheme="minorHAnsi" w:cstheme="minorHAnsi"/>
      <w:szCs w:val="20"/>
    </w:rPr>
  </w:style>
  <w:style w:type="paragraph" w:styleId="TOC7">
    <w:name w:val="toc 7"/>
    <w:basedOn w:val="Normal"/>
    <w:next w:val="Normal"/>
    <w:autoRedefine/>
    <w:unhideWhenUsed/>
    <w:rsid w:val="00B716EE"/>
    <w:pPr>
      <w:ind w:left="1440"/>
      <w:jc w:val="left"/>
    </w:pPr>
    <w:rPr>
      <w:rFonts w:asciiTheme="minorHAnsi" w:hAnsiTheme="minorHAnsi" w:cstheme="minorHAnsi"/>
      <w:szCs w:val="20"/>
    </w:rPr>
  </w:style>
  <w:style w:type="paragraph" w:styleId="TOC8">
    <w:name w:val="toc 8"/>
    <w:basedOn w:val="Normal"/>
    <w:next w:val="Normal"/>
    <w:autoRedefine/>
    <w:unhideWhenUsed/>
    <w:rsid w:val="00B716EE"/>
    <w:pPr>
      <w:ind w:left="1680"/>
      <w:jc w:val="left"/>
    </w:pPr>
    <w:rPr>
      <w:rFonts w:asciiTheme="minorHAnsi" w:hAnsiTheme="minorHAnsi" w:cstheme="minorHAnsi"/>
      <w:szCs w:val="20"/>
    </w:rPr>
  </w:style>
  <w:style w:type="paragraph" w:styleId="TOC9">
    <w:name w:val="toc 9"/>
    <w:basedOn w:val="Normal"/>
    <w:next w:val="Normal"/>
    <w:autoRedefine/>
    <w:unhideWhenUsed/>
    <w:rsid w:val="00B716EE"/>
    <w:pPr>
      <w:ind w:left="1920"/>
      <w:jc w:val="left"/>
    </w:pPr>
    <w:rPr>
      <w:rFonts w:asciiTheme="minorHAnsi" w:hAnsiTheme="minorHAnsi" w:cstheme="minorHAnsi"/>
      <w:szCs w:val="20"/>
    </w:rPr>
  </w:style>
  <w:style w:type="paragraph" w:styleId="NormalWeb">
    <w:name w:val="Normal (Web)"/>
    <w:basedOn w:val="Normal"/>
    <w:uiPriority w:val="99"/>
    <w:unhideWhenUsed/>
    <w:rsid w:val="002401DE"/>
    <w:pPr>
      <w:spacing w:before="100" w:beforeAutospacing="1" w:after="100" w:afterAutospacing="1"/>
      <w:jc w:val="left"/>
    </w:pPr>
    <w:rPr>
      <w:szCs w:val="24"/>
      <w:lang w:eastAsia="en-GB"/>
    </w:rPr>
  </w:style>
  <w:style w:type="character" w:customStyle="1" w:styleId="touche">
    <w:name w:val="touche"/>
    <w:basedOn w:val="DefaultParagraphFont"/>
    <w:rsid w:val="002401DE"/>
  </w:style>
  <w:style w:type="character" w:styleId="Strong">
    <w:name w:val="Strong"/>
    <w:basedOn w:val="DefaultParagraphFont"/>
    <w:uiPriority w:val="22"/>
    <w:qFormat/>
    <w:rsid w:val="002401DE"/>
    <w:rPr>
      <w:b/>
      <w:bCs/>
    </w:rPr>
  </w:style>
  <w:style w:type="character" w:customStyle="1" w:styleId="why2">
    <w:name w:val="why2"/>
    <w:basedOn w:val="DefaultParagraphFont"/>
    <w:rsid w:val="00026EB2"/>
  </w:style>
  <w:style w:type="character" w:customStyle="1" w:styleId="why4">
    <w:name w:val="why4"/>
    <w:basedOn w:val="DefaultParagraphFont"/>
    <w:rsid w:val="00026EB2"/>
  </w:style>
  <w:style w:type="character" w:customStyle="1" w:styleId="why3">
    <w:name w:val="why3"/>
    <w:basedOn w:val="DefaultParagraphFont"/>
    <w:rsid w:val="00026EB2"/>
  </w:style>
  <w:style w:type="character" w:customStyle="1" w:styleId="why1">
    <w:name w:val="why1"/>
    <w:basedOn w:val="DefaultParagraphFont"/>
    <w:rsid w:val="00026EB2"/>
  </w:style>
  <w:style w:type="character" w:styleId="PlaceholderText">
    <w:name w:val="Placeholder Text"/>
    <w:basedOn w:val="DefaultParagraphFont"/>
    <w:uiPriority w:val="99"/>
    <w:semiHidden/>
    <w:rsid w:val="00EE444C"/>
    <w:rPr>
      <w:color w:val="808080"/>
    </w:rPr>
  </w:style>
  <w:style w:type="character" w:customStyle="1" w:styleId="Mencinsinresolver1">
    <w:name w:val="Mención sin resolver1"/>
    <w:basedOn w:val="DefaultParagraphFont"/>
    <w:uiPriority w:val="99"/>
    <w:semiHidden/>
    <w:unhideWhenUsed/>
    <w:rsid w:val="00586CD2"/>
    <w:rPr>
      <w:color w:val="605E5C"/>
      <w:shd w:val="clear" w:color="auto" w:fill="E1DFDD"/>
    </w:rPr>
  </w:style>
  <w:style w:type="paragraph" w:styleId="HTMLPreformatted">
    <w:name w:val="HTML Preformatted"/>
    <w:basedOn w:val="Normal"/>
    <w:link w:val="HTMLPreformattedChar"/>
    <w:uiPriority w:val="99"/>
    <w:semiHidden/>
    <w:unhideWhenUsed/>
    <w:rsid w:val="0058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bCs/>
      <w:color w:val="000000" w:themeColor="text1"/>
      <w:szCs w:val="20"/>
      <w:lang w:eastAsia="es-ES_tradnl"/>
    </w:rPr>
  </w:style>
  <w:style w:type="character" w:customStyle="1" w:styleId="HTMLPreformattedChar">
    <w:name w:val="HTML Preformatted Char"/>
    <w:basedOn w:val="DefaultParagraphFont"/>
    <w:link w:val="HTMLPreformatted"/>
    <w:uiPriority w:val="99"/>
    <w:semiHidden/>
    <w:rsid w:val="00586CD2"/>
    <w:rPr>
      <w:rFonts w:ascii="Courier New" w:hAnsi="Courier New" w:cs="Courier New"/>
      <w:bCs/>
      <w:color w:val="000000" w:themeColor="text1"/>
      <w:lang w:eastAsia="es-ES_tradnl"/>
    </w:rPr>
  </w:style>
  <w:style w:type="character" w:customStyle="1" w:styleId="y2iqfc">
    <w:name w:val="y2iqfc"/>
    <w:basedOn w:val="DefaultParagraphFont"/>
    <w:rsid w:val="00586CD2"/>
  </w:style>
  <w:style w:type="character" w:styleId="CommentReference">
    <w:name w:val="annotation reference"/>
    <w:basedOn w:val="DefaultParagraphFont"/>
    <w:uiPriority w:val="99"/>
    <w:semiHidden/>
    <w:unhideWhenUsed/>
    <w:rsid w:val="00586CD2"/>
    <w:rPr>
      <w:sz w:val="16"/>
      <w:szCs w:val="16"/>
    </w:rPr>
  </w:style>
  <w:style w:type="paragraph" w:styleId="CommentText">
    <w:name w:val="annotation text"/>
    <w:basedOn w:val="Normal"/>
    <w:link w:val="CommentTextChar"/>
    <w:uiPriority w:val="99"/>
    <w:unhideWhenUsed/>
    <w:rsid w:val="00586CD2"/>
    <w:rPr>
      <w:rFonts w:cs="Mangal"/>
      <w:bCs/>
      <w:color w:val="000000" w:themeColor="text1"/>
      <w:szCs w:val="18"/>
    </w:rPr>
  </w:style>
  <w:style w:type="character" w:customStyle="1" w:styleId="CommentTextChar">
    <w:name w:val="Comment Text Char"/>
    <w:basedOn w:val="DefaultParagraphFont"/>
    <w:link w:val="CommentText"/>
    <w:uiPriority w:val="99"/>
    <w:rsid w:val="00586CD2"/>
    <w:rPr>
      <w:rFonts w:cs="Mangal"/>
      <w:bCs/>
      <w:color w:val="000000" w:themeColor="text1"/>
      <w:szCs w:val="18"/>
      <w:lang w:val="en-US" w:bidi="hi-IN"/>
    </w:rPr>
  </w:style>
  <w:style w:type="paragraph" w:styleId="CommentSubject">
    <w:name w:val="annotation subject"/>
    <w:basedOn w:val="CommentText"/>
    <w:next w:val="CommentText"/>
    <w:link w:val="CommentSubjectChar"/>
    <w:semiHidden/>
    <w:unhideWhenUsed/>
    <w:rsid w:val="00586CD2"/>
    <w:rPr>
      <w:b/>
      <w:bCs w:val="0"/>
    </w:rPr>
  </w:style>
  <w:style w:type="character" w:customStyle="1" w:styleId="CommentSubjectChar">
    <w:name w:val="Comment Subject Char"/>
    <w:basedOn w:val="CommentTextChar"/>
    <w:link w:val="CommentSubject"/>
    <w:semiHidden/>
    <w:rsid w:val="00586CD2"/>
    <w:rPr>
      <w:rFonts w:cs="Mangal"/>
      <w:b/>
      <w:bCs w:val="0"/>
      <w:color w:val="000000" w:themeColor="text1"/>
      <w:szCs w:val="18"/>
      <w:lang w:val="en-US" w:bidi="hi-IN"/>
    </w:rPr>
  </w:style>
  <w:style w:type="paragraph" w:styleId="Revision">
    <w:name w:val="Revision"/>
    <w:hidden/>
    <w:uiPriority w:val="99"/>
    <w:semiHidden/>
    <w:rsid w:val="00586CD2"/>
    <w:pPr>
      <w:spacing w:before="0" w:after="0"/>
      <w:ind w:firstLine="0"/>
      <w:jc w:val="left"/>
    </w:pPr>
    <w:rPr>
      <w:rFonts w:cs="Mangal"/>
      <w:sz w:val="24"/>
      <w:szCs w:val="22"/>
      <w:lang w:val="en-GB" w:bidi="hi-IN"/>
    </w:rPr>
  </w:style>
  <w:style w:type="table" w:customStyle="1" w:styleId="Tablaconcuadrcula1">
    <w:name w:val="Tabla con cuadrícula1"/>
    <w:basedOn w:val="TableNormal"/>
    <w:next w:val="TableGrid"/>
    <w:uiPriority w:val="39"/>
    <w:rsid w:val="00586CD2"/>
    <w:pPr>
      <w:spacing w:before="0" w:after="0"/>
      <w:ind w:firstLine="0"/>
      <w:jc w:val="left"/>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86CD2"/>
    <w:rPr>
      <w:color w:val="605E5C"/>
      <w:shd w:val="clear" w:color="auto" w:fill="E1DFDD"/>
    </w:rPr>
  </w:style>
  <w:style w:type="character" w:customStyle="1" w:styleId="UnresolvedMention2">
    <w:name w:val="Unresolved Mention2"/>
    <w:basedOn w:val="DefaultParagraphFont"/>
    <w:uiPriority w:val="99"/>
    <w:semiHidden/>
    <w:unhideWhenUsed/>
    <w:rsid w:val="00586CD2"/>
    <w:rPr>
      <w:color w:val="605E5C"/>
      <w:shd w:val="clear" w:color="auto" w:fill="E1DFDD"/>
    </w:rPr>
  </w:style>
  <w:style w:type="character" w:customStyle="1" w:styleId="highlight">
    <w:name w:val="highlight"/>
    <w:basedOn w:val="DefaultParagraphFont"/>
    <w:rsid w:val="00586CD2"/>
  </w:style>
  <w:style w:type="character" w:customStyle="1" w:styleId="Heading1Char">
    <w:name w:val="Heading 1 Char"/>
    <w:aliases w:val="11Título1 Char"/>
    <w:basedOn w:val="DefaultParagraphFont"/>
    <w:link w:val="Heading1"/>
    <w:uiPriority w:val="9"/>
    <w:rsid w:val="00586CD2"/>
    <w:rPr>
      <w:b/>
      <w:bCs/>
      <w:caps/>
      <w:kern w:val="16"/>
      <w:sz w:val="32"/>
      <w:szCs w:val="24"/>
      <w:lang w:val="en-GB" w:bidi="hi-IN"/>
    </w:rPr>
  </w:style>
  <w:style w:type="character" w:customStyle="1" w:styleId="UnresolvedMention3">
    <w:name w:val="Unresolved Mention3"/>
    <w:basedOn w:val="DefaultParagraphFont"/>
    <w:uiPriority w:val="99"/>
    <w:semiHidden/>
    <w:unhideWhenUsed/>
    <w:rsid w:val="00586CD2"/>
    <w:rPr>
      <w:color w:val="605E5C"/>
      <w:shd w:val="clear" w:color="auto" w:fill="E1DFDD"/>
    </w:rPr>
  </w:style>
  <w:style w:type="character" w:styleId="LineNumber">
    <w:name w:val="line number"/>
    <w:basedOn w:val="DefaultParagraphFont"/>
    <w:semiHidden/>
    <w:unhideWhenUsed/>
    <w:rsid w:val="00586CD2"/>
  </w:style>
  <w:style w:type="paragraph" w:customStyle="1" w:styleId="EndNoteBibliographyTitle">
    <w:name w:val="EndNote Bibliography Title"/>
    <w:basedOn w:val="Normal"/>
    <w:link w:val="EndNoteBibliographyTitleChar"/>
    <w:rsid w:val="00970ADA"/>
    <w:pPr>
      <w:jc w:val="center"/>
    </w:pPr>
  </w:style>
  <w:style w:type="character" w:customStyle="1" w:styleId="EndNoteBibliographyTitleChar">
    <w:name w:val="EndNote Bibliography Title Char"/>
    <w:basedOn w:val="DefaultParagraphFont"/>
    <w:link w:val="EndNoteBibliographyTitle"/>
    <w:rsid w:val="00970ADA"/>
    <w:rPr>
      <w:sz w:val="24"/>
      <w:szCs w:val="22"/>
      <w:lang w:bidi="hi-IN"/>
    </w:rPr>
  </w:style>
  <w:style w:type="paragraph" w:customStyle="1" w:styleId="EndNoteBibliography">
    <w:name w:val="EndNote Bibliography"/>
    <w:basedOn w:val="Normal"/>
    <w:link w:val="EndNoteBibliographyChar"/>
    <w:rsid w:val="00970ADA"/>
  </w:style>
  <w:style w:type="character" w:customStyle="1" w:styleId="EndNoteBibliographyChar">
    <w:name w:val="EndNote Bibliography Char"/>
    <w:basedOn w:val="DefaultParagraphFont"/>
    <w:link w:val="EndNoteBibliography"/>
    <w:rsid w:val="00970ADA"/>
    <w:rPr>
      <w:sz w:val="24"/>
      <w:szCs w:val="22"/>
      <w:lang w:bidi="hi-IN"/>
    </w:rPr>
  </w:style>
  <w:style w:type="paragraph" w:customStyle="1" w:styleId="xmsonormal">
    <w:name w:val="x_msonormal"/>
    <w:basedOn w:val="Normal"/>
    <w:rsid w:val="00F46AFC"/>
    <w:pPr>
      <w:spacing w:before="100" w:beforeAutospacing="1" w:after="100" w:afterAutospacing="1"/>
      <w:jc w:val="left"/>
    </w:pPr>
    <w:rPr>
      <w:szCs w:val="24"/>
      <w:lang w:eastAsia="en-GB"/>
    </w:rPr>
  </w:style>
  <w:style w:type="paragraph" w:customStyle="1" w:styleId="xmsolistparagraph">
    <w:name w:val="x_msolistparagraph"/>
    <w:basedOn w:val="Normal"/>
    <w:rsid w:val="00F46AFC"/>
    <w:pPr>
      <w:spacing w:before="100" w:beforeAutospacing="1" w:after="100" w:afterAutospacing="1"/>
      <w:jc w:val="left"/>
    </w:pPr>
    <w:rPr>
      <w:szCs w:val="24"/>
      <w:lang w:eastAsia="en-GB"/>
    </w:rPr>
  </w:style>
  <w:style w:type="character" w:customStyle="1" w:styleId="css-1jxf684">
    <w:name w:val="css-1jxf684"/>
    <w:basedOn w:val="DefaultParagraphFont"/>
    <w:rsid w:val="00ED5D02"/>
  </w:style>
  <w:style w:type="paragraph" w:customStyle="1" w:styleId="Apartado2">
    <w:name w:val="Apartado 2"/>
    <w:basedOn w:val="Heading6"/>
    <w:link w:val="Apartado2Car"/>
    <w:qFormat/>
    <w:rsid w:val="00E85592"/>
    <w:pPr>
      <w:keepLines w:val="0"/>
      <w:spacing w:line="360" w:lineRule="auto"/>
      <w:ind w:left="709" w:hanging="567"/>
      <w:jc w:val="left"/>
    </w:pPr>
    <w:rPr>
      <w:rFonts w:ascii="Raleway Medium" w:eastAsia="Yu Gothic Light" w:hAnsi="Raleway Medium" w:cstheme="majorBidi"/>
      <w:i w:val="0"/>
      <w:color w:val="24C347"/>
      <w:spacing w:val="0"/>
      <w:kern w:val="0"/>
      <w:sz w:val="22"/>
      <w:lang w:eastAsia="en-US"/>
    </w:rPr>
  </w:style>
  <w:style w:type="character" w:customStyle="1" w:styleId="Apartado2Car">
    <w:name w:val="Apartado 2 Car"/>
    <w:basedOn w:val="DefaultParagraphFont"/>
    <w:link w:val="Apartado2"/>
    <w:rsid w:val="00E85592"/>
    <w:rPr>
      <w:rFonts w:ascii="Raleway Medium" w:eastAsia="Yu Gothic Light" w:hAnsi="Raleway Medium" w:cstheme="majorBidi"/>
      <w:color w:val="24C347"/>
      <w:sz w:val="22"/>
      <w:szCs w:val="22"/>
      <w:lang w:val="en-GB" w:eastAsia="en-US"/>
    </w:rPr>
  </w:style>
  <w:style w:type="character" w:styleId="PageNumber">
    <w:name w:val="page number"/>
    <w:basedOn w:val="DefaultParagraphFont"/>
    <w:semiHidden/>
    <w:unhideWhenUsed/>
    <w:rsid w:val="00A31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5822">
      <w:bodyDiv w:val="1"/>
      <w:marLeft w:val="0"/>
      <w:marRight w:val="0"/>
      <w:marTop w:val="0"/>
      <w:marBottom w:val="0"/>
      <w:divBdr>
        <w:top w:val="none" w:sz="0" w:space="0" w:color="auto"/>
        <w:left w:val="none" w:sz="0" w:space="0" w:color="auto"/>
        <w:bottom w:val="none" w:sz="0" w:space="0" w:color="auto"/>
        <w:right w:val="none" w:sz="0" w:space="0" w:color="auto"/>
      </w:divBdr>
      <w:divsChild>
        <w:div w:id="637029952">
          <w:marLeft w:val="0"/>
          <w:marRight w:val="0"/>
          <w:marTop w:val="0"/>
          <w:marBottom w:val="0"/>
          <w:divBdr>
            <w:top w:val="none" w:sz="0" w:space="0" w:color="auto"/>
            <w:left w:val="none" w:sz="0" w:space="0" w:color="auto"/>
            <w:bottom w:val="none" w:sz="0" w:space="0" w:color="auto"/>
            <w:right w:val="none" w:sz="0" w:space="0" w:color="auto"/>
          </w:divBdr>
        </w:div>
        <w:div w:id="457380311">
          <w:marLeft w:val="0"/>
          <w:marRight w:val="0"/>
          <w:marTop w:val="0"/>
          <w:marBottom w:val="0"/>
          <w:divBdr>
            <w:top w:val="none" w:sz="0" w:space="0" w:color="auto"/>
            <w:left w:val="none" w:sz="0" w:space="0" w:color="auto"/>
            <w:bottom w:val="none" w:sz="0" w:space="0" w:color="auto"/>
            <w:right w:val="none" w:sz="0" w:space="0" w:color="auto"/>
          </w:divBdr>
        </w:div>
        <w:div w:id="1864779067">
          <w:marLeft w:val="0"/>
          <w:marRight w:val="0"/>
          <w:marTop w:val="0"/>
          <w:marBottom w:val="0"/>
          <w:divBdr>
            <w:top w:val="none" w:sz="0" w:space="0" w:color="auto"/>
            <w:left w:val="none" w:sz="0" w:space="0" w:color="auto"/>
            <w:bottom w:val="none" w:sz="0" w:space="0" w:color="auto"/>
            <w:right w:val="none" w:sz="0" w:space="0" w:color="auto"/>
          </w:divBdr>
        </w:div>
      </w:divsChild>
    </w:div>
    <w:div w:id="6059032">
      <w:bodyDiv w:val="1"/>
      <w:marLeft w:val="0"/>
      <w:marRight w:val="0"/>
      <w:marTop w:val="0"/>
      <w:marBottom w:val="0"/>
      <w:divBdr>
        <w:top w:val="none" w:sz="0" w:space="0" w:color="auto"/>
        <w:left w:val="none" w:sz="0" w:space="0" w:color="auto"/>
        <w:bottom w:val="none" w:sz="0" w:space="0" w:color="auto"/>
        <w:right w:val="none" w:sz="0" w:space="0" w:color="auto"/>
      </w:divBdr>
    </w:div>
    <w:div w:id="6954802">
      <w:bodyDiv w:val="1"/>
      <w:marLeft w:val="0"/>
      <w:marRight w:val="0"/>
      <w:marTop w:val="0"/>
      <w:marBottom w:val="0"/>
      <w:divBdr>
        <w:top w:val="none" w:sz="0" w:space="0" w:color="auto"/>
        <w:left w:val="none" w:sz="0" w:space="0" w:color="auto"/>
        <w:bottom w:val="none" w:sz="0" w:space="0" w:color="auto"/>
        <w:right w:val="none" w:sz="0" w:space="0" w:color="auto"/>
      </w:divBdr>
    </w:div>
    <w:div w:id="10451814">
      <w:bodyDiv w:val="1"/>
      <w:marLeft w:val="0"/>
      <w:marRight w:val="0"/>
      <w:marTop w:val="0"/>
      <w:marBottom w:val="0"/>
      <w:divBdr>
        <w:top w:val="none" w:sz="0" w:space="0" w:color="auto"/>
        <w:left w:val="none" w:sz="0" w:space="0" w:color="auto"/>
        <w:bottom w:val="none" w:sz="0" w:space="0" w:color="auto"/>
        <w:right w:val="none" w:sz="0" w:space="0" w:color="auto"/>
      </w:divBdr>
    </w:div>
    <w:div w:id="16003396">
      <w:bodyDiv w:val="1"/>
      <w:marLeft w:val="0"/>
      <w:marRight w:val="0"/>
      <w:marTop w:val="0"/>
      <w:marBottom w:val="0"/>
      <w:divBdr>
        <w:top w:val="none" w:sz="0" w:space="0" w:color="auto"/>
        <w:left w:val="none" w:sz="0" w:space="0" w:color="auto"/>
        <w:bottom w:val="none" w:sz="0" w:space="0" w:color="auto"/>
        <w:right w:val="none" w:sz="0" w:space="0" w:color="auto"/>
      </w:divBdr>
    </w:div>
    <w:div w:id="26375432">
      <w:bodyDiv w:val="1"/>
      <w:marLeft w:val="0"/>
      <w:marRight w:val="0"/>
      <w:marTop w:val="0"/>
      <w:marBottom w:val="0"/>
      <w:divBdr>
        <w:top w:val="none" w:sz="0" w:space="0" w:color="auto"/>
        <w:left w:val="none" w:sz="0" w:space="0" w:color="auto"/>
        <w:bottom w:val="none" w:sz="0" w:space="0" w:color="auto"/>
        <w:right w:val="none" w:sz="0" w:space="0" w:color="auto"/>
      </w:divBdr>
      <w:divsChild>
        <w:div w:id="1610817815">
          <w:marLeft w:val="0"/>
          <w:marRight w:val="0"/>
          <w:marTop w:val="0"/>
          <w:marBottom w:val="0"/>
          <w:divBdr>
            <w:top w:val="none" w:sz="0" w:space="0" w:color="auto"/>
            <w:left w:val="none" w:sz="0" w:space="0" w:color="auto"/>
            <w:bottom w:val="none" w:sz="0" w:space="0" w:color="auto"/>
            <w:right w:val="none" w:sz="0" w:space="0" w:color="auto"/>
          </w:divBdr>
          <w:divsChild>
            <w:div w:id="2025862180">
              <w:marLeft w:val="0"/>
              <w:marRight w:val="0"/>
              <w:marTop w:val="0"/>
              <w:marBottom w:val="0"/>
              <w:divBdr>
                <w:top w:val="none" w:sz="0" w:space="0" w:color="auto"/>
                <w:left w:val="none" w:sz="0" w:space="0" w:color="auto"/>
                <w:bottom w:val="none" w:sz="0" w:space="0" w:color="auto"/>
                <w:right w:val="none" w:sz="0" w:space="0" w:color="auto"/>
              </w:divBdr>
              <w:divsChild>
                <w:div w:id="31472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1800">
      <w:bodyDiv w:val="1"/>
      <w:marLeft w:val="0"/>
      <w:marRight w:val="0"/>
      <w:marTop w:val="0"/>
      <w:marBottom w:val="0"/>
      <w:divBdr>
        <w:top w:val="none" w:sz="0" w:space="0" w:color="auto"/>
        <w:left w:val="none" w:sz="0" w:space="0" w:color="auto"/>
        <w:bottom w:val="none" w:sz="0" w:space="0" w:color="auto"/>
        <w:right w:val="none" w:sz="0" w:space="0" w:color="auto"/>
      </w:divBdr>
      <w:divsChild>
        <w:div w:id="1876890198">
          <w:marLeft w:val="0"/>
          <w:marRight w:val="0"/>
          <w:marTop w:val="0"/>
          <w:marBottom w:val="0"/>
          <w:divBdr>
            <w:top w:val="none" w:sz="0" w:space="0" w:color="auto"/>
            <w:left w:val="none" w:sz="0" w:space="0" w:color="auto"/>
            <w:bottom w:val="none" w:sz="0" w:space="0" w:color="auto"/>
            <w:right w:val="none" w:sz="0" w:space="0" w:color="auto"/>
          </w:divBdr>
        </w:div>
        <w:div w:id="150103369">
          <w:marLeft w:val="0"/>
          <w:marRight w:val="0"/>
          <w:marTop w:val="0"/>
          <w:marBottom w:val="0"/>
          <w:divBdr>
            <w:top w:val="none" w:sz="0" w:space="0" w:color="auto"/>
            <w:left w:val="none" w:sz="0" w:space="0" w:color="auto"/>
            <w:bottom w:val="none" w:sz="0" w:space="0" w:color="auto"/>
            <w:right w:val="none" w:sz="0" w:space="0" w:color="auto"/>
          </w:divBdr>
        </w:div>
        <w:div w:id="1181892546">
          <w:marLeft w:val="0"/>
          <w:marRight w:val="0"/>
          <w:marTop w:val="0"/>
          <w:marBottom w:val="0"/>
          <w:divBdr>
            <w:top w:val="none" w:sz="0" w:space="0" w:color="auto"/>
            <w:left w:val="none" w:sz="0" w:space="0" w:color="auto"/>
            <w:bottom w:val="none" w:sz="0" w:space="0" w:color="auto"/>
            <w:right w:val="none" w:sz="0" w:space="0" w:color="auto"/>
          </w:divBdr>
        </w:div>
        <w:div w:id="147794895">
          <w:marLeft w:val="0"/>
          <w:marRight w:val="0"/>
          <w:marTop w:val="0"/>
          <w:marBottom w:val="0"/>
          <w:divBdr>
            <w:top w:val="none" w:sz="0" w:space="0" w:color="auto"/>
            <w:left w:val="none" w:sz="0" w:space="0" w:color="auto"/>
            <w:bottom w:val="none" w:sz="0" w:space="0" w:color="auto"/>
            <w:right w:val="none" w:sz="0" w:space="0" w:color="auto"/>
          </w:divBdr>
        </w:div>
        <w:div w:id="1273392082">
          <w:marLeft w:val="0"/>
          <w:marRight w:val="0"/>
          <w:marTop w:val="0"/>
          <w:marBottom w:val="0"/>
          <w:divBdr>
            <w:top w:val="none" w:sz="0" w:space="0" w:color="auto"/>
            <w:left w:val="none" w:sz="0" w:space="0" w:color="auto"/>
            <w:bottom w:val="none" w:sz="0" w:space="0" w:color="auto"/>
            <w:right w:val="none" w:sz="0" w:space="0" w:color="auto"/>
          </w:divBdr>
        </w:div>
        <w:div w:id="2021616971">
          <w:marLeft w:val="0"/>
          <w:marRight w:val="0"/>
          <w:marTop w:val="0"/>
          <w:marBottom w:val="0"/>
          <w:divBdr>
            <w:top w:val="none" w:sz="0" w:space="0" w:color="auto"/>
            <w:left w:val="none" w:sz="0" w:space="0" w:color="auto"/>
            <w:bottom w:val="none" w:sz="0" w:space="0" w:color="auto"/>
            <w:right w:val="none" w:sz="0" w:space="0" w:color="auto"/>
          </w:divBdr>
        </w:div>
      </w:divsChild>
    </w:div>
    <w:div w:id="56242759">
      <w:bodyDiv w:val="1"/>
      <w:marLeft w:val="0"/>
      <w:marRight w:val="0"/>
      <w:marTop w:val="0"/>
      <w:marBottom w:val="0"/>
      <w:divBdr>
        <w:top w:val="none" w:sz="0" w:space="0" w:color="auto"/>
        <w:left w:val="none" w:sz="0" w:space="0" w:color="auto"/>
        <w:bottom w:val="none" w:sz="0" w:space="0" w:color="auto"/>
        <w:right w:val="none" w:sz="0" w:space="0" w:color="auto"/>
      </w:divBdr>
      <w:divsChild>
        <w:div w:id="813721367">
          <w:marLeft w:val="0"/>
          <w:marRight w:val="0"/>
          <w:marTop w:val="0"/>
          <w:marBottom w:val="0"/>
          <w:divBdr>
            <w:top w:val="none" w:sz="0" w:space="0" w:color="auto"/>
            <w:left w:val="none" w:sz="0" w:space="0" w:color="auto"/>
            <w:bottom w:val="none" w:sz="0" w:space="0" w:color="auto"/>
            <w:right w:val="none" w:sz="0" w:space="0" w:color="auto"/>
          </w:divBdr>
          <w:divsChild>
            <w:div w:id="953437407">
              <w:marLeft w:val="0"/>
              <w:marRight w:val="0"/>
              <w:marTop w:val="0"/>
              <w:marBottom w:val="0"/>
              <w:divBdr>
                <w:top w:val="none" w:sz="0" w:space="0" w:color="auto"/>
                <w:left w:val="none" w:sz="0" w:space="0" w:color="auto"/>
                <w:bottom w:val="none" w:sz="0" w:space="0" w:color="auto"/>
                <w:right w:val="none" w:sz="0" w:space="0" w:color="auto"/>
              </w:divBdr>
              <w:divsChild>
                <w:div w:id="14777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3448">
      <w:bodyDiv w:val="1"/>
      <w:marLeft w:val="0"/>
      <w:marRight w:val="0"/>
      <w:marTop w:val="0"/>
      <w:marBottom w:val="0"/>
      <w:divBdr>
        <w:top w:val="none" w:sz="0" w:space="0" w:color="auto"/>
        <w:left w:val="none" w:sz="0" w:space="0" w:color="auto"/>
        <w:bottom w:val="none" w:sz="0" w:space="0" w:color="auto"/>
        <w:right w:val="none" w:sz="0" w:space="0" w:color="auto"/>
      </w:divBdr>
    </w:div>
    <w:div w:id="73624632">
      <w:bodyDiv w:val="1"/>
      <w:marLeft w:val="0"/>
      <w:marRight w:val="0"/>
      <w:marTop w:val="0"/>
      <w:marBottom w:val="0"/>
      <w:divBdr>
        <w:top w:val="none" w:sz="0" w:space="0" w:color="auto"/>
        <w:left w:val="none" w:sz="0" w:space="0" w:color="auto"/>
        <w:bottom w:val="none" w:sz="0" w:space="0" w:color="auto"/>
        <w:right w:val="none" w:sz="0" w:space="0" w:color="auto"/>
      </w:divBdr>
    </w:div>
    <w:div w:id="80419527">
      <w:bodyDiv w:val="1"/>
      <w:marLeft w:val="0"/>
      <w:marRight w:val="0"/>
      <w:marTop w:val="0"/>
      <w:marBottom w:val="0"/>
      <w:divBdr>
        <w:top w:val="none" w:sz="0" w:space="0" w:color="auto"/>
        <w:left w:val="none" w:sz="0" w:space="0" w:color="auto"/>
        <w:bottom w:val="none" w:sz="0" w:space="0" w:color="auto"/>
        <w:right w:val="none" w:sz="0" w:space="0" w:color="auto"/>
      </w:divBdr>
    </w:div>
    <w:div w:id="95559904">
      <w:bodyDiv w:val="1"/>
      <w:marLeft w:val="0"/>
      <w:marRight w:val="0"/>
      <w:marTop w:val="0"/>
      <w:marBottom w:val="0"/>
      <w:divBdr>
        <w:top w:val="none" w:sz="0" w:space="0" w:color="auto"/>
        <w:left w:val="none" w:sz="0" w:space="0" w:color="auto"/>
        <w:bottom w:val="none" w:sz="0" w:space="0" w:color="auto"/>
        <w:right w:val="none" w:sz="0" w:space="0" w:color="auto"/>
      </w:divBdr>
    </w:div>
    <w:div w:id="101386115">
      <w:bodyDiv w:val="1"/>
      <w:marLeft w:val="0"/>
      <w:marRight w:val="0"/>
      <w:marTop w:val="0"/>
      <w:marBottom w:val="0"/>
      <w:divBdr>
        <w:top w:val="none" w:sz="0" w:space="0" w:color="auto"/>
        <w:left w:val="none" w:sz="0" w:space="0" w:color="auto"/>
        <w:bottom w:val="none" w:sz="0" w:space="0" w:color="auto"/>
        <w:right w:val="none" w:sz="0" w:space="0" w:color="auto"/>
      </w:divBdr>
    </w:div>
    <w:div w:id="105740705">
      <w:bodyDiv w:val="1"/>
      <w:marLeft w:val="0"/>
      <w:marRight w:val="0"/>
      <w:marTop w:val="0"/>
      <w:marBottom w:val="0"/>
      <w:divBdr>
        <w:top w:val="none" w:sz="0" w:space="0" w:color="auto"/>
        <w:left w:val="none" w:sz="0" w:space="0" w:color="auto"/>
        <w:bottom w:val="none" w:sz="0" w:space="0" w:color="auto"/>
        <w:right w:val="none" w:sz="0" w:space="0" w:color="auto"/>
      </w:divBdr>
    </w:div>
    <w:div w:id="109013476">
      <w:bodyDiv w:val="1"/>
      <w:marLeft w:val="0"/>
      <w:marRight w:val="0"/>
      <w:marTop w:val="0"/>
      <w:marBottom w:val="0"/>
      <w:divBdr>
        <w:top w:val="none" w:sz="0" w:space="0" w:color="auto"/>
        <w:left w:val="none" w:sz="0" w:space="0" w:color="auto"/>
        <w:bottom w:val="none" w:sz="0" w:space="0" w:color="auto"/>
        <w:right w:val="none" w:sz="0" w:space="0" w:color="auto"/>
      </w:divBdr>
    </w:div>
    <w:div w:id="122698760">
      <w:bodyDiv w:val="1"/>
      <w:marLeft w:val="0"/>
      <w:marRight w:val="0"/>
      <w:marTop w:val="0"/>
      <w:marBottom w:val="0"/>
      <w:divBdr>
        <w:top w:val="none" w:sz="0" w:space="0" w:color="auto"/>
        <w:left w:val="none" w:sz="0" w:space="0" w:color="auto"/>
        <w:bottom w:val="none" w:sz="0" w:space="0" w:color="auto"/>
        <w:right w:val="none" w:sz="0" w:space="0" w:color="auto"/>
      </w:divBdr>
      <w:divsChild>
        <w:div w:id="1860654903">
          <w:marLeft w:val="0"/>
          <w:marRight w:val="0"/>
          <w:marTop w:val="0"/>
          <w:marBottom w:val="0"/>
          <w:divBdr>
            <w:top w:val="none" w:sz="0" w:space="0" w:color="auto"/>
            <w:left w:val="none" w:sz="0" w:space="0" w:color="auto"/>
            <w:bottom w:val="none" w:sz="0" w:space="0" w:color="auto"/>
            <w:right w:val="none" w:sz="0" w:space="0" w:color="auto"/>
          </w:divBdr>
        </w:div>
        <w:div w:id="983699734">
          <w:marLeft w:val="0"/>
          <w:marRight w:val="0"/>
          <w:marTop w:val="0"/>
          <w:marBottom w:val="0"/>
          <w:divBdr>
            <w:top w:val="none" w:sz="0" w:space="0" w:color="auto"/>
            <w:left w:val="none" w:sz="0" w:space="0" w:color="auto"/>
            <w:bottom w:val="none" w:sz="0" w:space="0" w:color="auto"/>
            <w:right w:val="none" w:sz="0" w:space="0" w:color="auto"/>
          </w:divBdr>
          <w:divsChild>
            <w:div w:id="68427781">
              <w:marLeft w:val="0"/>
              <w:marRight w:val="0"/>
              <w:marTop w:val="0"/>
              <w:marBottom w:val="0"/>
              <w:divBdr>
                <w:top w:val="none" w:sz="0" w:space="0" w:color="auto"/>
                <w:left w:val="none" w:sz="0" w:space="0" w:color="auto"/>
                <w:bottom w:val="none" w:sz="0" w:space="0" w:color="auto"/>
                <w:right w:val="none" w:sz="0" w:space="0" w:color="auto"/>
              </w:divBdr>
            </w:div>
            <w:div w:id="1692991649">
              <w:marLeft w:val="0"/>
              <w:marRight w:val="0"/>
              <w:marTop w:val="0"/>
              <w:marBottom w:val="0"/>
              <w:divBdr>
                <w:top w:val="none" w:sz="0" w:space="0" w:color="auto"/>
                <w:left w:val="none" w:sz="0" w:space="0" w:color="auto"/>
                <w:bottom w:val="none" w:sz="0" w:space="0" w:color="auto"/>
                <w:right w:val="none" w:sz="0" w:space="0" w:color="auto"/>
              </w:divBdr>
            </w:div>
            <w:div w:id="632639794">
              <w:marLeft w:val="0"/>
              <w:marRight w:val="0"/>
              <w:marTop w:val="0"/>
              <w:marBottom w:val="0"/>
              <w:divBdr>
                <w:top w:val="none" w:sz="0" w:space="0" w:color="auto"/>
                <w:left w:val="none" w:sz="0" w:space="0" w:color="auto"/>
                <w:bottom w:val="none" w:sz="0" w:space="0" w:color="auto"/>
                <w:right w:val="none" w:sz="0" w:space="0" w:color="auto"/>
              </w:divBdr>
            </w:div>
            <w:div w:id="116144865">
              <w:marLeft w:val="0"/>
              <w:marRight w:val="0"/>
              <w:marTop w:val="0"/>
              <w:marBottom w:val="0"/>
              <w:divBdr>
                <w:top w:val="none" w:sz="0" w:space="0" w:color="auto"/>
                <w:left w:val="none" w:sz="0" w:space="0" w:color="auto"/>
                <w:bottom w:val="none" w:sz="0" w:space="0" w:color="auto"/>
                <w:right w:val="none" w:sz="0" w:space="0" w:color="auto"/>
              </w:divBdr>
            </w:div>
            <w:div w:id="1604848704">
              <w:marLeft w:val="0"/>
              <w:marRight w:val="0"/>
              <w:marTop w:val="0"/>
              <w:marBottom w:val="0"/>
              <w:divBdr>
                <w:top w:val="none" w:sz="0" w:space="0" w:color="auto"/>
                <w:left w:val="none" w:sz="0" w:space="0" w:color="auto"/>
                <w:bottom w:val="none" w:sz="0" w:space="0" w:color="auto"/>
                <w:right w:val="none" w:sz="0" w:space="0" w:color="auto"/>
              </w:divBdr>
            </w:div>
            <w:div w:id="1833137611">
              <w:marLeft w:val="0"/>
              <w:marRight w:val="0"/>
              <w:marTop w:val="0"/>
              <w:marBottom w:val="0"/>
              <w:divBdr>
                <w:top w:val="none" w:sz="0" w:space="0" w:color="auto"/>
                <w:left w:val="none" w:sz="0" w:space="0" w:color="auto"/>
                <w:bottom w:val="none" w:sz="0" w:space="0" w:color="auto"/>
                <w:right w:val="none" w:sz="0" w:space="0" w:color="auto"/>
              </w:divBdr>
            </w:div>
            <w:div w:id="670454613">
              <w:marLeft w:val="0"/>
              <w:marRight w:val="0"/>
              <w:marTop w:val="0"/>
              <w:marBottom w:val="0"/>
              <w:divBdr>
                <w:top w:val="none" w:sz="0" w:space="0" w:color="auto"/>
                <w:left w:val="none" w:sz="0" w:space="0" w:color="auto"/>
                <w:bottom w:val="none" w:sz="0" w:space="0" w:color="auto"/>
                <w:right w:val="none" w:sz="0" w:space="0" w:color="auto"/>
              </w:divBdr>
            </w:div>
            <w:div w:id="375860931">
              <w:marLeft w:val="0"/>
              <w:marRight w:val="0"/>
              <w:marTop w:val="0"/>
              <w:marBottom w:val="0"/>
              <w:divBdr>
                <w:top w:val="none" w:sz="0" w:space="0" w:color="auto"/>
                <w:left w:val="none" w:sz="0" w:space="0" w:color="auto"/>
                <w:bottom w:val="none" w:sz="0" w:space="0" w:color="auto"/>
                <w:right w:val="none" w:sz="0" w:space="0" w:color="auto"/>
              </w:divBdr>
            </w:div>
            <w:div w:id="378552966">
              <w:marLeft w:val="0"/>
              <w:marRight w:val="0"/>
              <w:marTop w:val="0"/>
              <w:marBottom w:val="0"/>
              <w:divBdr>
                <w:top w:val="none" w:sz="0" w:space="0" w:color="auto"/>
                <w:left w:val="none" w:sz="0" w:space="0" w:color="auto"/>
                <w:bottom w:val="none" w:sz="0" w:space="0" w:color="auto"/>
                <w:right w:val="none" w:sz="0" w:space="0" w:color="auto"/>
              </w:divBdr>
              <w:divsChild>
                <w:div w:id="1997494707">
                  <w:marLeft w:val="0"/>
                  <w:marRight w:val="0"/>
                  <w:marTop w:val="0"/>
                  <w:marBottom w:val="0"/>
                  <w:divBdr>
                    <w:top w:val="none" w:sz="0" w:space="0" w:color="auto"/>
                    <w:left w:val="none" w:sz="0" w:space="0" w:color="auto"/>
                    <w:bottom w:val="none" w:sz="0" w:space="0" w:color="auto"/>
                    <w:right w:val="none" w:sz="0" w:space="0" w:color="auto"/>
                  </w:divBdr>
                </w:div>
                <w:div w:id="1410418163">
                  <w:marLeft w:val="0"/>
                  <w:marRight w:val="0"/>
                  <w:marTop w:val="0"/>
                  <w:marBottom w:val="0"/>
                  <w:divBdr>
                    <w:top w:val="none" w:sz="0" w:space="0" w:color="auto"/>
                    <w:left w:val="none" w:sz="0" w:space="0" w:color="auto"/>
                    <w:bottom w:val="none" w:sz="0" w:space="0" w:color="auto"/>
                    <w:right w:val="none" w:sz="0" w:space="0" w:color="auto"/>
                  </w:divBdr>
                </w:div>
                <w:div w:id="894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91712">
      <w:bodyDiv w:val="1"/>
      <w:marLeft w:val="0"/>
      <w:marRight w:val="0"/>
      <w:marTop w:val="0"/>
      <w:marBottom w:val="0"/>
      <w:divBdr>
        <w:top w:val="none" w:sz="0" w:space="0" w:color="auto"/>
        <w:left w:val="none" w:sz="0" w:space="0" w:color="auto"/>
        <w:bottom w:val="none" w:sz="0" w:space="0" w:color="auto"/>
        <w:right w:val="none" w:sz="0" w:space="0" w:color="auto"/>
      </w:divBdr>
    </w:div>
    <w:div w:id="163593889">
      <w:bodyDiv w:val="1"/>
      <w:marLeft w:val="0"/>
      <w:marRight w:val="0"/>
      <w:marTop w:val="0"/>
      <w:marBottom w:val="0"/>
      <w:divBdr>
        <w:top w:val="none" w:sz="0" w:space="0" w:color="auto"/>
        <w:left w:val="none" w:sz="0" w:space="0" w:color="auto"/>
        <w:bottom w:val="none" w:sz="0" w:space="0" w:color="auto"/>
        <w:right w:val="none" w:sz="0" w:space="0" w:color="auto"/>
      </w:divBdr>
    </w:div>
    <w:div w:id="165092696">
      <w:bodyDiv w:val="1"/>
      <w:marLeft w:val="0"/>
      <w:marRight w:val="0"/>
      <w:marTop w:val="0"/>
      <w:marBottom w:val="0"/>
      <w:divBdr>
        <w:top w:val="none" w:sz="0" w:space="0" w:color="auto"/>
        <w:left w:val="none" w:sz="0" w:space="0" w:color="auto"/>
        <w:bottom w:val="none" w:sz="0" w:space="0" w:color="auto"/>
        <w:right w:val="none" w:sz="0" w:space="0" w:color="auto"/>
      </w:divBdr>
    </w:div>
    <w:div w:id="168447631">
      <w:bodyDiv w:val="1"/>
      <w:marLeft w:val="0"/>
      <w:marRight w:val="0"/>
      <w:marTop w:val="0"/>
      <w:marBottom w:val="0"/>
      <w:divBdr>
        <w:top w:val="none" w:sz="0" w:space="0" w:color="auto"/>
        <w:left w:val="none" w:sz="0" w:space="0" w:color="auto"/>
        <w:bottom w:val="none" w:sz="0" w:space="0" w:color="auto"/>
        <w:right w:val="none" w:sz="0" w:space="0" w:color="auto"/>
      </w:divBdr>
    </w:div>
    <w:div w:id="175778786">
      <w:bodyDiv w:val="1"/>
      <w:marLeft w:val="0"/>
      <w:marRight w:val="0"/>
      <w:marTop w:val="0"/>
      <w:marBottom w:val="0"/>
      <w:divBdr>
        <w:top w:val="none" w:sz="0" w:space="0" w:color="auto"/>
        <w:left w:val="none" w:sz="0" w:space="0" w:color="auto"/>
        <w:bottom w:val="none" w:sz="0" w:space="0" w:color="auto"/>
        <w:right w:val="none" w:sz="0" w:space="0" w:color="auto"/>
      </w:divBdr>
    </w:div>
    <w:div w:id="177355442">
      <w:bodyDiv w:val="1"/>
      <w:marLeft w:val="0"/>
      <w:marRight w:val="0"/>
      <w:marTop w:val="0"/>
      <w:marBottom w:val="0"/>
      <w:divBdr>
        <w:top w:val="none" w:sz="0" w:space="0" w:color="auto"/>
        <w:left w:val="none" w:sz="0" w:space="0" w:color="auto"/>
        <w:bottom w:val="none" w:sz="0" w:space="0" w:color="auto"/>
        <w:right w:val="none" w:sz="0" w:space="0" w:color="auto"/>
      </w:divBdr>
      <w:divsChild>
        <w:div w:id="1326595222">
          <w:marLeft w:val="0"/>
          <w:marRight w:val="0"/>
          <w:marTop w:val="0"/>
          <w:marBottom w:val="0"/>
          <w:divBdr>
            <w:top w:val="none" w:sz="0" w:space="0" w:color="auto"/>
            <w:left w:val="none" w:sz="0" w:space="0" w:color="auto"/>
            <w:bottom w:val="none" w:sz="0" w:space="0" w:color="auto"/>
            <w:right w:val="none" w:sz="0" w:space="0" w:color="auto"/>
          </w:divBdr>
        </w:div>
      </w:divsChild>
    </w:div>
    <w:div w:id="181015057">
      <w:bodyDiv w:val="1"/>
      <w:marLeft w:val="0"/>
      <w:marRight w:val="0"/>
      <w:marTop w:val="0"/>
      <w:marBottom w:val="0"/>
      <w:divBdr>
        <w:top w:val="none" w:sz="0" w:space="0" w:color="auto"/>
        <w:left w:val="none" w:sz="0" w:space="0" w:color="auto"/>
        <w:bottom w:val="none" w:sz="0" w:space="0" w:color="auto"/>
        <w:right w:val="none" w:sz="0" w:space="0" w:color="auto"/>
      </w:divBdr>
    </w:div>
    <w:div w:id="185141170">
      <w:bodyDiv w:val="1"/>
      <w:marLeft w:val="0"/>
      <w:marRight w:val="0"/>
      <w:marTop w:val="0"/>
      <w:marBottom w:val="0"/>
      <w:divBdr>
        <w:top w:val="none" w:sz="0" w:space="0" w:color="auto"/>
        <w:left w:val="none" w:sz="0" w:space="0" w:color="auto"/>
        <w:bottom w:val="none" w:sz="0" w:space="0" w:color="auto"/>
        <w:right w:val="none" w:sz="0" w:space="0" w:color="auto"/>
      </w:divBdr>
    </w:div>
    <w:div w:id="189145839">
      <w:bodyDiv w:val="1"/>
      <w:marLeft w:val="0"/>
      <w:marRight w:val="0"/>
      <w:marTop w:val="0"/>
      <w:marBottom w:val="0"/>
      <w:divBdr>
        <w:top w:val="none" w:sz="0" w:space="0" w:color="auto"/>
        <w:left w:val="none" w:sz="0" w:space="0" w:color="auto"/>
        <w:bottom w:val="none" w:sz="0" w:space="0" w:color="auto"/>
        <w:right w:val="none" w:sz="0" w:space="0" w:color="auto"/>
      </w:divBdr>
    </w:div>
    <w:div w:id="191379253">
      <w:bodyDiv w:val="1"/>
      <w:marLeft w:val="0"/>
      <w:marRight w:val="0"/>
      <w:marTop w:val="0"/>
      <w:marBottom w:val="0"/>
      <w:divBdr>
        <w:top w:val="none" w:sz="0" w:space="0" w:color="auto"/>
        <w:left w:val="none" w:sz="0" w:space="0" w:color="auto"/>
        <w:bottom w:val="none" w:sz="0" w:space="0" w:color="auto"/>
        <w:right w:val="none" w:sz="0" w:space="0" w:color="auto"/>
      </w:divBdr>
    </w:div>
    <w:div w:id="197203979">
      <w:bodyDiv w:val="1"/>
      <w:marLeft w:val="0"/>
      <w:marRight w:val="0"/>
      <w:marTop w:val="0"/>
      <w:marBottom w:val="0"/>
      <w:divBdr>
        <w:top w:val="none" w:sz="0" w:space="0" w:color="auto"/>
        <w:left w:val="none" w:sz="0" w:space="0" w:color="auto"/>
        <w:bottom w:val="none" w:sz="0" w:space="0" w:color="auto"/>
        <w:right w:val="none" w:sz="0" w:space="0" w:color="auto"/>
      </w:divBdr>
      <w:divsChild>
        <w:div w:id="1145317359">
          <w:marLeft w:val="0"/>
          <w:marRight w:val="0"/>
          <w:marTop w:val="0"/>
          <w:marBottom w:val="0"/>
          <w:divBdr>
            <w:top w:val="none" w:sz="0" w:space="0" w:color="auto"/>
            <w:left w:val="none" w:sz="0" w:space="0" w:color="auto"/>
            <w:bottom w:val="none" w:sz="0" w:space="0" w:color="auto"/>
            <w:right w:val="none" w:sz="0" w:space="0" w:color="auto"/>
          </w:divBdr>
        </w:div>
        <w:div w:id="71895204">
          <w:marLeft w:val="0"/>
          <w:marRight w:val="0"/>
          <w:marTop w:val="0"/>
          <w:marBottom w:val="0"/>
          <w:divBdr>
            <w:top w:val="none" w:sz="0" w:space="0" w:color="auto"/>
            <w:left w:val="none" w:sz="0" w:space="0" w:color="auto"/>
            <w:bottom w:val="none" w:sz="0" w:space="0" w:color="auto"/>
            <w:right w:val="none" w:sz="0" w:space="0" w:color="auto"/>
          </w:divBdr>
        </w:div>
      </w:divsChild>
    </w:div>
    <w:div w:id="200633531">
      <w:bodyDiv w:val="1"/>
      <w:marLeft w:val="0"/>
      <w:marRight w:val="0"/>
      <w:marTop w:val="0"/>
      <w:marBottom w:val="0"/>
      <w:divBdr>
        <w:top w:val="none" w:sz="0" w:space="0" w:color="auto"/>
        <w:left w:val="none" w:sz="0" w:space="0" w:color="auto"/>
        <w:bottom w:val="none" w:sz="0" w:space="0" w:color="auto"/>
        <w:right w:val="none" w:sz="0" w:space="0" w:color="auto"/>
      </w:divBdr>
    </w:div>
    <w:div w:id="203953413">
      <w:bodyDiv w:val="1"/>
      <w:marLeft w:val="0"/>
      <w:marRight w:val="0"/>
      <w:marTop w:val="0"/>
      <w:marBottom w:val="0"/>
      <w:divBdr>
        <w:top w:val="none" w:sz="0" w:space="0" w:color="auto"/>
        <w:left w:val="none" w:sz="0" w:space="0" w:color="auto"/>
        <w:bottom w:val="none" w:sz="0" w:space="0" w:color="auto"/>
        <w:right w:val="none" w:sz="0" w:space="0" w:color="auto"/>
      </w:divBdr>
    </w:div>
    <w:div w:id="208884473">
      <w:bodyDiv w:val="1"/>
      <w:marLeft w:val="0"/>
      <w:marRight w:val="0"/>
      <w:marTop w:val="0"/>
      <w:marBottom w:val="0"/>
      <w:divBdr>
        <w:top w:val="none" w:sz="0" w:space="0" w:color="auto"/>
        <w:left w:val="none" w:sz="0" w:space="0" w:color="auto"/>
        <w:bottom w:val="none" w:sz="0" w:space="0" w:color="auto"/>
        <w:right w:val="none" w:sz="0" w:space="0" w:color="auto"/>
      </w:divBdr>
    </w:div>
    <w:div w:id="211038345">
      <w:bodyDiv w:val="1"/>
      <w:marLeft w:val="0"/>
      <w:marRight w:val="0"/>
      <w:marTop w:val="0"/>
      <w:marBottom w:val="0"/>
      <w:divBdr>
        <w:top w:val="none" w:sz="0" w:space="0" w:color="auto"/>
        <w:left w:val="none" w:sz="0" w:space="0" w:color="auto"/>
        <w:bottom w:val="none" w:sz="0" w:space="0" w:color="auto"/>
        <w:right w:val="none" w:sz="0" w:space="0" w:color="auto"/>
      </w:divBdr>
      <w:divsChild>
        <w:div w:id="1993636545">
          <w:marLeft w:val="0"/>
          <w:marRight w:val="0"/>
          <w:marTop w:val="0"/>
          <w:marBottom w:val="0"/>
          <w:divBdr>
            <w:top w:val="none" w:sz="0" w:space="0" w:color="auto"/>
            <w:left w:val="none" w:sz="0" w:space="0" w:color="auto"/>
            <w:bottom w:val="none" w:sz="0" w:space="0" w:color="auto"/>
            <w:right w:val="none" w:sz="0" w:space="0" w:color="auto"/>
          </w:divBdr>
        </w:div>
        <w:div w:id="1987277432">
          <w:marLeft w:val="0"/>
          <w:marRight w:val="0"/>
          <w:marTop w:val="0"/>
          <w:marBottom w:val="0"/>
          <w:divBdr>
            <w:top w:val="none" w:sz="0" w:space="0" w:color="auto"/>
            <w:left w:val="none" w:sz="0" w:space="0" w:color="auto"/>
            <w:bottom w:val="none" w:sz="0" w:space="0" w:color="auto"/>
            <w:right w:val="none" w:sz="0" w:space="0" w:color="auto"/>
          </w:divBdr>
        </w:div>
        <w:div w:id="366681850">
          <w:marLeft w:val="0"/>
          <w:marRight w:val="0"/>
          <w:marTop w:val="0"/>
          <w:marBottom w:val="0"/>
          <w:divBdr>
            <w:top w:val="none" w:sz="0" w:space="0" w:color="auto"/>
            <w:left w:val="none" w:sz="0" w:space="0" w:color="auto"/>
            <w:bottom w:val="none" w:sz="0" w:space="0" w:color="auto"/>
            <w:right w:val="none" w:sz="0" w:space="0" w:color="auto"/>
          </w:divBdr>
        </w:div>
        <w:div w:id="2125075859">
          <w:marLeft w:val="0"/>
          <w:marRight w:val="0"/>
          <w:marTop w:val="0"/>
          <w:marBottom w:val="0"/>
          <w:divBdr>
            <w:top w:val="none" w:sz="0" w:space="0" w:color="auto"/>
            <w:left w:val="none" w:sz="0" w:space="0" w:color="auto"/>
            <w:bottom w:val="none" w:sz="0" w:space="0" w:color="auto"/>
            <w:right w:val="none" w:sz="0" w:space="0" w:color="auto"/>
          </w:divBdr>
        </w:div>
        <w:div w:id="1188299106">
          <w:marLeft w:val="0"/>
          <w:marRight w:val="0"/>
          <w:marTop w:val="0"/>
          <w:marBottom w:val="0"/>
          <w:divBdr>
            <w:top w:val="none" w:sz="0" w:space="0" w:color="auto"/>
            <w:left w:val="none" w:sz="0" w:space="0" w:color="auto"/>
            <w:bottom w:val="none" w:sz="0" w:space="0" w:color="auto"/>
            <w:right w:val="none" w:sz="0" w:space="0" w:color="auto"/>
          </w:divBdr>
        </w:div>
      </w:divsChild>
    </w:div>
    <w:div w:id="218052559">
      <w:bodyDiv w:val="1"/>
      <w:marLeft w:val="0"/>
      <w:marRight w:val="0"/>
      <w:marTop w:val="0"/>
      <w:marBottom w:val="0"/>
      <w:divBdr>
        <w:top w:val="none" w:sz="0" w:space="0" w:color="auto"/>
        <w:left w:val="none" w:sz="0" w:space="0" w:color="auto"/>
        <w:bottom w:val="none" w:sz="0" w:space="0" w:color="auto"/>
        <w:right w:val="none" w:sz="0" w:space="0" w:color="auto"/>
      </w:divBdr>
      <w:divsChild>
        <w:div w:id="1417903656">
          <w:marLeft w:val="0"/>
          <w:marRight w:val="0"/>
          <w:marTop w:val="0"/>
          <w:marBottom w:val="0"/>
          <w:divBdr>
            <w:top w:val="none" w:sz="0" w:space="0" w:color="auto"/>
            <w:left w:val="none" w:sz="0" w:space="0" w:color="auto"/>
            <w:bottom w:val="none" w:sz="0" w:space="0" w:color="auto"/>
            <w:right w:val="none" w:sz="0" w:space="0" w:color="auto"/>
          </w:divBdr>
        </w:div>
        <w:div w:id="175115205">
          <w:marLeft w:val="0"/>
          <w:marRight w:val="0"/>
          <w:marTop w:val="0"/>
          <w:marBottom w:val="0"/>
          <w:divBdr>
            <w:top w:val="none" w:sz="0" w:space="0" w:color="auto"/>
            <w:left w:val="none" w:sz="0" w:space="0" w:color="auto"/>
            <w:bottom w:val="none" w:sz="0" w:space="0" w:color="auto"/>
            <w:right w:val="none" w:sz="0" w:space="0" w:color="auto"/>
          </w:divBdr>
        </w:div>
      </w:divsChild>
    </w:div>
    <w:div w:id="222374218">
      <w:bodyDiv w:val="1"/>
      <w:marLeft w:val="0"/>
      <w:marRight w:val="0"/>
      <w:marTop w:val="0"/>
      <w:marBottom w:val="0"/>
      <w:divBdr>
        <w:top w:val="none" w:sz="0" w:space="0" w:color="auto"/>
        <w:left w:val="none" w:sz="0" w:space="0" w:color="auto"/>
        <w:bottom w:val="none" w:sz="0" w:space="0" w:color="auto"/>
        <w:right w:val="none" w:sz="0" w:space="0" w:color="auto"/>
      </w:divBdr>
    </w:div>
    <w:div w:id="222911672">
      <w:bodyDiv w:val="1"/>
      <w:marLeft w:val="0"/>
      <w:marRight w:val="0"/>
      <w:marTop w:val="0"/>
      <w:marBottom w:val="0"/>
      <w:divBdr>
        <w:top w:val="none" w:sz="0" w:space="0" w:color="auto"/>
        <w:left w:val="none" w:sz="0" w:space="0" w:color="auto"/>
        <w:bottom w:val="none" w:sz="0" w:space="0" w:color="auto"/>
        <w:right w:val="none" w:sz="0" w:space="0" w:color="auto"/>
      </w:divBdr>
    </w:div>
    <w:div w:id="227499942">
      <w:bodyDiv w:val="1"/>
      <w:marLeft w:val="0"/>
      <w:marRight w:val="0"/>
      <w:marTop w:val="0"/>
      <w:marBottom w:val="0"/>
      <w:divBdr>
        <w:top w:val="none" w:sz="0" w:space="0" w:color="auto"/>
        <w:left w:val="none" w:sz="0" w:space="0" w:color="auto"/>
        <w:bottom w:val="none" w:sz="0" w:space="0" w:color="auto"/>
        <w:right w:val="none" w:sz="0" w:space="0" w:color="auto"/>
      </w:divBdr>
    </w:div>
    <w:div w:id="235670400">
      <w:bodyDiv w:val="1"/>
      <w:marLeft w:val="0"/>
      <w:marRight w:val="0"/>
      <w:marTop w:val="0"/>
      <w:marBottom w:val="0"/>
      <w:divBdr>
        <w:top w:val="none" w:sz="0" w:space="0" w:color="auto"/>
        <w:left w:val="none" w:sz="0" w:space="0" w:color="auto"/>
        <w:bottom w:val="none" w:sz="0" w:space="0" w:color="auto"/>
        <w:right w:val="none" w:sz="0" w:space="0" w:color="auto"/>
      </w:divBdr>
    </w:div>
    <w:div w:id="247815116">
      <w:bodyDiv w:val="1"/>
      <w:marLeft w:val="0"/>
      <w:marRight w:val="0"/>
      <w:marTop w:val="0"/>
      <w:marBottom w:val="0"/>
      <w:divBdr>
        <w:top w:val="none" w:sz="0" w:space="0" w:color="auto"/>
        <w:left w:val="none" w:sz="0" w:space="0" w:color="auto"/>
        <w:bottom w:val="none" w:sz="0" w:space="0" w:color="auto"/>
        <w:right w:val="none" w:sz="0" w:space="0" w:color="auto"/>
      </w:divBdr>
    </w:div>
    <w:div w:id="250431194">
      <w:bodyDiv w:val="1"/>
      <w:marLeft w:val="0"/>
      <w:marRight w:val="0"/>
      <w:marTop w:val="0"/>
      <w:marBottom w:val="0"/>
      <w:divBdr>
        <w:top w:val="none" w:sz="0" w:space="0" w:color="auto"/>
        <w:left w:val="none" w:sz="0" w:space="0" w:color="auto"/>
        <w:bottom w:val="none" w:sz="0" w:space="0" w:color="auto"/>
        <w:right w:val="none" w:sz="0" w:space="0" w:color="auto"/>
      </w:divBdr>
    </w:div>
    <w:div w:id="258104684">
      <w:bodyDiv w:val="1"/>
      <w:marLeft w:val="0"/>
      <w:marRight w:val="0"/>
      <w:marTop w:val="0"/>
      <w:marBottom w:val="0"/>
      <w:divBdr>
        <w:top w:val="none" w:sz="0" w:space="0" w:color="auto"/>
        <w:left w:val="none" w:sz="0" w:space="0" w:color="auto"/>
        <w:bottom w:val="none" w:sz="0" w:space="0" w:color="auto"/>
        <w:right w:val="none" w:sz="0" w:space="0" w:color="auto"/>
      </w:divBdr>
    </w:div>
    <w:div w:id="268238894">
      <w:bodyDiv w:val="1"/>
      <w:marLeft w:val="0"/>
      <w:marRight w:val="0"/>
      <w:marTop w:val="0"/>
      <w:marBottom w:val="0"/>
      <w:divBdr>
        <w:top w:val="none" w:sz="0" w:space="0" w:color="auto"/>
        <w:left w:val="none" w:sz="0" w:space="0" w:color="auto"/>
        <w:bottom w:val="none" w:sz="0" w:space="0" w:color="auto"/>
        <w:right w:val="none" w:sz="0" w:space="0" w:color="auto"/>
      </w:divBdr>
    </w:div>
    <w:div w:id="270940712">
      <w:bodyDiv w:val="1"/>
      <w:marLeft w:val="0"/>
      <w:marRight w:val="0"/>
      <w:marTop w:val="0"/>
      <w:marBottom w:val="0"/>
      <w:divBdr>
        <w:top w:val="none" w:sz="0" w:space="0" w:color="auto"/>
        <w:left w:val="none" w:sz="0" w:space="0" w:color="auto"/>
        <w:bottom w:val="none" w:sz="0" w:space="0" w:color="auto"/>
        <w:right w:val="none" w:sz="0" w:space="0" w:color="auto"/>
      </w:divBdr>
    </w:div>
    <w:div w:id="283116259">
      <w:bodyDiv w:val="1"/>
      <w:marLeft w:val="0"/>
      <w:marRight w:val="0"/>
      <w:marTop w:val="0"/>
      <w:marBottom w:val="0"/>
      <w:divBdr>
        <w:top w:val="none" w:sz="0" w:space="0" w:color="auto"/>
        <w:left w:val="none" w:sz="0" w:space="0" w:color="auto"/>
        <w:bottom w:val="none" w:sz="0" w:space="0" w:color="auto"/>
        <w:right w:val="none" w:sz="0" w:space="0" w:color="auto"/>
      </w:divBdr>
    </w:div>
    <w:div w:id="287587362">
      <w:bodyDiv w:val="1"/>
      <w:marLeft w:val="0"/>
      <w:marRight w:val="0"/>
      <w:marTop w:val="0"/>
      <w:marBottom w:val="0"/>
      <w:divBdr>
        <w:top w:val="none" w:sz="0" w:space="0" w:color="auto"/>
        <w:left w:val="none" w:sz="0" w:space="0" w:color="auto"/>
        <w:bottom w:val="none" w:sz="0" w:space="0" w:color="auto"/>
        <w:right w:val="none" w:sz="0" w:space="0" w:color="auto"/>
      </w:divBdr>
    </w:div>
    <w:div w:id="299572999">
      <w:bodyDiv w:val="1"/>
      <w:marLeft w:val="0"/>
      <w:marRight w:val="0"/>
      <w:marTop w:val="0"/>
      <w:marBottom w:val="0"/>
      <w:divBdr>
        <w:top w:val="none" w:sz="0" w:space="0" w:color="auto"/>
        <w:left w:val="none" w:sz="0" w:space="0" w:color="auto"/>
        <w:bottom w:val="none" w:sz="0" w:space="0" w:color="auto"/>
        <w:right w:val="none" w:sz="0" w:space="0" w:color="auto"/>
      </w:divBdr>
    </w:div>
    <w:div w:id="302198826">
      <w:bodyDiv w:val="1"/>
      <w:marLeft w:val="0"/>
      <w:marRight w:val="0"/>
      <w:marTop w:val="0"/>
      <w:marBottom w:val="0"/>
      <w:divBdr>
        <w:top w:val="none" w:sz="0" w:space="0" w:color="auto"/>
        <w:left w:val="none" w:sz="0" w:space="0" w:color="auto"/>
        <w:bottom w:val="none" w:sz="0" w:space="0" w:color="auto"/>
        <w:right w:val="none" w:sz="0" w:space="0" w:color="auto"/>
      </w:divBdr>
    </w:div>
    <w:div w:id="305671561">
      <w:bodyDiv w:val="1"/>
      <w:marLeft w:val="0"/>
      <w:marRight w:val="0"/>
      <w:marTop w:val="0"/>
      <w:marBottom w:val="0"/>
      <w:divBdr>
        <w:top w:val="none" w:sz="0" w:space="0" w:color="auto"/>
        <w:left w:val="none" w:sz="0" w:space="0" w:color="auto"/>
        <w:bottom w:val="none" w:sz="0" w:space="0" w:color="auto"/>
        <w:right w:val="none" w:sz="0" w:space="0" w:color="auto"/>
      </w:divBdr>
    </w:div>
    <w:div w:id="306279415">
      <w:bodyDiv w:val="1"/>
      <w:marLeft w:val="0"/>
      <w:marRight w:val="0"/>
      <w:marTop w:val="0"/>
      <w:marBottom w:val="0"/>
      <w:divBdr>
        <w:top w:val="none" w:sz="0" w:space="0" w:color="auto"/>
        <w:left w:val="none" w:sz="0" w:space="0" w:color="auto"/>
        <w:bottom w:val="none" w:sz="0" w:space="0" w:color="auto"/>
        <w:right w:val="none" w:sz="0" w:space="0" w:color="auto"/>
      </w:divBdr>
    </w:div>
    <w:div w:id="307786205">
      <w:bodyDiv w:val="1"/>
      <w:marLeft w:val="0"/>
      <w:marRight w:val="0"/>
      <w:marTop w:val="0"/>
      <w:marBottom w:val="0"/>
      <w:divBdr>
        <w:top w:val="none" w:sz="0" w:space="0" w:color="auto"/>
        <w:left w:val="none" w:sz="0" w:space="0" w:color="auto"/>
        <w:bottom w:val="none" w:sz="0" w:space="0" w:color="auto"/>
        <w:right w:val="none" w:sz="0" w:space="0" w:color="auto"/>
      </w:divBdr>
    </w:div>
    <w:div w:id="313414596">
      <w:bodyDiv w:val="1"/>
      <w:marLeft w:val="0"/>
      <w:marRight w:val="0"/>
      <w:marTop w:val="0"/>
      <w:marBottom w:val="0"/>
      <w:divBdr>
        <w:top w:val="none" w:sz="0" w:space="0" w:color="auto"/>
        <w:left w:val="none" w:sz="0" w:space="0" w:color="auto"/>
        <w:bottom w:val="none" w:sz="0" w:space="0" w:color="auto"/>
        <w:right w:val="none" w:sz="0" w:space="0" w:color="auto"/>
      </w:divBdr>
    </w:div>
    <w:div w:id="316345510">
      <w:bodyDiv w:val="1"/>
      <w:marLeft w:val="0"/>
      <w:marRight w:val="0"/>
      <w:marTop w:val="0"/>
      <w:marBottom w:val="0"/>
      <w:divBdr>
        <w:top w:val="none" w:sz="0" w:space="0" w:color="auto"/>
        <w:left w:val="none" w:sz="0" w:space="0" w:color="auto"/>
        <w:bottom w:val="none" w:sz="0" w:space="0" w:color="auto"/>
        <w:right w:val="none" w:sz="0" w:space="0" w:color="auto"/>
      </w:divBdr>
    </w:div>
    <w:div w:id="318121090">
      <w:bodyDiv w:val="1"/>
      <w:marLeft w:val="0"/>
      <w:marRight w:val="0"/>
      <w:marTop w:val="0"/>
      <w:marBottom w:val="0"/>
      <w:divBdr>
        <w:top w:val="none" w:sz="0" w:space="0" w:color="auto"/>
        <w:left w:val="none" w:sz="0" w:space="0" w:color="auto"/>
        <w:bottom w:val="none" w:sz="0" w:space="0" w:color="auto"/>
        <w:right w:val="none" w:sz="0" w:space="0" w:color="auto"/>
      </w:divBdr>
    </w:div>
    <w:div w:id="355892958">
      <w:bodyDiv w:val="1"/>
      <w:marLeft w:val="0"/>
      <w:marRight w:val="0"/>
      <w:marTop w:val="0"/>
      <w:marBottom w:val="0"/>
      <w:divBdr>
        <w:top w:val="none" w:sz="0" w:space="0" w:color="auto"/>
        <w:left w:val="none" w:sz="0" w:space="0" w:color="auto"/>
        <w:bottom w:val="none" w:sz="0" w:space="0" w:color="auto"/>
        <w:right w:val="none" w:sz="0" w:space="0" w:color="auto"/>
      </w:divBdr>
    </w:div>
    <w:div w:id="358118888">
      <w:bodyDiv w:val="1"/>
      <w:marLeft w:val="0"/>
      <w:marRight w:val="0"/>
      <w:marTop w:val="0"/>
      <w:marBottom w:val="0"/>
      <w:divBdr>
        <w:top w:val="none" w:sz="0" w:space="0" w:color="auto"/>
        <w:left w:val="none" w:sz="0" w:space="0" w:color="auto"/>
        <w:bottom w:val="none" w:sz="0" w:space="0" w:color="auto"/>
        <w:right w:val="none" w:sz="0" w:space="0" w:color="auto"/>
      </w:divBdr>
      <w:divsChild>
        <w:div w:id="1549730011">
          <w:marLeft w:val="0"/>
          <w:marRight w:val="0"/>
          <w:marTop w:val="0"/>
          <w:marBottom w:val="0"/>
          <w:divBdr>
            <w:top w:val="none" w:sz="0" w:space="0" w:color="auto"/>
            <w:left w:val="none" w:sz="0" w:space="0" w:color="auto"/>
            <w:bottom w:val="none" w:sz="0" w:space="0" w:color="auto"/>
            <w:right w:val="none" w:sz="0" w:space="0" w:color="auto"/>
          </w:divBdr>
        </w:div>
        <w:div w:id="1295520405">
          <w:marLeft w:val="0"/>
          <w:marRight w:val="0"/>
          <w:marTop w:val="0"/>
          <w:marBottom w:val="0"/>
          <w:divBdr>
            <w:top w:val="none" w:sz="0" w:space="0" w:color="auto"/>
            <w:left w:val="none" w:sz="0" w:space="0" w:color="auto"/>
            <w:bottom w:val="none" w:sz="0" w:space="0" w:color="auto"/>
            <w:right w:val="none" w:sz="0" w:space="0" w:color="auto"/>
          </w:divBdr>
        </w:div>
        <w:div w:id="1652059719">
          <w:marLeft w:val="0"/>
          <w:marRight w:val="0"/>
          <w:marTop w:val="0"/>
          <w:marBottom w:val="0"/>
          <w:divBdr>
            <w:top w:val="none" w:sz="0" w:space="0" w:color="auto"/>
            <w:left w:val="none" w:sz="0" w:space="0" w:color="auto"/>
            <w:bottom w:val="none" w:sz="0" w:space="0" w:color="auto"/>
            <w:right w:val="none" w:sz="0" w:space="0" w:color="auto"/>
          </w:divBdr>
        </w:div>
        <w:div w:id="1064638970">
          <w:marLeft w:val="0"/>
          <w:marRight w:val="0"/>
          <w:marTop w:val="0"/>
          <w:marBottom w:val="0"/>
          <w:divBdr>
            <w:top w:val="none" w:sz="0" w:space="0" w:color="auto"/>
            <w:left w:val="none" w:sz="0" w:space="0" w:color="auto"/>
            <w:bottom w:val="none" w:sz="0" w:space="0" w:color="auto"/>
            <w:right w:val="none" w:sz="0" w:space="0" w:color="auto"/>
          </w:divBdr>
        </w:div>
        <w:div w:id="304702137">
          <w:marLeft w:val="0"/>
          <w:marRight w:val="0"/>
          <w:marTop w:val="0"/>
          <w:marBottom w:val="0"/>
          <w:divBdr>
            <w:top w:val="none" w:sz="0" w:space="0" w:color="auto"/>
            <w:left w:val="none" w:sz="0" w:space="0" w:color="auto"/>
            <w:bottom w:val="none" w:sz="0" w:space="0" w:color="auto"/>
            <w:right w:val="none" w:sz="0" w:space="0" w:color="auto"/>
          </w:divBdr>
        </w:div>
        <w:div w:id="1914310400">
          <w:marLeft w:val="0"/>
          <w:marRight w:val="0"/>
          <w:marTop w:val="0"/>
          <w:marBottom w:val="0"/>
          <w:divBdr>
            <w:top w:val="none" w:sz="0" w:space="0" w:color="auto"/>
            <w:left w:val="none" w:sz="0" w:space="0" w:color="auto"/>
            <w:bottom w:val="none" w:sz="0" w:space="0" w:color="auto"/>
            <w:right w:val="none" w:sz="0" w:space="0" w:color="auto"/>
          </w:divBdr>
        </w:div>
        <w:div w:id="53049983">
          <w:marLeft w:val="0"/>
          <w:marRight w:val="0"/>
          <w:marTop w:val="0"/>
          <w:marBottom w:val="0"/>
          <w:divBdr>
            <w:top w:val="none" w:sz="0" w:space="0" w:color="auto"/>
            <w:left w:val="none" w:sz="0" w:space="0" w:color="auto"/>
            <w:bottom w:val="none" w:sz="0" w:space="0" w:color="auto"/>
            <w:right w:val="none" w:sz="0" w:space="0" w:color="auto"/>
          </w:divBdr>
        </w:div>
      </w:divsChild>
    </w:div>
    <w:div w:id="365374210">
      <w:bodyDiv w:val="1"/>
      <w:marLeft w:val="0"/>
      <w:marRight w:val="0"/>
      <w:marTop w:val="0"/>
      <w:marBottom w:val="0"/>
      <w:divBdr>
        <w:top w:val="none" w:sz="0" w:space="0" w:color="auto"/>
        <w:left w:val="none" w:sz="0" w:space="0" w:color="auto"/>
        <w:bottom w:val="none" w:sz="0" w:space="0" w:color="auto"/>
        <w:right w:val="none" w:sz="0" w:space="0" w:color="auto"/>
      </w:divBdr>
      <w:divsChild>
        <w:div w:id="632322842">
          <w:marLeft w:val="0"/>
          <w:marRight w:val="0"/>
          <w:marTop w:val="0"/>
          <w:marBottom w:val="0"/>
          <w:divBdr>
            <w:top w:val="none" w:sz="0" w:space="0" w:color="auto"/>
            <w:left w:val="none" w:sz="0" w:space="0" w:color="auto"/>
            <w:bottom w:val="none" w:sz="0" w:space="0" w:color="auto"/>
            <w:right w:val="none" w:sz="0" w:space="0" w:color="auto"/>
          </w:divBdr>
        </w:div>
        <w:div w:id="1360012931">
          <w:marLeft w:val="0"/>
          <w:marRight w:val="0"/>
          <w:marTop w:val="0"/>
          <w:marBottom w:val="0"/>
          <w:divBdr>
            <w:top w:val="none" w:sz="0" w:space="0" w:color="auto"/>
            <w:left w:val="none" w:sz="0" w:space="0" w:color="auto"/>
            <w:bottom w:val="none" w:sz="0" w:space="0" w:color="auto"/>
            <w:right w:val="none" w:sz="0" w:space="0" w:color="auto"/>
          </w:divBdr>
        </w:div>
        <w:div w:id="1979409834">
          <w:marLeft w:val="0"/>
          <w:marRight w:val="0"/>
          <w:marTop w:val="0"/>
          <w:marBottom w:val="0"/>
          <w:divBdr>
            <w:top w:val="none" w:sz="0" w:space="0" w:color="auto"/>
            <w:left w:val="none" w:sz="0" w:space="0" w:color="auto"/>
            <w:bottom w:val="none" w:sz="0" w:space="0" w:color="auto"/>
            <w:right w:val="none" w:sz="0" w:space="0" w:color="auto"/>
          </w:divBdr>
        </w:div>
        <w:div w:id="1189293539">
          <w:marLeft w:val="0"/>
          <w:marRight w:val="0"/>
          <w:marTop w:val="0"/>
          <w:marBottom w:val="0"/>
          <w:divBdr>
            <w:top w:val="none" w:sz="0" w:space="0" w:color="auto"/>
            <w:left w:val="none" w:sz="0" w:space="0" w:color="auto"/>
            <w:bottom w:val="none" w:sz="0" w:space="0" w:color="auto"/>
            <w:right w:val="none" w:sz="0" w:space="0" w:color="auto"/>
          </w:divBdr>
        </w:div>
        <w:div w:id="2042314896">
          <w:marLeft w:val="0"/>
          <w:marRight w:val="0"/>
          <w:marTop w:val="0"/>
          <w:marBottom w:val="0"/>
          <w:divBdr>
            <w:top w:val="none" w:sz="0" w:space="0" w:color="auto"/>
            <w:left w:val="none" w:sz="0" w:space="0" w:color="auto"/>
            <w:bottom w:val="none" w:sz="0" w:space="0" w:color="auto"/>
            <w:right w:val="none" w:sz="0" w:space="0" w:color="auto"/>
          </w:divBdr>
        </w:div>
        <w:div w:id="1812165125">
          <w:marLeft w:val="0"/>
          <w:marRight w:val="0"/>
          <w:marTop w:val="0"/>
          <w:marBottom w:val="0"/>
          <w:divBdr>
            <w:top w:val="none" w:sz="0" w:space="0" w:color="auto"/>
            <w:left w:val="none" w:sz="0" w:space="0" w:color="auto"/>
            <w:bottom w:val="none" w:sz="0" w:space="0" w:color="auto"/>
            <w:right w:val="none" w:sz="0" w:space="0" w:color="auto"/>
          </w:divBdr>
        </w:div>
        <w:div w:id="1459495509">
          <w:marLeft w:val="0"/>
          <w:marRight w:val="0"/>
          <w:marTop w:val="0"/>
          <w:marBottom w:val="0"/>
          <w:divBdr>
            <w:top w:val="none" w:sz="0" w:space="0" w:color="auto"/>
            <w:left w:val="none" w:sz="0" w:space="0" w:color="auto"/>
            <w:bottom w:val="none" w:sz="0" w:space="0" w:color="auto"/>
            <w:right w:val="none" w:sz="0" w:space="0" w:color="auto"/>
          </w:divBdr>
        </w:div>
        <w:div w:id="792671319">
          <w:marLeft w:val="0"/>
          <w:marRight w:val="0"/>
          <w:marTop w:val="0"/>
          <w:marBottom w:val="0"/>
          <w:divBdr>
            <w:top w:val="none" w:sz="0" w:space="0" w:color="auto"/>
            <w:left w:val="none" w:sz="0" w:space="0" w:color="auto"/>
            <w:bottom w:val="none" w:sz="0" w:space="0" w:color="auto"/>
            <w:right w:val="none" w:sz="0" w:space="0" w:color="auto"/>
          </w:divBdr>
        </w:div>
        <w:div w:id="166944879">
          <w:marLeft w:val="0"/>
          <w:marRight w:val="0"/>
          <w:marTop w:val="0"/>
          <w:marBottom w:val="0"/>
          <w:divBdr>
            <w:top w:val="none" w:sz="0" w:space="0" w:color="auto"/>
            <w:left w:val="none" w:sz="0" w:space="0" w:color="auto"/>
            <w:bottom w:val="none" w:sz="0" w:space="0" w:color="auto"/>
            <w:right w:val="none" w:sz="0" w:space="0" w:color="auto"/>
          </w:divBdr>
        </w:div>
        <w:div w:id="936131578">
          <w:marLeft w:val="0"/>
          <w:marRight w:val="0"/>
          <w:marTop w:val="0"/>
          <w:marBottom w:val="0"/>
          <w:divBdr>
            <w:top w:val="none" w:sz="0" w:space="0" w:color="auto"/>
            <w:left w:val="none" w:sz="0" w:space="0" w:color="auto"/>
            <w:bottom w:val="none" w:sz="0" w:space="0" w:color="auto"/>
            <w:right w:val="none" w:sz="0" w:space="0" w:color="auto"/>
          </w:divBdr>
        </w:div>
        <w:div w:id="152335165">
          <w:marLeft w:val="0"/>
          <w:marRight w:val="0"/>
          <w:marTop w:val="0"/>
          <w:marBottom w:val="0"/>
          <w:divBdr>
            <w:top w:val="none" w:sz="0" w:space="0" w:color="auto"/>
            <w:left w:val="none" w:sz="0" w:space="0" w:color="auto"/>
            <w:bottom w:val="none" w:sz="0" w:space="0" w:color="auto"/>
            <w:right w:val="none" w:sz="0" w:space="0" w:color="auto"/>
          </w:divBdr>
        </w:div>
        <w:div w:id="281422981">
          <w:marLeft w:val="0"/>
          <w:marRight w:val="0"/>
          <w:marTop w:val="0"/>
          <w:marBottom w:val="0"/>
          <w:divBdr>
            <w:top w:val="none" w:sz="0" w:space="0" w:color="auto"/>
            <w:left w:val="none" w:sz="0" w:space="0" w:color="auto"/>
            <w:bottom w:val="none" w:sz="0" w:space="0" w:color="auto"/>
            <w:right w:val="none" w:sz="0" w:space="0" w:color="auto"/>
          </w:divBdr>
        </w:div>
        <w:div w:id="204223045">
          <w:marLeft w:val="0"/>
          <w:marRight w:val="0"/>
          <w:marTop w:val="0"/>
          <w:marBottom w:val="0"/>
          <w:divBdr>
            <w:top w:val="none" w:sz="0" w:space="0" w:color="auto"/>
            <w:left w:val="none" w:sz="0" w:space="0" w:color="auto"/>
            <w:bottom w:val="none" w:sz="0" w:space="0" w:color="auto"/>
            <w:right w:val="none" w:sz="0" w:space="0" w:color="auto"/>
          </w:divBdr>
        </w:div>
        <w:div w:id="290720140">
          <w:marLeft w:val="0"/>
          <w:marRight w:val="0"/>
          <w:marTop w:val="0"/>
          <w:marBottom w:val="0"/>
          <w:divBdr>
            <w:top w:val="none" w:sz="0" w:space="0" w:color="auto"/>
            <w:left w:val="none" w:sz="0" w:space="0" w:color="auto"/>
            <w:bottom w:val="none" w:sz="0" w:space="0" w:color="auto"/>
            <w:right w:val="none" w:sz="0" w:space="0" w:color="auto"/>
          </w:divBdr>
        </w:div>
        <w:div w:id="1527281918">
          <w:marLeft w:val="0"/>
          <w:marRight w:val="0"/>
          <w:marTop w:val="0"/>
          <w:marBottom w:val="0"/>
          <w:divBdr>
            <w:top w:val="none" w:sz="0" w:space="0" w:color="auto"/>
            <w:left w:val="none" w:sz="0" w:space="0" w:color="auto"/>
            <w:bottom w:val="none" w:sz="0" w:space="0" w:color="auto"/>
            <w:right w:val="none" w:sz="0" w:space="0" w:color="auto"/>
          </w:divBdr>
        </w:div>
        <w:div w:id="1593272150">
          <w:marLeft w:val="0"/>
          <w:marRight w:val="0"/>
          <w:marTop w:val="0"/>
          <w:marBottom w:val="0"/>
          <w:divBdr>
            <w:top w:val="none" w:sz="0" w:space="0" w:color="auto"/>
            <w:left w:val="none" w:sz="0" w:space="0" w:color="auto"/>
            <w:bottom w:val="none" w:sz="0" w:space="0" w:color="auto"/>
            <w:right w:val="none" w:sz="0" w:space="0" w:color="auto"/>
          </w:divBdr>
        </w:div>
        <w:div w:id="2114202483">
          <w:marLeft w:val="0"/>
          <w:marRight w:val="0"/>
          <w:marTop w:val="0"/>
          <w:marBottom w:val="0"/>
          <w:divBdr>
            <w:top w:val="none" w:sz="0" w:space="0" w:color="auto"/>
            <w:left w:val="none" w:sz="0" w:space="0" w:color="auto"/>
            <w:bottom w:val="none" w:sz="0" w:space="0" w:color="auto"/>
            <w:right w:val="none" w:sz="0" w:space="0" w:color="auto"/>
          </w:divBdr>
        </w:div>
        <w:div w:id="1578173764">
          <w:marLeft w:val="0"/>
          <w:marRight w:val="0"/>
          <w:marTop w:val="0"/>
          <w:marBottom w:val="0"/>
          <w:divBdr>
            <w:top w:val="none" w:sz="0" w:space="0" w:color="auto"/>
            <w:left w:val="none" w:sz="0" w:space="0" w:color="auto"/>
            <w:bottom w:val="none" w:sz="0" w:space="0" w:color="auto"/>
            <w:right w:val="none" w:sz="0" w:space="0" w:color="auto"/>
          </w:divBdr>
        </w:div>
        <w:div w:id="45567051">
          <w:marLeft w:val="0"/>
          <w:marRight w:val="0"/>
          <w:marTop w:val="0"/>
          <w:marBottom w:val="0"/>
          <w:divBdr>
            <w:top w:val="none" w:sz="0" w:space="0" w:color="auto"/>
            <w:left w:val="none" w:sz="0" w:space="0" w:color="auto"/>
            <w:bottom w:val="none" w:sz="0" w:space="0" w:color="auto"/>
            <w:right w:val="none" w:sz="0" w:space="0" w:color="auto"/>
          </w:divBdr>
        </w:div>
        <w:div w:id="37552782">
          <w:marLeft w:val="0"/>
          <w:marRight w:val="0"/>
          <w:marTop w:val="0"/>
          <w:marBottom w:val="0"/>
          <w:divBdr>
            <w:top w:val="none" w:sz="0" w:space="0" w:color="auto"/>
            <w:left w:val="none" w:sz="0" w:space="0" w:color="auto"/>
            <w:bottom w:val="none" w:sz="0" w:space="0" w:color="auto"/>
            <w:right w:val="none" w:sz="0" w:space="0" w:color="auto"/>
          </w:divBdr>
        </w:div>
        <w:div w:id="290669406">
          <w:marLeft w:val="0"/>
          <w:marRight w:val="0"/>
          <w:marTop w:val="0"/>
          <w:marBottom w:val="0"/>
          <w:divBdr>
            <w:top w:val="none" w:sz="0" w:space="0" w:color="auto"/>
            <w:left w:val="none" w:sz="0" w:space="0" w:color="auto"/>
            <w:bottom w:val="none" w:sz="0" w:space="0" w:color="auto"/>
            <w:right w:val="none" w:sz="0" w:space="0" w:color="auto"/>
          </w:divBdr>
        </w:div>
        <w:div w:id="174807948">
          <w:marLeft w:val="0"/>
          <w:marRight w:val="0"/>
          <w:marTop w:val="0"/>
          <w:marBottom w:val="0"/>
          <w:divBdr>
            <w:top w:val="none" w:sz="0" w:space="0" w:color="auto"/>
            <w:left w:val="none" w:sz="0" w:space="0" w:color="auto"/>
            <w:bottom w:val="none" w:sz="0" w:space="0" w:color="auto"/>
            <w:right w:val="none" w:sz="0" w:space="0" w:color="auto"/>
          </w:divBdr>
        </w:div>
        <w:div w:id="614875100">
          <w:marLeft w:val="0"/>
          <w:marRight w:val="0"/>
          <w:marTop w:val="0"/>
          <w:marBottom w:val="0"/>
          <w:divBdr>
            <w:top w:val="none" w:sz="0" w:space="0" w:color="auto"/>
            <w:left w:val="none" w:sz="0" w:space="0" w:color="auto"/>
            <w:bottom w:val="none" w:sz="0" w:space="0" w:color="auto"/>
            <w:right w:val="none" w:sz="0" w:space="0" w:color="auto"/>
          </w:divBdr>
        </w:div>
        <w:div w:id="119615807">
          <w:marLeft w:val="0"/>
          <w:marRight w:val="0"/>
          <w:marTop w:val="0"/>
          <w:marBottom w:val="0"/>
          <w:divBdr>
            <w:top w:val="none" w:sz="0" w:space="0" w:color="auto"/>
            <w:left w:val="none" w:sz="0" w:space="0" w:color="auto"/>
            <w:bottom w:val="none" w:sz="0" w:space="0" w:color="auto"/>
            <w:right w:val="none" w:sz="0" w:space="0" w:color="auto"/>
          </w:divBdr>
        </w:div>
        <w:div w:id="1512910899">
          <w:marLeft w:val="0"/>
          <w:marRight w:val="0"/>
          <w:marTop w:val="0"/>
          <w:marBottom w:val="0"/>
          <w:divBdr>
            <w:top w:val="none" w:sz="0" w:space="0" w:color="auto"/>
            <w:left w:val="none" w:sz="0" w:space="0" w:color="auto"/>
            <w:bottom w:val="none" w:sz="0" w:space="0" w:color="auto"/>
            <w:right w:val="none" w:sz="0" w:space="0" w:color="auto"/>
          </w:divBdr>
        </w:div>
        <w:div w:id="599796899">
          <w:marLeft w:val="0"/>
          <w:marRight w:val="0"/>
          <w:marTop w:val="0"/>
          <w:marBottom w:val="0"/>
          <w:divBdr>
            <w:top w:val="none" w:sz="0" w:space="0" w:color="auto"/>
            <w:left w:val="none" w:sz="0" w:space="0" w:color="auto"/>
            <w:bottom w:val="none" w:sz="0" w:space="0" w:color="auto"/>
            <w:right w:val="none" w:sz="0" w:space="0" w:color="auto"/>
          </w:divBdr>
        </w:div>
        <w:div w:id="1970744702">
          <w:marLeft w:val="0"/>
          <w:marRight w:val="0"/>
          <w:marTop w:val="0"/>
          <w:marBottom w:val="0"/>
          <w:divBdr>
            <w:top w:val="none" w:sz="0" w:space="0" w:color="auto"/>
            <w:left w:val="none" w:sz="0" w:space="0" w:color="auto"/>
            <w:bottom w:val="none" w:sz="0" w:space="0" w:color="auto"/>
            <w:right w:val="none" w:sz="0" w:space="0" w:color="auto"/>
          </w:divBdr>
        </w:div>
        <w:div w:id="1488209322">
          <w:marLeft w:val="0"/>
          <w:marRight w:val="0"/>
          <w:marTop w:val="0"/>
          <w:marBottom w:val="0"/>
          <w:divBdr>
            <w:top w:val="none" w:sz="0" w:space="0" w:color="auto"/>
            <w:left w:val="none" w:sz="0" w:space="0" w:color="auto"/>
            <w:bottom w:val="none" w:sz="0" w:space="0" w:color="auto"/>
            <w:right w:val="none" w:sz="0" w:space="0" w:color="auto"/>
          </w:divBdr>
        </w:div>
        <w:div w:id="621308860">
          <w:marLeft w:val="0"/>
          <w:marRight w:val="0"/>
          <w:marTop w:val="0"/>
          <w:marBottom w:val="0"/>
          <w:divBdr>
            <w:top w:val="none" w:sz="0" w:space="0" w:color="auto"/>
            <w:left w:val="none" w:sz="0" w:space="0" w:color="auto"/>
            <w:bottom w:val="none" w:sz="0" w:space="0" w:color="auto"/>
            <w:right w:val="none" w:sz="0" w:space="0" w:color="auto"/>
          </w:divBdr>
        </w:div>
        <w:div w:id="1171876325">
          <w:marLeft w:val="0"/>
          <w:marRight w:val="0"/>
          <w:marTop w:val="0"/>
          <w:marBottom w:val="0"/>
          <w:divBdr>
            <w:top w:val="none" w:sz="0" w:space="0" w:color="auto"/>
            <w:left w:val="none" w:sz="0" w:space="0" w:color="auto"/>
            <w:bottom w:val="none" w:sz="0" w:space="0" w:color="auto"/>
            <w:right w:val="none" w:sz="0" w:space="0" w:color="auto"/>
          </w:divBdr>
        </w:div>
        <w:div w:id="367724195">
          <w:marLeft w:val="0"/>
          <w:marRight w:val="0"/>
          <w:marTop w:val="0"/>
          <w:marBottom w:val="0"/>
          <w:divBdr>
            <w:top w:val="none" w:sz="0" w:space="0" w:color="auto"/>
            <w:left w:val="none" w:sz="0" w:space="0" w:color="auto"/>
            <w:bottom w:val="none" w:sz="0" w:space="0" w:color="auto"/>
            <w:right w:val="none" w:sz="0" w:space="0" w:color="auto"/>
          </w:divBdr>
        </w:div>
        <w:div w:id="496649104">
          <w:marLeft w:val="0"/>
          <w:marRight w:val="0"/>
          <w:marTop w:val="0"/>
          <w:marBottom w:val="0"/>
          <w:divBdr>
            <w:top w:val="none" w:sz="0" w:space="0" w:color="auto"/>
            <w:left w:val="none" w:sz="0" w:space="0" w:color="auto"/>
            <w:bottom w:val="none" w:sz="0" w:space="0" w:color="auto"/>
            <w:right w:val="none" w:sz="0" w:space="0" w:color="auto"/>
          </w:divBdr>
        </w:div>
      </w:divsChild>
    </w:div>
    <w:div w:id="368727579">
      <w:bodyDiv w:val="1"/>
      <w:marLeft w:val="0"/>
      <w:marRight w:val="0"/>
      <w:marTop w:val="0"/>
      <w:marBottom w:val="0"/>
      <w:divBdr>
        <w:top w:val="none" w:sz="0" w:space="0" w:color="auto"/>
        <w:left w:val="none" w:sz="0" w:space="0" w:color="auto"/>
        <w:bottom w:val="none" w:sz="0" w:space="0" w:color="auto"/>
        <w:right w:val="none" w:sz="0" w:space="0" w:color="auto"/>
      </w:divBdr>
      <w:divsChild>
        <w:div w:id="689910187">
          <w:marLeft w:val="0"/>
          <w:marRight w:val="0"/>
          <w:marTop w:val="0"/>
          <w:marBottom w:val="0"/>
          <w:divBdr>
            <w:top w:val="none" w:sz="0" w:space="0" w:color="auto"/>
            <w:left w:val="none" w:sz="0" w:space="0" w:color="auto"/>
            <w:bottom w:val="none" w:sz="0" w:space="0" w:color="auto"/>
            <w:right w:val="none" w:sz="0" w:space="0" w:color="auto"/>
          </w:divBdr>
          <w:divsChild>
            <w:div w:id="1023361550">
              <w:marLeft w:val="0"/>
              <w:marRight w:val="0"/>
              <w:marTop w:val="0"/>
              <w:marBottom w:val="0"/>
              <w:divBdr>
                <w:top w:val="none" w:sz="0" w:space="0" w:color="auto"/>
                <w:left w:val="none" w:sz="0" w:space="0" w:color="auto"/>
                <w:bottom w:val="none" w:sz="0" w:space="0" w:color="auto"/>
                <w:right w:val="none" w:sz="0" w:space="0" w:color="auto"/>
              </w:divBdr>
              <w:divsChild>
                <w:div w:id="15847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247950">
      <w:bodyDiv w:val="1"/>
      <w:marLeft w:val="0"/>
      <w:marRight w:val="0"/>
      <w:marTop w:val="0"/>
      <w:marBottom w:val="0"/>
      <w:divBdr>
        <w:top w:val="none" w:sz="0" w:space="0" w:color="auto"/>
        <w:left w:val="none" w:sz="0" w:space="0" w:color="auto"/>
        <w:bottom w:val="none" w:sz="0" w:space="0" w:color="auto"/>
        <w:right w:val="none" w:sz="0" w:space="0" w:color="auto"/>
      </w:divBdr>
    </w:div>
    <w:div w:id="396704377">
      <w:bodyDiv w:val="1"/>
      <w:marLeft w:val="0"/>
      <w:marRight w:val="0"/>
      <w:marTop w:val="0"/>
      <w:marBottom w:val="0"/>
      <w:divBdr>
        <w:top w:val="none" w:sz="0" w:space="0" w:color="auto"/>
        <w:left w:val="none" w:sz="0" w:space="0" w:color="auto"/>
        <w:bottom w:val="none" w:sz="0" w:space="0" w:color="auto"/>
        <w:right w:val="none" w:sz="0" w:space="0" w:color="auto"/>
      </w:divBdr>
    </w:div>
    <w:div w:id="399210634">
      <w:bodyDiv w:val="1"/>
      <w:marLeft w:val="0"/>
      <w:marRight w:val="0"/>
      <w:marTop w:val="0"/>
      <w:marBottom w:val="0"/>
      <w:divBdr>
        <w:top w:val="none" w:sz="0" w:space="0" w:color="auto"/>
        <w:left w:val="none" w:sz="0" w:space="0" w:color="auto"/>
        <w:bottom w:val="none" w:sz="0" w:space="0" w:color="auto"/>
        <w:right w:val="none" w:sz="0" w:space="0" w:color="auto"/>
      </w:divBdr>
    </w:div>
    <w:div w:id="406539636">
      <w:bodyDiv w:val="1"/>
      <w:marLeft w:val="0"/>
      <w:marRight w:val="0"/>
      <w:marTop w:val="0"/>
      <w:marBottom w:val="0"/>
      <w:divBdr>
        <w:top w:val="none" w:sz="0" w:space="0" w:color="auto"/>
        <w:left w:val="none" w:sz="0" w:space="0" w:color="auto"/>
        <w:bottom w:val="none" w:sz="0" w:space="0" w:color="auto"/>
        <w:right w:val="none" w:sz="0" w:space="0" w:color="auto"/>
      </w:divBdr>
    </w:div>
    <w:div w:id="411394527">
      <w:bodyDiv w:val="1"/>
      <w:marLeft w:val="0"/>
      <w:marRight w:val="0"/>
      <w:marTop w:val="0"/>
      <w:marBottom w:val="0"/>
      <w:divBdr>
        <w:top w:val="none" w:sz="0" w:space="0" w:color="auto"/>
        <w:left w:val="none" w:sz="0" w:space="0" w:color="auto"/>
        <w:bottom w:val="none" w:sz="0" w:space="0" w:color="auto"/>
        <w:right w:val="none" w:sz="0" w:space="0" w:color="auto"/>
      </w:divBdr>
    </w:div>
    <w:div w:id="413478708">
      <w:bodyDiv w:val="1"/>
      <w:marLeft w:val="0"/>
      <w:marRight w:val="0"/>
      <w:marTop w:val="0"/>
      <w:marBottom w:val="0"/>
      <w:divBdr>
        <w:top w:val="none" w:sz="0" w:space="0" w:color="auto"/>
        <w:left w:val="none" w:sz="0" w:space="0" w:color="auto"/>
        <w:bottom w:val="none" w:sz="0" w:space="0" w:color="auto"/>
        <w:right w:val="none" w:sz="0" w:space="0" w:color="auto"/>
      </w:divBdr>
    </w:div>
    <w:div w:id="423694661">
      <w:bodyDiv w:val="1"/>
      <w:marLeft w:val="0"/>
      <w:marRight w:val="0"/>
      <w:marTop w:val="0"/>
      <w:marBottom w:val="0"/>
      <w:divBdr>
        <w:top w:val="none" w:sz="0" w:space="0" w:color="auto"/>
        <w:left w:val="none" w:sz="0" w:space="0" w:color="auto"/>
        <w:bottom w:val="none" w:sz="0" w:space="0" w:color="auto"/>
        <w:right w:val="none" w:sz="0" w:space="0" w:color="auto"/>
      </w:divBdr>
    </w:div>
    <w:div w:id="445271572">
      <w:bodyDiv w:val="1"/>
      <w:marLeft w:val="0"/>
      <w:marRight w:val="0"/>
      <w:marTop w:val="0"/>
      <w:marBottom w:val="0"/>
      <w:divBdr>
        <w:top w:val="none" w:sz="0" w:space="0" w:color="auto"/>
        <w:left w:val="none" w:sz="0" w:space="0" w:color="auto"/>
        <w:bottom w:val="none" w:sz="0" w:space="0" w:color="auto"/>
        <w:right w:val="none" w:sz="0" w:space="0" w:color="auto"/>
      </w:divBdr>
    </w:div>
    <w:div w:id="460270069">
      <w:bodyDiv w:val="1"/>
      <w:marLeft w:val="0"/>
      <w:marRight w:val="0"/>
      <w:marTop w:val="0"/>
      <w:marBottom w:val="0"/>
      <w:divBdr>
        <w:top w:val="none" w:sz="0" w:space="0" w:color="auto"/>
        <w:left w:val="none" w:sz="0" w:space="0" w:color="auto"/>
        <w:bottom w:val="none" w:sz="0" w:space="0" w:color="auto"/>
        <w:right w:val="none" w:sz="0" w:space="0" w:color="auto"/>
      </w:divBdr>
    </w:div>
    <w:div w:id="460730582">
      <w:bodyDiv w:val="1"/>
      <w:marLeft w:val="0"/>
      <w:marRight w:val="0"/>
      <w:marTop w:val="0"/>
      <w:marBottom w:val="0"/>
      <w:divBdr>
        <w:top w:val="none" w:sz="0" w:space="0" w:color="auto"/>
        <w:left w:val="none" w:sz="0" w:space="0" w:color="auto"/>
        <w:bottom w:val="none" w:sz="0" w:space="0" w:color="auto"/>
        <w:right w:val="none" w:sz="0" w:space="0" w:color="auto"/>
      </w:divBdr>
    </w:div>
    <w:div w:id="463084980">
      <w:bodyDiv w:val="1"/>
      <w:marLeft w:val="0"/>
      <w:marRight w:val="0"/>
      <w:marTop w:val="0"/>
      <w:marBottom w:val="0"/>
      <w:divBdr>
        <w:top w:val="none" w:sz="0" w:space="0" w:color="auto"/>
        <w:left w:val="none" w:sz="0" w:space="0" w:color="auto"/>
        <w:bottom w:val="none" w:sz="0" w:space="0" w:color="auto"/>
        <w:right w:val="none" w:sz="0" w:space="0" w:color="auto"/>
      </w:divBdr>
      <w:divsChild>
        <w:div w:id="577449356">
          <w:marLeft w:val="0"/>
          <w:marRight w:val="0"/>
          <w:marTop w:val="0"/>
          <w:marBottom w:val="0"/>
          <w:divBdr>
            <w:top w:val="none" w:sz="0" w:space="0" w:color="auto"/>
            <w:left w:val="none" w:sz="0" w:space="0" w:color="auto"/>
            <w:bottom w:val="none" w:sz="0" w:space="0" w:color="auto"/>
            <w:right w:val="none" w:sz="0" w:space="0" w:color="auto"/>
          </w:divBdr>
        </w:div>
        <w:div w:id="1909148014">
          <w:marLeft w:val="0"/>
          <w:marRight w:val="0"/>
          <w:marTop w:val="0"/>
          <w:marBottom w:val="0"/>
          <w:divBdr>
            <w:top w:val="none" w:sz="0" w:space="0" w:color="auto"/>
            <w:left w:val="none" w:sz="0" w:space="0" w:color="auto"/>
            <w:bottom w:val="none" w:sz="0" w:space="0" w:color="auto"/>
            <w:right w:val="none" w:sz="0" w:space="0" w:color="auto"/>
          </w:divBdr>
        </w:div>
        <w:div w:id="656768867">
          <w:marLeft w:val="0"/>
          <w:marRight w:val="0"/>
          <w:marTop w:val="0"/>
          <w:marBottom w:val="0"/>
          <w:divBdr>
            <w:top w:val="none" w:sz="0" w:space="0" w:color="auto"/>
            <w:left w:val="none" w:sz="0" w:space="0" w:color="auto"/>
            <w:bottom w:val="none" w:sz="0" w:space="0" w:color="auto"/>
            <w:right w:val="none" w:sz="0" w:space="0" w:color="auto"/>
          </w:divBdr>
        </w:div>
        <w:div w:id="107429526">
          <w:marLeft w:val="0"/>
          <w:marRight w:val="0"/>
          <w:marTop w:val="0"/>
          <w:marBottom w:val="0"/>
          <w:divBdr>
            <w:top w:val="none" w:sz="0" w:space="0" w:color="auto"/>
            <w:left w:val="none" w:sz="0" w:space="0" w:color="auto"/>
            <w:bottom w:val="none" w:sz="0" w:space="0" w:color="auto"/>
            <w:right w:val="none" w:sz="0" w:space="0" w:color="auto"/>
          </w:divBdr>
          <w:divsChild>
            <w:div w:id="954411951">
              <w:marLeft w:val="0"/>
              <w:marRight w:val="0"/>
              <w:marTop w:val="0"/>
              <w:marBottom w:val="0"/>
              <w:divBdr>
                <w:top w:val="none" w:sz="0" w:space="0" w:color="auto"/>
                <w:left w:val="none" w:sz="0" w:space="0" w:color="auto"/>
                <w:bottom w:val="none" w:sz="0" w:space="0" w:color="auto"/>
                <w:right w:val="none" w:sz="0" w:space="0" w:color="auto"/>
              </w:divBdr>
            </w:div>
            <w:div w:id="1840920698">
              <w:marLeft w:val="0"/>
              <w:marRight w:val="0"/>
              <w:marTop w:val="0"/>
              <w:marBottom w:val="0"/>
              <w:divBdr>
                <w:top w:val="none" w:sz="0" w:space="0" w:color="auto"/>
                <w:left w:val="none" w:sz="0" w:space="0" w:color="auto"/>
                <w:bottom w:val="none" w:sz="0" w:space="0" w:color="auto"/>
                <w:right w:val="none" w:sz="0" w:space="0" w:color="auto"/>
              </w:divBdr>
            </w:div>
            <w:div w:id="727460974">
              <w:marLeft w:val="0"/>
              <w:marRight w:val="0"/>
              <w:marTop w:val="0"/>
              <w:marBottom w:val="0"/>
              <w:divBdr>
                <w:top w:val="none" w:sz="0" w:space="0" w:color="auto"/>
                <w:left w:val="none" w:sz="0" w:space="0" w:color="auto"/>
                <w:bottom w:val="none" w:sz="0" w:space="0" w:color="auto"/>
                <w:right w:val="none" w:sz="0" w:space="0" w:color="auto"/>
              </w:divBdr>
            </w:div>
            <w:div w:id="776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034024">
      <w:bodyDiv w:val="1"/>
      <w:marLeft w:val="0"/>
      <w:marRight w:val="0"/>
      <w:marTop w:val="0"/>
      <w:marBottom w:val="0"/>
      <w:divBdr>
        <w:top w:val="none" w:sz="0" w:space="0" w:color="auto"/>
        <w:left w:val="none" w:sz="0" w:space="0" w:color="auto"/>
        <w:bottom w:val="none" w:sz="0" w:space="0" w:color="auto"/>
        <w:right w:val="none" w:sz="0" w:space="0" w:color="auto"/>
      </w:divBdr>
      <w:divsChild>
        <w:div w:id="31544583">
          <w:marLeft w:val="0"/>
          <w:marRight w:val="0"/>
          <w:marTop w:val="0"/>
          <w:marBottom w:val="0"/>
          <w:divBdr>
            <w:top w:val="none" w:sz="0" w:space="0" w:color="auto"/>
            <w:left w:val="none" w:sz="0" w:space="0" w:color="auto"/>
            <w:bottom w:val="none" w:sz="0" w:space="0" w:color="auto"/>
            <w:right w:val="none" w:sz="0" w:space="0" w:color="auto"/>
          </w:divBdr>
          <w:divsChild>
            <w:div w:id="2136480743">
              <w:marLeft w:val="0"/>
              <w:marRight w:val="0"/>
              <w:marTop w:val="0"/>
              <w:marBottom w:val="0"/>
              <w:divBdr>
                <w:top w:val="none" w:sz="0" w:space="0" w:color="auto"/>
                <w:left w:val="none" w:sz="0" w:space="0" w:color="auto"/>
                <w:bottom w:val="none" w:sz="0" w:space="0" w:color="auto"/>
                <w:right w:val="none" w:sz="0" w:space="0" w:color="auto"/>
              </w:divBdr>
              <w:divsChild>
                <w:div w:id="4685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954518">
      <w:bodyDiv w:val="1"/>
      <w:marLeft w:val="0"/>
      <w:marRight w:val="0"/>
      <w:marTop w:val="0"/>
      <w:marBottom w:val="0"/>
      <w:divBdr>
        <w:top w:val="none" w:sz="0" w:space="0" w:color="auto"/>
        <w:left w:val="none" w:sz="0" w:space="0" w:color="auto"/>
        <w:bottom w:val="none" w:sz="0" w:space="0" w:color="auto"/>
        <w:right w:val="none" w:sz="0" w:space="0" w:color="auto"/>
      </w:divBdr>
    </w:div>
    <w:div w:id="479658032">
      <w:bodyDiv w:val="1"/>
      <w:marLeft w:val="0"/>
      <w:marRight w:val="0"/>
      <w:marTop w:val="0"/>
      <w:marBottom w:val="0"/>
      <w:divBdr>
        <w:top w:val="none" w:sz="0" w:space="0" w:color="auto"/>
        <w:left w:val="none" w:sz="0" w:space="0" w:color="auto"/>
        <w:bottom w:val="none" w:sz="0" w:space="0" w:color="auto"/>
        <w:right w:val="none" w:sz="0" w:space="0" w:color="auto"/>
      </w:divBdr>
    </w:div>
    <w:div w:id="489902667">
      <w:bodyDiv w:val="1"/>
      <w:marLeft w:val="0"/>
      <w:marRight w:val="0"/>
      <w:marTop w:val="0"/>
      <w:marBottom w:val="0"/>
      <w:divBdr>
        <w:top w:val="none" w:sz="0" w:space="0" w:color="auto"/>
        <w:left w:val="none" w:sz="0" w:space="0" w:color="auto"/>
        <w:bottom w:val="none" w:sz="0" w:space="0" w:color="auto"/>
        <w:right w:val="none" w:sz="0" w:space="0" w:color="auto"/>
      </w:divBdr>
    </w:div>
    <w:div w:id="494928035">
      <w:bodyDiv w:val="1"/>
      <w:marLeft w:val="0"/>
      <w:marRight w:val="0"/>
      <w:marTop w:val="0"/>
      <w:marBottom w:val="0"/>
      <w:divBdr>
        <w:top w:val="none" w:sz="0" w:space="0" w:color="auto"/>
        <w:left w:val="none" w:sz="0" w:space="0" w:color="auto"/>
        <w:bottom w:val="none" w:sz="0" w:space="0" w:color="auto"/>
        <w:right w:val="none" w:sz="0" w:space="0" w:color="auto"/>
      </w:divBdr>
    </w:div>
    <w:div w:id="507712741">
      <w:bodyDiv w:val="1"/>
      <w:marLeft w:val="0"/>
      <w:marRight w:val="0"/>
      <w:marTop w:val="0"/>
      <w:marBottom w:val="0"/>
      <w:divBdr>
        <w:top w:val="none" w:sz="0" w:space="0" w:color="auto"/>
        <w:left w:val="none" w:sz="0" w:space="0" w:color="auto"/>
        <w:bottom w:val="none" w:sz="0" w:space="0" w:color="auto"/>
        <w:right w:val="none" w:sz="0" w:space="0" w:color="auto"/>
      </w:divBdr>
    </w:div>
    <w:div w:id="508984163">
      <w:bodyDiv w:val="1"/>
      <w:marLeft w:val="0"/>
      <w:marRight w:val="0"/>
      <w:marTop w:val="0"/>
      <w:marBottom w:val="0"/>
      <w:divBdr>
        <w:top w:val="none" w:sz="0" w:space="0" w:color="auto"/>
        <w:left w:val="none" w:sz="0" w:space="0" w:color="auto"/>
        <w:bottom w:val="none" w:sz="0" w:space="0" w:color="auto"/>
        <w:right w:val="none" w:sz="0" w:space="0" w:color="auto"/>
      </w:divBdr>
    </w:div>
    <w:div w:id="516966454">
      <w:bodyDiv w:val="1"/>
      <w:marLeft w:val="0"/>
      <w:marRight w:val="0"/>
      <w:marTop w:val="0"/>
      <w:marBottom w:val="0"/>
      <w:divBdr>
        <w:top w:val="none" w:sz="0" w:space="0" w:color="auto"/>
        <w:left w:val="none" w:sz="0" w:space="0" w:color="auto"/>
        <w:bottom w:val="none" w:sz="0" w:space="0" w:color="auto"/>
        <w:right w:val="none" w:sz="0" w:space="0" w:color="auto"/>
      </w:divBdr>
    </w:div>
    <w:div w:id="528567218">
      <w:bodyDiv w:val="1"/>
      <w:marLeft w:val="0"/>
      <w:marRight w:val="0"/>
      <w:marTop w:val="0"/>
      <w:marBottom w:val="0"/>
      <w:divBdr>
        <w:top w:val="none" w:sz="0" w:space="0" w:color="auto"/>
        <w:left w:val="none" w:sz="0" w:space="0" w:color="auto"/>
        <w:bottom w:val="none" w:sz="0" w:space="0" w:color="auto"/>
        <w:right w:val="none" w:sz="0" w:space="0" w:color="auto"/>
      </w:divBdr>
    </w:div>
    <w:div w:id="529076204">
      <w:bodyDiv w:val="1"/>
      <w:marLeft w:val="0"/>
      <w:marRight w:val="0"/>
      <w:marTop w:val="0"/>
      <w:marBottom w:val="0"/>
      <w:divBdr>
        <w:top w:val="none" w:sz="0" w:space="0" w:color="auto"/>
        <w:left w:val="none" w:sz="0" w:space="0" w:color="auto"/>
        <w:bottom w:val="none" w:sz="0" w:space="0" w:color="auto"/>
        <w:right w:val="none" w:sz="0" w:space="0" w:color="auto"/>
      </w:divBdr>
      <w:divsChild>
        <w:div w:id="1610089211">
          <w:marLeft w:val="0"/>
          <w:marRight w:val="0"/>
          <w:marTop w:val="0"/>
          <w:marBottom w:val="0"/>
          <w:divBdr>
            <w:top w:val="none" w:sz="0" w:space="0" w:color="auto"/>
            <w:left w:val="none" w:sz="0" w:space="0" w:color="auto"/>
            <w:bottom w:val="none" w:sz="0" w:space="0" w:color="auto"/>
            <w:right w:val="none" w:sz="0" w:space="0" w:color="auto"/>
          </w:divBdr>
        </w:div>
        <w:div w:id="1876384772">
          <w:marLeft w:val="0"/>
          <w:marRight w:val="0"/>
          <w:marTop w:val="0"/>
          <w:marBottom w:val="0"/>
          <w:divBdr>
            <w:top w:val="none" w:sz="0" w:space="0" w:color="auto"/>
            <w:left w:val="none" w:sz="0" w:space="0" w:color="auto"/>
            <w:bottom w:val="none" w:sz="0" w:space="0" w:color="auto"/>
            <w:right w:val="none" w:sz="0" w:space="0" w:color="auto"/>
          </w:divBdr>
        </w:div>
      </w:divsChild>
    </w:div>
    <w:div w:id="533614724">
      <w:bodyDiv w:val="1"/>
      <w:marLeft w:val="0"/>
      <w:marRight w:val="0"/>
      <w:marTop w:val="0"/>
      <w:marBottom w:val="0"/>
      <w:divBdr>
        <w:top w:val="none" w:sz="0" w:space="0" w:color="auto"/>
        <w:left w:val="none" w:sz="0" w:space="0" w:color="auto"/>
        <w:bottom w:val="none" w:sz="0" w:space="0" w:color="auto"/>
        <w:right w:val="none" w:sz="0" w:space="0" w:color="auto"/>
      </w:divBdr>
    </w:div>
    <w:div w:id="537204971">
      <w:bodyDiv w:val="1"/>
      <w:marLeft w:val="0"/>
      <w:marRight w:val="0"/>
      <w:marTop w:val="0"/>
      <w:marBottom w:val="0"/>
      <w:divBdr>
        <w:top w:val="none" w:sz="0" w:space="0" w:color="auto"/>
        <w:left w:val="none" w:sz="0" w:space="0" w:color="auto"/>
        <w:bottom w:val="none" w:sz="0" w:space="0" w:color="auto"/>
        <w:right w:val="none" w:sz="0" w:space="0" w:color="auto"/>
      </w:divBdr>
      <w:divsChild>
        <w:div w:id="1674797837">
          <w:marLeft w:val="0"/>
          <w:marRight w:val="0"/>
          <w:marTop w:val="0"/>
          <w:marBottom w:val="0"/>
          <w:divBdr>
            <w:top w:val="none" w:sz="0" w:space="0" w:color="auto"/>
            <w:left w:val="none" w:sz="0" w:space="0" w:color="auto"/>
            <w:bottom w:val="none" w:sz="0" w:space="0" w:color="auto"/>
            <w:right w:val="none" w:sz="0" w:space="0" w:color="auto"/>
          </w:divBdr>
        </w:div>
      </w:divsChild>
    </w:div>
    <w:div w:id="538904950">
      <w:bodyDiv w:val="1"/>
      <w:marLeft w:val="0"/>
      <w:marRight w:val="0"/>
      <w:marTop w:val="0"/>
      <w:marBottom w:val="0"/>
      <w:divBdr>
        <w:top w:val="none" w:sz="0" w:space="0" w:color="auto"/>
        <w:left w:val="none" w:sz="0" w:space="0" w:color="auto"/>
        <w:bottom w:val="none" w:sz="0" w:space="0" w:color="auto"/>
        <w:right w:val="none" w:sz="0" w:space="0" w:color="auto"/>
      </w:divBdr>
    </w:div>
    <w:div w:id="542639728">
      <w:bodyDiv w:val="1"/>
      <w:marLeft w:val="0"/>
      <w:marRight w:val="0"/>
      <w:marTop w:val="0"/>
      <w:marBottom w:val="0"/>
      <w:divBdr>
        <w:top w:val="none" w:sz="0" w:space="0" w:color="auto"/>
        <w:left w:val="none" w:sz="0" w:space="0" w:color="auto"/>
        <w:bottom w:val="none" w:sz="0" w:space="0" w:color="auto"/>
        <w:right w:val="none" w:sz="0" w:space="0" w:color="auto"/>
      </w:divBdr>
      <w:divsChild>
        <w:div w:id="343551831">
          <w:marLeft w:val="0"/>
          <w:marRight w:val="0"/>
          <w:marTop w:val="0"/>
          <w:marBottom w:val="0"/>
          <w:divBdr>
            <w:top w:val="none" w:sz="0" w:space="0" w:color="auto"/>
            <w:left w:val="none" w:sz="0" w:space="0" w:color="auto"/>
            <w:bottom w:val="none" w:sz="0" w:space="0" w:color="auto"/>
            <w:right w:val="none" w:sz="0" w:space="0" w:color="auto"/>
          </w:divBdr>
        </w:div>
        <w:div w:id="741563418">
          <w:marLeft w:val="0"/>
          <w:marRight w:val="0"/>
          <w:marTop w:val="0"/>
          <w:marBottom w:val="0"/>
          <w:divBdr>
            <w:top w:val="none" w:sz="0" w:space="0" w:color="auto"/>
            <w:left w:val="none" w:sz="0" w:space="0" w:color="auto"/>
            <w:bottom w:val="none" w:sz="0" w:space="0" w:color="auto"/>
            <w:right w:val="none" w:sz="0" w:space="0" w:color="auto"/>
          </w:divBdr>
        </w:div>
        <w:div w:id="1735816759">
          <w:marLeft w:val="0"/>
          <w:marRight w:val="0"/>
          <w:marTop w:val="0"/>
          <w:marBottom w:val="0"/>
          <w:divBdr>
            <w:top w:val="none" w:sz="0" w:space="0" w:color="auto"/>
            <w:left w:val="none" w:sz="0" w:space="0" w:color="auto"/>
            <w:bottom w:val="none" w:sz="0" w:space="0" w:color="auto"/>
            <w:right w:val="none" w:sz="0" w:space="0" w:color="auto"/>
          </w:divBdr>
        </w:div>
        <w:div w:id="1314526981">
          <w:marLeft w:val="0"/>
          <w:marRight w:val="0"/>
          <w:marTop w:val="0"/>
          <w:marBottom w:val="0"/>
          <w:divBdr>
            <w:top w:val="none" w:sz="0" w:space="0" w:color="auto"/>
            <w:left w:val="none" w:sz="0" w:space="0" w:color="auto"/>
            <w:bottom w:val="none" w:sz="0" w:space="0" w:color="auto"/>
            <w:right w:val="none" w:sz="0" w:space="0" w:color="auto"/>
          </w:divBdr>
        </w:div>
      </w:divsChild>
    </w:div>
    <w:div w:id="560360974">
      <w:bodyDiv w:val="1"/>
      <w:marLeft w:val="0"/>
      <w:marRight w:val="0"/>
      <w:marTop w:val="0"/>
      <w:marBottom w:val="0"/>
      <w:divBdr>
        <w:top w:val="none" w:sz="0" w:space="0" w:color="auto"/>
        <w:left w:val="none" w:sz="0" w:space="0" w:color="auto"/>
        <w:bottom w:val="none" w:sz="0" w:space="0" w:color="auto"/>
        <w:right w:val="none" w:sz="0" w:space="0" w:color="auto"/>
      </w:divBdr>
      <w:divsChild>
        <w:div w:id="10885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0144991">
              <w:marLeft w:val="0"/>
              <w:marRight w:val="0"/>
              <w:marTop w:val="0"/>
              <w:marBottom w:val="0"/>
              <w:divBdr>
                <w:top w:val="none" w:sz="0" w:space="0" w:color="auto"/>
                <w:left w:val="none" w:sz="0" w:space="0" w:color="auto"/>
                <w:bottom w:val="none" w:sz="0" w:space="0" w:color="auto"/>
                <w:right w:val="none" w:sz="0" w:space="0" w:color="auto"/>
              </w:divBdr>
              <w:divsChild>
                <w:div w:id="412363424">
                  <w:marLeft w:val="0"/>
                  <w:marRight w:val="0"/>
                  <w:marTop w:val="0"/>
                  <w:marBottom w:val="0"/>
                  <w:divBdr>
                    <w:top w:val="none" w:sz="0" w:space="0" w:color="auto"/>
                    <w:left w:val="none" w:sz="0" w:space="0" w:color="auto"/>
                    <w:bottom w:val="none" w:sz="0" w:space="0" w:color="auto"/>
                    <w:right w:val="none" w:sz="0" w:space="0" w:color="auto"/>
                  </w:divBdr>
                  <w:divsChild>
                    <w:div w:id="32314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1226369">
                          <w:marLeft w:val="0"/>
                          <w:marRight w:val="0"/>
                          <w:marTop w:val="0"/>
                          <w:marBottom w:val="0"/>
                          <w:divBdr>
                            <w:top w:val="none" w:sz="0" w:space="0" w:color="auto"/>
                            <w:left w:val="none" w:sz="0" w:space="0" w:color="auto"/>
                            <w:bottom w:val="none" w:sz="0" w:space="0" w:color="auto"/>
                            <w:right w:val="none" w:sz="0" w:space="0" w:color="auto"/>
                          </w:divBdr>
                          <w:divsChild>
                            <w:div w:id="647632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108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3226122">
      <w:bodyDiv w:val="1"/>
      <w:marLeft w:val="0"/>
      <w:marRight w:val="0"/>
      <w:marTop w:val="0"/>
      <w:marBottom w:val="0"/>
      <w:divBdr>
        <w:top w:val="none" w:sz="0" w:space="0" w:color="auto"/>
        <w:left w:val="none" w:sz="0" w:space="0" w:color="auto"/>
        <w:bottom w:val="none" w:sz="0" w:space="0" w:color="auto"/>
        <w:right w:val="none" w:sz="0" w:space="0" w:color="auto"/>
      </w:divBdr>
    </w:div>
    <w:div w:id="565146223">
      <w:bodyDiv w:val="1"/>
      <w:marLeft w:val="0"/>
      <w:marRight w:val="0"/>
      <w:marTop w:val="0"/>
      <w:marBottom w:val="0"/>
      <w:divBdr>
        <w:top w:val="none" w:sz="0" w:space="0" w:color="auto"/>
        <w:left w:val="none" w:sz="0" w:space="0" w:color="auto"/>
        <w:bottom w:val="none" w:sz="0" w:space="0" w:color="auto"/>
        <w:right w:val="none" w:sz="0" w:space="0" w:color="auto"/>
      </w:divBdr>
    </w:div>
    <w:div w:id="566499906">
      <w:bodyDiv w:val="1"/>
      <w:marLeft w:val="0"/>
      <w:marRight w:val="0"/>
      <w:marTop w:val="0"/>
      <w:marBottom w:val="0"/>
      <w:divBdr>
        <w:top w:val="none" w:sz="0" w:space="0" w:color="auto"/>
        <w:left w:val="none" w:sz="0" w:space="0" w:color="auto"/>
        <w:bottom w:val="none" w:sz="0" w:space="0" w:color="auto"/>
        <w:right w:val="none" w:sz="0" w:space="0" w:color="auto"/>
      </w:divBdr>
    </w:div>
    <w:div w:id="578641821">
      <w:bodyDiv w:val="1"/>
      <w:marLeft w:val="0"/>
      <w:marRight w:val="0"/>
      <w:marTop w:val="0"/>
      <w:marBottom w:val="0"/>
      <w:divBdr>
        <w:top w:val="none" w:sz="0" w:space="0" w:color="auto"/>
        <w:left w:val="none" w:sz="0" w:space="0" w:color="auto"/>
        <w:bottom w:val="none" w:sz="0" w:space="0" w:color="auto"/>
        <w:right w:val="none" w:sz="0" w:space="0" w:color="auto"/>
      </w:divBdr>
    </w:div>
    <w:div w:id="580256457">
      <w:bodyDiv w:val="1"/>
      <w:marLeft w:val="0"/>
      <w:marRight w:val="0"/>
      <w:marTop w:val="0"/>
      <w:marBottom w:val="0"/>
      <w:divBdr>
        <w:top w:val="none" w:sz="0" w:space="0" w:color="auto"/>
        <w:left w:val="none" w:sz="0" w:space="0" w:color="auto"/>
        <w:bottom w:val="none" w:sz="0" w:space="0" w:color="auto"/>
        <w:right w:val="none" w:sz="0" w:space="0" w:color="auto"/>
      </w:divBdr>
      <w:divsChild>
        <w:div w:id="1859731259">
          <w:marLeft w:val="0"/>
          <w:marRight w:val="0"/>
          <w:marTop w:val="0"/>
          <w:marBottom w:val="0"/>
          <w:divBdr>
            <w:top w:val="none" w:sz="0" w:space="0" w:color="auto"/>
            <w:left w:val="none" w:sz="0" w:space="0" w:color="auto"/>
            <w:bottom w:val="none" w:sz="0" w:space="0" w:color="auto"/>
            <w:right w:val="none" w:sz="0" w:space="0" w:color="auto"/>
          </w:divBdr>
        </w:div>
        <w:div w:id="1684282511">
          <w:marLeft w:val="0"/>
          <w:marRight w:val="0"/>
          <w:marTop w:val="0"/>
          <w:marBottom w:val="0"/>
          <w:divBdr>
            <w:top w:val="none" w:sz="0" w:space="0" w:color="auto"/>
            <w:left w:val="none" w:sz="0" w:space="0" w:color="auto"/>
            <w:bottom w:val="none" w:sz="0" w:space="0" w:color="auto"/>
            <w:right w:val="none" w:sz="0" w:space="0" w:color="auto"/>
          </w:divBdr>
        </w:div>
        <w:div w:id="568803864">
          <w:marLeft w:val="0"/>
          <w:marRight w:val="0"/>
          <w:marTop w:val="0"/>
          <w:marBottom w:val="0"/>
          <w:divBdr>
            <w:top w:val="none" w:sz="0" w:space="0" w:color="auto"/>
            <w:left w:val="none" w:sz="0" w:space="0" w:color="auto"/>
            <w:bottom w:val="none" w:sz="0" w:space="0" w:color="auto"/>
            <w:right w:val="none" w:sz="0" w:space="0" w:color="auto"/>
          </w:divBdr>
        </w:div>
      </w:divsChild>
    </w:div>
    <w:div w:id="582375324">
      <w:bodyDiv w:val="1"/>
      <w:marLeft w:val="0"/>
      <w:marRight w:val="0"/>
      <w:marTop w:val="0"/>
      <w:marBottom w:val="0"/>
      <w:divBdr>
        <w:top w:val="none" w:sz="0" w:space="0" w:color="auto"/>
        <w:left w:val="none" w:sz="0" w:space="0" w:color="auto"/>
        <w:bottom w:val="none" w:sz="0" w:space="0" w:color="auto"/>
        <w:right w:val="none" w:sz="0" w:space="0" w:color="auto"/>
      </w:divBdr>
    </w:div>
    <w:div w:id="587881797">
      <w:bodyDiv w:val="1"/>
      <w:marLeft w:val="0"/>
      <w:marRight w:val="0"/>
      <w:marTop w:val="0"/>
      <w:marBottom w:val="0"/>
      <w:divBdr>
        <w:top w:val="none" w:sz="0" w:space="0" w:color="auto"/>
        <w:left w:val="none" w:sz="0" w:space="0" w:color="auto"/>
        <w:bottom w:val="none" w:sz="0" w:space="0" w:color="auto"/>
        <w:right w:val="none" w:sz="0" w:space="0" w:color="auto"/>
      </w:divBdr>
    </w:div>
    <w:div w:id="591352599">
      <w:bodyDiv w:val="1"/>
      <w:marLeft w:val="0"/>
      <w:marRight w:val="0"/>
      <w:marTop w:val="0"/>
      <w:marBottom w:val="0"/>
      <w:divBdr>
        <w:top w:val="none" w:sz="0" w:space="0" w:color="auto"/>
        <w:left w:val="none" w:sz="0" w:space="0" w:color="auto"/>
        <w:bottom w:val="none" w:sz="0" w:space="0" w:color="auto"/>
        <w:right w:val="none" w:sz="0" w:space="0" w:color="auto"/>
      </w:divBdr>
    </w:div>
    <w:div w:id="605432038">
      <w:bodyDiv w:val="1"/>
      <w:marLeft w:val="0"/>
      <w:marRight w:val="0"/>
      <w:marTop w:val="0"/>
      <w:marBottom w:val="0"/>
      <w:divBdr>
        <w:top w:val="none" w:sz="0" w:space="0" w:color="auto"/>
        <w:left w:val="none" w:sz="0" w:space="0" w:color="auto"/>
        <w:bottom w:val="none" w:sz="0" w:space="0" w:color="auto"/>
        <w:right w:val="none" w:sz="0" w:space="0" w:color="auto"/>
      </w:divBdr>
    </w:div>
    <w:div w:id="613095466">
      <w:bodyDiv w:val="1"/>
      <w:marLeft w:val="0"/>
      <w:marRight w:val="0"/>
      <w:marTop w:val="0"/>
      <w:marBottom w:val="0"/>
      <w:divBdr>
        <w:top w:val="none" w:sz="0" w:space="0" w:color="auto"/>
        <w:left w:val="none" w:sz="0" w:space="0" w:color="auto"/>
        <w:bottom w:val="none" w:sz="0" w:space="0" w:color="auto"/>
        <w:right w:val="none" w:sz="0" w:space="0" w:color="auto"/>
      </w:divBdr>
    </w:div>
    <w:div w:id="613294829">
      <w:bodyDiv w:val="1"/>
      <w:marLeft w:val="0"/>
      <w:marRight w:val="0"/>
      <w:marTop w:val="0"/>
      <w:marBottom w:val="0"/>
      <w:divBdr>
        <w:top w:val="none" w:sz="0" w:space="0" w:color="auto"/>
        <w:left w:val="none" w:sz="0" w:space="0" w:color="auto"/>
        <w:bottom w:val="none" w:sz="0" w:space="0" w:color="auto"/>
        <w:right w:val="none" w:sz="0" w:space="0" w:color="auto"/>
      </w:divBdr>
    </w:div>
    <w:div w:id="613440915">
      <w:bodyDiv w:val="1"/>
      <w:marLeft w:val="0"/>
      <w:marRight w:val="0"/>
      <w:marTop w:val="0"/>
      <w:marBottom w:val="0"/>
      <w:divBdr>
        <w:top w:val="none" w:sz="0" w:space="0" w:color="auto"/>
        <w:left w:val="none" w:sz="0" w:space="0" w:color="auto"/>
        <w:bottom w:val="none" w:sz="0" w:space="0" w:color="auto"/>
        <w:right w:val="none" w:sz="0" w:space="0" w:color="auto"/>
      </w:divBdr>
    </w:div>
    <w:div w:id="613906099">
      <w:bodyDiv w:val="1"/>
      <w:marLeft w:val="0"/>
      <w:marRight w:val="0"/>
      <w:marTop w:val="0"/>
      <w:marBottom w:val="0"/>
      <w:divBdr>
        <w:top w:val="none" w:sz="0" w:space="0" w:color="auto"/>
        <w:left w:val="none" w:sz="0" w:space="0" w:color="auto"/>
        <w:bottom w:val="none" w:sz="0" w:space="0" w:color="auto"/>
        <w:right w:val="none" w:sz="0" w:space="0" w:color="auto"/>
      </w:divBdr>
    </w:div>
    <w:div w:id="618488607">
      <w:bodyDiv w:val="1"/>
      <w:marLeft w:val="0"/>
      <w:marRight w:val="0"/>
      <w:marTop w:val="0"/>
      <w:marBottom w:val="0"/>
      <w:divBdr>
        <w:top w:val="none" w:sz="0" w:space="0" w:color="auto"/>
        <w:left w:val="none" w:sz="0" w:space="0" w:color="auto"/>
        <w:bottom w:val="none" w:sz="0" w:space="0" w:color="auto"/>
        <w:right w:val="none" w:sz="0" w:space="0" w:color="auto"/>
      </w:divBdr>
    </w:div>
    <w:div w:id="627976819">
      <w:bodyDiv w:val="1"/>
      <w:marLeft w:val="0"/>
      <w:marRight w:val="0"/>
      <w:marTop w:val="0"/>
      <w:marBottom w:val="0"/>
      <w:divBdr>
        <w:top w:val="none" w:sz="0" w:space="0" w:color="auto"/>
        <w:left w:val="none" w:sz="0" w:space="0" w:color="auto"/>
        <w:bottom w:val="none" w:sz="0" w:space="0" w:color="auto"/>
        <w:right w:val="none" w:sz="0" w:space="0" w:color="auto"/>
      </w:divBdr>
    </w:div>
    <w:div w:id="628364113">
      <w:bodyDiv w:val="1"/>
      <w:marLeft w:val="0"/>
      <w:marRight w:val="0"/>
      <w:marTop w:val="0"/>
      <w:marBottom w:val="0"/>
      <w:divBdr>
        <w:top w:val="none" w:sz="0" w:space="0" w:color="auto"/>
        <w:left w:val="none" w:sz="0" w:space="0" w:color="auto"/>
        <w:bottom w:val="none" w:sz="0" w:space="0" w:color="auto"/>
        <w:right w:val="none" w:sz="0" w:space="0" w:color="auto"/>
      </w:divBdr>
    </w:div>
    <w:div w:id="633171111">
      <w:bodyDiv w:val="1"/>
      <w:marLeft w:val="0"/>
      <w:marRight w:val="0"/>
      <w:marTop w:val="0"/>
      <w:marBottom w:val="0"/>
      <w:divBdr>
        <w:top w:val="none" w:sz="0" w:space="0" w:color="auto"/>
        <w:left w:val="none" w:sz="0" w:space="0" w:color="auto"/>
        <w:bottom w:val="none" w:sz="0" w:space="0" w:color="auto"/>
        <w:right w:val="none" w:sz="0" w:space="0" w:color="auto"/>
      </w:divBdr>
      <w:divsChild>
        <w:div w:id="132448723">
          <w:marLeft w:val="0"/>
          <w:marRight w:val="0"/>
          <w:marTop w:val="0"/>
          <w:marBottom w:val="0"/>
          <w:divBdr>
            <w:top w:val="none" w:sz="0" w:space="0" w:color="auto"/>
            <w:left w:val="none" w:sz="0" w:space="0" w:color="auto"/>
            <w:bottom w:val="none" w:sz="0" w:space="0" w:color="auto"/>
            <w:right w:val="none" w:sz="0" w:space="0" w:color="auto"/>
          </w:divBdr>
        </w:div>
        <w:div w:id="316882719">
          <w:marLeft w:val="0"/>
          <w:marRight w:val="0"/>
          <w:marTop w:val="0"/>
          <w:marBottom w:val="0"/>
          <w:divBdr>
            <w:top w:val="none" w:sz="0" w:space="0" w:color="auto"/>
            <w:left w:val="none" w:sz="0" w:space="0" w:color="auto"/>
            <w:bottom w:val="none" w:sz="0" w:space="0" w:color="auto"/>
            <w:right w:val="none" w:sz="0" w:space="0" w:color="auto"/>
          </w:divBdr>
        </w:div>
      </w:divsChild>
    </w:div>
    <w:div w:id="636685666">
      <w:bodyDiv w:val="1"/>
      <w:marLeft w:val="0"/>
      <w:marRight w:val="0"/>
      <w:marTop w:val="0"/>
      <w:marBottom w:val="0"/>
      <w:divBdr>
        <w:top w:val="none" w:sz="0" w:space="0" w:color="auto"/>
        <w:left w:val="none" w:sz="0" w:space="0" w:color="auto"/>
        <w:bottom w:val="none" w:sz="0" w:space="0" w:color="auto"/>
        <w:right w:val="none" w:sz="0" w:space="0" w:color="auto"/>
      </w:divBdr>
      <w:divsChild>
        <w:div w:id="883521681">
          <w:marLeft w:val="0"/>
          <w:marRight w:val="0"/>
          <w:marTop w:val="0"/>
          <w:marBottom w:val="0"/>
          <w:divBdr>
            <w:top w:val="none" w:sz="0" w:space="0" w:color="auto"/>
            <w:left w:val="none" w:sz="0" w:space="0" w:color="auto"/>
            <w:bottom w:val="none" w:sz="0" w:space="0" w:color="auto"/>
            <w:right w:val="none" w:sz="0" w:space="0" w:color="auto"/>
          </w:divBdr>
        </w:div>
        <w:div w:id="2026904826">
          <w:marLeft w:val="0"/>
          <w:marRight w:val="0"/>
          <w:marTop w:val="0"/>
          <w:marBottom w:val="0"/>
          <w:divBdr>
            <w:top w:val="none" w:sz="0" w:space="0" w:color="auto"/>
            <w:left w:val="none" w:sz="0" w:space="0" w:color="auto"/>
            <w:bottom w:val="none" w:sz="0" w:space="0" w:color="auto"/>
            <w:right w:val="none" w:sz="0" w:space="0" w:color="auto"/>
          </w:divBdr>
        </w:div>
        <w:div w:id="753551636">
          <w:marLeft w:val="0"/>
          <w:marRight w:val="0"/>
          <w:marTop w:val="0"/>
          <w:marBottom w:val="0"/>
          <w:divBdr>
            <w:top w:val="none" w:sz="0" w:space="0" w:color="auto"/>
            <w:left w:val="none" w:sz="0" w:space="0" w:color="auto"/>
            <w:bottom w:val="none" w:sz="0" w:space="0" w:color="auto"/>
            <w:right w:val="none" w:sz="0" w:space="0" w:color="auto"/>
          </w:divBdr>
        </w:div>
      </w:divsChild>
    </w:div>
    <w:div w:id="643434563">
      <w:bodyDiv w:val="1"/>
      <w:marLeft w:val="0"/>
      <w:marRight w:val="0"/>
      <w:marTop w:val="0"/>
      <w:marBottom w:val="0"/>
      <w:divBdr>
        <w:top w:val="none" w:sz="0" w:space="0" w:color="auto"/>
        <w:left w:val="none" w:sz="0" w:space="0" w:color="auto"/>
        <w:bottom w:val="none" w:sz="0" w:space="0" w:color="auto"/>
        <w:right w:val="none" w:sz="0" w:space="0" w:color="auto"/>
      </w:divBdr>
    </w:div>
    <w:div w:id="645864537">
      <w:bodyDiv w:val="1"/>
      <w:marLeft w:val="0"/>
      <w:marRight w:val="0"/>
      <w:marTop w:val="0"/>
      <w:marBottom w:val="0"/>
      <w:divBdr>
        <w:top w:val="none" w:sz="0" w:space="0" w:color="auto"/>
        <w:left w:val="none" w:sz="0" w:space="0" w:color="auto"/>
        <w:bottom w:val="none" w:sz="0" w:space="0" w:color="auto"/>
        <w:right w:val="none" w:sz="0" w:space="0" w:color="auto"/>
      </w:divBdr>
      <w:divsChild>
        <w:div w:id="2124498052">
          <w:marLeft w:val="0"/>
          <w:marRight w:val="0"/>
          <w:marTop w:val="0"/>
          <w:marBottom w:val="0"/>
          <w:divBdr>
            <w:top w:val="none" w:sz="0" w:space="0" w:color="auto"/>
            <w:left w:val="none" w:sz="0" w:space="0" w:color="auto"/>
            <w:bottom w:val="none" w:sz="0" w:space="0" w:color="auto"/>
            <w:right w:val="none" w:sz="0" w:space="0" w:color="auto"/>
          </w:divBdr>
          <w:divsChild>
            <w:div w:id="1054889156">
              <w:marLeft w:val="0"/>
              <w:marRight w:val="0"/>
              <w:marTop w:val="0"/>
              <w:marBottom w:val="0"/>
              <w:divBdr>
                <w:top w:val="none" w:sz="0" w:space="0" w:color="auto"/>
                <w:left w:val="none" w:sz="0" w:space="0" w:color="auto"/>
                <w:bottom w:val="none" w:sz="0" w:space="0" w:color="auto"/>
                <w:right w:val="none" w:sz="0" w:space="0" w:color="auto"/>
              </w:divBdr>
              <w:divsChild>
                <w:div w:id="18329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140762">
      <w:bodyDiv w:val="1"/>
      <w:marLeft w:val="0"/>
      <w:marRight w:val="0"/>
      <w:marTop w:val="0"/>
      <w:marBottom w:val="0"/>
      <w:divBdr>
        <w:top w:val="none" w:sz="0" w:space="0" w:color="auto"/>
        <w:left w:val="none" w:sz="0" w:space="0" w:color="auto"/>
        <w:bottom w:val="none" w:sz="0" w:space="0" w:color="auto"/>
        <w:right w:val="none" w:sz="0" w:space="0" w:color="auto"/>
      </w:divBdr>
      <w:divsChild>
        <w:div w:id="793521823">
          <w:marLeft w:val="0"/>
          <w:marRight w:val="0"/>
          <w:marTop w:val="0"/>
          <w:marBottom w:val="0"/>
          <w:divBdr>
            <w:top w:val="none" w:sz="0" w:space="0" w:color="auto"/>
            <w:left w:val="none" w:sz="0" w:space="0" w:color="auto"/>
            <w:bottom w:val="none" w:sz="0" w:space="0" w:color="auto"/>
            <w:right w:val="none" w:sz="0" w:space="0" w:color="auto"/>
          </w:divBdr>
        </w:div>
        <w:div w:id="713966667">
          <w:marLeft w:val="0"/>
          <w:marRight w:val="0"/>
          <w:marTop w:val="0"/>
          <w:marBottom w:val="0"/>
          <w:divBdr>
            <w:top w:val="none" w:sz="0" w:space="0" w:color="auto"/>
            <w:left w:val="none" w:sz="0" w:space="0" w:color="auto"/>
            <w:bottom w:val="none" w:sz="0" w:space="0" w:color="auto"/>
            <w:right w:val="none" w:sz="0" w:space="0" w:color="auto"/>
          </w:divBdr>
        </w:div>
        <w:div w:id="2096631295">
          <w:marLeft w:val="0"/>
          <w:marRight w:val="0"/>
          <w:marTop w:val="0"/>
          <w:marBottom w:val="0"/>
          <w:divBdr>
            <w:top w:val="none" w:sz="0" w:space="0" w:color="auto"/>
            <w:left w:val="none" w:sz="0" w:space="0" w:color="auto"/>
            <w:bottom w:val="none" w:sz="0" w:space="0" w:color="auto"/>
            <w:right w:val="none" w:sz="0" w:space="0" w:color="auto"/>
          </w:divBdr>
        </w:div>
        <w:div w:id="215164781">
          <w:marLeft w:val="0"/>
          <w:marRight w:val="0"/>
          <w:marTop w:val="0"/>
          <w:marBottom w:val="0"/>
          <w:divBdr>
            <w:top w:val="none" w:sz="0" w:space="0" w:color="auto"/>
            <w:left w:val="none" w:sz="0" w:space="0" w:color="auto"/>
            <w:bottom w:val="none" w:sz="0" w:space="0" w:color="auto"/>
            <w:right w:val="none" w:sz="0" w:space="0" w:color="auto"/>
          </w:divBdr>
        </w:div>
        <w:div w:id="268245841">
          <w:marLeft w:val="0"/>
          <w:marRight w:val="0"/>
          <w:marTop w:val="0"/>
          <w:marBottom w:val="0"/>
          <w:divBdr>
            <w:top w:val="none" w:sz="0" w:space="0" w:color="auto"/>
            <w:left w:val="none" w:sz="0" w:space="0" w:color="auto"/>
            <w:bottom w:val="none" w:sz="0" w:space="0" w:color="auto"/>
            <w:right w:val="none" w:sz="0" w:space="0" w:color="auto"/>
          </w:divBdr>
        </w:div>
        <w:div w:id="141310764">
          <w:marLeft w:val="0"/>
          <w:marRight w:val="0"/>
          <w:marTop w:val="0"/>
          <w:marBottom w:val="0"/>
          <w:divBdr>
            <w:top w:val="none" w:sz="0" w:space="0" w:color="auto"/>
            <w:left w:val="none" w:sz="0" w:space="0" w:color="auto"/>
            <w:bottom w:val="none" w:sz="0" w:space="0" w:color="auto"/>
            <w:right w:val="none" w:sz="0" w:space="0" w:color="auto"/>
          </w:divBdr>
        </w:div>
      </w:divsChild>
    </w:div>
    <w:div w:id="671681799">
      <w:bodyDiv w:val="1"/>
      <w:marLeft w:val="0"/>
      <w:marRight w:val="0"/>
      <w:marTop w:val="0"/>
      <w:marBottom w:val="0"/>
      <w:divBdr>
        <w:top w:val="none" w:sz="0" w:space="0" w:color="auto"/>
        <w:left w:val="none" w:sz="0" w:space="0" w:color="auto"/>
        <w:bottom w:val="none" w:sz="0" w:space="0" w:color="auto"/>
        <w:right w:val="none" w:sz="0" w:space="0" w:color="auto"/>
      </w:divBdr>
    </w:div>
    <w:div w:id="697507631">
      <w:bodyDiv w:val="1"/>
      <w:marLeft w:val="0"/>
      <w:marRight w:val="0"/>
      <w:marTop w:val="0"/>
      <w:marBottom w:val="0"/>
      <w:divBdr>
        <w:top w:val="none" w:sz="0" w:space="0" w:color="auto"/>
        <w:left w:val="none" w:sz="0" w:space="0" w:color="auto"/>
        <w:bottom w:val="none" w:sz="0" w:space="0" w:color="auto"/>
        <w:right w:val="none" w:sz="0" w:space="0" w:color="auto"/>
      </w:divBdr>
    </w:div>
    <w:div w:id="699596890">
      <w:bodyDiv w:val="1"/>
      <w:marLeft w:val="0"/>
      <w:marRight w:val="0"/>
      <w:marTop w:val="0"/>
      <w:marBottom w:val="0"/>
      <w:divBdr>
        <w:top w:val="none" w:sz="0" w:space="0" w:color="auto"/>
        <w:left w:val="none" w:sz="0" w:space="0" w:color="auto"/>
        <w:bottom w:val="none" w:sz="0" w:space="0" w:color="auto"/>
        <w:right w:val="none" w:sz="0" w:space="0" w:color="auto"/>
      </w:divBdr>
    </w:div>
    <w:div w:id="704907872">
      <w:bodyDiv w:val="1"/>
      <w:marLeft w:val="0"/>
      <w:marRight w:val="0"/>
      <w:marTop w:val="0"/>
      <w:marBottom w:val="0"/>
      <w:divBdr>
        <w:top w:val="none" w:sz="0" w:space="0" w:color="auto"/>
        <w:left w:val="none" w:sz="0" w:space="0" w:color="auto"/>
        <w:bottom w:val="none" w:sz="0" w:space="0" w:color="auto"/>
        <w:right w:val="none" w:sz="0" w:space="0" w:color="auto"/>
      </w:divBdr>
    </w:div>
    <w:div w:id="710882184">
      <w:bodyDiv w:val="1"/>
      <w:marLeft w:val="0"/>
      <w:marRight w:val="0"/>
      <w:marTop w:val="0"/>
      <w:marBottom w:val="0"/>
      <w:divBdr>
        <w:top w:val="none" w:sz="0" w:space="0" w:color="auto"/>
        <w:left w:val="none" w:sz="0" w:space="0" w:color="auto"/>
        <w:bottom w:val="none" w:sz="0" w:space="0" w:color="auto"/>
        <w:right w:val="none" w:sz="0" w:space="0" w:color="auto"/>
      </w:divBdr>
      <w:divsChild>
        <w:div w:id="1649356009">
          <w:marLeft w:val="0"/>
          <w:marRight w:val="0"/>
          <w:marTop w:val="0"/>
          <w:marBottom w:val="0"/>
          <w:divBdr>
            <w:top w:val="none" w:sz="0" w:space="0" w:color="auto"/>
            <w:left w:val="none" w:sz="0" w:space="0" w:color="auto"/>
            <w:bottom w:val="none" w:sz="0" w:space="0" w:color="auto"/>
            <w:right w:val="none" w:sz="0" w:space="0" w:color="auto"/>
          </w:divBdr>
        </w:div>
        <w:div w:id="1809126726">
          <w:marLeft w:val="0"/>
          <w:marRight w:val="0"/>
          <w:marTop w:val="0"/>
          <w:marBottom w:val="0"/>
          <w:divBdr>
            <w:top w:val="none" w:sz="0" w:space="0" w:color="auto"/>
            <w:left w:val="none" w:sz="0" w:space="0" w:color="auto"/>
            <w:bottom w:val="none" w:sz="0" w:space="0" w:color="auto"/>
            <w:right w:val="none" w:sz="0" w:space="0" w:color="auto"/>
          </w:divBdr>
        </w:div>
      </w:divsChild>
    </w:div>
    <w:div w:id="718475763">
      <w:bodyDiv w:val="1"/>
      <w:marLeft w:val="0"/>
      <w:marRight w:val="0"/>
      <w:marTop w:val="0"/>
      <w:marBottom w:val="0"/>
      <w:divBdr>
        <w:top w:val="none" w:sz="0" w:space="0" w:color="auto"/>
        <w:left w:val="none" w:sz="0" w:space="0" w:color="auto"/>
        <w:bottom w:val="none" w:sz="0" w:space="0" w:color="auto"/>
        <w:right w:val="none" w:sz="0" w:space="0" w:color="auto"/>
      </w:divBdr>
    </w:div>
    <w:div w:id="723724948">
      <w:bodyDiv w:val="1"/>
      <w:marLeft w:val="0"/>
      <w:marRight w:val="0"/>
      <w:marTop w:val="0"/>
      <w:marBottom w:val="0"/>
      <w:divBdr>
        <w:top w:val="none" w:sz="0" w:space="0" w:color="auto"/>
        <w:left w:val="none" w:sz="0" w:space="0" w:color="auto"/>
        <w:bottom w:val="none" w:sz="0" w:space="0" w:color="auto"/>
        <w:right w:val="none" w:sz="0" w:space="0" w:color="auto"/>
      </w:divBdr>
    </w:div>
    <w:div w:id="727921383">
      <w:bodyDiv w:val="1"/>
      <w:marLeft w:val="0"/>
      <w:marRight w:val="0"/>
      <w:marTop w:val="0"/>
      <w:marBottom w:val="0"/>
      <w:divBdr>
        <w:top w:val="none" w:sz="0" w:space="0" w:color="auto"/>
        <w:left w:val="none" w:sz="0" w:space="0" w:color="auto"/>
        <w:bottom w:val="none" w:sz="0" w:space="0" w:color="auto"/>
        <w:right w:val="none" w:sz="0" w:space="0" w:color="auto"/>
      </w:divBdr>
    </w:div>
    <w:div w:id="729428983">
      <w:bodyDiv w:val="1"/>
      <w:marLeft w:val="0"/>
      <w:marRight w:val="0"/>
      <w:marTop w:val="0"/>
      <w:marBottom w:val="0"/>
      <w:divBdr>
        <w:top w:val="none" w:sz="0" w:space="0" w:color="auto"/>
        <w:left w:val="none" w:sz="0" w:space="0" w:color="auto"/>
        <w:bottom w:val="none" w:sz="0" w:space="0" w:color="auto"/>
        <w:right w:val="none" w:sz="0" w:space="0" w:color="auto"/>
      </w:divBdr>
    </w:div>
    <w:div w:id="738097905">
      <w:bodyDiv w:val="1"/>
      <w:marLeft w:val="0"/>
      <w:marRight w:val="0"/>
      <w:marTop w:val="0"/>
      <w:marBottom w:val="0"/>
      <w:divBdr>
        <w:top w:val="none" w:sz="0" w:space="0" w:color="auto"/>
        <w:left w:val="none" w:sz="0" w:space="0" w:color="auto"/>
        <w:bottom w:val="none" w:sz="0" w:space="0" w:color="auto"/>
        <w:right w:val="none" w:sz="0" w:space="0" w:color="auto"/>
      </w:divBdr>
    </w:div>
    <w:div w:id="740753800">
      <w:bodyDiv w:val="1"/>
      <w:marLeft w:val="0"/>
      <w:marRight w:val="0"/>
      <w:marTop w:val="0"/>
      <w:marBottom w:val="0"/>
      <w:divBdr>
        <w:top w:val="none" w:sz="0" w:space="0" w:color="auto"/>
        <w:left w:val="none" w:sz="0" w:space="0" w:color="auto"/>
        <w:bottom w:val="none" w:sz="0" w:space="0" w:color="auto"/>
        <w:right w:val="none" w:sz="0" w:space="0" w:color="auto"/>
      </w:divBdr>
    </w:div>
    <w:div w:id="741878479">
      <w:bodyDiv w:val="1"/>
      <w:marLeft w:val="0"/>
      <w:marRight w:val="0"/>
      <w:marTop w:val="0"/>
      <w:marBottom w:val="0"/>
      <w:divBdr>
        <w:top w:val="none" w:sz="0" w:space="0" w:color="auto"/>
        <w:left w:val="none" w:sz="0" w:space="0" w:color="auto"/>
        <w:bottom w:val="none" w:sz="0" w:space="0" w:color="auto"/>
        <w:right w:val="none" w:sz="0" w:space="0" w:color="auto"/>
      </w:divBdr>
    </w:div>
    <w:div w:id="742332003">
      <w:bodyDiv w:val="1"/>
      <w:marLeft w:val="0"/>
      <w:marRight w:val="0"/>
      <w:marTop w:val="0"/>
      <w:marBottom w:val="0"/>
      <w:divBdr>
        <w:top w:val="none" w:sz="0" w:space="0" w:color="auto"/>
        <w:left w:val="none" w:sz="0" w:space="0" w:color="auto"/>
        <w:bottom w:val="none" w:sz="0" w:space="0" w:color="auto"/>
        <w:right w:val="none" w:sz="0" w:space="0" w:color="auto"/>
      </w:divBdr>
    </w:div>
    <w:div w:id="749546075">
      <w:bodyDiv w:val="1"/>
      <w:marLeft w:val="0"/>
      <w:marRight w:val="0"/>
      <w:marTop w:val="0"/>
      <w:marBottom w:val="0"/>
      <w:divBdr>
        <w:top w:val="none" w:sz="0" w:space="0" w:color="auto"/>
        <w:left w:val="none" w:sz="0" w:space="0" w:color="auto"/>
        <w:bottom w:val="none" w:sz="0" w:space="0" w:color="auto"/>
        <w:right w:val="none" w:sz="0" w:space="0" w:color="auto"/>
      </w:divBdr>
      <w:divsChild>
        <w:div w:id="1878197394">
          <w:marLeft w:val="0"/>
          <w:marRight w:val="0"/>
          <w:marTop w:val="0"/>
          <w:marBottom w:val="0"/>
          <w:divBdr>
            <w:top w:val="none" w:sz="0" w:space="0" w:color="auto"/>
            <w:left w:val="none" w:sz="0" w:space="0" w:color="auto"/>
            <w:bottom w:val="none" w:sz="0" w:space="0" w:color="auto"/>
            <w:right w:val="none" w:sz="0" w:space="0" w:color="auto"/>
          </w:divBdr>
        </w:div>
        <w:div w:id="1554392397">
          <w:marLeft w:val="0"/>
          <w:marRight w:val="0"/>
          <w:marTop w:val="0"/>
          <w:marBottom w:val="0"/>
          <w:divBdr>
            <w:top w:val="none" w:sz="0" w:space="0" w:color="auto"/>
            <w:left w:val="none" w:sz="0" w:space="0" w:color="auto"/>
            <w:bottom w:val="none" w:sz="0" w:space="0" w:color="auto"/>
            <w:right w:val="none" w:sz="0" w:space="0" w:color="auto"/>
          </w:divBdr>
        </w:div>
        <w:div w:id="2101563959">
          <w:marLeft w:val="0"/>
          <w:marRight w:val="0"/>
          <w:marTop w:val="0"/>
          <w:marBottom w:val="0"/>
          <w:divBdr>
            <w:top w:val="none" w:sz="0" w:space="0" w:color="auto"/>
            <w:left w:val="none" w:sz="0" w:space="0" w:color="auto"/>
            <w:bottom w:val="none" w:sz="0" w:space="0" w:color="auto"/>
            <w:right w:val="none" w:sz="0" w:space="0" w:color="auto"/>
          </w:divBdr>
        </w:div>
        <w:div w:id="359741993">
          <w:marLeft w:val="0"/>
          <w:marRight w:val="0"/>
          <w:marTop w:val="0"/>
          <w:marBottom w:val="0"/>
          <w:divBdr>
            <w:top w:val="none" w:sz="0" w:space="0" w:color="auto"/>
            <w:left w:val="none" w:sz="0" w:space="0" w:color="auto"/>
            <w:bottom w:val="none" w:sz="0" w:space="0" w:color="auto"/>
            <w:right w:val="none" w:sz="0" w:space="0" w:color="auto"/>
          </w:divBdr>
        </w:div>
        <w:div w:id="1647010297">
          <w:marLeft w:val="0"/>
          <w:marRight w:val="0"/>
          <w:marTop w:val="0"/>
          <w:marBottom w:val="0"/>
          <w:divBdr>
            <w:top w:val="none" w:sz="0" w:space="0" w:color="auto"/>
            <w:left w:val="none" w:sz="0" w:space="0" w:color="auto"/>
            <w:bottom w:val="none" w:sz="0" w:space="0" w:color="auto"/>
            <w:right w:val="none" w:sz="0" w:space="0" w:color="auto"/>
          </w:divBdr>
        </w:div>
        <w:div w:id="928195187">
          <w:marLeft w:val="0"/>
          <w:marRight w:val="0"/>
          <w:marTop w:val="0"/>
          <w:marBottom w:val="0"/>
          <w:divBdr>
            <w:top w:val="none" w:sz="0" w:space="0" w:color="auto"/>
            <w:left w:val="none" w:sz="0" w:space="0" w:color="auto"/>
            <w:bottom w:val="none" w:sz="0" w:space="0" w:color="auto"/>
            <w:right w:val="none" w:sz="0" w:space="0" w:color="auto"/>
          </w:divBdr>
        </w:div>
      </w:divsChild>
    </w:div>
    <w:div w:id="750007228">
      <w:bodyDiv w:val="1"/>
      <w:marLeft w:val="0"/>
      <w:marRight w:val="0"/>
      <w:marTop w:val="0"/>
      <w:marBottom w:val="0"/>
      <w:divBdr>
        <w:top w:val="none" w:sz="0" w:space="0" w:color="auto"/>
        <w:left w:val="none" w:sz="0" w:space="0" w:color="auto"/>
        <w:bottom w:val="none" w:sz="0" w:space="0" w:color="auto"/>
        <w:right w:val="none" w:sz="0" w:space="0" w:color="auto"/>
      </w:divBdr>
    </w:div>
    <w:div w:id="752245189">
      <w:bodyDiv w:val="1"/>
      <w:marLeft w:val="0"/>
      <w:marRight w:val="0"/>
      <w:marTop w:val="0"/>
      <w:marBottom w:val="0"/>
      <w:divBdr>
        <w:top w:val="none" w:sz="0" w:space="0" w:color="auto"/>
        <w:left w:val="none" w:sz="0" w:space="0" w:color="auto"/>
        <w:bottom w:val="none" w:sz="0" w:space="0" w:color="auto"/>
        <w:right w:val="none" w:sz="0" w:space="0" w:color="auto"/>
      </w:divBdr>
    </w:div>
    <w:div w:id="760489823">
      <w:bodyDiv w:val="1"/>
      <w:marLeft w:val="0"/>
      <w:marRight w:val="0"/>
      <w:marTop w:val="0"/>
      <w:marBottom w:val="0"/>
      <w:divBdr>
        <w:top w:val="none" w:sz="0" w:space="0" w:color="auto"/>
        <w:left w:val="none" w:sz="0" w:space="0" w:color="auto"/>
        <w:bottom w:val="none" w:sz="0" w:space="0" w:color="auto"/>
        <w:right w:val="none" w:sz="0" w:space="0" w:color="auto"/>
      </w:divBdr>
    </w:div>
    <w:div w:id="767582804">
      <w:bodyDiv w:val="1"/>
      <w:marLeft w:val="0"/>
      <w:marRight w:val="0"/>
      <w:marTop w:val="0"/>
      <w:marBottom w:val="0"/>
      <w:divBdr>
        <w:top w:val="none" w:sz="0" w:space="0" w:color="auto"/>
        <w:left w:val="none" w:sz="0" w:space="0" w:color="auto"/>
        <w:bottom w:val="none" w:sz="0" w:space="0" w:color="auto"/>
        <w:right w:val="none" w:sz="0" w:space="0" w:color="auto"/>
      </w:divBdr>
    </w:div>
    <w:div w:id="774446393">
      <w:bodyDiv w:val="1"/>
      <w:marLeft w:val="0"/>
      <w:marRight w:val="0"/>
      <w:marTop w:val="0"/>
      <w:marBottom w:val="0"/>
      <w:divBdr>
        <w:top w:val="none" w:sz="0" w:space="0" w:color="auto"/>
        <w:left w:val="none" w:sz="0" w:space="0" w:color="auto"/>
        <w:bottom w:val="none" w:sz="0" w:space="0" w:color="auto"/>
        <w:right w:val="none" w:sz="0" w:space="0" w:color="auto"/>
      </w:divBdr>
    </w:div>
    <w:div w:id="779028929">
      <w:bodyDiv w:val="1"/>
      <w:marLeft w:val="0"/>
      <w:marRight w:val="0"/>
      <w:marTop w:val="0"/>
      <w:marBottom w:val="0"/>
      <w:divBdr>
        <w:top w:val="none" w:sz="0" w:space="0" w:color="auto"/>
        <w:left w:val="none" w:sz="0" w:space="0" w:color="auto"/>
        <w:bottom w:val="none" w:sz="0" w:space="0" w:color="auto"/>
        <w:right w:val="none" w:sz="0" w:space="0" w:color="auto"/>
      </w:divBdr>
    </w:div>
    <w:div w:id="792552396">
      <w:bodyDiv w:val="1"/>
      <w:marLeft w:val="0"/>
      <w:marRight w:val="0"/>
      <w:marTop w:val="0"/>
      <w:marBottom w:val="0"/>
      <w:divBdr>
        <w:top w:val="none" w:sz="0" w:space="0" w:color="auto"/>
        <w:left w:val="none" w:sz="0" w:space="0" w:color="auto"/>
        <w:bottom w:val="none" w:sz="0" w:space="0" w:color="auto"/>
        <w:right w:val="none" w:sz="0" w:space="0" w:color="auto"/>
      </w:divBdr>
    </w:div>
    <w:div w:id="795299857">
      <w:bodyDiv w:val="1"/>
      <w:marLeft w:val="0"/>
      <w:marRight w:val="0"/>
      <w:marTop w:val="0"/>
      <w:marBottom w:val="0"/>
      <w:divBdr>
        <w:top w:val="none" w:sz="0" w:space="0" w:color="auto"/>
        <w:left w:val="none" w:sz="0" w:space="0" w:color="auto"/>
        <w:bottom w:val="none" w:sz="0" w:space="0" w:color="auto"/>
        <w:right w:val="none" w:sz="0" w:space="0" w:color="auto"/>
      </w:divBdr>
    </w:div>
    <w:div w:id="816923826">
      <w:bodyDiv w:val="1"/>
      <w:marLeft w:val="0"/>
      <w:marRight w:val="0"/>
      <w:marTop w:val="0"/>
      <w:marBottom w:val="0"/>
      <w:divBdr>
        <w:top w:val="none" w:sz="0" w:space="0" w:color="auto"/>
        <w:left w:val="none" w:sz="0" w:space="0" w:color="auto"/>
        <w:bottom w:val="none" w:sz="0" w:space="0" w:color="auto"/>
        <w:right w:val="none" w:sz="0" w:space="0" w:color="auto"/>
      </w:divBdr>
    </w:div>
    <w:div w:id="817919456">
      <w:bodyDiv w:val="1"/>
      <w:marLeft w:val="0"/>
      <w:marRight w:val="0"/>
      <w:marTop w:val="0"/>
      <w:marBottom w:val="0"/>
      <w:divBdr>
        <w:top w:val="none" w:sz="0" w:space="0" w:color="auto"/>
        <w:left w:val="none" w:sz="0" w:space="0" w:color="auto"/>
        <w:bottom w:val="none" w:sz="0" w:space="0" w:color="auto"/>
        <w:right w:val="none" w:sz="0" w:space="0" w:color="auto"/>
      </w:divBdr>
    </w:div>
    <w:div w:id="826868373">
      <w:bodyDiv w:val="1"/>
      <w:marLeft w:val="0"/>
      <w:marRight w:val="0"/>
      <w:marTop w:val="0"/>
      <w:marBottom w:val="0"/>
      <w:divBdr>
        <w:top w:val="none" w:sz="0" w:space="0" w:color="auto"/>
        <w:left w:val="none" w:sz="0" w:space="0" w:color="auto"/>
        <w:bottom w:val="none" w:sz="0" w:space="0" w:color="auto"/>
        <w:right w:val="none" w:sz="0" w:space="0" w:color="auto"/>
      </w:divBdr>
    </w:div>
    <w:div w:id="835220873">
      <w:bodyDiv w:val="1"/>
      <w:marLeft w:val="0"/>
      <w:marRight w:val="0"/>
      <w:marTop w:val="0"/>
      <w:marBottom w:val="0"/>
      <w:divBdr>
        <w:top w:val="none" w:sz="0" w:space="0" w:color="auto"/>
        <w:left w:val="none" w:sz="0" w:space="0" w:color="auto"/>
        <w:bottom w:val="none" w:sz="0" w:space="0" w:color="auto"/>
        <w:right w:val="none" w:sz="0" w:space="0" w:color="auto"/>
      </w:divBdr>
    </w:div>
    <w:div w:id="844171206">
      <w:bodyDiv w:val="1"/>
      <w:marLeft w:val="0"/>
      <w:marRight w:val="0"/>
      <w:marTop w:val="0"/>
      <w:marBottom w:val="0"/>
      <w:divBdr>
        <w:top w:val="none" w:sz="0" w:space="0" w:color="auto"/>
        <w:left w:val="none" w:sz="0" w:space="0" w:color="auto"/>
        <w:bottom w:val="none" w:sz="0" w:space="0" w:color="auto"/>
        <w:right w:val="none" w:sz="0" w:space="0" w:color="auto"/>
      </w:divBdr>
    </w:div>
    <w:div w:id="856500367">
      <w:bodyDiv w:val="1"/>
      <w:marLeft w:val="0"/>
      <w:marRight w:val="0"/>
      <w:marTop w:val="0"/>
      <w:marBottom w:val="0"/>
      <w:divBdr>
        <w:top w:val="none" w:sz="0" w:space="0" w:color="auto"/>
        <w:left w:val="none" w:sz="0" w:space="0" w:color="auto"/>
        <w:bottom w:val="none" w:sz="0" w:space="0" w:color="auto"/>
        <w:right w:val="none" w:sz="0" w:space="0" w:color="auto"/>
      </w:divBdr>
    </w:div>
    <w:div w:id="858810464">
      <w:bodyDiv w:val="1"/>
      <w:marLeft w:val="0"/>
      <w:marRight w:val="0"/>
      <w:marTop w:val="0"/>
      <w:marBottom w:val="0"/>
      <w:divBdr>
        <w:top w:val="none" w:sz="0" w:space="0" w:color="auto"/>
        <w:left w:val="none" w:sz="0" w:space="0" w:color="auto"/>
        <w:bottom w:val="none" w:sz="0" w:space="0" w:color="auto"/>
        <w:right w:val="none" w:sz="0" w:space="0" w:color="auto"/>
      </w:divBdr>
    </w:div>
    <w:div w:id="860243624">
      <w:bodyDiv w:val="1"/>
      <w:marLeft w:val="0"/>
      <w:marRight w:val="0"/>
      <w:marTop w:val="0"/>
      <w:marBottom w:val="0"/>
      <w:divBdr>
        <w:top w:val="none" w:sz="0" w:space="0" w:color="auto"/>
        <w:left w:val="none" w:sz="0" w:space="0" w:color="auto"/>
        <w:bottom w:val="none" w:sz="0" w:space="0" w:color="auto"/>
        <w:right w:val="none" w:sz="0" w:space="0" w:color="auto"/>
      </w:divBdr>
    </w:div>
    <w:div w:id="861744672">
      <w:bodyDiv w:val="1"/>
      <w:marLeft w:val="0"/>
      <w:marRight w:val="0"/>
      <w:marTop w:val="0"/>
      <w:marBottom w:val="0"/>
      <w:divBdr>
        <w:top w:val="none" w:sz="0" w:space="0" w:color="auto"/>
        <w:left w:val="none" w:sz="0" w:space="0" w:color="auto"/>
        <w:bottom w:val="none" w:sz="0" w:space="0" w:color="auto"/>
        <w:right w:val="none" w:sz="0" w:space="0" w:color="auto"/>
      </w:divBdr>
    </w:div>
    <w:div w:id="862786283">
      <w:bodyDiv w:val="1"/>
      <w:marLeft w:val="0"/>
      <w:marRight w:val="0"/>
      <w:marTop w:val="0"/>
      <w:marBottom w:val="0"/>
      <w:divBdr>
        <w:top w:val="none" w:sz="0" w:space="0" w:color="auto"/>
        <w:left w:val="none" w:sz="0" w:space="0" w:color="auto"/>
        <w:bottom w:val="none" w:sz="0" w:space="0" w:color="auto"/>
        <w:right w:val="none" w:sz="0" w:space="0" w:color="auto"/>
      </w:divBdr>
      <w:divsChild>
        <w:div w:id="2078244334">
          <w:marLeft w:val="0"/>
          <w:marRight w:val="0"/>
          <w:marTop w:val="0"/>
          <w:marBottom w:val="0"/>
          <w:divBdr>
            <w:top w:val="none" w:sz="0" w:space="0" w:color="auto"/>
            <w:left w:val="none" w:sz="0" w:space="0" w:color="auto"/>
            <w:bottom w:val="none" w:sz="0" w:space="0" w:color="auto"/>
            <w:right w:val="none" w:sz="0" w:space="0" w:color="auto"/>
          </w:divBdr>
        </w:div>
        <w:div w:id="1335382038">
          <w:marLeft w:val="0"/>
          <w:marRight w:val="0"/>
          <w:marTop w:val="0"/>
          <w:marBottom w:val="0"/>
          <w:divBdr>
            <w:top w:val="none" w:sz="0" w:space="0" w:color="auto"/>
            <w:left w:val="none" w:sz="0" w:space="0" w:color="auto"/>
            <w:bottom w:val="none" w:sz="0" w:space="0" w:color="auto"/>
            <w:right w:val="none" w:sz="0" w:space="0" w:color="auto"/>
          </w:divBdr>
        </w:div>
        <w:div w:id="179591580">
          <w:marLeft w:val="0"/>
          <w:marRight w:val="0"/>
          <w:marTop w:val="0"/>
          <w:marBottom w:val="0"/>
          <w:divBdr>
            <w:top w:val="none" w:sz="0" w:space="0" w:color="auto"/>
            <w:left w:val="none" w:sz="0" w:space="0" w:color="auto"/>
            <w:bottom w:val="none" w:sz="0" w:space="0" w:color="auto"/>
            <w:right w:val="none" w:sz="0" w:space="0" w:color="auto"/>
          </w:divBdr>
        </w:div>
        <w:div w:id="1496608397">
          <w:marLeft w:val="0"/>
          <w:marRight w:val="0"/>
          <w:marTop w:val="0"/>
          <w:marBottom w:val="0"/>
          <w:divBdr>
            <w:top w:val="none" w:sz="0" w:space="0" w:color="auto"/>
            <w:left w:val="none" w:sz="0" w:space="0" w:color="auto"/>
            <w:bottom w:val="none" w:sz="0" w:space="0" w:color="auto"/>
            <w:right w:val="none" w:sz="0" w:space="0" w:color="auto"/>
          </w:divBdr>
        </w:div>
      </w:divsChild>
    </w:div>
    <w:div w:id="866602136">
      <w:bodyDiv w:val="1"/>
      <w:marLeft w:val="0"/>
      <w:marRight w:val="0"/>
      <w:marTop w:val="0"/>
      <w:marBottom w:val="0"/>
      <w:divBdr>
        <w:top w:val="none" w:sz="0" w:space="0" w:color="auto"/>
        <w:left w:val="none" w:sz="0" w:space="0" w:color="auto"/>
        <w:bottom w:val="none" w:sz="0" w:space="0" w:color="auto"/>
        <w:right w:val="none" w:sz="0" w:space="0" w:color="auto"/>
      </w:divBdr>
    </w:div>
    <w:div w:id="873884121">
      <w:bodyDiv w:val="1"/>
      <w:marLeft w:val="0"/>
      <w:marRight w:val="0"/>
      <w:marTop w:val="0"/>
      <w:marBottom w:val="0"/>
      <w:divBdr>
        <w:top w:val="none" w:sz="0" w:space="0" w:color="auto"/>
        <w:left w:val="none" w:sz="0" w:space="0" w:color="auto"/>
        <w:bottom w:val="none" w:sz="0" w:space="0" w:color="auto"/>
        <w:right w:val="none" w:sz="0" w:space="0" w:color="auto"/>
      </w:divBdr>
      <w:divsChild>
        <w:div w:id="1731034265">
          <w:marLeft w:val="0"/>
          <w:marRight w:val="0"/>
          <w:marTop w:val="0"/>
          <w:marBottom w:val="0"/>
          <w:divBdr>
            <w:top w:val="none" w:sz="0" w:space="0" w:color="auto"/>
            <w:left w:val="none" w:sz="0" w:space="0" w:color="auto"/>
            <w:bottom w:val="none" w:sz="0" w:space="0" w:color="auto"/>
            <w:right w:val="none" w:sz="0" w:space="0" w:color="auto"/>
          </w:divBdr>
          <w:divsChild>
            <w:div w:id="1758015207">
              <w:marLeft w:val="0"/>
              <w:marRight w:val="0"/>
              <w:marTop w:val="0"/>
              <w:marBottom w:val="0"/>
              <w:divBdr>
                <w:top w:val="none" w:sz="0" w:space="0" w:color="auto"/>
                <w:left w:val="none" w:sz="0" w:space="0" w:color="auto"/>
                <w:bottom w:val="none" w:sz="0" w:space="0" w:color="auto"/>
                <w:right w:val="none" w:sz="0" w:space="0" w:color="auto"/>
              </w:divBdr>
              <w:divsChild>
                <w:div w:id="1527136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235799">
      <w:bodyDiv w:val="1"/>
      <w:marLeft w:val="0"/>
      <w:marRight w:val="0"/>
      <w:marTop w:val="0"/>
      <w:marBottom w:val="0"/>
      <w:divBdr>
        <w:top w:val="none" w:sz="0" w:space="0" w:color="auto"/>
        <w:left w:val="none" w:sz="0" w:space="0" w:color="auto"/>
        <w:bottom w:val="none" w:sz="0" w:space="0" w:color="auto"/>
        <w:right w:val="none" w:sz="0" w:space="0" w:color="auto"/>
      </w:divBdr>
    </w:div>
    <w:div w:id="904029720">
      <w:bodyDiv w:val="1"/>
      <w:marLeft w:val="0"/>
      <w:marRight w:val="0"/>
      <w:marTop w:val="0"/>
      <w:marBottom w:val="0"/>
      <w:divBdr>
        <w:top w:val="none" w:sz="0" w:space="0" w:color="auto"/>
        <w:left w:val="none" w:sz="0" w:space="0" w:color="auto"/>
        <w:bottom w:val="none" w:sz="0" w:space="0" w:color="auto"/>
        <w:right w:val="none" w:sz="0" w:space="0" w:color="auto"/>
      </w:divBdr>
    </w:div>
    <w:div w:id="911548997">
      <w:bodyDiv w:val="1"/>
      <w:marLeft w:val="0"/>
      <w:marRight w:val="0"/>
      <w:marTop w:val="0"/>
      <w:marBottom w:val="0"/>
      <w:divBdr>
        <w:top w:val="none" w:sz="0" w:space="0" w:color="auto"/>
        <w:left w:val="none" w:sz="0" w:space="0" w:color="auto"/>
        <w:bottom w:val="none" w:sz="0" w:space="0" w:color="auto"/>
        <w:right w:val="none" w:sz="0" w:space="0" w:color="auto"/>
      </w:divBdr>
    </w:div>
    <w:div w:id="923033269">
      <w:bodyDiv w:val="1"/>
      <w:marLeft w:val="0"/>
      <w:marRight w:val="0"/>
      <w:marTop w:val="0"/>
      <w:marBottom w:val="0"/>
      <w:divBdr>
        <w:top w:val="none" w:sz="0" w:space="0" w:color="auto"/>
        <w:left w:val="none" w:sz="0" w:space="0" w:color="auto"/>
        <w:bottom w:val="none" w:sz="0" w:space="0" w:color="auto"/>
        <w:right w:val="none" w:sz="0" w:space="0" w:color="auto"/>
      </w:divBdr>
    </w:div>
    <w:div w:id="923879202">
      <w:bodyDiv w:val="1"/>
      <w:marLeft w:val="0"/>
      <w:marRight w:val="0"/>
      <w:marTop w:val="0"/>
      <w:marBottom w:val="0"/>
      <w:divBdr>
        <w:top w:val="none" w:sz="0" w:space="0" w:color="auto"/>
        <w:left w:val="none" w:sz="0" w:space="0" w:color="auto"/>
        <w:bottom w:val="none" w:sz="0" w:space="0" w:color="auto"/>
        <w:right w:val="none" w:sz="0" w:space="0" w:color="auto"/>
      </w:divBdr>
    </w:div>
    <w:div w:id="924995899">
      <w:bodyDiv w:val="1"/>
      <w:marLeft w:val="0"/>
      <w:marRight w:val="0"/>
      <w:marTop w:val="0"/>
      <w:marBottom w:val="0"/>
      <w:divBdr>
        <w:top w:val="none" w:sz="0" w:space="0" w:color="auto"/>
        <w:left w:val="none" w:sz="0" w:space="0" w:color="auto"/>
        <w:bottom w:val="none" w:sz="0" w:space="0" w:color="auto"/>
        <w:right w:val="none" w:sz="0" w:space="0" w:color="auto"/>
      </w:divBdr>
      <w:divsChild>
        <w:div w:id="1917476109">
          <w:marLeft w:val="0"/>
          <w:marRight w:val="0"/>
          <w:marTop w:val="0"/>
          <w:marBottom w:val="0"/>
          <w:divBdr>
            <w:top w:val="none" w:sz="0" w:space="0" w:color="auto"/>
            <w:left w:val="none" w:sz="0" w:space="0" w:color="auto"/>
            <w:bottom w:val="none" w:sz="0" w:space="0" w:color="auto"/>
            <w:right w:val="none" w:sz="0" w:space="0" w:color="auto"/>
          </w:divBdr>
        </w:div>
        <w:div w:id="1331566631">
          <w:marLeft w:val="0"/>
          <w:marRight w:val="0"/>
          <w:marTop w:val="0"/>
          <w:marBottom w:val="0"/>
          <w:divBdr>
            <w:top w:val="none" w:sz="0" w:space="0" w:color="auto"/>
            <w:left w:val="none" w:sz="0" w:space="0" w:color="auto"/>
            <w:bottom w:val="none" w:sz="0" w:space="0" w:color="auto"/>
            <w:right w:val="none" w:sz="0" w:space="0" w:color="auto"/>
          </w:divBdr>
        </w:div>
        <w:div w:id="733161734">
          <w:marLeft w:val="0"/>
          <w:marRight w:val="0"/>
          <w:marTop w:val="0"/>
          <w:marBottom w:val="0"/>
          <w:divBdr>
            <w:top w:val="none" w:sz="0" w:space="0" w:color="auto"/>
            <w:left w:val="none" w:sz="0" w:space="0" w:color="auto"/>
            <w:bottom w:val="none" w:sz="0" w:space="0" w:color="auto"/>
            <w:right w:val="none" w:sz="0" w:space="0" w:color="auto"/>
          </w:divBdr>
        </w:div>
        <w:div w:id="1752506367">
          <w:marLeft w:val="0"/>
          <w:marRight w:val="0"/>
          <w:marTop w:val="0"/>
          <w:marBottom w:val="0"/>
          <w:divBdr>
            <w:top w:val="none" w:sz="0" w:space="0" w:color="auto"/>
            <w:left w:val="none" w:sz="0" w:space="0" w:color="auto"/>
            <w:bottom w:val="none" w:sz="0" w:space="0" w:color="auto"/>
            <w:right w:val="none" w:sz="0" w:space="0" w:color="auto"/>
          </w:divBdr>
        </w:div>
        <w:div w:id="466826740">
          <w:marLeft w:val="0"/>
          <w:marRight w:val="0"/>
          <w:marTop w:val="0"/>
          <w:marBottom w:val="0"/>
          <w:divBdr>
            <w:top w:val="none" w:sz="0" w:space="0" w:color="auto"/>
            <w:left w:val="none" w:sz="0" w:space="0" w:color="auto"/>
            <w:bottom w:val="none" w:sz="0" w:space="0" w:color="auto"/>
            <w:right w:val="none" w:sz="0" w:space="0" w:color="auto"/>
          </w:divBdr>
        </w:div>
        <w:div w:id="1619873849">
          <w:marLeft w:val="0"/>
          <w:marRight w:val="0"/>
          <w:marTop w:val="0"/>
          <w:marBottom w:val="0"/>
          <w:divBdr>
            <w:top w:val="none" w:sz="0" w:space="0" w:color="auto"/>
            <w:left w:val="none" w:sz="0" w:space="0" w:color="auto"/>
            <w:bottom w:val="none" w:sz="0" w:space="0" w:color="auto"/>
            <w:right w:val="none" w:sz="0" w:space="0" w:color="auto"/>
          </w:divBdr>
        </w:div>
        <w:div w:id="849830743">
          <w:marLeft w:val="0"/>
          <w:marRight w:val="0"/>
          <w:marTop w:val="0"/>
          <w:marBottom w:val="0"/>
          <w:divBdr>
            <w:top w:val="none" w:sz="0" w:space="0" w:color="auto"/>
            <w:left w:val="none" w:sz="0" w:space="0" w:color="auto"/>
            <w:bottom w:val="none" w:sz="0" w:space="0" w:color="auto"/>
            <w:right w:val="none" w:sz="0" w:space="0" w:color="auto"/>
          </w:divBdr>
        </w:div>
      </w:divsChild>
    </w:div>
    <w:div w:id="935283090">
      <w:bodyDiv w:val="1"/>
      <w:marLeft w:val="0"/>
      <w:marRight w:val="0"/>
      <w:marTop w:val="0"/>
      <w:marBottom w:val="0"/>
      <w:divBdr>
        <w:top w:val="none" w:sz="0" w:space="0" w:color="auto"/>
        <w:left w:val="none" w:sz="0" w:space="0" w:color="auto"/>
        <w:bottom w:val="none" w:sz="0" w:space="0" w:color="auto"/>
        <w:right w:val="none" w:sz="0" w:space="0" w:color="auto"/>
      </w:divBdr>
    </w:div>
    <w:div w:id="941842317">
      <w:bodyDiv w:val="1"/>
      <w:marLeft w:val="0"/>
      <w:marRight w:val="0"/>
      <w:marTop w:val="0"/>
      <w:marBottom w:val="0"/>
      <w:divBdr>
        <w:top w:val="none" w:sz="0" w:space="0" w:color="auto"/>
        <w:left w:val="none" w:sz="0" w:space="0" w:color="auto"/>
        <w:bottom w:val="none" w:sz="0" w:space="0" w:color="auto"/>
        <w:right w:val="none" w:sz="0" w:space="0" w:color="auto"/>
      </w:divBdr>
    </w:div>
    <w:div w:id="948315406">
      <w:bodyDiv w:val="1"/>
      <w:marLeft w:val="0"/>
      <w:marRight w:val="0"/>
      <w:marTop w:val="0"/>
      <w:marBottom w:val="0"/>
      <w:divBdr>
        <w:top w:val="none" w:sz="0" w:space="0" w:color="auto"/>
        <w:left w:val="none" w:sz="0" w:space="0" w:color="auto"/>
        <w:bottom w:val="none" w:sz="0" w:space="0" w:color="auto"/>
        <w:right w:val="none" w:sz="0" w:space="0" w:color="auto"/>
      </w:divBdr>
    </w:div>
    <w:div w:id="950283540">
      <w:bodyDiv w:val="1"/>
      <w:marLeft w:val="0"/>
      <w:marRight w:val="0"/>
      <w:marTop w:val="0"/>
      <w:marBottom w:val="0"/>
      <w:divBdr>
        <w:top w:val="none" w:sz="0" w:space="0" w:color="auto"/>
        <w:left w:val="none" w:sz="0" w:space="0" w:color="auto"/>
        <w:bottom w:val="none" w:sz="0" w:space="0" w:color="auto"/>
        <w:right w:val="none" w:sz="0" w:space="0" w:color="auto"/>
      </w:divBdr>
      <w:divsChild>
        <w:div w:id="1976909077">
          <w:marLeft w:val="0"/>
          <w:marRight w:val="0"/>
          <w:marTop w:val="0"/>
          <w:marBottom w:val="0"/>
          <w:divBdr>
            <w:top w:val="none" w:sz="0" w:space="0" w:color="auto"/>
            <w:left w:val="none" w:sz="0" w:space="0" w:color="auto"/>
            <w:bottom w:val="none" w:sz="0" w:space="0" w:color="auto"/>
            <w:right w:val="none" w:sz="0" w:space="0" w:color="auto"/>
          </w:divBdr>
        </w:div>
        <w:div w:id="1897399112">
          <w:marLeft w:val="0"/>
          <w:marRight w:val="0"/>
          <w:marTop w:val="0"/>
          <w:marBottom w:val="0"/>
          <w:divBdr>
            <w:top w:val="none" w:sz="0" w:space="0" w:color="auto"/>
            <w:left w:val="none" w:sz="0" w:space="0" w:color="auto"/>
            <w:bottom w:val="none" w:sz="0" w:space="0" w:color="auto"/>
            <w:right w:val="none" w:sz="0" w:space="0" w:color="auto"/>
          </w:divBdr>
        </w:div>
        <w:div w:id="1556971006">
          <w:marLeft w:val="0"/>
          <w:marRight w:val="0"/>
          <w:marTop w:val="0"/>
          <w:marBottom w:val="0"/>
          <w:divBdr>
            <w:top w:val="none" w:sz="0" w:space="0" w:color="auto"/>
            <w:left w:val="none" w:sz="0" w:space="0" w:color="auto"/>
            <w:bottom w:val="none" w:sz="0" w:space="0" w:color="auto"/>
            <w:right w:val="none" w:sz="0" w:space="0" w:color="auto"/>
          </w:divBdr>
        </w:div>
        <w:div w:id="376198742">
          <w:marLeft w:val="0"/>
          <w:marRight w:val="0"/>
          <w:marTop w:val="0"/>
          <w:marBottom w:val="0"/>
          <w:divBdr>
            <w:top w:val="none" w:sz="0" w:space="0" w:color="auto"/>
            <w:left w:val="none" w:sz="0" w:space="0" w:color="auto"/>
            <w:bottom w:val="none" w:sz="0" w:space="0" w:color="auto"/>
            <w:right w:val="none" w:sz="0" w:space="0" w:color="auto"/>
          </w:divBdr>
        </w:div>
        <w:div w:id="848249389">
          <w:marLeft w:val="0"/>
          <w:marRight w:val="0"/>
          <w:marTop w:val="0"/>
          <w:marBottom w:val="0"/>
          <w:divBdr>
            <w:top w:val="none" w:sz="0" w:space="0" w:color="auto"/>
            <w:left w:val="none" w:sz="0" w:space="0" w:color="auto"/>
            <w:bottom w:val="none" w:sz="0" w:space="0" w:color="auto"/>
            <w:right w:val="none" w:sz="0" w:space="0" w:color="auto"/>
          </w:divBdr>
        </w:div>
        <w:div w:id="1711497358">
          <w:marLeft w:val="0"/>
          <w:marRight w:val="0"/>
          <w:marTop w:val="0"/>
          <w:marBottom w:val="0"/>
          <w:divBdr>
            <w:top w:val="none" w:sz="0" w:space="0" w:color="auto"/>
            <w:left w:val="none" w:sz="0" w:space="0" w:color="auto"/>
            <w:bottom w:val="none" w:sz="0" w:space="0" w:color="auto"/>
            <w:right w:val="none" w:sz="0" w:space="0" w:color="auto"/>
          </w:divBdr>
        </w:div>
        <w:div w:id="1305967906">
          <w:marLeft w:val="0"/>
          <w:marRight w:val="0"/>
          <w:marTop w:val="0"/>
          <w:marBottom w:val="0"/>
          <w:divBdr>
            <w:top w:val="none" w:sz="0" w:space="0" w:color="auto"/>
            <w:left w:val="none" w:sz="0" w:space="0" w:color="auto"/>
            <w:bottom w:val="none" w:sz="0" w:space="0" w:color="auto"/>
            <w:right w:val="none" w:sz="0" w:space="0" w:color="auto"/>
          </w:divBdr>
        </w:div>
        <w:div w:id="560022084">
          <w:marLeft w:val="0"/>
          <w:marRight w:val="0"/>
          <w:marTop w:val="0"/>
          <w:marBottom w:val="0"/>
          <w:divBdr>
            <w:top w:val="none" w:sz="0" w:space="0" w:color="auto"/>
            <w:left w:val="none" w:sz="0" w:space="0" w:color="auto"/>
            <w:bottom w:val="none" w:sz="0" w:space="0" w:color="auto"/>
            <w:right w:val="none" w:sz="0" w:space="0" w:color="auto"/>
          </w:divBdr>
        </w:div>
        <w:div w:id="1064835090">
          <w:marLeft w:val="0"/>
          <w:marRight w:val="0"/>
          <w:marTop w:val="0"/>
          <w:marBottom w:val="0"/>
          <w:divBdr>
            <w:top w:val="none" w:sz="0" w:space="0" w:color="auto"/>
            <w:left w:val="none" w:sz="0" w:space="0" w:color="auto"/>
            <w:bottom w:val="none" w:sz="0" w:space="0" w:color="auto"/>
            <w:right w:val="none" w:sz="0" w:space="0" w:color="auto"/>
          </w:divBdr>
        </w:div>
        <w:div w:id="2077361772">
          <w:marLeft w:val="0"/>
          <w:marRight w:val="0"/>
          <w:marTop w:val="0"/>
          <w:marBottom w:val="0"/>
          <w:divBdr>
            <w:top w:val="none" w:sz="0" w:space="0" w:color="auto"/>
            <w:left w:val="none" w:sz="0" w:space="0" w:color="auto"/>
            <w:bottom w:val="none" w:sz="0" w:space="0" w:color="auto"/>
            <w:right w:val="none" w:sz="0" w:space="0" w:color="auto"/>
          </w:divBdr>
        </w:div>
        <w:div w:id="1624849192">
          <w:marLeft w:val="0"/>
          <w:marRight w:val="0"/>
          <w:marTop w:val="0"/>
          <w:marBottom w:val="0"/>
          <w:divBdr>
            <w:top w:val="none" w:sz="0" w:space="0" w:color="auto"/>
            <w:left w:val="none" w:sz="0" w:space="0" w:color="auto"/>
            <w:bottom w:val="none" w:sz="0" w:space="0" w:color="auto"/>
            <w:right w:val="none" w:sz="0" w:space="0" w:color="auto"/>
          </w:divBdr>
        </w:div>
        <w:div w:id="2077776561">
          <w:marLeft w:val="0"/>
          <w:marRight w:val="0"/>
          <w:marTop w:val="0"/>
          <w:marBottom w:val="0"/>
          <w:divBdr>
            <w:top w:val="none" w:sz="0" w:space="0" w:color="auto"/>
            <w:left w:val="none" w:sz="0" w:space="0" w:color="auto"/>
            <w:bottom w:val="none" w:sz="0" w:space="0" w:color="auto"/>
            <w:right w:val="none" w:sz="0" w:space="0" w:color="auto"/>
          </w:divBdr>
        </w:div>
        <w:div w:id="1608349064">
          <w:marLeft w:val="0"/>
          <w:marRight w:val="0"/>
          <w:marTop w:val="0"/>
          <w:marBottom w:val="0"/>
          <w:divBdr>
            <w:top w:val="none" w:sz="0" w:space="0" w:color="auto"/>
            <w:left w:val="none" w:sz="0" w:space="0" w:color="auto"/>
            <w:bottom w:val="none" w:sz="0" w:space="0" w:color="auto"/>
            <w:right w:val="none" w:sz="0" w:space="0" w:color="auto"/>
          </w:divBdr>
        </w:div>
        <w:div w:id="2057508686">
          <w:marLeft w:val="0"/>
          <w:marRight w:val="0"/>
          <w:marTop w:val="0"/>
          <w:marBottom w:val="0"/>
          <w:divBdr>
            <w:top w:val="none" w:sz="0" w:space="0" w:color="auto"/>
            <w:left w:val="none" w:sz="0" w:space="0" w:color="auto"/>
            <w:bottom w:val="none" w:sz="0" w:space="0" w:color="auto"/>
            <w:right w:val="none" w:sz="0" w:space="0" w:color="auto"/>
          </w:divBdr>
        </w:div>
        <w:div w:id="666903730">
          <w:marLeft w:val="0"/>
          <w:marRight w:val="0"/>
          <w:marTop w:val="0"/>
          <w:marBottom w:val="0"/>
          <w:divBdr>
            <w:top w:val="none" w:sz="0" w:space="0" w:color="auto"/>
            <w:left w:val="none" w:sz="0" w:space="0" w:color="auto"/>
            <w:bottom w:val="none" w:sz="0" w:space="0" w:color="auto"/>
            <w:right w:val="none" w:sz="0" w:space="0" w:color="auto"/>
          </w:divBdr>
        </w:div>
        <w:div w:id="1616210006">
          <w:marLeft w:val="0"/>
          <w:marRight w:val="0"/>
          <w:marTop w:val="0"/>
          <w:marBottom w:val="0"/>
          <w:divBdr>
            <w:top w:val="none" w:sz="0" w:space="0" w:color="auto"/>
            <w:left w:val="none" w:sz="0" w:space="0" w:color="auto"/>
            <w:bottom w:val="none" w:sz="0" w:space="0" w:color="auto"/>
            <w:right w:val="none" w:sz="0" w:space="0" w:color="auto"/>
          </w:divBdr>
        </w:div>
        <w:div w:id="1216970424">
          <w:marLeft w:val="0"/>
          <w:marRight w:val="0"/>
          <w:marTop w:val="0"/>
          <w:marBottom w:val="0"/>
          <w:divBdr>
            <w:top w:val="none" w:sz="0" w:space="0" w:color="auto"/>
            <w:left w:val="none" w:sz="0" w:space="0" w:color="auto"/>
            <w:bottom w:val="none" w:sz="0" w:space="0" w:color="auto"/>
            <w:right w:val="none" w:sz="0" w:space="0" w:color="auto"/>
          </w:divBdr>
        </w:div>
        <w:div w:id="1980762055">
          <w:marLeft w:val="0"/>
          <w:marRight w:val="0"/>
          <w:marTop w:val="0"/>
          <w:marBottom w:val="0"/>
          <w:divBdr>
            <w:top w:val="none" w:sz="0" w:space="0" w:color="auto"/>
            <w:left w:val="none" w:sz="0" w:space="0" w:color="auto"/>
            <w:bottom w:val="none" w:sz="0" w:space="0" w:color="auto"/>
            <w:right w:val="none" w:sz="0" w:space="0" w:color="auto"/>
          </w:divBdr>
        </w:div>
        <w:div w:id="1436630309">
          <w:marLeft w:val="0"/>
          <w:marRight w:val="0"/>
          <w:marTop w:val="0"/>
          <w:marBottom w:val="0"/>
          <w:divBdr>
            <w:top w:val="none" w:sz="0" w:space="0" w:color="auto"/>
            <w:left w:val="none" w:sz="0" w:space="0" w:color="auto"/>
            <w:bottom w:val="none" w:sz="0" w:space="0" w:color="auto"/>
            <w:right w:val="none" w:sz="0" w:space="0" w:color="auto"/>
          </w:divBdr>
        </w:div>
        <w:div w:id="1537156722">
          <w:marLeft w:val="0"/>
          <w:marRight w:val="0"/>
          <w:marTop w:val="0"/>
          <w:marBottom w:val="0"/>
          <w:divBdr>
            <w:top w:val="none" w:sz="0" w:space="0" w:color="auto"/>
            <w:left w:val="none" w:sz="0" w:space="0" w:color="auto"/>
            <w:bottom w:val="none" w:sz="0" w:space="0" w:color="auto"/>
            <w:right w:val="none" w:sz="0" w:space="0" w:color="auto"/>
          </w:divBdr>
        </w:div>
        <w:div w:id="1844543177">
          <w:marLeft w:val="0"/>
          <w:marRight w:val="0"/>
          <w:marTop w:val="0"/>
          <w:marBottom w:val="0"/>
          <w:divBdr>
            <w:top w:val="none" w:sz="0" w:space="0" w:color="auto"/>
            <w:left w:val="none" w:sz="0" w:space="0" w:color="auto"/>
            <w:bottom w:val="none" w:sz="0" w:space="0" w:color="auto"/>
            <w:right w:val="none" w:sz="0" w:space="0" w:color="auto"/>
          </w:divBdr>
        </w:div>
        <w:div w:id="187916563">
          <w:marLeft w:val="0"/>
          <w:marRight w:val="0"/>
          <w:marTop w:val="0"/>
          <w:marBottom w:val="0"/>
          <w:divBdr>
            <w:top w:val="none" w:sz="0" w:space="0" w:color="auto"/>
            <w:left w:val="none" w:sz="0" w:space="0" w:color="auto"/>
            <w:bottom w:val="none" w:sz="0" w:space="0" w:color="auto"/>
            <w:right w:val="none" w:sz="0" w:space="0" w:color="auto"/>
          </w:divBdr>
        </w:div>
      </w:divsChild>
    </w:div>
    <w:div w:id="957106584">
      <w:bodyDiv w:val="1"/>
      <w:marLeft w:val="0"/>
      <w:marRight w:val="0"/>
      <w:marTop w:val="0"/>
      <w:marBottom w:val="0"/>
      <w:divBdr>
        <w:top w:val="none" w:sz="0" w:space="0" w:color="auto"/>
        <w:left w:val="none" w:sz="0" w:space="0" w:color="auto"/>
        <w:bottom w:val="none" w:sz="0" w:space="0" w:color="auto"/>
        <w:right w:val="none" w:sz="0" w:space="0" w:color="auto"/>
      </w:divBdr>
    </w:div>
    <w:div w:id="962274486">
      <w:bodyDiv w:val="1"/>
      <w:marLeft w:val="0"/>
      <w:marRight w:val="0"/>
      <w:marTop w:val="0"/>
      <w:marBottom w:val="0"/>
      <w:divBdr>
        <w:top w:val="none" w:sz="0" w:space="0" w:color="auto"/>
        <w:left w:val="none" w:sz="0" w:space="0" w:color="auto"/>
        <w:bottom w:val="none" w:sz="0" w:space="0" w:color="auto"/>
        <w:right w:val="none" w:sz="0" w:space="0" w:color="auto"/>
      </w:divBdr>
    </w:div>
    <w:div w:id="963731272">
      <w:bodyDiv w:val="1"/>
      <w:marLeft w:val="0"/>
      <w:marRight w:val="0"/>
      <w:marTop w:val="0"/>
      <w:marBottom w:val="0"/>
      <w:divBdr>
        <w:top w:val="none" w:sz="0" w:space="0" w:color="auto"/>
        <w:left w:val="none" w:sz="0" w:space="0" w:color="auto"/>
        <w:bottom w:val="none" w:sz="0" w:space="0" w:color="auto"/>
        <w:right w:val="none" w:sz="0" w:space="0" w:color="auto"/>
      </w:divBdr>
    </w:div>
    <w:div w:id="966663480">
      <w:bodyDiv w:val="1"/>
      <w:marLeft w:val="0"/>
      <w:marRight w:val="0"/>
      <w:marTop w:val="0"/>
      <w:marBottom w:val="0"/>
      <w:divBdr>
        <w:top w:val="none" w:sz="0" w:space="0" w:color="auto"/>
        <w:left w:val="none" w:sz="0" w:space="0" w:color="auto"/>
        <w:bottom w:val="none" w:sz="0" w:space="0" w:color="auto"/>
        <w:right w:val="none" w:sz="0" w:space="0" w:color="auto"/>
      </w:divBdr>
    </w:div>
    <w:div w:id="975715609">
      <w:bodyDiv w:val="1"/>
      <w:marLeft w:val="0"/>
      <w:marRight w:val="0"/>
      <w:marTop w:val="0"/>
      <w:marBottom w:val="0"/>
      <w:divBdr>
        <w:top w:val="none" w:sz="0" w:space="0" w:color="auto"/>
        <w:left w:val="none" w:sz="0" w:space="0" w:color="auto"/>
        <w:bottom w:val="none" w:sz="0" w:space="0" w:color="auto"/>
        <w:right w:val="none" w:sz="0" w:space="0" w:color="auto"/>
      </w:divBdr>
    </w:div>
    <w:div w:id="975984674">
      <w:bodyDiv w:val="1"/>
      <w:marLeft w:val="0"/>
      <w:marRight w:val="0"/>
      <w:marTop w:val="0"/>
      <w:marBottom w:val="0"/>
      <w:divBdr>
        <w:top w:val="none" w:sz="0" w:space="0" w:color="auto"/>
        <w:left w:val="none" w:sz="0" w:space="0" w:color="auto"/>
        <w:bottom w:val="none" w:sz="0" w:space="0" w:color="auto"/>
        <w:right w:val="none" w:sz="0" w:space="0" w:color="auto"/>
      </w:divBdr>
      <w:divsChild>
        <w:div w:id="828600523">
          <w:marLeft w:val="0"/>
          <w:marRight w:val="0"/>
          <w:marTop w:val="0"/>
          <w:marBottom w:val="0"/>
          <w:divBdr>
            <w:top w:val="none" w:sz="0" w:space="0" w:color="auto"/>
            <w:left w:val="none" w:sz="0" w:space="0" w:color="auto"/>
            <w:bottom w:val="none" w:sz="0" w:space="0" w:color="auto"/>
            <w:right w:val="none" w:sz="0" w:space="0" w:color="auto"/>
          </w:divBdr>
          <w:divsChild>
            <w:div w:id="837427494">
              <w:marLeft w:val="0"/>
              <w:marRight w:val="0"/>
              <w:marTop w:val="0"/>
              <w:marBottom w:val="0"/>
              <w:divBdr>
                <w:top w:val="none" w:sz="0" w:space="0" w:color="auto"/>
                <w:left w:val="none" w:sz="0" w:space="0" w:color="auto"/>
                <w:bottom w:val="none" w:sz="0" w:space="0" w:color="auto"/>
                <w:right w:val="none" w:sz="0" w:space="0" w:color="auto"/>
              </w:divBdr>
              <w:divsChild>
                <w:div w:id="159732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074918">
      <w:bodyDiv w:val="1"/>
      <w:marLeft w:val="0"/>
      <w:marRight w:val="0"/>
      <w:marTop w:val="0"/>
      <w:marBottom w:val="0"/>
      <w:divBdr>
        <w:top w:val="none" w:sz="0" w:space="0" w:color="auto"/>
        <w:left w:val="none" w:sz="0" w:space="0" w:color="auto"/>
        <w:bottom w:val="none" w:sz="0" w:space="0" w:color="auto"/>
        <w:right w:val="none" w:sz="0" w:space="0" w:color="auto"/>
      </w:divBdr>
    </w:div>
    <w:div w:id="1009411459">
      <w:bodyDiv w:val="1"/>
      <w:marLeft w:val="0"/>
      <w:marRight w:val="0"/>
      <w:marTop w:val="0"/>
      <w:marBottom w:val="0"/>
      <w:divBdr>
        <w:top w:val="none" w:sz="0" w:space="0" w:color="auto"/>
        <w:left w:val="none" w:sz="0" w:space="0" w:color="auto"/>
        <w:bottom w:val="none" w:sz="0" w:space="0" w:color="auto"/>
        <w:right w:val="none" w:sz="0" w:space="0" w:color="auto"/>
      </w:divBdr>
    </w:div>
    <w:div w:id="1037394981">
      <w:bodyDiv w:val="1"/>
      <w:marLeft w:val="0"/>
      <w:marRight w:val="0"/>
      <w:marTop w:val="0"/>
      <w:marBottom w:val="0"/>
      <w:divBdr>
        <w:top w:val="none" w:sz="0" w:space="0" w:color="auto"/>
        <w:left w:val="none" w:sz="0" w:space="0" w:color="auto"/>
        <w:bottom w:val="none" w:sz="0" w:space="0" w:color="auto"/>
        <w:right w:val="none" w:sz="0" w:space="0" w:color="auto"/>
      </w:divBdr>
      <w:divsChild>
        <w:div w:id="1747724622">
          <w:marLeft w:val="0"/>
          <w:marRight w:val="0"/>
          <w:marTop w:val="0"/>
          <w:marBottom w:val="0"/>
          <w:divBdr>
            <w:top w:val="none" w:sz="0" w:space="0" w:color="auto"/>
            <w:left w:val="none" w:sz="0" w:space="0" w:color="auto"/>
            <w:bottom w:val="none" w:sz="0" w:space="0" w:color="auto"/>
            <w:right w:val="none" w:sz="0" w:space="0" w:color="auto"/>
          </w:divBdr>
        </w:div>
        <w:div w:id="441658083">
          <w:marLeft w:val="0"/>
          <w:marRight w:val="0"/>
          <w:marTop w:val="0"/>
          <w:marBottom w:val="0"/>
          <w:divBdr>
            <w:top w:val="none" w:sz="0" w:space="0" w:color="auto"/>
            <w:left w:val="none" w:sz="0" w:space="0" w:color="auto"/>
            <w:bottom w:val="none" w:sz="0" w:space="0" w:color="auto"/>
            <w:right w:val="none" w:sz="0" w:space="0" w:color="auto"/>
          </w:divBdr>
        </w:div>
        <w:div w:id="1381175279">
          <w:marLeft w:val="0"/>
          <w:marRight w:val="0"/>
          <w:marTop w:val="0"/>
          <w:marBottom w:val="0"/>
          <w:divBdr>
            <w:top w:val="none" w:sz="0" w:space="0" w:color="auto"/>
            <w:left w:val="none" w:sz="0" w:space="0" w:color="auto"/>
            <w:bottom w:val="none" w:sz="0" w:space="0" w:color="auto"/>
            <w:right w:val="none" w:sz="0" w:space="0" w:color="auto"/>
          </w:divBdr>
        </w:div>
        <w:div w:id="1425225758">
          <w:marLeft w:val="0"/>
          <w:marRight w:val="0"/>
          <w:marTop w:val="0"/>
          <w:marBottom w:val="0"/>
          <w:divBdr>
            <w:top w:val="none" w:sz="0" w:space="0" w:color="auto"/>
            <w:left w:val="none" w:sz="0" w:space="0" w:color="auto"/>
            <w:bottom w:val="none" w:sz="0" w:space="0" w:color="auto"/>
            <w:right w:val="none" w:sz="0" w:space="0" w:color="auto"/>
          </w:divBdr>
        </w:div>
        <w:div w:id="13265152">
          <w:marLeft w:val="0"/>
          <w:marRight w:val="0"/>
          <w:marTop w:val="0"/>
          <w:marBottom w:val="0"/>
          <w:divBdr>
            <w:top w:val="none" w:sz="0" w:space="0" w:color="auto"/>
            <w:left w:val="none" w:sz="0" w:space="0" w:color="auto"/>
            <w:bottom w:val="none" w:sz="0" w:space="0" w:color="auto"/>
            <w:right w:val="none" w:sz="0" w:space="0" w:color="auto"/>
          </w:divBdr>
        </w:div>
        <w:div w:id="1104307973">
          <w:marLeft w:val="0"/>
          <w:marRight w:val="0"/>
          <w:marTop w:val="0"/>
          <w:marBottom w:val="0"/>
          <w:divBdr>
            <w:top w:val="none" w:sz="0" w:space="0" w:color="auto"/>
            <w:left w:val="none" w:sz="0" w:space="0" w:color="auto"/>
            <w:bottom w:val="none" w:sz="0" w:space="0" w:color="auto"/>
            <w:right w:val="none" w:sz="0" w:space="0" w:color="auto"/>
          </w:divBdr>
        </w:div>
        <w:div w:id="1137838810">
          <w:marLeft w:val="0"/>
          <w:marRight w:val="0"/>
          <w:marTop w:val="0"/>
          <w:marBottom w:val="0"/>
          <w:divBdr>
            <w:top w:val="none" w:sz="0" w:space="0" w:color="auto"/>
            <w:left w:val="none" w:sz="0" w:space="0" w:color="auto"/>
            <w:bottom w:val="none" w:sz="0" w:space="0" w:color="auto"/>
            <w:right w:val="none" w:sz="0" w:space="0" w:color="auto"/>
          </w:divBdr>
        </w:div>
        <w:div w:id="1853911300">
          <w:marLeft w:val="0"/>
          <w:marRight w:val="0"/>
          <w:marTop w:val="0"/>
          <w:marBottom w:val="0"/>
          <w:divBdr>
            <w:top w:val="none" w:sz="0" w:space="0" w:color="auto"/>
            <w:left w:val="none" w:sz="0" w:space="0" w:color="auto"/>
            <w:bottom w:val="none" w:sz="0" w:space="0" w:color="auto"/>
            <w:right w:val="none" w:sz="0" w:space="0" w:color="auto"/>
          </w:divBdr>
          <w:divsChild>
            <w:div w:id="131243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89679">
      <w:bodyDiv w:val="1"/>
      <w:marLeft w:val="0"/>
      <w:marRight w:val="0"/>
      <w:marTop w:val="0"/>
      <w:marBottom w:val="0"/>
      <w:divBdr>
        <w:top w:val="none" w:sz="0" w:space="0" w:color="auto"/>
        <w:left w:val="none" w:sz="0" w:space="0" w:color="auto"/>
        <w:bottom w:val="none" w:sz="0" w:space="0" w:color="auto"/>
        <w:right w:val="none" w:sz="0" w:space="0" w:color="auto"/>
      </w:divBdr>
    </w:div>
    <w:div w:id="1063600779">
      <w:bodyDiv w:val="1"/>
      <w:marLeft w:val="0"/>
      <w:marRight w:val="0"/>
      <w:marTop w:val="0"/>
      <w:marBottom w:val="0"/>
      <w:divBdr>
        <w:top w:val="none" w:sz="0" w:space="0" w:color="auto"/>
        <w:left w:val="none" w:sz="0" w:space="0" w:color="auto"/>
        <w:bottom w:val="none" w:sz="0" w:space="0" w:color="auto"/>
        <w:right w:val="none" w:sz="0" w:space="0" w:color="auto"/>
      </w:divBdr>
    </w:div>
    <w:div w:id="1074282201">
      <w:bodyDiv w:val="1"/>
      <w:marLeft w:val="0"/>
      <w:marRight w:val="0"/>
      <w:marTop w:val="0"/>
      <w:marBottom w:val="0"/>
      <w:divBdr>
        <w:top w:val="none" w:sz="0" w:space="0" w:color="auto"/>
        <w:left w:val="none" w:sz="0" w:space="0" w:color="auto"/>
        <w:bottom w:val="none" w:sz="0" w:space="0" w:color="auto"/>
        <w:right w:val="none" w:sz="0" w:space="0" w:color="auto"/>
      </w:divBdr>
    </w:div>
    <w:div w:id="1078946591">
      <w:bodyDiv w:val="1"/>
      <w:marLeft w:val="0"/>
      <w:marRight w:val="0"/>
      <w:marTop w:val="0"/>
      <w:marBottom w:val="0"/>
      <w:divBdr>
        <w:top w:val="none" w:sz="0" w:space="0" w:color="auto"/>
        <w:left w:val="none" w:sz="0" w:space="0" w:color="auto"/>
        <w:bottom w:val="none" w:sz="0" w:space="0" w:color="auto"/>
        <w:right w:val="none" w:sz="0" w:space="0" w:color="auto"/>
      </w:divBdr>
    </w:div>
    <w:div w:id="1082675600">
      <w:bodyDiv w:val="1"/>
      <w:marLeft w:val="0"/>
      <w:marRight w:val="0"/>
      <w:marTop w:val="0"/>
      <w:marBottom w:val="0"/>
      <w:divBdr>
        <w:top w:val="none" w:sz="0" w:space="0" w:color="auto"/>
        <w:left w:val="none" w:sz="0" w:space="0" w:color="auto"/>
        <w:bottom w:val="none" w:sz="0" w:space="0" w:color="auto"/>
        <w:right w:val="none" w:sz="0" w:space="0" w:color="auto"/>
      </w:divBdr>
      <w:divsChild>
        <w:div w:id="110125441">
          <w:marLeft w:val="0"/>
          <w:marRight w:val="0"/>
          <w:marTop w:val="0"/>
          <w:marBottom w:val="0"/>
          <w:divBdr>
            <w:top w:val="none" w:sz="0" w:space="0" w:color="auto"/>
            <w:left w:val="none" w:sz="0" w:space="0" w:color="auto"/>
            <w:bottom w:val="none" w:sz="0" w:space="0" w:color="auto"/>
            <w:right w:val="none" w:sz="0" w:space="0" w:color="auto"/>
          </w:divBdr>
          <w:divsChild>
            <w:div w:id="912276127">
              <w:marLeft w:val="0"/>
              <w:marRight w:val="0"/>
              <w:marTop w:val="0"/>
              <w:marBottom w:val="0"/>
              <w:divBdr>
                <w:top w:val="none" w:sz="0" w:space="0" w:color="auto"/>
                <w:left w:val="none" w:sz="0" w:space="0" w:color="auto"/>
                <w:bottom w:val="none" w:sz="0" w:space="0" w:color="auto"/>
                <w:right w:val="none" w:sz="0" w:space="0" w:color="auto"/>
              </w:divBdr>
              <w:divsChild>
                <w:div w:id="307711086">
                  <w:marLeft w:val="0"/>
                  <w:marRight w:val="0"/>
                  <w:marTop w:val="0"/>
                  <w:marBottom w:val="0"/>
                  <w:divBdr>
                    <w:top w:val="none" w:sz="0" w:space="0" w:color="auto"/>
                    <w:left w:val="none" w:sz="0" w:space="0" w:color="auto"/>
                    <w:bottom w:val="none" w:sz="0" w:space="0" w:color="auto"/>
                    <w:right w:val="none" w:sz="0" w:space="0" w:color="auto"/>
                  </w:divBdr>
                  <w:divsChild>
                    <w:div w:id="169260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245045">
      <w:bodyDiv w:val="1"/>
      <w:marLeft w:val="0"/>
      <w:marRight w:val="0"/>
      <w:marTop w:val="0"/>
      <w:marBottom w:val="0"/>
      <w:divBdr>
        <w:top w:val="none" w:sz="0" w:space="0" w:color="auto"/>
        <w:left w:val="none" w:sz="0" w:space="0" w:color="auto"/>
        <w:bottom w:val="none" w:sz="0" w:space="0" w:color="auto"/>
        <w:right w:val="none" w:sz="0" w:space="0" w:color="auto"/>
      </w:divBdr>
    </w:div>
    <w:div w:id="1094590810">
      <w:bodyDiv w:val="1"/>
      <w:marLeft w:val="0"/>
      <w:marRight w:val="0"/>
      <w:marTop w:val="0"/>
      <w:marBottom w:val="0"/>
      <w:divBdr>
        <w:top w:val="none" w:sz="0" w:space="0" w:color="auto"/>
        <w:left w:val="none" w:sz="0" w:space="0" w:color="auto"/>
        <w:bottom w:val="none" w:sz="0" w:space="0" w:color="auto"/>
        <w:right w:val="none" w:sz="0" w:space="0" w:color="auto"/>
      </w:divBdr>
    </w:div>
    <w:div w:id="1103451104">
      <w:bodyDiv w:val="1"/>
      <w:marLeft w:val="0"/>
      <w:marRight w:val="0"/>
      <w:marTop w:val="0"/>
      <w:marBottom w:val="0"/>
      <w:divBdr>
        <w:top w:val="none" w:sz="0" w:space="0" w:color="auto"/>
        <w:left w:val="none" w:sz="0" w:space="0" w:color="auto"/>
        <w:bottom w:val="none" w:sz="0" w:space="0" w:color="auto"/>
        <w:right w:val="none" w:sz="0" w:space="0" w:color="auto"/>
      </w:divBdr>
    </w:div>
    <w:div w:id="1106924082">
      <w:bodyDiv w:val="1"/>
      <w:marLeft w:val="0"/>
      <w:marRight w:val="0"/>
      <w:marTop w:val="0"/>
      <w:marBottom w:val="0"/>
      <w:divBdr>
        <w:top w:val="none" w:sz="0" w:space="0" w:color="auto"/>
        <w:left w:val="none" w:sz="0" w:space="0" w:color="auto"/>
        <w:bottom w:val="none" w:sz="0" w:space="0" w:color="auto"/>
        <w:right w:val="none" w:sz="0" w:space="0" w:color="auto"/>
      </w:divBdr>
      <w:divsChild>
        <w:div w:id="103155057">
          <w:marLeft w:val="0"/>
          <w:marRight w:val="0"/>
          <w:marTop w:val="0"/>
          <w:marBottom w:val="0"/>
          <w:divBdr>
            <w:top w:val="none" w:sz="0" w:space="0" w:color="auto"/>
            <w:left w:val="none" w:sz="0" w:space="0" w:color="auto"/>
            <w:bottom w:val="none" w:sz="0" w:space="0" w:color="auto"/>
            <w:right w:val="none" w:sz="0" w:space="0" w:color="auto"/>
          </w:divBdr>
          <w:divsChild>
            <w:div w:id="199902400">
              <w:marLeft w:val="0"/>
              <w:marRight w:val="0"/>
              <w:marTop w:val="0"/>
              <w:marBottom w:val="0"/>
              <w:divBdr>
                <w:top w:val="none" w:sz="0" w:space="0" w:color="auto"/>
                <w:left w:val="none" w:sz="0" w:space="0" w:color="auto"/>
                <w:bottom w:val="none" w:sz="0" w:space="0" w:color="auto"/>
                <w:right w:val="none" w:sz="0" w:space="0" w:color="auto"/>
              </w:divBdr>
              <w:divsChild>
                <w:div w:id="168382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067090">
      <w:bodyDiv w:val="1"/>
      <w:marLeft w:val="0"/>
      <w:marRight w:val="0"/>
      <w:marTop w:val="0"/>
      <w:marBottom w:val="0"/>
      <w:divBdr>
        <w:top w:val="none" w:sz="0" w:space="0" w:color="auto"/>
        <w:left w:val="none" w:sz="0" w:space="0" w:color="auto"/>
        <w:bottom w:val="none" w:sz="0" w:space="0" w:color="auto"/>
        <w:right w:val="none" w:sz="0" w:space="0" w:color="auto"/>
      </w:divBdr>
    </w:div>
    <w:div w:id="1118454901">
      <w:bodyDiv w:val="1"/>
      <w:marLeft w:val="0"/>
      <w:marRight w:val="0"/>
      <w:marTop w:val="0"/>
      <w:marBottom w:val="0"/>
      <w:divBdr>
        <w:top w:val="none" w:sz="0" w:space="0" w:color="auto"/>
        <w:left w:val="none" w:sz="0" w:space="0" w:color="auto"/>
        <w:bottom w:val="none" w:sz="0" w:space="0" w:color="auto"/>
        <w:right w:val="none" w:sz="0" w:space="0" w:color="auto"/>
      </w:divBdr>
      <w:divsChild>
        <w:div w:id="2111120578">
          <w:marLeft w:val="0"/>
          <w:marRight w:val="0"/>
          <w:marTop w:val="0"/>
          <w:marBottom w:val="0"/>
          <w:divBdr>
            <w:top w:val="none" w:sz="0" w:space="0" w:color="auto"/>
            <w:left w:val="none" w:sz="0" w:space="0" w:color="auto"/>
            <w:bottom w:val="none" w:sz="0" w:space="0" w:color="auto"/>
            <w:right w:val="none" w:sz="0" w:space="0" w:color="auto"/>
          </w:divBdr>
          <w:divsChild>
            <w:div w:id="120728509">
              <w:marLeft w:val="0"/>
              <w:marRight w:val="0"/>
              <w:marTop w:val="0"/>
              <w:marBottom w:val="0"/>
              <w:divBdr>
                <w:top w:val="none" w:sz="0" w:space="0" w:color="auto"/>
                <w:left w:val="none" w:sz="0" w:space="0" w:color="auto"/>
                <w:bottom w:val="none" w:sz="0" w:space="0" w:color="auto"/>
                <w:right w:val="none" w:sz="0" w:space="0" w:color="auto"/>
              </w:divBdr>
              <w:divsChild>
                <w:div w:id="203164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102067">
      <w:bodyDiv w:val="1"/>
      <w:marLeft w:val="0"/>
      <w:marRight w:val="0"/>
      <w:marTop w:val="0"/>
      <w:marBottom w:val="0"/>
      <w:divBdr>
        <w:top w:val="none" w:sz="0" w:space="0" w:color="auto"/>
        <w:left w:val="none" w:sz="0" w:space="0" w:color="auto"/>
        <w:bottom w:val="none" w:sz="0" w:space="0" w:color="auto"/>
        <w:right w:val="none" w:sz="0" w:space="0" w:color="auto"/>
      </w:divBdr>
    </w:div>
    <w:div w:id="1128280092">
      <w:bodyDiv w:val="1"/>
      <w:marLeft w:val="0"/>
      <w:marRight w:val="0"/>
      <w:marTop w:val="0"/>
      <w:marBottom w:val="0"/>
      <w:divBdr>
        <w:top w:val="none" w:sz="0" w:space="0" w:color="auto"/>
        <w:left w:val="none" w:sz="0" w:space="0" w:color="auto"/>
        <w:bottom w:val="none" w:sz="0" w:space="0" w:color="auto"/>
        <w:right w:val="none" w:sz="0" w:space="0" w:color="auto"/>
      </w:divBdr>
      <w:divsChild>
        <w:div w:id="1160542119">
          <w:marLeft w:val="0"/>
          <w:marRight w:val="0"/>
          <w:marTop w:val="0"/>
          <w:marBottom w:val="0"/>
          <w:divBdr>
            <w:top w:val="none" w:sz="0" w:space="0" w:color="auto"/>
            <w:left w:val="none" w:sz="0" w:space="0" w:color="auto"/>
            <w:bottom w:val="none" w:sz="0" w:space="0" w:color="auto"/>
            <w:right w:val="none" w:sz="0" w:space="0" w:color="auto"/>
          </w:divBdr>
        </w:div>
        <w:div w:id="1946499297">
          <w:marLeft w:val="0"/>
          <w:marRight w:val="0"/>
          <w:marTop w:val="0"/>
          <w:marBottom w:val="0"/>
          <w:divBdr>
            <w:top w:val="none" w:sz="0" w:space="0" w:color="auto"/>
            <w:left w:val="none" w:sz="0" w:space="0" w:color="auto"/>
            <w:bottom w:val="none" w:sz="0" w:space="0" w:color="auto"/>
            <w:right w:val="none" w:sz="0" w:space="0" w:color="auto"/>
          </w:divBdr>
        </w:div>
        <w:div w:id="921068269">
          <w:marLeft w:val="0"/>
          <w:marRight w:val="0"/>
          <w:marTop w:val="0"/>
          <w:marBottom w:val="0"/>
          <w:divBdr>
            <w:top w:val="none" w:sz="0" w:space="0" w:color="auto"/>
            <w:left w:val="none" w:sz="0" w:space="0" w:color="auto"/>
            <w:bottom w:val="none" w:sz="0" w:space="0" w:color="auto"/>
            <w:right w:val="none" w:sz="0" w:space="0" w:color="auto"/>
          </w:divBdr>
        </w:div>
      </w:divsChild>
    </w:div>
    <w:div w:id="1128889111">
      <w:bodyDiv w:val="1"/>
      <w:marLeft w:val="0"/>
      <w:marRight w:val="0"/>
      <w:marTop w:val="0"/>
      <w:marBottom w:val="0"/>
      <w:divBdr>
        <w:top w:val="none" w:sz="0" w:space="0" w:color="auto"/>
        <w:left w:val="none" w:sz="0" w:space="0" w:color="auto"/>
        <w:bottom w:val="none" w:sz="0" w:space="0" w:color="auto"/>
        <w:right w:val="none" w:sz="0" w:space="0" w:color="auto"/>
      </w:divBdr>
    </w:div>
    <w:div w:id="1136726143">
      <w:bodyDiv w:val="1"/>
      <w:marLeft w:val="0"/>
      <w:marRight w:val="0"/>
      <w:marTop w:val="0"/>
      <w:marBottom w:val="0"/>
      <w:divBdr>
        <w:top w:val="none" w:sz="0" w:space="0" w:color="auto"/>
        <w:left w:val="none" w:sz="0" w:space="0" w:color="auto"/>
        <w:bottom w:val="none" w:sz="0" w:space="0" w:color="auto"/>
        <w:right w:val="none" w:sz="0" w:space="0" w:color="auto"/>
      </w:divBdr>
    </w:div>
    <w:div w:id="1138840674">
      <w:bodyDiv w:val="1"/>
      <w:marLeft w:val="0"/>
      <w:marRight w:val="0"/>
      <w:marTop w:val="0"/>
      <w:marBottom w:val="0"/>
      <w:divBdr>
        <w:top w:val="none" w:sz="0" w:space="0" w:color="auto"/>
        <w:left w:val="none" w:sz="0" w:space="0" w:color="auto"/>
        <w:bottom w:val="none" w:sz="0" w:space="0" w:color="auto"/>
        <w:right w:val="none" w:sz="0" w:space="0" w:color="auto"/>
      </w:divBdr>
    </w:div>
    <w:div w:id="1147211264">
      <w:bodyDiv w:val="1"/>
      <w:marLeft w:val="0"/>
      <w:marRight w:val="0"/>
      <w:marTop w:val="0"/>
      <w:marBottom w:val="0"/>
      <w:divBdr>
        <w:top w:val="none" w:sz="0" w:space="0" w:color="auto"/>
        <w:left w:val="none" w:sz="0" w:space="0" w:color="auto"/>
        <w:bottom w:val="none" w:sz="0" w:space="0" w:color="auto"/>
        <w:right w:val="none" w:sz="0" w:space="0" w:color="auto"/>
      </w:divBdr>
      <w:divsChild>
        <w:div w:id="782920333">
          <w:marLeft w:val="0"/>
          <w:marRight w:val="0"/>
          <w:marTop w:val="0"/>
          <w:marBottom w:val="0"/>
          <w:divBdr>
            <w:top w:val="none" w:sz="0" w:space="0" w:color="auto"/>
            <w:left w:val="none" w:sz="0" w:space="0" w:color="auto"/>
            <w:bottom w:val="none" w:sz="0" w:space="0" w:color="auto"/>
            <w:right w:val="none" w:sz="0" w:space="0" w:color="auto"/>
          </w:divBdr>
          <w:divsChild>
            <w:div w:id="2035183485">
              <w:marLeft w:val="0"/>
              <w:marRight w:val="0"/>
              <w:marTop w:val="0"/>
              <w:marBottom w:val="0"/>
              <w:divBdr>
                <w:top w:val="none" w:sz="0" w:space="0" w:color="auto"/>
                <w:left w:val="none" w:sz="0" w:space="0" w:color="auto"/>
                <w:bottom w:val="none" w:sz="0" w:space="0" w:color="auto"/>
                <w:right w:val="none" w:sz="0" w:space="0" w:color="auto"/>
              </w:divBdr>
              <w:divsChild>
                <w:div w:id="152220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869714">
      <w:bodyDiv w:val="1"/>
      <w:marLeft w:val="0"/>
      <w:marRight w:val="0"/>
      <w:marTop w:val="0"/>
      <w:marBottom w:val="0"/>
      <w:divBdr>
        <w:top w:val="none" w:sz="0" w:space="0" w:color="auto"/>
        <w:left w:val="none" w:sz="0" w:space="0" w:color="auto"/>
        <w:bottom w:val="none" w:sz="0" w:space="0" w:color="auto"/>
        <w:right w:val="none" w:sz="0" w:space="0" w:color="auto"/>
      </w:divBdr>
    </w:div>
    <w:div w:id="1157112256">
      <w:bodyDiv w:val="1"/>
      <w:marLeft w:val="0"/>
      <w:marRight w:val="0"/>
      <w:marTop w:val="0"/>
      <w:marBottom w:val="0"/>
      <w:divBdr>
        <w:top w:val="none" w:sz="0" w:space="0" w:color="auto"/>
        <w:left w:val="none" w:sz="0" w:space="0" w:color="auto"/>
        <w:bottom w:val="none" w:sz="0" w:space="0" w:color="auto"/>
        <w:right w:val="none" w:sz="0" w:space="0" w:color="auto"/>
      </w:divBdr>
    </w:div>
    <w:div w:id="1157306758">
      <w:bodyDiv w:val="1"/>
      <w:marLeft w:val="0"/>
      <w:marRight w:val="0"/>
      <w:marTop w:val="0"/>
      <w:marBottom w:val="0"/>
      <w:divBdr>
        <w:top w:val="none" w:sz="0" w:space="0" w:color="auto"/>
        <w:left w:val="none" w:sz="0" w:space="0" w:color="auto"/>
        <w:bottom w:val="none" w:sz="0" w:space="0" w:color="auto"/>
        <w:right w:val="none" w:sz="0" w:space="0" w:color="auto"/>
      </w:divBdr>
    </w:div>
    <w:div w:id="1157959812">
      <w:bodyDiv w:val="1"/>
      <w:marLeft w:val="0"/>
      <w:marRight w:val="0"/>
      <w:marTop w:val="0"/>
      <w:marBottom w:val="0"/>
      <w:divBdr>
        <w:top w:val="none" w:sz="0" w:space="0" w:color="auto"/>
        <w:left w:val="none" w:sz="0" w:space="0" w:color="auto"/>
        <w:bottom w:val="none" w:sz="0" w:space="0" w:color="auto"/>
        <w:right w:val="none" w:sz="0" w:space="0" w:color="auto"/>
      </w:divBdr>
      <w:divsChild>
        <w:div w:id="435835466">
          <w:marLeft w:val="0"/>
          <w:marRight w:val="0"/>
          <w:marTop w:val="0"/>
          <w:marBottom w:val="0"/>
          <w:divBdr>
            <w:top w:val="none" w:sz="0" w:space="0" w:color="auto"/>
            <w:left w:val="none" w:sz="0" w:space="0" w:color="auto"/>
            <w:bottom w:val="none" w:sz="0" w:space="0" w:color="auto"/>
            <w:right w:val="none" w:sz="0" w:space="0" w:color="auto"/>
          </w:divBdr>
        </w:div>
        <w:div w:id="180625495">
          <w:marLeft w:val="0"/>
          <w:marRight w:val="0"/>
          <w:marTop w:val="0"/>
          <w:marBottom w:val="0"/>
          <w:divBdr>
            <w:top w:val="none" w:sz="0" w:space="0" w:color="auto"/>
            <w:left w:val="none" w:sz="0" w:space="0" w:color="auto"/>
            <w:bottom w:val="none" w:sz="0" w:space="0" w:color="auto"/>
            <w:right w:val="none" w:sz="0" w:space="0" w:color="auto"/>
          </w:divBdr>
          <w:divsChild>
            <w:div w:id="2105496403">
              <w:marLeft w:val="0"/>
              <w:marRight w:val="0"/>
              <w:marTop w:val="0"/>
              <w:marBottom w:val="0"/>
              <w:divBdr>
                <w:top w:val="none" w:sz="0" w:space="0" w:color="auto"/>
                <w:left w:val="none" w:sz="0" w:space="0" w:color="auto"/>
                <w:bottom w:val="none" w:sz="0" w:space="0" w:color="auto"/>
                <w:right w:val="none" w:sz="0" w:space="0" w:color="auto"/>
              </w:divBdr>
            </w:div>
            <w:div w:id="1092705657">
              <w:marLeft w:val="0"/>
              <w:marRight w:val="0"/>
              <w:marTop w:val="0"/>
              <w:marBottom w:val="0"/>
              <w:divBdr>
                <w:top w:val="none" w:sz="0" w:space="0" w:color="auto"/>
                <w:left w:val="none" w:sz="0" w:space="0" w:color="auto"/>
                <w:bottom w:val="none" w:sz="0" w:space="0" w:color="auto"/>
                <w:right w:val="none" w:sz="0" w:space="0" w:color="auto"/>
              </w:divBdr>
            </w:div>
            <w:div w:id="275021318">
              <w:marLeft w:val="0"/>
              <w:marRight w:val="0"/>
              <w:marTop w:val="0"/>
              <w:marBottom w:val="0"/>
              <w:divBdr>
                <w:top w:val="none" w:sz="0" w:space="0" w:color="auto"/>
                <w:left w:val="none" w:sz="0" w:space="0" w:color="auto"/>
                <w:bottom w:val="none" w:sz="0" w:space="0" w:color="auto"/>
                <w:right w:val="none" w:sz="0" w:space="0" w:color="auto"/>
              </w:divBdr>
            </w:div>
            <w:div w:id="1612321118">
              <w:marLeft w:val="0"/>
              <w:marRight w:val="0"/>
              <w:marTop w:val="0"/>
              <w:marBottom w:val="0"/>
              <w:divBdr>
                <w:top w:val="none" w:sz="0" w:space="0" w:color="auto"/>
                <w:left w:val="none" w:sz="0" w:space="0" w:color="auto"/>
                <w:bottom w:val="none" w:sz="0" w:space="0" w:color="auto"/>
                <w:right w:val="none" w:sz="0" w:space="0" w:color="auto"/>
              </w:divBdr>
            </w:div>
            <w:div w:id="1260026559">
              <w:marLeft w:val="0"/>
              <w:marRight w:val="0"/>
              <w:marTop w:val="0"/>
              <w:marBottom w:val="0"/>
              <w:divBdr>
                <w:top w:val="none" w:sz="0" w:space="0" w:color="auto"/>
                <w:left w:val="none" w:sz="0" w:space="0" w:color="auto"/>
                <w:bottom w:val="none" w:sz="0" w:space="0" w:color="auto"/>
                <w:right w:val="none" w:sz="0" w:space="0" w:color="auto"/>
              </w:divBdr>
            </w:div>
            <w:div w:id="185023206">
              <w:marLeft w:val="0"/>
              <w:marRight w:val="0"/>
              <w:marTop w:val="0"/>
              <w:marBottom w:val="0"/>
              <w:divBdr>
                <w:top w:val="none" w:sz="0" w:space="0" w:color="auto"/>
                <w:left w:val="none" w:sz="0" w:space="0" w:color="auto"/>
                <w:bottom w:val="none" w:sz="0" w:space="0" w:color="auto"/>
                <w:right w:val="none" w:sz="0" w:space="0" w:color="auto"/>
              </w:divBdr>
            </w:div>
            <w:div w:id="716203975">
              <w:marLeft w:val="0"/>
              <w:marRight w:val="0"/>
              <w:marTop w:val="0"/>
              <w:marBottom w:val="0"/>
              <w:divBdr>
                <w:top w:val="none" w:sz="0" w:space="0" w:color="auto"/>
                <w:left w:val="none" w:sz="0" w:space="0" w:color="auto"/>
                <w:bottom w:val="none" w:sz="0" w:space="0" w:color="auto"/>
                <w:right w:val="none" w:sz="0" w:space="0" w:color="auto"/>
              </w:divBdr>
            </w:div>
            <w:div w:id="1763991745">
              <w:marLeft w:val="0"/>
              <w:marRight w:val="0"/>
              <w:marTop w:val="0"/>
              <w:marBottom w:val="0"/>
              <w:divBdr>
                <w:top w:val="none" w:sz="0" w:space="0" w:color="auto"/>
                <w:left w:val="none" w:sz="0" w:space="0" w:color="auto"/>
                <w:bottom w:val="none" w:sz="0" w:space="0" w:color="auto"/>
                <w:right w:val="none" w:sz="0" w:space="0" w:color="auto"/>
              </w:divBdr>
            </w:div>
            <w:div w:id="1463840249">
              <w:marLeft w:val="0"/>
              <w:marRight w:val="0"/>
              <w:marTop w:val="0"/>
              <w:marBottom w:val="0"/>
              <w:divBdr>
                <w:top w:val="none" w:sz="0" w:space="0" w:color="auto"/>
                <w:left w:val="none" w:sz="0" w:space="0" w:color="auto"/>
                <w:bottom w:val="none" w:sz="0" w:space="0" w:color="auto"/>
                <w:right w:val="none" w:sz="0" w:space="0" w:color="auto"/>
              </w:divBdr>
              <w:divsChild>
                <w:div w:id="1747142458">
                  <w:marLeft w:val="0"/>
                  <w:marRight w:val="0"/>
                  <w:marTop w:val="0"/>
                  <w:marBottom w:val="0"/>
                  <w:divBdr>
                    <w:top w:val="none" w:sz="0" w:space="0" w:color="auto"/>
                    <w:left w:val="none" w:sz="0" w:space="0" w:color="auto"/>
                    <w:bottom w:val="none" w:sz="0" w:space="0" w:color="auto"/>
                    <w:right w:val="none" w:sz="0" w:space="0" w:color="auto"/>
                  </w:divBdr>
                </w:div>
                <w:div w:id="246112860">
                  <w:marLeft w:val="0"/>
                  <w:marRight w:val="0"/>
                  <w:marTop w:val="0"/>
                  <w:marBottom w:val="0"/>
                  <w:divBdr>
                    <w:top w:val="none" w:sz="0" w:space="0" w:color="auto"/>
                    <w:left w:val="none" w:sz="0" w:space="0" w:color="auto"/>
                    <w:bottom w:val="none" w:sz="0" w:space="0" w:color="auto"/>
                    <w:right w:val="none" w:sz="0" w:space="0" w:color="auto"/>
                  </w:divBdr>
                </w:div>
                <w:div w:id="14713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297044">
      <w:bodyDiv w:val="1"/>
      <w:marLeft w:val="0"/>
      <w:marRight w:val="0"/>
      <w:marTop w:val="0"/>
      <w:marBottom w:val="0"/>
      <w:divBdr>
        <w:top w:val="none" w:sz="0" w:space="0" w:color="auto"/>
        <w:left w:val="none" w:sz="0" w:space="0" w:color="auto"/>
        <w:bottom w:val="none" w:sz="0" w:space="0" w:color="auto"/>
        <w:right w:val="none" w:sz="0" w:space="0" w:color="auto"/>
      </w:divBdr>
      <w:divsChild>
        <w:div w:id="2075350880">
          <w:marLeft w:val="0"/>
          <w:marRight w:val="0"/>
          <w:marTop w:val="0"/>
          <w:marBottom w:val="0"/>
          <w:divBdr>
            <w:top w:val="none" w:sz="0" w:space="0" w:color="auto"/>
            <w:left w:val="none" w:sz="0" w:space="0" w:color="auto"/>
            <w:bottom w:val="none" w:sz="0" w:space="0" w:color="auto"/>
            <w:right w:val="none" w:sz="0" w:space="0" w:color="auto"/>
          </w:divBdr>
        </w:div>
        <w:div w:id="452797557">
          <w:marLeft w:val="0"/>
          <w:marRight w:val="0"/>
          <w:marTop w:val="0"/>
          <w:marBottom w:val="0"/>
          <w:divBdr>
            <w:top w:val="none" w:sz="0" w:space="0" w:color="auto"/>
            <w:left w:val="none" w:sz="0" w:space="0" w:color="auto"/>
            <w:bottom w:val="none" w:sz="0" w:space="0" w:color="auto"/>
            <w:right w:val="none" w:sz="0" w:space="0" w:color="auto"/>
          </w:divBdr>
        </w:div>
        <w:div w:id="604116640">
          <w:marLeft w:val="0"/>
          <w:marRight w:val="0"/>
          <w:marTop w:val="0"/>
          <w:marBottom w:val="0"/>
          <w:divBdr>
            <w:top w:val="none" w:sz="0" w:space="0" w:color="auto"/>
            <w:left w:val="none" w:sz="0" w:space="0" w:color="auto"/>
            <w:bottom w:val="none" w:sz="0" w:space="0" w:color="auto"/>
            <w:right w:val="none" w:sz="0" w:space="0" w:color="auto"/>
          </w:divBdr>
        </w:div>
        <w:div w:id="2009364137">
          <w:marLeft w:val="0"/>
          <w:marRight w:val="0"/>
          <w:marTop w:val="0"/>
          <w:marBottom w:val="0"/>
          <w:divBdr>
            <w:top w:val="none" w:sz="0" w:space="0" w:color="auto"/>
            <w:left w:val="none" w:sz="0" w:space="0" w:color="auto"/>
            <w:bottom w:val="none" w:sz="0" w:space="0" w:color="auto"/>
            <w:right w:val="none" w:sz="0" w:space="0" w:color="auto"/>
          </w:divBdr>
        </w:div>
        <w:div w:id="1751778659">
          <w:marLeft w:val="0"/>
          <w:marRight w:val="0"/>
          <w:marTop w:val="0"/>
          <w:marBottom w:val="0"/>
          <w:divBdr>
            <w:top w:val="none" w:sz="0" w:space="0" w:color="auto"/>
            <w:left w:val="none" w:sz="0" w:space="0" w:color="auto"/>
            <w:bottom w:val="none" w:sz="0" w:space="0" w:color="auto"/>
            <w:right w:val="none" w:sz="0" w:space="0" w:color="auto"/>
          </w:divBdr>
        </w:div>
        <w:div w:id="538082313">
          <w:marLeft w:val="0"/>
          <w:marRight w:val="0"/>
          <w:marTop w:val="0"/>
          <w:marBottom w:val="0"/>
          <w:divBdr>
            <w:top w:val="none" w:sz="0" w:space="0" w:color="auto"/>
            <w:left w:val="none" w:sz="0" w:space="0" w:color="auto"/>
            <w:bottom w:val="none" w:sz="0" w:space="0" w:color="auto"/>
            <w:right w:val="none" w:sz="0" w:space="0" w:color="auto"/>
          </w:divBdr>
        </w:div>
        <w:div w:id="318926114">
          <w:marLeft w:val="0"/>
          <w:marRight w:val="0"/>
          <w:marTop w:val="0"/>
          <w:marBottom w:val="0"/>
          <w:divBdr>
            <w:top w:val="none" w:sz="0" w:space="0" w:color="auto"/>
            <w:left w:val="none" w:sz="0" w:space="0" w:color="auto"/>
            <w:bottom w:val="none" w:sz="0" w:space="0" w:color="auto"/>
            <w:right w:val="none" w:sz="0" w:space="0" w:color="auto"/>
          </w:divBdr>
        </w:div>
        <w:div w:id="1578132625">
          <w:marLeft w:val="0"/>
          <w:marRight w:val="0"/>
          <w:marTop w:val="0"/>
          <w:marBottom w:val="0"/>
          <w:divBdr>
            <w:top w:val="none" w:sz="0" w:space="0" w:color="auto"/>
            <w:left w:val="none" w:sz="0" w:space="0" w:color="auto"/>
            <w:bottom w:val="none" w:sz="0" w:space="0" w:color="auto"/>
            <w:right w:val="none" w:sz="0" w:space="0" w:color="auto"/>
          </w:divBdr>
        </w:div>
      </w:divsChild>
    </w:div>
    <w:div w:id="1180319553">
      <w:bodyDiv w:val="1"/>
      <w:marLeft w:val="0"/>
      <w:marRight w:val="0"/>
      <w:marTop w:val="0"/>
      <w:marBottom w:val="0"/>
      <w:divBdr>
        <w:top w:val="none" w:sz="0" w:space="0" w:color="auto"/>
        <w:left w:val="none" w:sz="0" w:space="0" w:color="auto"/>
        <w:bottom w:val="none" w:sz="0" w:space="0" w:color="auto"/>
        <w:right w:val="none" w:sz="0" w:space="0" w:color="auto"/>
      </w:divBdr>
      <w:divsChild>
        <w:div w:id="178392514">
          <w:marLeft w:val="0"/>
          <w:marRight w:val="0"/>
          <w:marTop w:val="0"/>
          <w:marBottom w:val="0"/>
          <w:divBdr>
            <w:top w:val="none" w:sz="0" w:space="0" w:color="auto"/>
            <w:left w:val="none" w:sz="0" w:space="0" w:color="auto"/>
            <w:bottom w:val="none" w:sz="0" w:space="0" w:color="auto"/>
            <w:right w:val="none" w:sz="0" w:space="0" w:color="auto"/>
          </w:divBdr>
          <w:divsChild>
            <w:div w:id="1594707770">
              <w:marLeft w:val="0"/>
              <w:marRight w:val="0"/>
              <w:marTop w:val="0"/>
              <w:marBottom w:val="0"/>
              <w:divBdr>
                <w:top w:val="none" w:sz="0" w:space="0" w:color="auto"/>
                <w:left w:val="none" w:sz="0" w:space="0" w:color="auto"/>
                <w:bottom w:val="none" w:sz="0" w:space="0" w:color="auto"/>
                <w:right w:val="none" w:sz="0" w:space="0" w:color="auto"/>
              </w:divBdr>
              <w:divsChild>
                <w:div w:id="1691640034">
                  <w:marLeft w:val="0"/>
                  <w:marRight w:val="0"/>
                  <w:marTop w:val="0"/>
                  <w:marBottom w:val="0"/>
                  <w:divBdr>
                    <w:top w:val="none" w:sz="0" w:space="0" w:color="auto"/>
                    <w:left w:val="none" w:sz="0" w:space="0" w:color="auto"/>
                    <w:bottom w:val="none" w:sz="0" w:space="0" w:color="auto"/>
                    <w:right w:val="none" w:sz="0" w:space="0" w:color="auto"/>
                  </w:divBdr>
                  <w:divsChild>
                    <w:div w:id="13399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356898">
      <w:bodyDiv w:val="1"/>
      <w:marLeft w:val="0"/>
      <w:marRight w:val="0"/>
      <w:marTop w:val="0"/>
      <w:marBottom w:val="0"/>
      <w:divBdr>
        <w:top w:val="none" w:sz="0" w:space="0" w:color="auto"/>
        <w:left w:val="none" w:sz="0" w:space="0" w:color="auto"/>
        <w:bottom w:val="none" w:sz="0" w:space="0" w:color="auto"/>
        <w:right w:val="none" w:sz="0" w:space="0" w:color="auto"/>
      </w:divBdr>
    </w:div>
    <w:div w:id="1196385280">
      <w:bodyDiv w:val="1"/>
      <w:marLeft w:val="0"/>
      <w:marRight w:val="0"/>
      <w:marTop w:val="0"/>
      <w:marBottom w:val="0"/>
      <w:divBdr>
        <w:top w:val="none" w:sz="0" w:space="0" w:color="auto"/>
        <w:left w:val="none" w:sz="0" w:space="0" w:color="auto"/>
        <w:bottom w:val="none" w:sz="0" w:space="0" w:color="auto"/>
        <w:right w:val="none" w:sz="0" w:space="0" w:color="auto"/>
      </w:divBdr>
    </w:div>
    <w:div w:id="1197426878">
      <w:bodyDiv w:val="1"/>
      <w:marLeft w:val="0"/>
      <w:marRight w:val="0"/>
      <w:marTop w:val="0"/>
      <w:marBottom w:val="0"/>
      <w:divBdr>
        <w:top w:val="none" w:sz="0" w:space="0" w:color="auto"/>
        <w:left w:val="none" w:sz="0" w:space="0" w:color="auto"/>
        <w:bottom w:val="none" w:sz="0" w:space="0" w:color="auto"/>
        <w:right w:val="none" w:sz="0" w:space="0" w:color="auto"/>
      </w:divBdr>
    </w:div>
    <w:div w:id="1200044686">
      <w:bodyDiv w:val="1"/>
      <w:marLeft w:val="0"/>
      <w:marRight w:val="0"/>
      <w:marTop w:val="0"/>
      <w:marBottom w:val="0"/>
      <w:divBdr>
        <w:top w:val="none" w:sz="0" w:space="0" w:color="auto"/>
        <w:left w:val="none" w:sz="0" w:space="0" w:color="auto"/>
        <w:bottom w:val="none" w:sz="0" w:space="0" w:color="auto"/>
        <w:right w:val="none" w:sz="0" w:space="0" w:color="auto"/>
      </w:divBdr>
    </w:div>
    <w:div w:id="1200701090">
      <w:bodyDiv w:val="1"/>
      <w:marLeft w:val="0"/>
      <w:marRight w:val="0"/>
      <w:marTop w:val="0"/>
      <w:marBottom w:val="0"/>
      <w:divBdr>
        <w:top w:val="none" w:sz="0" w:space="0" w:color="auto"/>
        <w:left w:val="none" w:sz="0" w:space="0" w:color="auto"/>
        <w:bottom w:val="none" w:sz="0" w:space="0" w:color="auto"/>
        <w:right w:val="none" w:sz="0" w:space="0" w:color="auto"/>
      </w:divBdr>
      <w:divsChild>
        <w:div w:id="807357624">
          <w:marLeft w:val="0"/>
          <w:marRight w:val="0"/>
          <w:marTop w:val="0"/>
          <w:marBottom w:val="0"/>
          <w:divBdr>
            <w:top w:val="none" w:sz="0" w:space="0" w:color="auto"/>
            <w:left w:val="none" w:sz="0" w:space="0" w:color="auto"/>
            <w:bottom w:val="none" w:sz="0" w:space="0" w:color="auto"/>
            <w:right w:val="none" w:sz="0" w:space="0" w:color="auto"/>
          </w:divBdr>
        </w:div>
      </w:divsChild>
    </w:div>
    <w:div w:id="1209563585">
      <w:bodyDiv w:val="1"/>
      <w:marLeft w:val="0"/>
      <w:marRight w:val="0"/>
      <w:marTop w:val="0"/>
      <w:marBottom w:val="0"/>
      <w:divBdr>
        <w:top w:val="none" w:sz="0" w:space="0" w:color="auto"/>
        <w:left w:val="none" w:sz="0" w:space="0" w:color="auto"/>
        <w:bottom w:val="none" w:sz="0" w:space="0" w:color="auto"/>
        <w:right w:val="none" w:sz="0" w:space="0" w:color="auto"/>
      </w:divBdr>
      <w:divsChild>
        <w:div w:id="13188229">
          <w:marLeft w:val="0"/>
          <w:marRight w:val="0"/>
          <w:marTop w:val="0"/>
          <w:marBottom w:val="0"/>
          <w:divBdr>
            <w:top w:val="none" w:sz="0" w:space="0" w:color="auto"/>
            <w:left w:val="none" w:sz="0" w:space="0" w:color="auto"/>
            <w:bottom w:val="none" w:sz="0" w:space="0" w:color="auto"/>
            <w:right w:val="none" w:sz="0" w:space="0" w:color="auto"/>
          </w:divBdr>
        </w:div>
        <w:div w:id="1370256171">
          <w:marLeft w:val="0"/>
          <w:marRight w:val="0"/>
          <w:marTop w:val="0"/>
          <w:marBottom w:val="0"/>
          <w:divBdr>
            <w:top w:val="none" w:sz="0" w:space="0" w:color="auto"/>
            <w:left w:val="none" w:sz="0" w:space="0" w:color="auto"/>
            <w:bottom w:val="none" w:sz="0" w:space="0" w:color="auto"/>
            <w:right w:val="none" w:sz="0" w:space="0" w:color="auto"/>
          </w:divBdr>
        </w:div>
        <w:div w:id="1597447578">
          <w:marLeft w:val="0"/>
          <w:marRight w:val="0"/>
          <w:marTop w:val="0"/>
          <w:marBottom w:val="0"/>
          <w:divBdr>
            <w:top w:val="none" w:sz="0" w:space="0" w:color="auto"/>
            <w:left w:val="none" w:sz="0" w:space="0" w:color="auto"/>
            <w:bottom w:val="none" w:sz="0" w:space="0" w:color="auto"/>
            <w:right w:val="none" w:sz="0" w:space="0" w:color="auto"/>
          </w:divBdr>
        </w:div>
        <w:div w:id="921181724">
          <w:marLeft w:val="0"/>
          <w:marRight w:val="0"/>
          <w:marTop w:val="0"/>
          <w:marBottom w:val="0"/>
          <w:divBdr>
            <w:top w:val="none" w:sz="0" w:space="0" w:color="auto"/>
            <w:left w:val="none" w:sz="0" w:space="0" w:color="auto"/>
            <w:bottom w:val="none" w:sz="0" w:space="0" w:color="auto"/>
            <w:right w:val="none" w:sz="0" w:space="0" w:color="auto"/>
          </w:divBdr>
        </w:div>
        <w:div w:id="901720171">
          <w:marLeft w:val="0"/>
          <w:marRight w:val="0"/>
          <w:marTop w:val="0"/>
          <w:marBottom w:val="0"/>
          <w:divBdr>
            <w:top w:val="none" w:sz="0" w:space="0" w:color="auto"/>
            <w:left w:val="none" w:sz="0" w:space="0" w:color="auto"/>
            <w:bottom w:val="none" w:sz="0" w:space="0" w:color="auto"/>
            <w:right w:val="none" w:sz="0" w:space="0" w:color="auto"/>
          </w:divBdr>
        </w:div>
        <w:div w:id="557472923">
          <w:marLeft w:val="0"/>
          <w:marRight w:val="0"/>
          <w:marTop w:val="0"/>
          <w:marBottom w:val="0"/>
          <w:divBdr>
            <w:top w:val="none" w:sz="0" w:space="0" w:color="auto"/>
            <w:left w:val="none" w:sz="0" w:space="0" w:color="auto"/>
            <w:bottom w:val="none" w:sz="0" w:space="0" w:color="auto"/>
            <w:right w:val="none" w:sz="0" w:space="0" w:color="auto"/>
          </w:divBdr>
        </w:div>
        <w:div w:id="1345202663">
          <w:marLeft w:val="0"/>
          <w:marRight w:val="0"/>
          <w:marTop w:val="0"/>
          <w:marBottom w:val="0"/>
          <w:divBdr>
            <w:top w:val="none" w:sz="0" w:space="0" w:color="auto"/>
            <w:left w:val="none" w:sz="0" w:space="0" w:color="auto"/>
            <w:bottom w:val="none" w:sz="0" w:space="0" w:color="auto"/>
            <w:right w:val="none" w:sz="0" w:space="0" w:color="auto"/>
          </w:divBdr>
        </w:div>
        <w:div w:id="268242989">
          <w:marLeft w:val="0"/>
          <w:marRight w:val="0"/>
          <w:marTop w:val="0"/>
          <w:marBottom w:val="0"/>
          <w:divBdr>
            <w:top w:val="none" w:sz="0" w:space="0" w:color="auto"/>
            <w:left w:val="none" w:sz="0" w:space="0" w:color="auto"/>
            <w:bottom w:val="none" w:sz="0" w:space="0" w:color="auto"/>
            <w:right w:val="none" w:sz="0" w:space="0" w:color="auto"/>
          </w:divBdr>
        </w:div>
        <w:div w:id="202644526">
          <w:marLeft w:val="0"/>
          <w:marRight w:val="0"/>
          <w:marTop w:val="0"/>
          <w:marBottom w:val="0"/>
          <w:divBdr>
            <w:top w:val="none" w:sz="0" w:space="0" w:color="auto"/>
            <w:left w:val="none" w:sz="0" w:space="0" w:color="auto"/>
            <w:bottom w:val="none" w:sz="0" w:space="0" w:color="auto"/>
            <w:right w:val="none" w:sz="0" w:space="0" w:color="auto"/>
          </w:divBdr>
        </w:div>
        <w:div w:id="319238460">
          <w:marLeft w:val="0"/>
          <w:marRight w:val="0"/>
          <w:marTop w:val="0"/>
          <w:marBottom w:val="0"/>
          <w:divBdr>
            <w:top w:val="none" w:sz="0" w:space="0" w:color="auto"/>
            <w:left w:val="none" w:sz="0" w:space="0" w:color="auto"/>
            <w:bottom w:val="none" w:sz="0" w:space="0" w:color="auto"/>
            <w:right w:val="none" w:sz="0" w:space="0" w:color="auto"/>
          </w:divBdr>
        </w:div>
        <w:div w:id="1664703053">
          <w:marLeft w:val="0"/>
          <w:marRight w:val="0"/>
          <w:marTop w:val="0"/>
          <w:marBottom w:val="0"/>
          <w:divBdr>
            <w:top w:val="none" w:sz="0" w:space="0" w:color="auto"/>
            <w:left w:val="none" w:sz="0" w:space="0" w:color="auto"/>
            <w:bottom w:val="none" w:sz="0" w:space="0" w:color="auto"/>
            <w:right w:val="none" w:sz="0" w:space="0" w:color="auto"/>
          </w:divBdr>
        </w:div>
        <w:div w:id="1677347583">
          <w:marLeft w:val="0"/>
          <w:marRight w:val="0"/>
          <w:marTop w:val="0"/>
          <w:marBottom w:val="0"/>
          <w:divBdr>
            <w:top w:val="none" w:sz="0" w:space="0" w:color="auto"/>
            <w:left w:val="none" w:sz="0" w:space="0" w:color="auto"/>
            <w:bottom w:val="none" w:sz="0" w:space="0" w:color="auto"/>
            <w:right w:val="none" w:sz="0" w:space="0" w:color="auto"/>
          </w:divBdr>
        </w:div>
        <w:div w:id="617688178">
          <w:marLeft w:val="0"/>
          <w:marRight w:val="0"/>
          <w:marTop w:val="0"/>
          <w:marBottom w:val="0"/>
          <w:divBdr>
            <w:top w:val="none" w:sz="0" w:space="0" w:color="auto"/>
            <w:left w:val="none" w:sz="0" w:space="0" w:color="auto"/>
            <w:bottom w:val="none" w:sz="0" w:space="0" w:color="auto"/>
            <w:right w:val="none" w:sz="0" w:space="0" w:color="auto"/>
          </w:divBdr>
        </w:div>
        <w:div w:id="518393733">
          <w:marLeft w:val="0"/>
          <w:marRight w:val="0"/>
          <w:marTop w:val="0"/>
          <w:marBottom w:val="0"/>
          <w:divBdr>
            <w:top w:val="none" w:sz="0" w:space="0" w:color="auto"/>
            <w:left w:val="none" w:sz="0" w:space="0" w:color="auto"/>
            <w:bottom w:val="none" w:sz="0" w:space="0" w:color="auto"/>
            <w:right w:val="none" w:sz="0" w:space="0" w:color="auto"/>
          </w:divBdr>
        </w:div>
        <w:div w:id="1982686602">
          <w:marLeft w:val="0"/>
          <w:marRight w:val="0"/>
          <w:marTop w:val="0"/>
          <w:marBottom w:val="0"/>
          <w:divBdr>
            <w:top w:val="none" w:sz="0" w:space="0" w:color="auto"/>
            <w:left w:val="none" w:sz="0" w:space="0" w:color="auto"/>
            <w:bottom w:val="none" w:sz="0" w:space="0" w:color="auto"/>
            <w:right w:val="none" w:sz="0" w:space="0" w:color="auto"/>
          </w:divBdr>
        </w:div>
        <w:div w:id="1962683991">
          <w:marLeft w:val="0"/>
          <w:marRight w:val="0"/>
          <w:marTop w:val="0"/>
          <w:marBottom w:val="0"/>
          <w:divBdr>
            <w:top w:val="none" w:sz="0" w:space="0" w:color="auto"/>
            <w:left w:val="none" w:sz="0" w:space="0" w:color="auto"/>
            <w:bottom w:val="none" w:sz="0" w:space="0" w:color="auto"/>
            <w:right w:val="none" w:sz="0" w:space="0" w:color="auto"/>
          </w:divBdr>
        </w:div>
        <w:div w:id="1646160850">
          <w:marLeft w:val="0"/>
          <w:marRight w:val="0"/>
          <w:marTop w:val="0"/>
          <w:marBottom w:val="0"/>
          <w:divBdr>
            <w:top w:val="none" w:sz="0" w:space="0" w:color="auto"/>
            <w:left w:val="none" w:sz="0" w:space="0" w:color="auto"/>
            <w:bottom w:val="none" w:sz="0" w:space="0" w:color="auto"/>
            <w:right w:val="none" w:sz="0" w:space="0" w:color="auto"/>
          </w:divBdr>
        </w:div>
        <w:div w:id="59179605">
          <w:marLeft w:val="0"/>
          <w:marRight w:val="0"/>
          <w:marTop w:val="0"/>
          <w:marBottom w:val="0"/>
          <w:divBdr>
            <w:top w:val="none" w:sz="0" w:space="0" w:color="auto"/>
            <w:left w:val="none" w:sz="0" w:space="0" w:color="auto"/>
            <w:bottom w:val="none" w:sz="0" w:space="0" w:color="auto"/>
            <w:right w:val="none" w:sz="0" w:space="0" w:color="auto"/>
          </w:divBdr>
        </w:div>
        <w:div w:id="1822887864">
          <w:marLeft w:val="0"/>
          <w:marRight w:val="0"/>
          <w:marTop w:val="0"/>
          <w:marBottom w:val="0"/>
          <w:divBdr>
            <w:top w:val="none" w:sz="0" w:space="0" w:color="auto"/>
            <w:left w:val="none" w:sz="0" w:space="0" w:color="auto"/>
            <w:bottom w:val="none" w:sz="0" w:space="0" w:color="auto"/>
            <w:right w:val="none" w:sz="0" w:space="0" w:color="auto"/>
          </w:divBdr>
        </w:div>
        <w:div w:id="173232825">
          <w:marLeft w:val="0"/>
          <w:marRight w:val="0"/>
          <w:marTop w:val="0"/>
          <w:marBottom w:val="0"/>
          <w:divBdr>
            <w:top w:val="none" w:sz="0" w:space="0" w:color="auto"/>
            <w:left w:val="none" w:sz="0" w:space="0" w:color="auto"/>
            <w:bottom w:val="none" w:sz="0" w:space="0" w:color="auto"/>
            <w:right w:val="none" w:sz="0" w:space="0" w:color="auto"/>
          </w:divBdr>
        </w:div>
        <w:div w:id="492062666">
          <w:marLeft w:val="0"/>
          <w:marRight w:val="0"/>
          <w:marTop w:val="0"/>
          <w:marBottom w:val="0"/>
          <w:divBdr>
            <w:top w:val="none" w:sz="0" w:space="0" w:color="auto"/>
            <w:left w:val="none" w:sz="0" w:space="0" w:color="auto"/>
            <w:bottom w:val="none" w:sz="0" w:space="0" w:color="auto"/>
            <w:right w:val="none" w:sz="0" w:space="0" w:color="auto"/>
          </w:divBdr>
        </w:div>
        <w:div w:id="603078506">
          <w:marLeft w:val="0"/>
          <w:marRight w:val="0"/>
          <w:marTop w:val="0"/>
          <w:marBottom w:val="0"/>
          <w:divBdr>
            <w:top w:val="none" w:sz="0" w:space="0" w:color="auto"/>
            <w:left w:val="none" w:sz="0" w:space="0" w:color="auto"/>
            <w:bottom w:val="none" w:sz="0" w:space="0" w:color="auto"/>
            <w:right w:val="none" w:sz="0" w:space="0" w:color="auto"/>
          </w:divBdr>
        </w:div>
        <w:div w:id="1768649039">
          <w:marLeft w:val="0"/>
          <w:marRight w:val="0"/>
          <w:marTop w:val="0"/>
          <w:marBottom w:val="0"/>
          <w:divBdr>
            <w:top w:val="none" w:sz="0" w:space="0" w:color="auto"/>
            <w:left w:val="none" w:sz="0" w:space="0" w:color="auto"/>
            <w:bottom w:val="none" w:sz="0" w:space="0" w:color="auto"/>
            <w:right w:val="none" w:sz="0" w:space="0" w:color="auto"/>
          </w:divBdr>
        </w:div>
        <w:div w:id="454251064">
          <w:marLeft w:val="0"/>
          <w:marRight w:val="0"/>
          <w:marTop w:val="0"/>
          <w:marBottom w:val="0"/>
          <w:divBdr>
            <w:top w:val="none" w:sz="0" w:space="0" w:color="auto"/>
            <w:left w:val="none" w:sz="0" w:space="0" w:color="auto"/>
            <w:bottom w:val="none" w:sz="0" w:space="0" w:color="auto"/>
            <w:right w:val="none" w:sz="0" w:space="0" w:color="auto"/>
          </w:divBdr>
        </w:div>
        <w:div w:id="1221211771">
          <w:marLeft w:val="0"/>
          <w:marRight w:val="0"/>
          <w:marTop w:val="0"/>
          <w:marBottom w:val="0"/>
          <w:divBdr>
            <w:top w:val="none" w:sz="0" w:space="0" w:color="auto"/>
            <w:left w:val="none" w:sz="0" w:space="0" w:color="auto"/>
            <w:bottom w:val="none" w:sz="0" w:space="0" w:color="auto"/>
            <w:right w:val="none" w:sz="0" w:space="0" w:color="auto"/>
          </w:divBdr>
        </w:div>
        <w:div w:id="309754803">
          <w:marLeft w:val="0"/>
          <w:marRight w:val="0"/>
          <w:marTop w:val="0"/>
          <w:marBottom w:val="0"/>
          <w:divBdr>
            <w:top w:val="none" w:sz="0" w:space="0" w:color="auto"/>
            <w:left w:val="none" w:sz="0" w:space="0" w:color="auto"/>
            <w:bottom w:val="none" w:sz="0" w:space="0" w:color="auto"/>
            <w:right w:val="none" w:sz="0" w:space="0" w:color="auto"/>
          </w:divBdr>
        </w:div>
        <w:div w:id="950209011">
          <w:marLeft w:val="0"/>
          <w:marRight w:val="0"/>
          <w:marTop w:val="0"/>
          <w:marBottom w:val="0"/>
          <w:divBdr>
            <w:top w:val="none" w:sz="0" w:space="0" w:color="auto"/>
            <w:left w:val="none" w:sz="0" w:space="0" w:color="auto"/>
            <w:bottom w:val="none" w:sz="0" w:space="0" w:color="auto"/>
            <w:right w:val="none" w:sz="0" w:space="0" w:color="auto"/>
          </w:divBdr>
        </w:div>
        <w:div w:id="1063913272">
          <w:marLeft w:val="0"/>
          <w:marRight w:val="0"/>
          <w:marTop w:val="0"/>
          <w:marBottom w:val="0"/>
          <w:divBdr>
            <w:top w:val="none" w:sz="0" w:space="0" w:color="auto"/>
            <w:left w:val="none" w:sz="0" w:space="0" w:color="auto"/>
            <w:bottom w:val="none" w:sz="0" w:space="0" w:color="auto"/>
            <w:right w:val="none" w:sz="0" w:space="0" w:color="auto"/>
          </w:divBdr>
        </w:div>
        <w:div w:id="128979416">
          <w:marLeft w:val="0"/>
          <w:marRight w:val="0"/>
          <w:marTop w:val="0"/>
          <w:marBottom w:val="0"/>
          <w:divBdr>
            <w:top w:val="none" w:sz="0" w:space="0" w:color="auto"/>
            <w:left w:val="none" w:sz="0" w:space="0" w:color="auto"/>
            <w:bottom w:val="none" w:sz="0" w:space="0" w:color="auto"/>
            <w:right w:val="none" w:sz="0" w:space="0" w:color="auto"/>
          </w:divBdr>
        </w:div>
        <w:div w:id="369034330">
          <w:marLeft w:val="0"/>
          <w:marRight w:val="0"/>
          <w:marTop w:val="0"/>
          <w:marBottom w:val="0"/>
          <w:divBdr>
            <w:top w:val="none" w:sz="0" w:space="0" w:color="auto"/>
            <w:left w:val="none" w:sz="0" w:space="0" w:color="auto"/>
            <w:bottom w:val="none" w:sz="0" w:space="0" w:color="auto"/>
            <w:right w:val="none" w:sz="0" w:space="0" w:color="auto"/>
          </w:divBdr>
        </w:div>
        <w:div w:id="134874550">
          <w:marLeft w:val="0"/>
          <w:marRight w:val="0"/>
          <w:marTop w:val="0"/>
          <w:marBottom w:val="0"/>
          <w:divBdr>
            <w:top w:val="none" w:sz="0" w:space="0" w:color="auto"/>
            <w:left w:val="none" w:sz="0" w:space="0" w:color="auto"/>
            <w:bottom w:val="none" w:sz="0" w:space="0" w:color="auto"/>
            <w:right w:val="none" w:sz="0" w:space="0" w:color="auto"/>
          </w:divBdr>
        </w:div>
        <w:div w:id="404844720">
          <w:marLeft w:val="0"/>
          <w:marRight w:val="0"/>
          <w:marTop w:val="0"/>
          <w:marBottom w:val="0"/>
          <w:divBdr>
            <w:top w:val="none" w:sz="0" w:space="0" w:color="auto"/>
            <w:left w:val="none" w:sz="0" w:space="0" w:color="auto"/>
            <w:bottom w:val="none" w:sz="0" w:space="0" w:color="auto"/>
            <w:right w:val="none" w:sz="0" w:space="0" w:color="auto"/>
          </w:divBdr>
        </w:div>
      </w:divsChild>
    </w:div>
    <w:div w:id="1215311133">
      <w:bodyDiv w:val="1"/>
      <w:marLeft w:val="0"/>
      <w:marRight w:val="0"/>
      <w:marTop w:val="0"/>
      <w:marBottom w:val="0"/>
      <w:divBdr>
        <w:top w:val="none" w:sz="0" w:space="0" w:color="auto"/>
        <w:left w:val="none" w:sz="0" w:space="0" w:color="auto"/>
        <w:bottom w:val="none" w:sz="0" w:space="0" w:color="auto"/>
        <w:right w:val="none" w:sz="0" w:space="0" w:color="auto"/>
      </w:divBdr>
    </w:div>
    <w:div w:id="1219197263">
      <w:bodyDiv w:val="1"/>
      <w:marLeft w:val="0"/>
      <w:marRight w:val="0"/>
      <w:marTop w:val="0"/>
      <w:marBottom w:val="0"/>
      <w:divBdr>
        <w:top w:val="none" w:sz="0" w:space="0" w:color="auto"/>
        <w:left w:val="none" w:sz="0" w:space="0" w:color="auto"/>
        <w:bottom w:val="none" w:sz="0" w:space="0" w:color="auto"/>
        <w:right w:val="none" w:sz="0" w:space="0" w:color="auto"/>
      </w:divBdr>
    </w:div>
    <w:div w:id="1227495857">
      <w:bodyDiv w:val="1"/>
      <w:marLeft w:val="0"/>
      <w:marRight w:val="0"/>
      <w:marTop w:val="0"/>
      <w:marBottom w:val="0"/>
      <w:divBdr>
        <w:top w:val="none" w:sz="0" w:space="0" w:color="auto"/>
        <w:left w:val="none" w:sz="0" w:space="0" w:color="auto"/>
        <w:bottom w:val="none" w:sz="0" w:space="0" w:color="auto"/>
        <w:right w:val="none" w:sz="0" w:space="0" w:color="auto"/>
      </w:divBdr>
    </w:div>
    <w:div w:id="1227763589">
      <w:bodyDiv w:val="1"/>
      <w:marLeft w:val="0"/>
      <w:marRight w:val="0"/>
      <w:marTop w:val="0"/>
      <w:marBottom w:val="0"/>
      <w:divBdr>
        <w:top w:val="none" w:sz="0" w:space="0" w:color="auto"/>
        <w:left w:val="none" w:sz="0" w:space="0" w:color="auto"/>
        <w:bottom w:val="none" w:sz="0" w:space="0" w:color="auto"/>
        <w:right w:val="none" w:sz="0" w:space="0" w:color="auto"/>
      </w:divBdr>
    </w:div>
    <w:div w:id="1234923748">
      <w:bodyDiv w:val="1"/>
      <w:marLeft w:val="0"/>
      <w:marRight w:val="0"/>
      <w:marTop w:val="0"/>
      <w:marBottom w:val="0"/>
      <w:divBdr>
        <w:top w:val="none" w:sz="0" w:space="0" w:color="auto"/>
        <w:left w:val="none" w:sz="0" w:space="0" w:color="auto"/>
        <w:bottom w:val="none" w:sz="0" w:space="0" w:color="auto"/>
        <w:right w:val="none" w:sz="0" w:space="0" w:color="auto"/>
      </w:divBdr>
    </w:div>
    <w:div w:id="1238131111">
      <w:bodyDiv w:val="1"/>
      <w:marLeft w:val="0"/>
      <w:marRight w:val="0"/>
      <w:marTop w:val="0"/>
      <w:marBottom w:val="0"/>
      <w:divBdr>
        <w:top w:val="none" w:sz="0" w:space="0" w:color="auto"/>
        <w:left w:val="none" w:sz="0" w:space="0" w:color="auto"/>
        <w:bottom w:val="none" w:sz="0" w:space="0" w:color="auto"/>
        <w:right w:val="none" w:sz="0" w:space="0" w:color="auto"/>
      </w:divBdr>
    </w:div>
    <w:div w:id="1241478914">
      <w:bodyDiv w:val="1"/>
      <w:marLeft w:val="0"/>
      <w:marRight w:val="0"/>
      <w:marTop w:val="0"/>
      <w:marBottom w:val="0"/>
      <w:divBdr>
        <w:top w:val="none" w:sz="0" w:space="0" w:color="auto"/>
        <w:left w:val="none" w:sz="0" w:space="0" w:color="auto"/>
        <w:bottom w:val="none" w:sz="0" w:space="0" w:color="auto"/>
        <w:right w:val="none" w:sz="0" w:space="0" w:color="auto"/>
      </w:divBdr>
    </w:div>
    <w:div w:id="1252854728">
      <w:bodyDiv w:val="1"/>
      <w:marLeft w:val="0"/>
      <w:marRight w:val="0"/>
      <w:marTop w:val="0"/>
      <w:marBottom w:val="0"/>
      <w:divBdr>
        <w:top w:val="none" w:sz="0" w:space="0" w:color="auto"/>
        <w:left w:val="none" w:sz="0" w:space="0" w:color="auto"/>
        <w:bottom w:val="none" w:sz="0" w:space="0" w:color="auto"/>
        <w:right w:val="none" w:sz="0" w:space="0" w:color="auto"/>
      </w:divBdr>
    </w:div>
    <w:div w:id="1253321593">
      <w:bodyDiv w:val="1"/>
      <w:marLeft w:val="0"/>
      <w:marRight w:val="0"/>
      <w:marTop w:val="0"/>
      <w:marBottom w:val="0"/>
      <w:divBdr>
        <w:top w:val="none" w:sz="0" w:space="0" w:color="auto"/>
        <w:left w:val="none" w:sz="0" w:space="0" w:color="auto"/>
        <w:bottom w:val="none" w:sz="0" w:space="0" w:color="auto"/>
        <w:right w:val="none" w:sz="0" w:space="0" w:color="auto"/>
      </w:divBdr>
    </w:div>
    <w:div w:id="1256550058">
      <w:bodyDiv w:val="1"/>
      <w:marLeft w:val="0"/>
      <w:marRight w:val="0"/>
      <w:marTop w:val="0"/>
      <w:marBottom w:val="0"/>
      <w:divBdr>
        <w:top w:val="none" w:sz="0" w:space="0" w:color="auto"/>
        <w:left w:val="none" w:sz="0" w:space="0" w:color="auto"/>
        <w:bottom w:val="none" w:sz="0" w:space="0" w:color="auto"/>
        <w:right w:val="none" w:sz="0" w:space="0" w:color="auto"/>
      </w:divBdr>
    </w:div>
    <w:div w:id="1263411458">
      <w:bodyDiv w:val="1"/>
      <w:marLeft w:val="0"/>
      <w:marRight w:val="0"/>
      <w:marTop w:val="0"/>
      <w:marBottom w:val="0"/>
      <w:divBdr>
        <w:top w:val="none" w:sz="0" w:space="0" w:color="auto"/>
        <w:left w:val="none" w:sz="0" w:space="0" w:color="auto"/>
        <w:bottom w:val="none" w:sz="0" w:space="0" w:color="auto"/>
        <w:right w:val="none" w:sz="0" w:space="0" w:color="auto"/>
      </w:divBdr>
    </w:div>
    <w:div w:id="1272397590">
      <w:bodyDiv w:val="1"/>
      <w:marLeft w:val="0"/>
      <w:marRight w:val="0"/>
      <w:marTop w:val="0"/>
      <w:marBottom w:val="0"/>
      <w:divBdr>
        <w:top w:val="none" w:sz="0" w:space="0" w:color="auto"/>
        <w:left w:val="none" w:sz="0" w:space="0" w:color="auto"/>
        <w:bottom w:val="none" w:sz="0" w:space="0" w:color="auto"/>
        <w:right w:val="none" w:sz="0" w:space="0" w:color="auto"/>
      </w:divBdr>
    </w:div>
    <w:div w:id="1274091141">
      <w:bodyDiv w:val="1"/>
      <w:marLeft w:val="0"/>
      <w:marRight w:val="0"/>
      <w:marTop w:val="0"/>
      <w:marBottom w:val="0"/>
      <w:divBdr>
        <w:top w:val="none" w:sz="0" w:space="0" w:color="auto"/>
        <w:left w:val="none" w:sz="0" w:space="0" w:color="auto"/>
        <w:bottom w:val="none" w:sz="0" w:space="0" w:color="auto"/>
        <w:right w:val="none" w:sz="0" w:space="0" w:color="auto"/>
      </w:divBdr>
    </w:div>
    <w:div w:id="1279796351">
      <w:bodyDiv w:val="1"/>
      <w:marLeft w:val="0"/>
      <w:marRight w:val="0"/>
      <w:marTop w:val="0"/>
      <w:marBottom w:val="0"/>
      <w:divBdr>
        <w:top w:val="none" w:sz="0" w:space="0" w:color="auto"/>
        <w:left w:val="none" w:sz="0" w:space="0" w:color="auto"/>
        <w:bottom w:val="none" w:sz="0" w:space="0" w:color="auto"/>
        <w:right w:val="none" w:sz="0" w:space="0" w:color="auto"/>
      </w:divBdr>
    </w:div>
    <w:div w:id="1281834467">
      <w:bodyDiv w:val="1"/>
      <w:marLeft w:val="0"/>
      <w:marRight w:val="0"/>
      <w:marTop w:val="0"/>
      <w:marBottom w:val="0"/>
      <w:divBdr>
        <w:top w:val="none" w:sz="0" w:space="0" w:color="auto"/>
        <w:left w:val="none" w:sz="0" w:space="0" w:color="auto"/>
        <w:bottom w:val="none" w:sz="0" w:space="0" w:color="auto"/>
        <w:right w:val="none" w:sz="0" w:space="0" w:color="auto"/>
      </w:divBdr>
    </w:div>
    <w:div w:id="1288589335">
      <w:bodyDiv w:val="1"/>
      <w:marLeft w:val="0"/>
      <w:marRight w:val="0"/>
      <w:marTop w:val="0"/>
      <w:marBottom w:val="0"/>
      <w:divBdr>
        <w:top w:val="none" w:sz="0" w:space="0" w:color="auto"/>
        <w:left w:val="none" w:sz="0" w:space="0" w:color="auto"/>
        <w:bottom w:val="none" w:sz="0" w:space="0" w:color="auto"/>
        <w:right w:val="none" w:sz="0" w:space="0" w:color="auto"/>
      </w:divBdr>
    </w:div>
    <w:div w:id="1304970702">
      <w:bodyDiv w:val="1"/>
      <w:marLeft w:val="0"/>
      <w:marRight w:val="0"/>
      <w:marTop w:val="0"/>
      <w:marBottom w:val="0"/>
      <w:divBdr>
        <w:top w:val="none" w:sz="0" w:space="0" w:color="auto"/>
        <w:left w:val="none" w:sz="0" w:space="0" w:color="auto"/>
        <w:bottom w:val="none" w:sz="0" w:space="0" w:color="auto"/>
        <w:right w:val="none" w:sz="0" w:space="0" w:color="auto"/>
      </w:divBdr>
    </w:div>
    <w:div w:id="1310402062">
      <w:bodyDiv w:val="1"/>
      <w:marLeft w:val="0"/>
      <w:marRight w:val="0"/>
      <w:marTop w:val="0"/>
      <w:marBottom w:val="0"/>
      <w:divBdr>
        <w:top w:val="none" w:sz="0" w:space="0" w:color="auto"/>
        <w:left w:val="none" w:sz="0" w:space="0" w:color="auto"/>
        <w:bottom w:val="none" w:sz="0" w:space="0" w:color="auto"/>
        <w:right w:val="none" w:sz="0" w:space="0" w:color="auto"/>
      </w:divBdr>
    </w:div>
    <w:div w:id="1312447789">
      <w:bodyDiv w:val="1"/>
      <w:marLeft w:val="0"/>
      <w:marRight w:val="0"/>
      <w:marTop w:val="0"/>
      <w:marBottom w:val="0"/>
      <w:divBdr>
        <w:top w:val="none" w:sz="0" w:space="0" w:color="auto"/>
        <w:left w:val="none" w:sz="0" w:space="0" w:color="auto"/>
        <w:bottom w:val="none" w:sz="0" w:space="0" w:color="auto"/>
        <w:right w:val="none" w:sz="0" w:space="0" w:color="auto"/>
      </w:divBdr>
    </w:div>
    <w:div w:id="1313753031">
      <w:bodyDiv w:val="1"/>
      <w:marLeft w:val="0"/>
      <w:marRight w:val="0"/>
      <w:marTop w:val="0"/>
      <w:marBottom w:val="0"/>
      <w:divBdr>
        <w:top w:val="none" w:sz="0" w:space="0" w:color="auto"/>
        <w:left w:val="none" w:sz="0" w:space="0" w:color="auto"/>
        <w:bottom w:val="none" w:sz="0" w:space="0" w:color="auto"/>
        <w:right w:val="none" w:sz="0" w:space="0" w:color="auto"/>
      </w:divBdr>
    </w:div>
    <w:div w:id="1317297762">
      <w:bodyDiv w:val="1"/>
      <w:marLeft w:val="0"/>
      <w:marRight w:val="0"/>
      <w:marTop w:val="0"/>
      <w:marBottom w:val="0"/>
      <w:divBdr>
        <w:top w:val="none" w:sz="0" w:space="0" w:color="auto"/>
        <w:left w:val="none" w:sz="0" w:space="0" w:color="auto"/>
        <w:bottom w:val="none" w:sz="0" w:space="0" w:color="auto"/>
        <w:right w:val="none" w:sz="0" w:space="0" w:color="auto"/>
      </w:divBdr>
    </w:div>
    <w:div w:id="1327434836">
      <w:bodyDiv w:val="1"/>
      <w:marLeft w:val="0"/>
      <w:marRight w:val="0"/>
      <w:marTop w:val="0"/>
      <w:marBottom w:val="0"/>
      <w:divBdr>
        <w:top w:val="none" w:sz="0" w:space="0" w:color="auto"/>
        <w:left w:val="none" w:sz="0" w:space="0" w:color="auto"/>
        <w:bottom w:val="none" w:sz="0" w:space="0" w:color="auto"/>
        <w:right w:val="none" w:sz="0" w:space="0" w:color="auto"/>
      </w:divBdr>
      <w:divsChild>
        <w:div w:id="1628466539">
          <w:marLeft w:val="0"/>
          <w:marRight w:val="0"/>
          <w:marTop w:val="0"/>
          <w:marBottom w:val="0"/>
          <w:divBdr>
            <w:top w:val="none" w:sz="0" w:space="0" w:color="auto"/>
            <w:left w:val="none" w:sz="0" w:space="0" w:color="auto"/>
            <w:bottom w:val="none" w:sz="0" w:space="0" w:color="auto"/>
            <w:right w:val="none" w:sz="0" w:space="0" w:color="auto"/>
          </w:divBdr>
          <w:divsChild>
            <w:div w:id="294261717">
              <w:marLeft w:val="0"/>
              <w:marRight w:val="0"/>
              <w:marTop w:val="0"/>
              <w:marBottom w:val="0"/>
              <w:divBdr>
                <w:top w:val="none" w:sz="0" w:space="0" w:color="auto"/>
                <w:left w:val="none" w:sz="0" w:space="0" w:color="auto"/>
                <w:bottom w:val="none" w:sz="0" w:space="0" w:color="auto"/>
                <w:right w:val="none" w:sz="0" w:space="0" w:color="auto"/>
              </w:divBdr>
              <w:divsChild>
                <w:div w:id="85284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600080">
      <w:bodyDiv w:val="1"/>
      <w:marLeft w:val="0"/>
      <w:marRight w:val="0"/>
      <w:marTop w:val="0"/>
      <w:marBottom w:val="0"/>
      <w:divBdr>
        <w:top w:val="none" w:sz="0" w:space="0" w:color="auto"/>
        <w:left w:val="none" w:sz="0" w:space="0" w:color="auto"/>
        <w:bottom w:val="none" w:sz="0" w:space="0" w:color="auto"/>
        <w:right w:val="none" w:sz="0" w:space="0" w:color="auto"/>
      </w:divBdr>
    </w:div>
    <w:div w:id="1338269898">
      <w:bodyDiv w:val="1"/>
      <w:marLeft w:val="0"/>
      <w:marRight w:val="0"/>
      <w:marTop w:val="0"/>
      <w:marBottom w:val="0"/>
      <w:divBdr>
        <w:top w:val="none" w:sz="0" w:space="0" w:color="auto"/>
        <w:left w:val="none" w:sz="0" w:space="0" w:color="auto"/>
        <w:bottom w:val="none" w:sz="0" w:space="0" w:color="auto"/>
        <w:right w:val="none" w:sz="0" w:space="0" w:color="auto"/>
      </w:divBdr>
    </w:div>
    <w:div w:id="1340813223">
      <w:bodyDiv w:val="1"/>
      <w:marLeft w:val="0"/>
      <w:marRight w:val="0"/>
      <w:marTop w:val="0"/>
      <w:marBottom w:val="0"/>
      <w:divBdr>
        <w:top w:val="none" w:sz="0" w:space="0" w:color="auto"/>
        <w:left w:val="none" w:sz="0" w:space="0" w:color="auto"/>
        <w:bottom w:val="none" w:sz="0" w:space="0" w:color="auto"/>
        <w:right w:val="none" w:sz="0" w:space="0" w:color="auto"/>
      </w:divBdr>
      <w:divsChild>
        <w:div w:id="2135249351">
          <w:marLeft w:val="0"/>
          <w:marRight w:val="0"/>
          <w:marTop w:val="0"/>
          <w:marBottom w:val="0"/>
          <w:divBdr>
            <w:top w:val="none" w:sz="0" w:space="0" w:color="auto"/>
            <w:left w:val="none" w:sz="0" w:space="0" w:color="auto"/>
            <w:bottom w:val="none" w:sz="0" w:space="0" w:color="auto"/>
            <w:right w:val="none" w:sz="0" w:space="0" w:color="auto"/>
          </w:divBdr>
          <w:divsChild>
            <w:div w:id="1521359347">
              <w:marLeft w:val="0"/>
              <w:marRight w:val="0"/>
              <w:marTop w:val="0"/>
              <w:marBottom w:val="0"/>
              <w:divBdr>
                <w:top w:val="none" w:sz="0" w:space="0" w:color="auto"/>
                <w:left w:val="none" w:sz="0" w:space="0" w:color="auto"/>
                <w:bottom w:val="none" w:sz="0" w:space="0" w:color="auto"/>
                <w:right w:val="none" w:sz="0" w:space="0" w:color="auto"/>
              </w:divBdr>
              <w:divsChild>
                <w:div w:id="36248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7813">
      <w:bodyDiv w:val="1"/>
      <w:marLeft w:val="0"/>
      <w:marRight w:val="0"/>
      <w:marTop w:val="0"/>
      <w:marBottom w:val="0"/>
      <w:divBdr>
        <w:top w:val="none" w:sz="0" w:space="0" w:color="auto"/>
        <w:left w:val="none" w:sz="0" w:space="0" w:color="auto"/>
        <w:bottom w:val="none" w:sz="0" w:space="0" w:color="auto"/>
        <w:right w:val="none" w:sz="0" w:space="0" w:color="auto"/>
      </w:divBdr>
    </w:div>
    <w:div w:id="1364095394">
      <w:bodyDiv w:val="1"/>
      <w:marLeft w:val="0"/>
      <w:marRight w:val="0"/>
      <w:marTop w:val="0"/>
      <w:marBottom w:val="0"/>
      <w:divBdr>
        <w:top w:val="none" w:sz="0" w:space="0" w:color="auto"/>
        <w:left w:val="none" w:sz="0" w:space="0" w:color="auto"/>
        <w:bottom w:val="none" w:sz="0" w:space="0" w:color="auto"/>
        <w:right w:val="none" w:sz="0" w:space="0" w:color="auto"/>
      </w:divBdr>
    </w:div>
    <w:div w:id="1369404622">
      <w:bodyDiv w:val="1"/>
      <w:marLeft w:val="0"/>
      <w:marRight w:val="0"/>
      <w:marTop w:val="0"/>
      <w:marBottom w:val="0"/>
      <w:divBdr>
        <w:top w:val="none" w:sz="0" w:space="0" w:color="auto"/>
        <w:left w:val="none" w:sz="0" w:space="0" w:color="auto"/>
        <w:bottom w:val="none" w:sz="0" w:space="0" w:color="auto"/>
        <w:right w:val="none" w:sz="0" w:space="0" w:color="auto"/>
      </w:divBdr>
    </w:div>
    <w:div w:id="1371421798">
      <w:bodyDiv w:val="1"/>
      <w:marLeft w:val="0"/>
      <w:marRight w:val="0"/>
      <w:marTop w:val="0"/>
      <w:marBottom w:val="0"/>
      <w:divBdr>
        <w:top w:val="none" w:sz="0" w:space="0" w:color="auto"/>
        <w:left w:val="none" w:sz="0" w:space="0" w:color="auto"/>
        <w:bottom w:val="none" w:sz="0" w:space="0" w:color="auto"/>
        <w:right w:val="none" w:sz="0" w:space="0" w:color="auto"/>
      </w:divBdr>
    </w:div>
    <w:div w:id="1375422167">
      <w:bodyDiv w:val="1"/>
      <w:marLeft w:val="0"/>
      <w:marRight w:val="0"/>
      <w:marTop w:val="0"/>
      <w:marBottom w:val="0"/>
      <w:divBdr>
        <w:top w:val="none" w:sz="0" w:space="0" w:color="auto"/>
        <w:left w:val="none" w:sz="0" w:space="0" w:color="auto"/>
        <w:bottom w:val="none" w:sz="0" w:space="0" w:color="auto"/>
        <w:right w:val="none" w:sz="0" w:space="0" w:color="auto"/>
      </w:divBdr>
    </w:div>
    <w:div w:id="1375886155">
      <w:bodyDiv w:val="1"/>
      <w:marLeft w:val="0"/>
      <w:marRight w:val="0"/>
      <w:marTop w:val="0"/>
      <w:marBottom w:val="0"/>
      <w:divBdr>
        <w:top w:val="none" w:sz="0" w:space="0" w:color="auto"/>
        <w:left w:val="none" w:sz="0" w:space="0" w:color="auto"/>
        <w:bottom w:val="none" w:sz="0" w:space="0" w:color="auto"/>
        <w:right w:val="none" w:sz="0" w:space="0" w:color="auto"/>
      </w:divBdr>
    </w:div>
    <w:div w:id="1390954259">
      <w:bodyDiv w:val="1"/>
      <w:marLeft w:val="0"/>
      <w:marRight w:val="0"/>
      <w:marTop w:val="0"/>
      <w:marBottom w:val="0"/>
      <w:divBdr>
        <w:top w:val="none" w:sz="0" w:space="0" w:color="auto"/>
        <w:left w:val="none" w:sz="0" w:space="0" w:color="auto"/>
        <w:bottom w:val="none" w:sz="0" w:space="0" w:color="auto"/>
        <w:right w:val="none" w:sz="0" w:space="0" w:color="auto"/>
      </w:divBdr>
    </w:div>
    <w:div w:id="1391032402">
      <w:bodyDiv w:val="1"/>
      <w:marLeft w:val="0"/>
      <w:marRight w:val="0"/>
      <w:marTop w:val="0"/>
      <w:marBottom w:val="0"/>
      <w:divBdr>
        <w:top w:val="none" w:sz="0" w:space="0" w:color="auto"/>
        <w:left w:val="none" w:sz="0" w:space="0" w:color="auto"/>
        <w:bottom w:val="none" w:sz="0" w:space="0" w:color="auto"/>
        <w:right w:val="none" w:sz="0" w:space="0" w:color="auto"/>
      </w:divBdr>
      <w:divsChild>
        <w:div w:id="398595819">
          <w:marLeft w:val="0"/>
          <w:marRight w:val="0"/>
          <w:marTop w:val="0"/>
          <w:marBottom w:val="0"/>
          <w:divBdr>
            <w:top w:val="none" w:sz="0" w:space="0" w:color="auto"/>
            <w:left w:val="none" w:sz="0" w:space="0" w:color="auto"/>
            <w:bottom w:val="none" w:sz="0" w:space="0" w:color="auto"/>
            <w:right w:val="none" w:sz="0" w:space="0" w:color="auto"/>
          </w:divBdr>
          <w:divsChild>
            <w:div w:id="1487742712">
              <w:marLeft w:val="0"/>
              <w:marRight w:val="0"/>
              <w:marTop w:val="0"/>
              <w:marBottom w:val="0"/>
              <w:divBdr>
                <w:top w:val="none" w:sz="0" w:space="0" w:color="auto"/>
                <w:left w:val="none" w:sz="0" w:space="0" w:color="auto"/>
                <w:bottom w:val="none" w:sz="0" w:space="0" w:color="auto"/>
                <w:right w:val="none" w:sz="0" w:space="0" w:color="auto"/>
              </w:divBdr>
              <w:divsChild>
                <w:div w:id="63518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366398">
      <w:bodyDiv w:val="1"/>
      <w:marLeft w:val="0"/>
      <w:marRight w:val="0"/>
      <w:marTop w:val="0"/>
      <w:marBottom w:val="0"/>
      <w:divBdr>
        <w:top w:val="none" w:sz="0" w:space="0" w:color="auto"/>
        <w:left w:val="none" w:sz="0" w:space="0" w:color="auto"/>
        <w:bottom w:val="none" w:sz="0" w:space="0" w:color="auto"/>
        <w:right w:val="none" w:sz="0" w:space="0" w:color="auto"/>
      </w:divBdr>
    </w:div>
    <w:div w:id="1405950198">
      <w:bodyDiv w:val="1"/>
      <w:marLeft w:val="0"/>
      <w:marRight w:val="0"/>
      <w:marTop w:val="0"/>
      <w:marBottom w:val="0"/>
      <w:divBdr>
        <w:top w:val="none" w:sz="0" w:space="0" w:color="auto"/>
        <w:left w:val="none" w:sz="0" w:space="0" w:color="auto"/>
        <w:bottom w:val="none" w:sz="0" w:space="0" w:color="auto"/>
        <w:right w:val="none" w:sz="0" w:space="0" w:color="auto"/>
      </w:divBdr>
    </w:div>
    <w:div w:id="1406218571">
      <w:bodyDiv w:val="1"/>
      <w:marLeft w:val="0"/>
      <w:marRight w:val="0"/>
      <w:marTop w:val="0"/>
      <w:marBottom w:val="0"/>
      <w:divBdr>
        <w:top w:val="none" w:sz="0" w:space="0" w:color="auto"/>
        <w:left w:val="none" w:sz="0" w:space="0" w:color="auto"/>
        <w:bottom w:val="none" w:sz="0" w:space="0" w:color="auto"/>
        <w:right w:val="none" w:sz="0" w:space="0" w:color="auto"/>
      </w:divBdr>
      <w:divsChild>
        <w:div w:id="1425803300">
          <w:marLeft w:val="0"/>
          <w:marRight w:val="0"/>
          <w:marTop w:val="0"/>
          <w:marBottom w:val="0"/>
          <w:divBdr>
            <w:top w:val="none" w:sz="0" w:space="0" w:color="auto"/>
            <w:left w:val="none" w:sz="0" w:space="0" w:color="auto"/>
            <w:bottom w:val="none" w:sz="0" w:space="0" w:color="auto"/>
            <w:right w:val="none" w:sz="0" w:space="0" w:color="auto"/>
          </w:divBdr>
        </w:div>
        <w:div w:id="1441142227">
          <w:marLeft w:val="0"/>
          <w:marRight w:val="0"/>
          <w:marTop w:val="0"/>
          <w:marBottom w:val="0"/>
          <w:divBdr>
            <w:top w:val="none" w:sz="0" w:space="0" w:color="auto"/>
            <w:left w:val="none" w:sz="0" w:space="0" w:color="auto"/>
            <w:bottom w:val="none" w:sz="0" w:space="0" w:color="auto"/>
            <w:right w:val="none" w:sz="0" w:space="0" w:color="auto"/>
          </w:divBdr>
        </w:div>
        <w:div w:id="1469275021">
          <w:marLeft w:val="0"/>
          <w:marRight w:val="0"/>
          <w:marTop w:val="0"/>
          <w:marBottom w:val="0"/>
          <w:divBdr>
            <w:top w:val="none" w:sz="0" w:space="0" w:color="auto"/>
            <w:left w:val="none" w:sz="0" w:space="0" w:color="auto"/>
            <w:bottom w:val="none" w:sz="0" w:space="0" w:color="auto"/>
            <w:right w:val="none" w:sz="0" w:space="0" w:color="auto"/>
          </w:divBdr>
        </w:div>
        <w:div w:id="1363242479">
          <w:marLeft w:val="0"/>
          <w:marRight w:val="0"/>
          <w:marTop w:val="0"/>
          <w:marBottom w:val="0"/>
          <w:divBdr>
            <w:top w:val="none" w:sz="0" w:space="0" w:color="auto"/>
            <w:left w:val="none" w:sz="0" w:space="0" w:color="auto"/>
            <w:bottom w:val="none" w:sz="0" w:space="0" w:color="auto"/>
            <w:right w:val="none" w:sz="0" w:space="0" w:color="auto"/>
          </w:divBdr>
        </w:div>
        <w:div w:id="356738715">
          <w:marLeft w:val="0"/>
          <w:marRight w:val="0"/>
          <w:marTop w:val="0"/>
          <w:marBottom w:val="0"/>
          <w:divBdr>
            <w:top w:val="none" w:sz="0" w:space="0" w:color="auto"/>
            <w:left w:val="none" w:sz="0" w:space="0" w:color="auto"/>
            <w:bottom w:val="none" w:sz="0" w:space="0" w:color="auto"/>
            <w:right w:val="none" w:sz="0" w:space="0" w:color="auto"/>
          </w:divBdr>
        </w:div>
        <w:div w:id="1981034846">
          <w:marLeft w:val="0"/>
          <w:marRight w:val="0"/>
          <w:marTop w:val="0"/>
          <w:marBottom w:val="0"/>
          <w:divBdr>
            <w:top w:val="none" w:sz="0" w:space="0" w:color="auto"/>
            <w:left w:val="none" w:sz="0" w:space="0" w:color="auto"/>
            <w:bottom w:val="none" w:sz="0" w:space="0" w:color="auto"/>
            <w:right w:val="none" w:sz="0" w:space="0" w:color="auto"/>
          </w:divBdr>
        </w:div>
        <w:div w:id="1925146186">
          <w:marLeft w:val="0"/>
          <w:marRight w:val="0"/>
          <w:marTop w:val="0"/>
          <w:marBottom w:val="0"/>
          <w:divBdr>
            <w:top w:val="none" w:sz="0" w:space="0" w:color="auto"/>
            <w:left w:val="none" w:sz="0" w:space="0" w:color="auto"/>
            <w:bottom w:val="none" w:sz="0" w:space="0" w:color="auto"/>
            <w:right w:val="none" w:sz="0" w:space="0" w:color="auto"/>
          </w:divBdr>
        </w:div>
      </w:divsChild>
    </w:div>
    <w:div w:id="1415662329">
      <w:bodyDiv w:val="1"/>
      <w:marLeft w:val="0"/>
      <w:marRight w:val="0"/>
      <w:marTop w:val="0"/>
      <w:marBottom w:val="0"/>
      <w:divBdr>
        <w:top w:val="none" w:sz="0" w:space="0" w:color="auto"/>
        <w:left w:val="none" w:sz="0" w:space="0" w:color="auto"/>
        <w:bottom w:val="none" w:sz="0" w:space="0" w:color="auto"/>
        <w:right w:val="none" w:sz="0" w:space="0" w:color="auto"/>
      </w:divBdr>
    </w:div>
    <w:div w:id="1417438009">
      <w:bodyDiv w:val="1"/>
      <w:marLeft w:val="0"/>
      <w:marRight w:val="0"/>
      <w:marTop w:val="0"/>
      <w:marBottom w:val="0"/>
      <w:divBdr>
        <w:top w:val="none" w:sz="0" w:space="0" w:color="auto"/>
        <w:left w:val="none" w:sz="0" w:space="0" w:color="auto"/>
        <w:bottom w:val="none" w:sz="0" w:space="0" w:color="auto"/>
        <w:right w:val="none" w:sz="0" w:space="0" w:color="auto"/>
      </w:divBdr>
      <w:divsChild>
        <w:div w:id="948514200">
          <w:marLeft w:val="0"/>
          <w:marRight w:val="0"/>
          <w:marTop w:val="0"/>
          <w:marBottom w:val="0"/>
          <w:divBdr>
            <w:top w:val="none" w:sz="0" w:space="0" w:color="auto"/>
            <w:left w:val="none" w:sz="0" w:space="0" w:color="auto"/>
            <w:bottom w:val="none" w:sz="0" w:space="0" w:color="auto"/>
            <w:right w:val="none" w:sz="0" w:space="0" w:color="auto"/>
          </w:divBdr>
        </w:div>
        <w:div w:id="941648509">
          <w:marLeft w:val="0"/>
          <w:marRight w:val="0"/>
          <w:marTop w:val="0"/>
          <w:marBottom w:val="0"/>
          <w:divBdr>
            <w:top w:val="none" w:sz="0" w:space="0" w:color="auto"/>
            <w:left w:val="none" w:sz="0" w:space="0" w:color="auto"/>
            <w:bottom w:val="none" w:sz="0" w:space="0" w:color="auto"/>
            <w:right w:val="none" w:sz="0" w:space="0" w:color="auto"/>
          </w:divBdr>
        </w:div>
        <w:div w:id="1527792621">
          <w:marLeft w:val="0"/>
          <w:marRight w:val="0"/>
          <w:marTop w:val="0"/>
          <w:marBottom w:val="0"/>
          <w:divBdr>
            <w:top w:val="none" w:sz="0" w:space="0" w:color="auto"/>
            <w:left w:val="none" w:sz="0" w:space="0" w:color="auto"/>
            <w:bottom w:val="none" w:sz="0" w:space="0" w:color="auto"/>
            <w:right w:val="none" w:sz="0" w:space="0" w:color="auto"/>
          </w:divBdr>
        </w:div>
        <w:div w:id="161363350">
          <w:marLeft w:val="0"/>
          <w:marRight w:val="0"/>
          <w:marTop w:val="0"/>
          <w:marBottom w:val="0"/>
          <w:divBdr>
            <w:top w:val="none" w:sz="0" w:space="0" w:color="auto"/>
            <w:left w:val="none" w:sz="0" w:space="0" w:color="auto"/>
            <w:bottom w:val="none" w:sz="0" w:space="0" w:color="auto"/>
            <w:right w:val="none" w:sz="0" w:space="0" w:color="auto"/>
          </w:divBdr>
        </w:div>
      </w:divsChild>
    </w:div>
    <w:div w:id="1421173736">
      <w:bodyDiv w:val="1"/>
      <w:marLeft w:val="0"/>
      <w:marRight w:val="0"/>
      <w:marTop w:val="0"/>
      <w:marBottom w:val="0"/>
      <w:divBdr>
        <w:top w:val="none" w:sz="0" w:space="0" w:color="auto"/>
        <w:left w:val="none" w:sz="0" w:space="0" w:color="auto"/>
        <w:bottom w:val="none" w:sz="0" w:space="0" w:color="auto"/>
        <w:right w:val="none" w:sz="0" w:space="0" w:color="auto"/>
      </w:divBdr>
    </w:div>
    <w:div w:id="1429541888">
      <w:bodyDiv w:val="1"/>
      <w:marLeft w:val="0"/>
      <w:marRight w:val="0"/>
      <w:marTop w:val="0"/>
      <w:marBottom w:val="0"/>
      <w:divBdr>
        <w:top w:val="none" w:sz="0" w:space="0" w:color="auto"/>
        <w:left w:val="none" w:sz="0" w:space="0" w:color="auto"/>
        <w:bottom w:val="none" w:sz="0" w:space="0" w:color="auto"/>
        <w:right w:val="none" w:sz="0" w:space="0" w:color="auto"/>
      </w:divBdr>
    </w:div>
    <w:div w:id="1429891987">
      <w:bodyDiv w:val="1"/>
      <w:marLeft w:val="0"/>
      <w:marRight w:val="0"/>
      <w:marTop w:val="0"/>
      <w:marBottom w:val="0"/>
      <w:divBdr>
        <w:top w:val="none" w:sz="0" w:space="0" w:color="auto"/>
        <w:left w:val="none" w:sz="0" w:space="0" w:color="auto"/>
        <w:bottom w:val="none" w:sz="0" w:space="0" w:color="auto"/>
        <w:right w:val="none" w:sz="0" w:space="0" w:color="auto"/>
      </w:divBdr>
      <w:divsChild>
        <w:div w:id="36662874">
          <w:marLeft w:val="0"/>
          <w:marRight w:val="0"/>
          <w:marTop w:val="0"/>
          <w:marBottom w:val="0"/>
          <w:divBdr>
            <w:top w:val="none" w:sz="0" w:space="0" w:color="auto"/>
            <w:left w:val="none" w:sz="0" w:space="0" w:color="auto"/>
            <w:bottom w:val="none" w:sz="0" w:space="0" w:color="auto"/>
            <w:right w:val="none" w:sz="0" w:space="0" w:color="auto"/>
          </w:divBdr>
        </w:div>
        <w:div w:id="726420483">
          <w:marLeft w:val="0"/>
          <w:marRight w:val="0"/>
          <w:marTop w:val="0"/>
          <w:marBottom w:val="0"/>
          <w:divBdr>
            <w:top w:val="none" w:sz="0" w:space="0" w:color="auto"/>
            <w:left w:val="none" w:sz="0" w:space="0" w:color="auto"/>
            <w:bottom w:val="none" w:sz="0" w:space="0" w:color="auto"/>
            <w:right w:val="none" w:sz="0" w:space="0" w:color="auto"/>
          </w:divBdr>
        </w:div>
        <w:div w:id="763234241">
          <w:marLeft w:val="0"/>
          <w:marRight w:val="0"/>
          <w:marTop w:val="0"/>
          <w:marBottom w:val="0"/>
          <w:divBdr>
            <w:top w:val="none" w:sz="0" w:space="0" w:color="auto"/>
            <w:left w:val="none" w:sz="0" w:space="0" w:color="auto"/>
            <w:bottom w:val="none" w:sz="0" w:space="0" w:color="auto"/>
            <w:right w:val="none" w:sz="0" w:space="0" w:color="auto"/>
          </w:divBdr>
        </w:div>
        <w:div w:id="39256392">
          <w:marLeft w:val="0"/>
          <w:marRight w:val="0"/>
          <w:marTop w:val="0"/>
          <w:marBottom w:val="0"/>
          <w:divBdr>
            <w:top w:val="none" w:sz="0" w:space="0" w:color="auto"/>
            <w:left w:val="none" w:sz="0" w:space="0" w:color="auto"/>
            <w:bottom w:val="none" w:sz="0" w:space="0" w:color="auto"/>
            <w:right w:val="none" w:sz="0" w:space="0" w:color="auto"/>
          </w:divBdr>
        </w:div>
        <w:div w:id="1070300400">
          <w:marLeft w:val="0"/>
          <w:marRight w:val="0"/>
          <w:marTop w:val="0"/>
          <w:marBottom w:val="0"/>
          <w:divBdr>
            <w:top w:val="none" w:sz="0" w:space="0" w:color="auto"/>
            <w:left w:val="none" w:sz="0" w:space="0" w:color="auto"/>
            <w:bottom w:val="none" w:sz="0" w:space="0" w:color="auto"/>
            <w:right w:val="none" w:sz="0" w:space="0" w:color="auto"/>
          </w:divBdr>
        </w:div>
        <w:div w:id="592015113">
          <w:marLeft w:val="0"/>
          <w:marRight w:val="0"/>
          <w:marTop w:val="0"/>
          <w:marBottom w:val="0"/>
          <w:divBdr>
            <w:top w:val="none" w:sz="0" w:space="0" w:color="auto"/>
            <w:left w:val="none" w:sz="0" w:space="0" w:color="auto"/>
            <w:bottom w:val="none" w:sz="0" w:space="0" w:color="auto"/>
            <w:right w:val="none" w:sz="0" w:space="0" w:color="auto"/>
          </w:divBdr>
        </w:div>
        <w:div w:id="1197427963">
          <w:marLeft w:val="0"/>
          <w:marRight w:val="0"/>
          <w:marTop w:val="0"/>
          <w:marBottom w:val="0"/>
          <w:divBdr>
            <w:top w:val="none" w:sz="0" w:space="0" w:color="auto"/>
            <w:left w:val="none" w:sz="0" w:space="0" w:color="auto"/>
            <w:bottom w:val="none" w:sz="0" w:space="0" w:color="auto"/>
            <w:right w:val="none" w:sz="0" w:space="0" w:color="auto"/>
          </w:divBdr>
        </w:div>
        <w:div w:id="412704273">
          <w:marLeft w:val="0"/>
          <w:marRight w:val="0"/>
          <w:marTop w:val="0"/>
          <w:marBottom w:val="0"/>
          <w:divBdr>
            <w:top w:val="none" w:sz="0" w:space="0" w:color="auto"/>
            <w:left w:val="none" w:sz="0" w:space="0" w:color="auto"/>
            <w:bottom w:val="none" w:sz="0" w:space="0" w:color="auto"/>
            <w:right w:val="none" w:sz="0" w:space="0" w:color="auto"/>
          </w:divBdr>
          <w:divsChild>
            <w:div w:id="16650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345302">
      <w:bodyDiv w:val="1"/>
      <w:marLeft w:val="0"/>
      <w:marRight w:val="0"/>
      <w:marTop w:val="0"/>
      <w:marBottom w:val="0"/>
      <w:divBdr>
        <w:top w:val="none" w:sz="0" w:space="0" w:color="auto"/>
        <w:left w:val="none" w:sz="0" w:space="0" w:color="auto"/>
        <w:bottom w:val="none" w:sz="0" w:space="0" w:color="auto"/>
        <w:right w:val="none" w:sz="0" w:space="0" w:color="auto"/>
      </w:divBdr>
    </w:div>
    <w:div w:id="1432898680">
      <w:bodyDiv w:val="1"/>
      <w:marLeft w:val="0"/>
      <w:marRight w:val="0"/>
      <w:marTop w:val="0"/>
      <w:marBottom w:val="0"/>
      <w:divBdr>
        <w:top w:val="none" w:sz="0" w:space="0" w:color="auto"/>
        <w:left w:val="none" w:sz="0" w:space="0" w:color="auto"/>
        <w:bottom w:val="none" w:sz="0" w:space="0" w:color="auto"/>
        <w:right w:val="none" w:sz="0" w:space="0" w:color="auto"/>
      </w:divBdr>
      <w:divsChild>
        <w:div w:id="1324626353">
          <w:marLeft w:val="0"/>
          <w:marRight w:val="0"/>
          <w:marTop w:val="0"/>
          <w:marBottom w:val="0"/>
          <w:divBdr>
            <w:top w:val="none" w:sz="0" w:space="0" w:color="auto"/>
            <w:left w:val="none" w:sz="0" w:space="0" w:color="auto"/>
            <w:bottom w:val="none" w:sz="0" w:space="0" w:color="auto"/>
            <w:right w:val="none" w:sz="0" w:space="0" w:color="auto"/>
          </w:divBdr>
        </w:div>
        <w:div w:id="1820727400">
          <w:marLeft w:val="0"/>
          <w:marRight w:val="0"/>
          <w:marTop w:val="0"/>
          <w:marBottom w:val="0"/>
          <w:divBdr>
            <w:top w:val="none" w:sz="0" w:space="0" w:color="auto"/>
            <w:left w:val="none" w:sz="0" w:space="0" w:color="auto"/>
            <w:bottom w:val="none" w:sz="0" w:space="0" w:color="auto"/>
            <w:right w:val="none" w:sz="0" w:space="0" w:color="auto"/>
          </w:divBdr>
        </w:div>
      </w:divsChild>
    </w:div>
    <w:div w:id="1433892947">
      <w:bodyDiv w:val="1"/>
      <w:marLeft w:val="0"/>
      <w:marRight w:val="0"/>
      <w:marTop w:val="0"/>
      <w:marBottom w:val="0"/>
      <w:divBdr>
        <w:top w:val="none" w:sz="0" w:space="0" w:color="auto"/>
        <w:left w:val="none" w:sz="0" w:space="0" w:color="auto"/>
        <w:bottom w:val="none" w:sz="0" w:space="0" w:color="auto"/>
        <w:right w:val="none" w:sz="0" w:space="0" w:color="auto"/>
      </w:divBdr>
    </w:div>
    <w:div w:id="1447777763">
      <w:bodyDiv w:val="1"/>
      <w:marLeft w:val="0"/>
      <w:marRight w:val="0"/>
      <w:marTop w:val="0"/>
      <w:marBottom w:val="0"/>
      <w:divBdr>
        <w:top w:val="none" w:sz="0" w:space="0" w:color="auto"/>
        <w:left w:val="none" w:sz="0" w:space="0" w:color="auto"/>
        <w:bottom w:val="none" w:sz="0" w:space="0" w:color="auto"/>
        <w:right w:val="none" w:sz="0" w:space="0" w:color="auto"/>
      </w:divBdr>
    </w:div>
    <w:div w:id="1448625124">
      <w:bodyDiv w:val="1"/>
      <w:marLeft w:val="0"/>
      <w:marRight w:val="0"/>
      <w:marTop w:val="0"/>
      <w:marBottom w:val="0"/>
      <w:divBdr>
        <w:top w:val="none" w:sz="0" w:space="0" w:color="auto"/>
        <w:left w:val="none" w:sz="0" w:space="0" w:color="auto"/>
        <w:bottom w:val="none" w:sz="0" w:space="0" w:color="auto"/>
        <w:right w:val="none" w:sz="0" w:space="0" w:color="auto"/>
      </w:divBdr>
    </w:div>
    <w:div w:id="1451969584">
      <w:bodyDiv w:val="1"/>
      <w:marLeft w:val="0"/>
      <w:marRight w:val="0"/>
      <w:marTop w:val="0"/>
      <w:marBottom w:val="0"/>
      <w:divBdr>
        <w:top w:val="none" w:sz="0" w:space="0" w:color="auto"/>
        <w:left w:val="none" w:sz="0" w:space="0" w:color="auto"/>
        <w:bottom w:val="none" w:sz="0" w:space="0" w:color="auto"/>
        <w:right w:val="none" w:sz="0" w:space="0" w:color="auto"/>
      </w:divBdr>
    </w:div>
    <w:div w:id="1454133275">
      <w:bodyDiv w:val="1"/>
      <w:marLeft w:val="0"/>
      <w:marRight w:val="0"/>
      <w:marTop w:val="0"/>
      <w:marBottom w:val="0"/>
      <w:divBdr>
        <w:top w:val="none" w:sz="0" w:space="0" w:color="auto"/>
        <w:left w:val="none" w:sz="0" w:space="0" w:color="auto"/>
        <w:bottom w:val="none" w:sz="0" w:space="0" w:color="auto"/>
        <w:right w:val="none" w:sz="0" w:space="0" w:color="auto"/>
      </w:divBdr>
    </w:div>
    <w:div w:id="1472333786">
      <w:bodyDiv w:val="1"/>
      <w:marLeft w:val="0"/>
      <w:marRight w:val="0"/>
      <w:marTop w:val="0"/>
      <w:marBottom w:val="0"/>
      <w:divBdr>
        <w:top w:val="none" w:sz="0" w:space="0" w:color="auto"/>
        <w:left w:val="none" w:sz="0" w:space="0" w:color="auto"/>
        <w:bottom w:val="none" w:sz="0" w:space="0" w:color="auto"/>
        <w:right w:val="none" w:sz="0" w:space="0" w:color="auto"/>
      </w:divBdr>
    </w:div>
    <w:div w:id="1479692331">
      <w:bodyDiv w:val="1"/>
      <w:marLeft w:val="0"/>
      <w:marRight w:val="0"/>
      <w:marTop w:val="0"/>
      <w:marBottom w:val="0"/>
      <w:divBdr>
        <w:top w:val="none" w:sz="0" w:space="0" w:color="auto"/>
        <w:left w:val="none" w:sz="0" w:space="0" w:color="auto"/>
        <w:bottom w:val="none" w:sz="0" w:space="0" w:color="auto"/>
        <w:right w:val="none" w:sz="0" w:space="0" w:color="auto"/>
      </w:divBdr>
    </w:div>
    <w:div w:id="1482653589">
      <w:bodyDiv w:val="1"/>
      <w:marLeft w:val="0"/>
      <w:marRight w:val="0"/>
      <w:marTop w:val="0"/>
      <w:marBottom w:val="0"/>
      <w:divBdr>
        <w:top w:val="none" w:sz="0" w:space="0" w:color="auto"/>
        <w:left w:val="none" w:sz="0" w:space="0" w:color="auto"/>
        <w:bottom w:val="none" w:sz="0" w:space="0" w:color="auto"/>
        <w:right w:val="none" w:sz="0" w:space="0" w:color="auto"/>
      </w:divBdr>
    </w:div>
    <w:div w:id="1489907796">
      <w:bodyDiv w:val="1"/>
      <w:marLeft w:val="0"/>
      <w:marRight w:val="0"/>
      <w:marTop w:val="0"/>
      <w:marBottom w:val="0"/>
      <w:divBdr>
        <w:top w:val="none" w:sz="0" w:space="0" w:color="auto"/>
        <w:left w:val="none" w:sz="0" w:space="0" w:color="auto"/>
        <w:bottom w:val="none" w:sz="0" w:space="0" w:color="auto"/>
        <w:right w:val="none" w:sz="0" w:space="0" w:color="auto"/>
      </w:divBdr>
    </w:div>
    <w:div w:id="1492211742">
      <w:bodyDiv w:val="1"/>
      <w:marLeft w:val="0"/>
      <w:marRight w:val="0"/>
      <w:marTop w:val="0"/>
      <w:marBottom w:val="0"/>
      <w:divBdr>
        <w:top w:val="none" w:sz="0" w:space="0" w:color="auto"/>
        <w:left w:val="none" w:sz="0" w:space="0" w:color="auto"/>
        <w:bottom w:val="none" w:sz="0" w:space="0" w:color="auto"/>
        <w:right w:val="none" w:sz="0" w:space="0" w:color="auto"/>
      </w:divBdr>
    </w:div>
    <w:div w:id="1495028679">
      <w:bodyDiv w:val="1"/>
      <w:marLeft w:val="0"/>
      <w:marRight w:val="0"/>
      <w:marTop w:val="0"/>
      <w:marBottom w:val="0"/>
      <w:divBdr>
        <w:top w:val="none" w:sz="0" w:space="0" w:color="auto"/>
        <w:left w:val="none" w:sz="0" w:space="0" w:color="auto"/>
        <w:bottom w:val="none" w:sz="0" w:space="0" w:color="auto"/>
        <w:right w:val="none" w:sz="0" w:space="0" w:color="auto"/>
      </w:divBdr>
    </w:div>
    <w:div w:id="1512448433">
      <w:bodyDiv w:val="1"/>
      <w:marLeft w:val="0"/>
      <w:marRight w:val="0"/>
      <w:marTop w:val="0"/>
      <w:marBottom w:val="0"/>
      <w:divBdr>
        <w:top w:val="none" w:sz="0" w:space="0" w:color="auto"/>
        <w:left w:val="none" w:sz="0" w:space="0" w:color="auto"/>
        <w:bottom w:val="none" w:sz="0" w:space="0" w:color="auto"/>
        <w:right w:val="none" w:sz="0" w:space="0" w:color="auto"/>
      </w:divBdr>
    </w:div>
    <w:div w:id="1515802894">
      <w:bodyDiv w:val="1"/>
      <w:marLeft w:val="0"/>
      <w:marRight w:val="0"/>
      <w:marTop w:val="0"/>
      <w:marBottom w:val="0"/>
      <w:divBdr>
        <w:top w:val="none" w:sz="0" w:space="0" w:color="auto"/>
        <w:left w:val="none" w:sz="0" w:space="0" w:color="auto"/>
        <w:bottom w:val="none" w:sz="0" w:space="0" w:color="auto"/>
        <w:right w:val="none" w:sz="0" w:space="0" w:color="auto"/>
      </w:divBdr>
      <w:divsChild>
        <w:div w:id="2133355797">
          <w:marLeft w:val="0"/>
          <w:marRight w:val="0"/>
          <w:marTop w:val="0"/>
          <w:marBottom w:val="0"/>
          <w:divBdr>
            <w:top w:val="single" w:sz="2" w:space="0" w:color="000000"/>
            <w:left w:val="single" w:sz="2" w:space="0" w:color="000000"/>
            <w:bottom w:val="single" w:sz="2" w:space="0" w:color="000000"/>
            <w:right w:val="single" w:sz="2" w:space="0" w:color="000000"/>
          </w:divBdr>
        </w:div>
        <w:div w:id="1752578023">
          <w:marLeft w:val="0"/>
          <w:marRight w:val="0"/>
          <w:marTop w:val="0"/>
          <w:marBottom w:val="0"/>
          <w:divBdr>
            <w:top w:val="single" w:sz="2" w:space="0" w:color="000000"/>
            <w:left w:val="single" w:sz="2" w:space="0" w:color="000000"/>
            <w:bottom w:val="single" w:sz="2" w:space="0" w:color="000000"/>
            <w:right w:val="single" w:sz="2" w:space="0" w:color="000000"/>
          </w:divBdr>
        </w:div>
        <w:div w:id="1025012915">
          <w:marLeft w:val="0"/>
          <w:marRight w:val="0"/>
          <w:marTop w:val="0"/>
          <w:marBottom w:val="0"/>
          <w:divBdr>
            <w:top w:val="single" w:sz="2" w:space="0" w:color="000000"/>
            <w:left w:val="single" w:sz="2" w:space="0" w:color="000000"/>
            <w:bottom w:val="single" w:sz="2" w:space="0" w:color="000000"/>
            <w:right w:val="single" w:sz="2" w:space="0" w:color="000000"/>
          </w:divBdr>
        </w:div>
        <w:div w:id="455294017">
          <w:marLeft w:val="0"/>
          <w:marRight w:val="0"/>
          <w:marTop w:val="0"/>
          <w:marBottom w:val="0"/>
          <w:divBdr>
            <w:top w:val="single" w:sz="2" w:space="0" w:color="000000"/>
            <w:left w:val="single" w:sz="2" w:space="0" w:color="000000"/>
            <w:bottom w:val="single" w:sz="2" w:space="0" w:color="000000"/>
            <w:right w:val="single" w:sz="2" w:space="0" w:color="000000"/>
          </w:divBdr>
        </w:div>
        <w:div w:id="311300244">
          <w:marLeft w:val="0"/>
          <w:marRight w:val="0"/>
          <w:marTop w:val="0"/>
          <w:marBottom w:val="0"/>
          <w:divBdr>
            <w:top w:val="single" w:sz="2" w:space="0" w:color="000000"/>
            <w:left w:val="single" w:sz="2" w:space="0" w:color="000000"/>
            <w:bottom w:val="single" w:sz="2" w:space="0" w:color="000000"/>
            <w:right w:val="single" w:sz="2" w:space="0" w:color="000000"/>
          </w:divBdr>
        </w:div>
        <w:div w:id="310251769">
          <w:marLeft w:val="0"/>
          <w:marRight w:val="0"/>
          <w:marTop w:val="0"/>
          <w:marBottom w:val="0"/>
          <w:divBdr>
            <w:top w:val="single" w:sz="2" w:space="0" w:color="000000"/>
            <w:left w:val="single" w:sz="2" w:space="0" w:color="000000"/>
            <w:bottom w:val="single" w:sz="2" w:space="0" w:color="000000"/>
            <w:right w:val="single" w:sz="2" w:space="0" w:color="000000"/>
          </w:divBdr>
        </w:div>
        <w:div w:id="623654534">
          <w:marLeft w:val="0"/>
          <w:marRight w:val="0"/>
          <w:marTop w:val="0"/>
          <w:marBottom w:val="0"/>
          <w:divBdr>
            <w:top w:val="single" w:sz="2" w:space="0" w:color="000000"/>
            <w:left w:val="single" w:sz="2" w:space="0" w:color="000000"/>
            <w:bottom w:val="single" w:sz="2" w:space="0" w:color="000000"/>
            <w:right w:val="single" w:sz="2" w:space="0" w:color="000000"/>
          </w:divBdr>
        </w:div>
        <w:div w:id="1077092260">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19153670">
      <w:bodyDiv w:val="1"/>
      <w:marLeft w:val="0"/>
      <w:marRight w:val="0"/>
      <w:marTop w:val="0"/>
      <w:marBottom w:val="0"/>
      <w:divBdr>
        <w:top w:val="none" w:sz="0" w:space="0" w:color="auto"/>
        <w:left w:val="none" w:sz="0" w:space="0" w:color="auto"/>
        <w:bottom w:val="none" w:sz="0" w:space="0" w:color="auto"/>
        <w:right w:val="none" w:sz="0" w:space="0" w:color="auto"/>
      </w:divBdr>
    </w:div>
    <w:div w:id="1524175286">
      <w:bodyDiv w:val="1"/>
      <w:marLeft w:val="0"/>
      <w:marRight w:val="0"/>
      <w:marTop w:val="0"/>
      <w:marBottom w:val="0"/>
      <w:divBdr>
        <w:top w:val="none" w:sz="0" w:space="0" w:color="auto"/>
        <w:left w:val="none" w:sz="0" w:space="0" w:color="auto"/>
        <w:bottom w:val="none" w:sz="0" w:space="0" w:color="auto"/>
        <w:right w:val="none" w:sz="0" w:space="0" w:color="auto"/>
      </w:divBdr>
    </w:div>
    <w:div w:id="1537044712">
      <w:bodyDiv w:val="1"/>
      <w:marLeft w:val="0"/>
      <w:marRight w:val="0"/>
      <w:marTop w:val="0"/>
      <w:marBottom w:val="0"/>
      <w:divBdr>
        <w:top w:val="none" w:sz="0" w:space="0" w:color="auto"/>
        <w:left w:val="none" w:sz="0" w:space="0" w:color="auto"/>
        <w:bottom w:val="none" w:sz="0" w:space="0" w:color="auto"/>
        <w:right w:val="none" w:sz="0" w:space="0" w:color="auto"/>
      </w:divBdr>
    </w:div>
    <w:div w:id="1539468032">
      <w:bodyDiv w:val="1"/>
      <w:marLeft w:val="0"/>
      <w:marRight w:val="0"/>
      <w:marTop w:val="0"/>
      <w:marBottom w:val="0"/>
      <w:divBdr>
        <w:top w:val="none" w:sz="0" w:space="0" w:color="auto"/>
        <w:left w:val="none" w:sz="0" w:space="0" w:color="auto"/>
        <w:bottom w:val="none" w:sz="0" w:space="0" w:color="auto"/>
        <w:right w:val="none" w:sz="0" w:space="0" w:color="auto"/>
      </w:divBdr>
    </w:div>
    <w:div w:id="1540505569">
      <w:bodyDiv w:val="1"/>
      <w:marLeft w:val="0"/>
      <w:marRight w:val="0"/>
      <w:marTop w:val="0"/>
      <w:marBottom w:val="0"/>
      <w:divBdr>
        <w:top w:val="none" w:sz="0" w:space="0" w:color="auto"/>
        <w:left w:val="none" w:sz="0" w:space="0" w:color="auto"/>
        <w:bottom w:val="none" w:sz="0" w:space="0" w:color="auto"/>
        <w:right w:val="none" w:sz="0" w:space="0" w:color="auto"/>
      </w:divBdr>
      <w:divsChild>
        <w:div w:id="938874239">
          <w:marLeft w:val="0"/>
          <w:marRight w:val="0"/>
          <w:marTop w:val="0"/>
          <w:marBottom w:val="0"/>
          <w:divBdr>
            <w:top w:val="none" w:sz="0" w:space="0" w:color="auto"/>
            <w:left w:val="none" w:sz="0" w:space="0" w:color="auto"/>
            <w:bottom w:val="none" w:sz="0" w:space="0" w:color="auto"/>
            <w:right w:val="none" w:sz="0" w:space="0" w:color="auto"/>
          </w:divBdr>
        </w:div>
        <w:div w:id="858010642">
          <w:marLeft w:val="0"/>
          <w:marRight w:val="0"/>
          <w:marTop w:val="0"/>
          <w:marBottom w:val="0"/>
          <w:divBdr>
            <w:top w:val="none" w:sz="0" w:space="0" w:color="auto"/>
            <w:left w:val="none" w:sz="0" w:space="0" w:color="auto"/>
            <w:bottom w:val="none" w:sz="0" w:space="0" w:color="auto"/>
            <w:right w:val="none" w:sz="0" w:space="0" w:color="auto"/>
          </w:divBdr>
        </w:div>
        <w:div w:id="1047216217">
          <w:marLeft w:val="0"/>
          <w:marRight w:val="0"/>
          <w:marTop w:val="0"/>
          <w:marBottom w:val="0"/>
          <w:divBdr>
            <w:top w:val="none" w:sz="0" w:space="0" w:color="auto"/>
            <w:left w:val="none" w:sz="0" w:space="0" w:color="auto"/>
            <w:bottom w:val="none" w:sz="0" w:space="0" w:color="auto"/>
            <w:right w:val="none" w:sz="0" w:space="0" w:color="auto"/>
          </w:divBdr>
        </w:div>
        <w:div w:id="625937571">
          <w:marLeft w:val="0"/>
          <w:marRight w:val="0"/>
          <w:marTop w:val="0"/>
          <w:marBottom w:val="0"/>
          <w:divBdr>
            <w:top w:val="none" w:sz="0" w:space="0" w:color="auto"/>
            <w:left w:val="none" w:sz="0" w:space="0" w:color="auto"/>
            <w:bottom w:val="none" w:sz="0" w:space="0" w:color="auto"/>
            <w:right w:val="none" w:sz="0" w:space="0" w:color="auto"/>
          </w:divBdr>
        </w:div>
      </w:divsChild>
    </w:div>
    <w:div w:id="1553735010">
      <w:bodyDiv w:val="1"/>
      <w:marLeft w:val="0"/>
      <w:marRight w:val="0"/>
      <w:marTop w:val="0"/>
      <w:marBottom w:val="0"/>
      <w:divBdr>
        <w:top w:val="none" w:sz="0" w:space="0" w:color="auto"/>
        <w:left w:val="none" w:sz="0" w:space="0" w:color="auto"/>
        <w:bottom w:val="none" w:sz="0" w:space="0" w:color="auto"/>
        <w:right w:val="none" w:sz="0" w:space="0" w:color="auto"/>
      </w:divBdr>
    </w:div>
    <w:div w:id="1562254842">
      <w:bodyDiv w:val="1"/>
      <w:marLeft w:val="0"/>
      <w:marRight w:val="0"/>
      <w:marTop w:val="0"/>
      <w:marBottom w:val="0"/>
      <w:divBdr>
        <w:top w:val="none" w:sz="0" w:space="0" w:color="auto"/>
        <w:left w:val="none" w:sz="0" w:space="0" w:color="auto"/>
        <w:bottom w:val="none" w:sz="0" w:space="0" w:color="auto"/>
        <w:right w:val="none" w:sz="0" w:space="0" w:color="auto"/>
      </w:divBdr>
    </w:div>
    <w:div w:id="1563519989">
      <w:bodyDiv w:val="1"/>
      <w:marLeft w:val="0"/>
      <w:marRight w:val="0"/>
      <w:marTop w:val="0"/>
      <w:marBottom w:val="0"/>
      <w:divBdr>
        <w:top w:val="none" w:sz="0" w:space="0" w:color="auto"/>
        <w:left w:val="none" w:sz="0" w:space="0" w:color="auto"/>
        <w:bottom w:val="none" w:sz="0" w:space="0" w:color="auto"/>
        <w:right w:val="none" w:sz="0" w:space="0" w:color="auto"/>
      </w:divBdr>
    </w:div>
    <w:div w:id="1563907425">
      <w:bodyDiv w:val="1"/>
      <w:marLeft w:val="0"/>
      <w:marRight w:val="0"/>
      <w:marTop w:val="0"/>
      <w:marBottom w:val="0"/>
      <w:divBdr>
        <w:top w:val="none" w:sz="0" w:space="0" w:color="auto"/>
        <w:left w:val="none" w:sz="0" w:space="0" w:color="auto"/>
        <w:bottom w:val="none" w:sz="0" w:space="0" w:color="auto"/>
        <w:right w:val="none" w:sz="0" w:space="0" w:color="auto"/>
      </w:divBdr>
    </w:div>
    <w:div w:id="1582830642">
      <w:bodyDiv w:val="1"/>
      <w:marLeft w:val="0"/>
      <w:marRight w:val="0"/>
      <w:marTop w:val="0"/>
      <w:marBottom w:val="0"/>
      <w:divBdr>
        <w:top w:val="none" w:sz="0" w:space="0" w:color="auto"/>
        <w:left w:val="none" w:sz="0" w:space="0" w:color="auto"/>
        <w:bottom w:val="none" w:sz="0" w:space="0" w:color="auto"/>
        <w:right w:val="none" w:sz="0" w:space="0" w:color="auto"/>
      </w:divBdr>
    </w:div>
    <w:div w:id="1601915722">
      <w:bodyDiv w:val="1"/>
      <w:marLeft w:val="0"/>
      <w:marRight w:val="0"/>
      <w:marTop w:val="0"/>
      <w:marBottom w:val="0"/>
      <w:divBdr>
        <w:top w:val="none" w:sz="0" w:space="0" w:color="auto"/>
        <w:left w:val="none" w:sz="0" w:space="0" w:color="auto"/>
        <w:bottom w:val="none" w:sz="0" w:space="0" w:color="auto"/>
        <w:right w:val="none" w:sz="0" w:space="0" w:color="auto"/>
      </w:divBdr>
    </w:div>
    <w:div w:id="1607611928">
      <w:bodyDiv w:val="1"/>
      <w:marLeft w:val="0"/>
      <w:marRight w:val="0"/>
      <w:marTop w:val="0"/>
      <w:marBottom w:val="0"/>
      <w:divBdr>
        <w:top w:val="none" w:sz="0" w:space="0" w:color="auto"/>
        <w:left w:val="none" w:sz="0" w:space="0" w:color="auto"/>
        <w:bottom w:val="none" w:sz="0" w:space="0" w:color="auto"/>
        <w:right w:val="none" w:sz="0" w:space="0" w:color="auto"/>
      </w:divBdr>
    </w:div>
    <w:div w:id="1618102890">
      <w:bodyDiv w:val="1"/>
      <w:marLeft w:val="0"/>
      <w:marRight w:val="0"/>
      <w:marTop w:val="0"/>
      <w:marBottom w:val="0"/>
      <w:divBdr>
        <w:top w:val="none" w:sz="0" w:space="0" w:color="auto"/>
        <w:left w:val="none" w:sz="0" w:space="0" w:color="auto"/>
        <w:bottom w:val="none" w:sz="0" w:space="0" w:color="auto"/>
        <w:right w:val="none" w:sz="0" w:space="0" w:color="auto"/>
      </w:divBdr>
      <w:divsChild>
        <w:div w:id="913012727">
          <w:marLeft w:val="0"/>
          <w:marRight w:val="0"/>
          <w:marTop w:val="0"/>
          <w:marBottom w:val="0"/>
          <w:divBdr>
            <w:top w:val="none" w:sz="0" w:space="0" w:color="auto"/>
            <w:left w:val="none" w:sz="0" w:space="0" w:color="auto"/>
            <w:bottom w:val="none" w:sz="0" w:space="0" w:color="auto"/>
            <w:right w:val="none" w:sz="0" w:space="0" w:color="auto"/>
          </w:divBdr>
        </w:div>
        <w:div w:id="2034918456">
          <w:marLeft w:val="0"/>
          <w:marRight w:val="0"/>
          <w:marTop w:val="0"/>
          <w:marBottom w:val="0"/>
          <w:divBdr>
            <w:top w:val="none" w:sz="0" w:space="0" w:color="auto"/>
            <w:left w:val="none" w:sz="0" w:space="0" w:color="auto"/>
            <w:bottom w:val="none" w:sz="0" w:space="0" w:color="auto"/>
            <w:right w:val="none" w:sz="0" w:space="0" w:color="auto"/>
          </w:divBdr>
        </w:div>
      </w:divsChild>
    </w:div>
    <w:div w:id="1625039363">
      <w:bodyDiv w:val="1"/>
      <w:marLeft w:val="0"/>
      <w:marRight w:val="0"/>
      <w:marTop w:val="0"/>
      <w:marBottom w:val="0"/>
      <w:divBdr>
        <w:top w:val="none" w:sz="0" w:space="0" w:color="auto"/>
        <w:left w:val="none" w:sz="0" w:space="0" w:color="auto"/>
        <w:bottom w:val="none" w:sz="0" w:space="0" w:color="auto"/>
        <w:right w:val="none" w:sz="0" w:space="0" w:color="auto"/>
      </w:divBdr>
    </w:div>
    <w:div w:id="1631787799">
      <w:bodyDiv w:val="1"/>
      <w:marLeft w:val="0"/>
      <w:marRight w:val="0"/>
      <w:marTop w:val="0"/>
      <w:marBottom w:val="0"/>
      <w:divBdr>
        <w:top w:val="none" w:sz="0" w:space="0" w:color="auto"/>
        <w:left w:val="none" w:sz="0" w:space="0" w:color="auto"/>
        <w:bottom w:val="none" w:sz="0" w:space="0" w:color="auto"/>
        <w:right w:val="none" w:sz="0" w:space="0" w:color="auto"/>
      </w:divBdr>
    </w:div>
    <w:div w:id="1634094104">
      <w:bodyDiv w:val="1"/>
      <w:marLeft w:val="0"/>
      <w:marRight w:val="0"/>
      <w:marTop w:val="0"/>
      <w:marBottom w:val="0"/>
      <w:divBdr>
        <w:top w:val="none" w:sz="0" w:space="0" w:color="auto"/>
        <w:left w:val="none" w:sz="0" w:space="0" w:color="auto"/>
        <w:bottom w:val="none" w:sz="0" w:space="0" w:color="auto"/>
        <w:right w:val="none" w:sz="0" w:space="0" w:color="auto"/>
      </w:divBdr>
    </w:div>
    <w:div w:id="1635599497">
      <w:bodyDiv w:val="1"/>
      <w:marLeft w:val="0"/>
      <w:marRight w:val="0"/>
      <w:marTop w:val="0"/>
      <w:marBottom w:val="0"/>
      <w:divBdr>
        <w:top w:val="none" w:sz="0" w:space="0" w:color="auto"/>
        <w:left w:val="none" w:sz="0" w:space="0" w:color="auto"/>
        <w:bottom w:val="none" w:sz="0" w:space="0" w:color="auto"/>
        <w:right w:val="none" w:sz="0" w:space="0" w:color="auto"/>
      </w:divBdr>
    </w:div>
    <w:div w:id="1640726107">
      <w:bodyDiv w:val="1"/>
      <w:marLeft w:val="0"/>
      <w:marRight w:val="0"/>
      <w:marTop w:val="0"/>
      <w:marBottom w:val="0"/>
      <w:divBdr>
        <w:top w:val="none" w:sz="0" w:space="0" w:color="auto"/>
        <w:left w:val="none" w:sz="0" w:space="0" w:color="auto"/>
        <w:bottom w:val="none" w:sz="0" w:space="0" w:color="auto"/>
        <w:right w:val="none" w:sz="0" w:space="0" w:color="auto"/>
      </w:divBdr>
    </w:div>
    <w:div w:id="1645617125">
      <w:bodyDiv w:val="1"/>
      <w:marLeft w:val="0"/>
      <w:marRight w:val="0"/>
      <w:marTop w:val="0"/>
      <w:marBottom w:val="0"/>
      <w:divBdr>
        <w:top w:val="none" w:sz="0" w:space="0" w:color="auto"/>
        <w:left w:val="none" w:sz="0" w:space="0" w:color="auto"/>
        <w:bottom w:val="none" w:sz="0" w:space="0" w:color="auto"/>
        <w:right w:val="none" w:sz="0" w:space="0" w:color="auto"/>
      </w:divBdr>
    </w:div>
    <w:div w:id="1654026160">
      <w:bodyDiv w:val="1"/>
      <w:marLeft w:val="0"/>
      <w:marRight w:val="0"/>
      <w:marTop w:val="0"/>
      <w:marBottom w:val="0"/>
      <w:divBdr>
        <w:top w:val="none" w:sz="0" w:space="0" w:color="auto"/>
        <w:left w:val="none" w:sz="0" w:space="0" w:color="auto"/>
        <w:bottom w:val="none" w:sz="0" w:space="0" w:color="auto"/>
        <w:right w:val="none" w:sz="0" w:space="0" w:color="auto"/>
      </w:divBdr>
    </w:div>
    <w:div w:id="1662466747">
      <w:bodyDiv w:val="1"/>
      <w:marLeft w:val="0"/>
      <w:marRight w:val="0"/>
      <w:marTop w:val="0"/>
      <w:marBottom w:val="0"/>
      <w:divBdr>
        <w:top w:val="none" w:sz="0" w:space="0" w:color="auto"/>
        <w:left w:val="none" w:sz="0" w:space="0" w:color="auto"/>
        <w:bottom w:val="none" w:sz="0" w:space="0" w:color="auto"/>
        <w:right w:val="none" w:sz="0" w:space="0" w:color="auto"/>
      </w:divBdr>
      <w:divsChild>
        <w:div w:id="1761830071">
          <w:marLeft w:val="0"/>
          <w:marRight w:val="0"/>
          <w:marTop w:val="0"/>
          <w:marBottom w:val="0"/>
          <w:divBdr>
            <w:top w:val="none" w:sz="0" w:space="0" w:color="auto"/>
            <w:left w:val="none" w:sz="0" w:space="0" w:color="auto"/>
            <w:bottom w:val="none" w:sz="0" w:space="0" w:color="auto"/>
            <w:right w:val="none" w:sz="0" w:space="0" w:color="auto"/>
          </w:divBdr>
          <w:divsChild>
            <w:div w:id="687364915">
              <w:marLeft w:val="0"/>
              <w:marRight w:val="0"/>
              <w:marTop w:val="0"/>
              <w:marBottom w:val="0"/>
              <w:divBdr>
                <w:top w:val="none" w:sz="0" w:space="0" w:color="auto"/>
                <w:left w:val="none" w:sz="0" w:space="0" w:color="auto"/>
                <w:bottom w:val="none" w:sz="0" w:space="0" w:color="auto"/>
                <w:right w:val="none" w:sz="0" w:space="0" w:color="auto"/>
              </w:divBdr>
              <w:divsChild>
                <w:div w:id="3782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126508">
      <w:bodyDiv w:val="1"/>
      <w:marLeft w:val="0"/>
      <w:marRight w:val="0"/>
      <w:marTop w:val="0"/>
      <w:marBottom w:val="0"/>
      <w:divBdr>
        <w:top w:val="none" w:sz="0" w:space="0" w:color="auto"/>
        <w:left w:val="none" w:sz="0" w:space="0" w:color="auto"/>
        <w:bottom w:val="none" w:sz="0" w:space="0" w:color="auto"/>
        <w:right w:val="none" w:sz="0" w:space="0" w:color="auto"/>
      </w:divBdr>
      <w:divsChild>
        <w:div w:id="394741266">
          <w:marLeft w:val="0"/>
          <w:marRight w:val="0"/>
          <w:marTop w:val="0"/>
          <w:marBottom w:val="0"/>
          <w:divBdr>
            <w:top w:val="none" w:sz="0" w:space="0" w:color="auto"/>
            <w:left w:val="none" w:sz="0" w:space="0" w:color="auto"/>
            <w:bottom w:val="none" w:sz="0" w:space="0" w:color="auto"/>
            <w:right w:val="none" w:sz="0" w:space="0" w:color="auto"/>
          </w:divBdr>
        </w:div>
        <w:div w:id="774909309">
          <w:marLeft w:val="0"/>
          <w:marRight w:val="0"/>
          <w:marTop w:val="0"/>
          <w:marBottom w:val="0"/>
          <w:divBdr>
            <w:top w:val="none" w:sz="0" w:space="0" w:color="auto"/>
            <w:left w:val="none" w:sz="0" w:space="0" w:color="auto"/>
            <w:bottom w:val="none" w:sz="0" w:space="0" w:color="auto"/>
            <w:right w:val="none" w:sz="0" w:space="0" w:color="auto"/>
          </w:divBdr>
        </w:div>
        <w:div w:id="598831294">
          <w:marLeft w:val="0"/>
          <w:marRight w:val="0"/>
          <w:marTop w:val="0"/>
          <w:marBottom w:val="0"/>
          <w:divBdr>
            <w:top w:val="none" w:sz="0" w:space="0" w:color="auto"/>
            <w:left w:val="none" w:sz="0" w:space="0" w:color="auto"/>
            <w:bottom w:val="none" w:sz="0" w:space="0" w:color="auto"/>
            <w:right w:val="none" w:sz="0" w:space="0" w:color="auto"/>
          </w:divBdr>
        </w:div>
      </w:divsChild>
    </w:div>
    <w:div w:id="1666592885">
      <w:bodyDiv w:val="1"/>
      <w:marLeft w:val="0"/>
      <w:marRight w:val="0"/>
      <w:marTop w:val="0"/>
      <w:marBottom w:val="0"/>
      <w:divBdr>
        <w:top w:val="none" w:sz="0" w:space="0" w:color="auto"/>
        <w:left w:val="none" w:sz="0" w:space="0" w:color="auto"/>
        <w:bottom w:val="none" w:sz="0" w:space="0" w:color="auto"/>
        <w:right w:val="none" w:sz="0" w:space="0" w:color="auto"/>
      </w:divBdr>
      <w:divsChild>
        <w:div w:id="1526482217">
          <w:marLeft w:val="0"/>
          <w:marRight w:val="0"/>
          <w:marTop w:val="0"/>
          <w:marBottom w:val="0"/>
          <w:divBdr>
            <w:top w:val="none" w:sz="0" w:space="0" w:color="auto"/>
            <w:left w:val="none" w:sz="0" w:space="0" w:color="auto"/>
            <w:bottom w:val="none" w:sz="0" w:space="0" w:color="auto"/>
            <w:right w:val="none" w:sz="0" w:space="0" w:color="auto"/>
          </w:divBdr>
          <w:divsChild>
            <w:div w:id="588925623">
              <w:marLeft w:val="0"/>
              <w:marRight w:val="0"/>
              <w:marTop w:val="0"/>
              <w:marBottom w:val="0"/>
              <w:divBdr>
                <w:top w:val="none" w:sz="0" w:space="0" w:color="auto"/>
                <w:left w:val="none" w:sz="0" w:space="0" w:color="auto"/>
                <w:bottom w:val="none" w:sz="0" w:space="0" w:color="auto"/>
                <w:right w:val="none" w:sz="0" w:space="0" w:color="auto"/>
              </w:divBdr>
              <w:divsChild>
                <w:div w:id="87642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333230">
      <w:bodyDiv w:val="1"/>
      <w:marLeft w:val="0"/>
      <w:marRight w:val="0"/>
      <w:marTop w:val="0"/>
      <w:marBottom w:val="0"/>
      <w:divBdr>
        <w:top w:val="none" w:sz="0" w:space="0" w:color="auto"/>
        <w:left w:val="none" w:sz="0" w:space="0" w:color="auto"/>
        <w:bottom w:val="none" w:sz="0" w:space="0" w:color="auto"/>
        <w:right w:val="none" w:sz="0" w:space="0" w:color="auto"/>
      </w:divBdr>
    </w:div>
    <w:div w:id="1679307741">
      <w:bodyDiv w:val="1"/>
      <w:marLeft w:val="0"/>
      <w:marRight w:val="0"/>
      <w:marTop w:val="0"/>
      <w:marBottom w:val="0"/>
      <w:divBdr>
        <w:top w:val="none" w:sz="0" w:space="0" w:color="auto"/>
        <w:left w:val="none" w:sz="0" w:space="0" w:color="auto"/>
        <w:bottom w:val="none" w:sz="0" w:space="0" w:color="auto"/>
        <w:right w:val="none" w:sz="0" w:space="0" w:color="auto"/>
      </w:divBdr>
      <w:divsChild>
        <w:div w:id="43255934">
          <w:marLeft w:val="0"/>
          <w:marRight w:val="0"/>
          <w:marTop w:val="0"/>
          <w:marBottom w:val="0"/>
          <w:divBdr>
            <w:top w:val="none" w:sz="0" w:space="0" w:color="auto"/>
            <w:left w:val="none" w:sz="0" w:space="0" w:color="auto"/>
            <w:bottom w:val="none" w:sz="0" w:space="0" w:color="auto"/>
            <w:right w:val="none" w:sz="0" w:space="0" w:color="auto"/>
          </w:divBdr>
          <w:divsChild>
            <w:div w:id="1853641614">
              <w:marLeft w:val="0"/>
              <w:marRight w:val="0"/>
              <w:marTop w:val="0"/>
              <w:marBottom w:val="0"/>
              <w:divBdr>
                <w:top w:val="none" w:sz="0" w:space="0" w:color="auto"/>
                <w:left w:val="none" w:sz="0" w:space="0" w:color="auto"/>
                <w:bottom w:val="none" w:sz="0" w:space="0" w:color="auto"/>
                <w:right w:val="none" w:sz="0" w:space="0" w:color="auto"/>
              </w:divBdr>
              <w:divsChild>
                <w:div w:id="67122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41672">
      <w:bodyDiv w:val="1"/>
      <w:marLeft w:val="0"/>
      <w:marRight w:val="0"/>
      <w:marTop w:val="0"/>
      <w:marBottom w:val="0"/>
      <w:divBdr>
        <w:top w:val="none" w:sz="0" w:space="0" w:color="auto"/>
        <w:left w:val="none" w:sz="0" w:space="0" w:color="auto"/>
        <w:bottom w:val="none" w:sz="0" w:space="0" w:color="auto"/>
        <w:right w:val="none" w:sz="0" w:space="0" w:color="auto"/>
      </w:divBdr>
    </w:div>
    <w:div w:id="1689601511">
      <w:bodyDiv w:val="1"/>
      <w:marLeft w:val="0"/>
      <w:marRight w:val="0"/>
      <w:marTop w:val="0"/>
      <w:marBottom w:val="0"/>
      <w:divBdr>
        <w:top w:val="none" w:sz="0" w:space="0" w:color="auto"/>
        <w:left w:val="none" w:sz="0" w:space="0" w:color="auto"/>
        <w:bottom w:val="none" w:sz="0" w:space="0" w:color="auto"/>
        <w:right w:val="none" w:sz="0" w:space="0" w:color="auto"/>
      </w:divBdr>
    </w:div>
    <w:div w:id="1691176806">
      <w:bodyDiv w:val="1"/>
      <w:marLeft w:val="0"/>
      <w:marRight w:val="0"/>
      <w:marTop w:val="0"/>
      <w:marBottom w:val="0"/>
      <w:divBdr>
        <w:top w:val="none" w:sz="0" w:space="0" w:color="auto"/>
        <w:left w:val="none" w:sz="0" w:space="0" w:color="auto"/>
        <w:bottom w:val="none" w:sz="0" w:space="0" w:color="auto"/>
        <w:right w:val="none" w:sz="0" w:space="0" w:color="auto"/>
      </w:divBdr>
    </w:div>
    <w:div w:id="1702513369">
      <w:bodyDiv w:val="1"/>
      <w:marLeft w:val="0"/>
      <w:marRight w:val="0"/>
      <w:marTop w:val="0"/>
      <w:marBottom w:val="0"/>
      <w:divBdr>
        <w:top w:val="none" w:sz="0" w:space="0" w:color="auto"/>
        <w:left w:val="none" w:sz="0" w:space="0" w:color="auto"/>
        <w:bottom w:val="none" w:sz="0" w:space="0" w:color="auto"/>
        <w:right w:val="none" w:sz="0" w:space="0" w:color="auto"/>
      </w:divBdr>
    </w:div>
    <w:div w:id="1723557337">
      <w:bodyDiv w:val="1"/>
      <w:marLeft w:val="0"/>
      <w:marRight w:val="0"/>
      <w:marTop w:val="0"/>
      <w:marBottom w:val="0"/>
      <w:divBdr>
        <w:top w:val="none" w:sz="0" w:space="0" w:color="auto"/>
        <w:left w:val="none" w:sz="0" w:space="0" w:color="auto"/>
        <w:bottom w:val="none" w:sz="0" w:space="0" w:color="auto"/>
        <w:right w:val="none" w:sz="0" w:space="0" w:color="auto"/>
      </w:divBdr>
      <w:divsChild>
        <w:div w:id="1795052736">
          <w:marLeft w:val="0"/>
          <w:marRight w:val="0"/>
          <w:marTop w:val="0"/>
          <w:marBottom w:val="0"/>
          <w:divBdr>
            <w:top w:val="none" w:sz="0" w:space="0" w:color="auto"/>
            <w:left w:val="none" w:sz="0" w:space="0" w:color="auto"/>
            <w:bottom w:val="none" w:sz="0" w:space="0" w:color="auto"/>
            <w:right w:val="none" w:sz="0" w:space="0" w:color="auto"/>
          </w:divBdr>
          <w:divsChild>
            <w:div w:id="1735200361">
              <w:marLeft w:val="0"/>
              <w:marRight w:val="0"/>
              <w:marTop w:val="0"/>
              <w:marBottom w:val="0"/>
              <w:divBdr>
                <w:top w:val="none" w:sz="0" w:space="0" w:color="auto"/>
                <w:left w:val="none" w:sz="0" w:space="0" w:color="auto"/>
                <w:bottom w:val="none" w:sz="0" w:space="0" w:color="auto"/>
                <w:right w:val="none" w:sz="0" w:space="0" w:color="auto"/>
              </w:divBdr>
              <w:divsChild>
                <w:div w:id="68741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870349">
      <w:bodyDiv w:val="1"/>
      <w:marLeft w:val="0"/>
      <w:marRight w:val="0"/>
      <w:marTop w:val="0"/>
      <w:marBottom w:val="0"/>
      <w:divBdr>
        <w:top w:val="none" w:sz="0" w:space="0" w:color="auto"/>
        <w:left w:val="none" w:sz="0" w:space="0" w:color="auto"/>
        <w:bottom w:val="none" w:sz="0" w:space="0" w:color="auto"/>
        <w:right w:val="none" w:sz="0" w:space="0" w:color="auto"/>
      </w:divBdr>
    </w:div>
    <w:div w:id="1730685137">
      <w:bodyDiv w:val="1"/>
      <w:marLeft w:val="0"/>
      <w:marRight w:val="0"/>
      <w:marTop w:val="0"/>
      <w:marBottom w:val="0"/>
      <w:divBdr>
        <w:top w:val="none" w:sz="0" w:space="0" w:color="auto"/>
        <w:left w:val="none" w:sz="0" w:space="0" w:color="auto"/>
        <w:bottom w:val="none" w:sz="0" w:space="0" w:color="auto"/>
        <w:right w:val="none" w:sz="0" w:space="0" w:color="auto"/>
      </w:divBdr>
    </w:div>
    <w:div w:id="1733582176">
      <w:bodyDiv w:val="1"/>
      <w:marLeft w:val="0"/>
      <w:marRight w:val="0"/>
      <w:marTop w:val="0"/>
      <w:marBottom w:val="0"/>
      <w:divBdr>
        <w:top w:val="none" w:sz="0" w:space="0" w:color="auto"/>
        <w:left w:val="none" w:sz="0" w:space="0" w:color="auto"/>
        <w:bottom w:val="none" w:sz="0" w:space="0" w:color="auto"/>
        <w:right w:val="none" w:sz="0" w:space="0" w:color="auto"/>
      </w:divBdr>
    </w:div>
    <w:div w:id="1737970184">
      <w:bodyDiv w:val="1"/>
      <w:marLeft w:val="0"/>
      <w:marRight w:val="0"/>
      <w:marTop w:val="0"/>
      <w:marBottom w:val="0"/>
      <w:divBdr>
        <w:top w:val="none" w:sz="0" w:space="0" w:color="auto"/>
        <w:left w:val="none" w:sz="0" w:space="0" w:color="auto"/>
        <w:bottom w:val="none" w:sz="0" w:space="0" w:color="auto"/>
        <w:right w:val="none" w:sz="0" w:space="0" w:color="auto"/>
      </w:divBdr>
    </w:div>
    <w:div w:id="1741515123">
      <w:bodyDiv w:val="1"/>
      <w:marLeft w:val="0"/>
      <w:marRight w:val="0"/>
      <w:marTop w:val="0"/>
      <w:marBottom w:val="0"/>
      <w:divBdr>
        <w:top w:val="none" w:sz="0" w:space="0" w:color="auto"/>
        <w:left w:val="none" w:sz="0" w:space="0" w:color="auto"/>
        <w:bottom w:val="none" w:sz="0" w:space="0" w:color="auto"/>
        <w:right w:val="none" w:sz="0" w:space="0" w:color="auto"/>
      </w:divBdr>
    </w:div>
    <w:div w:id="1748192391">
      <w:bodyDiv w:val="1"/>
      <w:marLeft w:val="0"/>
      <w:marRight w:val="0"/>
      <w:marTop w:val="0"/>
      <w:marBottom w:val="0"/>
      <w:divBdr>
        <w:top w:val="none" w:sz="0" w:space="0" w:color="auto"/>
        <w:left w:val="none" w:sz="0" w:space="0" w:color="auto"/>
        <w:bottom w:val="none" w:sz="0" w:space="0" w:color="auto"/>
        <w:right w:val="none" w:sz="0" w:space="0" w:color="auto"/>
      </w:divBdr>
    </w:div>
    <w:div w:id="1763182282">
      <w:bodyDiv w:val="1"/>
      <w:marLeft w:val="0"/>
      <w:marRight w:val="0"/>
      <w:marTop w:val="0"/>
      <w:marBottom w:val="0"/>
      <w:divBdr>
        <w:top w:val="none" w:sz="0" w:space="0" w:color="auto"/>
        <w:left w:val="none" w:sz="0" w:space="0" w:color="auto"/>
        <w:bottom w:val="none" w:sz="0" w:space="0" w:color="auto"/>
        <w:right w:val="none" w:sz="0" w:space="0" w:color="auto"/>
      </w:divBdr>
    </w:div>
    <w:div w:id="1766072678">
      <w:bodyDiv w:val="1"/>
      <w:marLeft w:val="0"/>
      <w:marRight w:val="0"/>
      <w:marTop w:val="0"/>
      <w:marBottom w:val="0"/>
      <w:divBdr>
        <w:top w:val="none" w:sz="0" w:space="0" w:color="auto"/>
        <w:left w:val="none" w:sz="0" w:space="0" w:color="auto"/>
        <w:bottom w:val="none" w:sz="0" w:space="0" w:color="auto"/>
        <w:right w:val="none" w:sz="0" w:space="0" w:color="auto"/>
      </w:divBdr>
      <w:divsChild>
        <w:div w:id="573399381">
          <w:marLeft w:val="0"/>
          <w:marRight w:val="0"/>
          <w:marTop w:val="0"/>
          <w:marBottom w:val="0"/>
          <w:divBdr>
            <w:top w:val="none" w:sz="0" w:space="0" w:color="auto"/>
            <w:left w:val="none" w:sz="0" w:space="0" w:color="auto"/>
            <w:bottom w:val="none" w:sz="0" w:space="0" w:color="auto"/>
            <w:right w:val="none" w:sz="0" w:space="0" w:color="auto"/>
          </w:divBdr>
        </w:div>
        <w:div w:id="561595973">
          <w:marLeft w:val="0"/>
          <w:marRight w:val="0"/>
          <w:marTop w:val="0"/>
          <w:marBottom w:val="0"/>
          <w:divBdr>
            <w:top w:val="none" w:sz="0" w:space="0" w:color="auto"/>
            <w:left w:val="none" w:sz="0" w:space="0" w:color="auto"/>
            <w:bottom w:val="none" w:sz="0" w:space="0" w:color="auto"/>
            <w:right w:val="none" w:sz="0" w:space="0" w:color="auto"/>
          </w:divBdr>
        </w:div>
        <w:div w:id="1461457700">
          <w:marLeft w:val="0"/>
          <w:marRight w:val="0"/>
          <w:marTop w:val="0"/>
          <w:marBottom w:val="0"/>
          <w:divBdr>
            <w:top w:val="none" w:sz="0" w:space="0" w:color="auto"/>
            <w:left w:val="none" w:sz="0" w:space="0" w:color="auto"/>
            <w:bottom w:val="none" w:sz="0" w:space="0" w:color="auto"/>
            <w:right w:val="none" w:sz="0" w:space="0" w:color="auto"/>
          </w:divBdr>
        </w:div>
        <w:div w:id="1377655856">
          <w:marLeft w:val="0"/>
          <w:marRight w:val="0"/>
          <w:marTop w:val="0"/>
          <w:marBottom w:val="0"/>
          <w:divBdr>
            <w:top w:val="none" w:sz="0" w:space="0" w:color="auto"/>
            <w:left w:val="none" w:sz="0" w:space="0" w:color="auto"/>
            <w:bottom w:val="none" w:sz="0" w:space="0" w:color="auto"/>
            <w:right w:val="none" w:sz="0" w:space="0" w:color="auto"/>
          </w:divBdr>
        </w:div>
        <w:div w:id="1247494442">
          <w:marLeft w:val="0"/>
          <w:marRight w:val="0"/>
          <w:marTop w:val="0"/>
          <w:marBottom w:val="0"/>
          <w:divBdr>
            <w:top w:val="none" w:sz="0" w:space="0" w:color="auto"/>
            <w:left w:val="none" w:sz="0" w:space="0" w:color="auto"/>
            <w:bottom w:val="none" w:sz="0" w:space="0" w:color="auto"/>
            <w:right w:val="none" w:sz="0" w:space="0" w:color="auto"/>
          </w:divBdr>
        </w:div>
        <w:div w:id="1912154429">
          <w:marLeft w:val="0"/>
          <w:marRight w:val="0"/>
          <w:marTop w:val="0"/>
          <w:marBottom w:val="0"/>
          <w:divBdr>
            <w:top w:val="none" w:sz="0" w:space="0" w:color="auto"/>
            <w:left w:val="none" w:sz="0" w:space="0" w:color="auto"/>
            <w:bottom w:val="none" w:sz="0" w:space="0" w:color="auto"/>
            <w:right w:val="none" w:sz="0" w:space="0" w:color="auto"/>
          </w:divBdr>
        </w:div>
        <w:div w:id="776556467">
          <w:marLeft w:val="0"/>
          <w:marRight w:val="0"/>
          <w:marTop w:val="0"/>
          <w:marBottom w:val="0"/>
          <w:divBdr>
            <w:top w:val="none" w:sz="0" w:space="0" w:color="auto"/>
            <w:left w:val="none" w:sz="0" w:space="0" w:color="auto"/>
            <w:bottom w:val="none" w:sz="0" w:space="0" w:color="auto"/>
            <w:right w:val="none" w:sz="0" w:space="0" w:color="auto"/>
          </w:divBdr>
        </w:div>
        <w:div w:id="642002939">
          <w:marLeft w:val="0"/>
          <w:marRight w:val="0"/>
          <w:marTop w:val="0"/>
          <w:marBottom w:val="0"/>
          <w:divBdr>
            <w:top w:val="none" w:sz="0" w:space="0" w:color="auto"/>
            <w:left w:val="none" w:sz="0" w:space="0" w:color="auto"/>
            <w:bottom w:val="none" w:sz="0" w:space="0" w:color="auto"/>
            <w:right w:val="none" w:sz="0" w:space="0" w:color="auto"/>
          </w:divBdr>
        </w:div>
        <w:div w:id="1095592244">
          <w:marLeft w:val="0"/>
          <w:marRight w:val="0"/>
          <w:marTop w:val="0"/>
          <w:marBottom w:val="0"/>
          <w:divBdr>
            <w:top w:val="none" w:sz="0" w:space="0" w:color="auto"/>
            <w:left w:val="none" w:sz="0" w:space="0" w:color="auto"/>
            <w:bottom w:val="none" w:sz="0" w:space="0" w:color="auto"/>
            <w:right w:val="none" w:sz="0" w:space="0" w:color="auto"/>
          </w:divBdr>
        </w:div>
        <w:div w:id="219751111">
          <w:marLeft w:val="0"/>
          <w:marRight w:val="0"/>
          <w:marTop w:val="0"/>
          <w:marBottom w:val="0"/>
          <w:divBdr>
            <w:top w:val="none" w:sz="0" w:space="0" w:color="auto"/>
            <w:left w:val="none" w:sz="0" w:space="0" w:color="auto"/>
            <w:bottom w:val="none" w:sz="0" w:space="0" w:color="auto"/>
            <w:right w:val="none" w:sz="0" w:space="0" w:color="auto"/>
          </w:divBdr>
        </w:div>
        <w:div w:id="1138759644">
          <w:marLeft w:val="0"/>
          <w:marRight w:val="0"/>
          <w:marTop w:val="0"/>
          <w:marBottom w:val="0"/>
          <w:divBdr>
            <w:top w:val="none" w:sz="0" w:space="0" w:color="auto"/>
            <w:left w:val="none" w:sz="0" w:space="0" w:color="auto"/>
            <w:bottom w:val="none" w:sz="0" w:space="0" w:color="auto"/>
            <w:right w:val="none" w:sz="0" w:space="0" w:color="auto"/>
          </w:divBdr>
        </w:div>
      </w:divsChild>
    </w:div>
    <w:div w:id="1776363683">
      <w:bodyDiv w:val="1"/>
      <w:marLeft w:val="0"/>
      <w:marRight w:val="0"/>
      <w:marTop w:val="0"/>
      <w:marBottom w:val="0"/>
      <w:divBdr>
        <w:top w:val="none" w:sz="0" w:space="0" w:color="auto"/>
        <w:left w:val="none" w:sz="0" w:space="0" w:color="auto"/>
        <w:bottom w:val="none" w:sz="0" w:space="0" w:color="auto"/>
        <w:right w:val="none" w:sz="0" w:space="0" w:color="auto"/>
      </w:divBdr>
      <w:divsChild>
        <w:div w:id="1033074782">
          <w:marLeft w:val="0"/>
          <w:marRight w:val="0"/>
          <w:marTop w:val="0"/>
          <w:marBottom w:val="0"/>
          <w:divBdr>
            <w:top w:val="none" w:sz="0" w:space="0" w:color="auto"/>
            <w:left w:val="none" w:sz="0" w:space="0" w:color="auto"/>
            <w:bottom w:val="none" w:sz="0" w:space="0" w:color="auto"/>
            <w:right w:val="none" w:sz="0" w:space="0" w:color="auto"/>
          </w:divBdr>
        </w:div>
      </w:divsChild>
    </w:div>
    <w:div w:id="1779325191">
      <w:bodyDiv w:val="1"/>
      <w:marLeft w:val="0"/>
      <w:marRight w:val="0"/>
      <w:marTop w:val="0"/>
      <w:marBottom w:val="0"/>
      <w:divBdr>
        <w:top w:val="none" w:sz="0" w:space="0" w:color="auto"/>
        <w:left w:val="none" w:sz="0" w:space="0" w:color="auto"/>
        <w:bottom w:val="none" w:sz="0" w:space="0" w:color="auto"/>
        <w:right w:val="none" w:sz="0" w:space="0" w:color="auto"/>
      </w:divBdr>
    </w:div>
    <w:div w:id="1783263534">
      <w:bodyDiv w:val="1"/>
      <w:marLeft w:val="0"/>
      <w:marRight w:val="0"/>
      <w:marTop w:val="0"/>
      <w:marBottom w:val="0"/>
      <w:divBdr>
        <w:top w:val="none" w:sz="0" w:space="0" w:color="auto"/>
        <w:left w:val="none" w:sz="0" w:space="0" w:color="auto"/>
        <w:bottom w:val="none" w:sz="0" w:space="0" w:color="auto"/>
        <w:right w:val="none" w:sz="0" w:space="0" w:color="auto"/>
      </w:divBdr>
    </w:div>
    <w:div w:id="1795321683">
      <w:bodyDiv w:val="1"/>
      <w:marLeft w:val="0"/>
      <w:marRight w:val="0"/>
      <w:marTop w:val="0"/>
      <w:marBottom w:val="0"/>
      <w:divBdr>
        <w:top w:val="none" w:sz="0" w:space="0" w:color="auto"/>
        <w:left w:val="none" w:sz="0" w:space="0" w:color="auto"/>
        <w:bottom w:val="none" w:sz="0" w:space="0" w:color="auto"/>
        <w:right w:val="none" w:sz="0" w:space="0" w:color="auto"/>
      </w:divBdr>
    </w:div>
    <w:div w:id="1796563418">
      <w:bodyDiv w:val="1"/>
      <w:marLeft w:val="0"/>
      <w:marRight w:val="0"/>
      <w:marTop w:val="0"/>
      <w:marBottom w:val="0"/>
      <w:divBdr>
        <w:top w:val="none" w:sz="0" w:space="0" w:color="auto"/>
        <w:left w:val="none" w:sz="0" w:space="0" w:color="auto"/>
        <w:bottom w:val="none" w:sz="0" w:space="0" w:color="auto"/>
        <w:right w:val="none" w:sz="0" w:space="0" w:color="auto"/>
      </w:divBdr>
    </w:div>
    <w:div w:id="1798374062">
      <w:bodyDiv w:val="1"/>
      <w:marLeft w:val="0"/>
      <w:marRight w:val="0"/>
      <w:marTop w:val="0"/>
      <w:marBottom w:val="0"/>
      <w:divBdr>
        <w:top w:val="none" w:sz="0" w:space="0" w:color="auto"/>
        <w:left w:val="none" w:sz="0" w:space="0" w:color="auto"/>
        <w:bottom w:val="none" w:sz="0" w:space="0" w:color="auto"/>
        <w:right w:val="none" w:sz="0" w:space="0" w:color="auto"/>
      </w:divBdr>
    </w:div>
    <w:div w:id="1802185383">
      <w:bodyDiv w:val="1"/>
      <w:marLeft w:val="0"/>
      <w:marRight w:val="0"/>
      <w:marTop w:val="0"/>
      <w:marBottom w:val="0"/>
      <w:divBdr>
        <w:top w:val="none" w:sz="0" w:space="0" w:color="auto"/>
        <w:left w:val="none" w:sz="0" w:space="0" w:color="auto"/>
        <w:bottom w:val="none" w:sz="0" w:space="0" w:color="auto"/>
        <w:right w:val="none" w:sz="0" w:space="0" w:color="auto"/>
      </w:divBdr>
    </w:div>
    <w:div w:id="1802916114">
      <w:bodyDiv w:val="1"/>
      <w:marLeft w:val="0"/>
      <w:marRight w:val="0"/>
      <w:marTop w:val="0"/>
      <w:marBottom w:val="0"/>
      <w:divBdr>
        <w:top w:val="none" w:sz="0" w:space="0" w:color="auto"/>
        <w:left w:val="none" w:sz="0" w:space="0" w:color="auto"/>
        <w:bottom w:val="none" w:sz="0" w:space="0" w:color="auto"/>
        <w:right w:val="none" w:sz="0" w:space="0" w:color="auto"/>
      </w:divBdr>
    </w:div>
    <w:div w:id="1805542315">
      <w:bodyDiv w:val="1"/>
      <w:marLeft w:val="0"/>
      <w:marRight w:val="0"/>
      <w:marTop w:val="0"/>
      <w:marBottom w:val="0"/>
      <w:divBdr>
        <w:top w:val="none" w:sz="0" w:space="0" w:color="auto"/>
        <w:left w:val="none" w:sz="0" w:space="0" w:color="auto"/>
        <w:bottom w:val="none" w:sz="0" w:space="0" w:color="auto"/>
        <w:right w:val="none" w:sz="0" w:space="0" w:color="auto"/>
      </w:divBdr>
    </w:div>
    <w:div w:id="1806006835">
      <w:bodyDiv w:val="1"/>
      <w:marLeft w:val="0"/>
      <w:marRight w:val="0"/>
      <w:marTop w:val="0"/>
      <w:marBottom w:val="0"/>
      <w:divBdr>
        <w:top w:val="none" w:sz="0" w:space="0" w:color="auto"/>
        <w:left w:val="none" w:sz="0" w:space="0" w:color="auto"/>
        <w:bottom w:val="none" w:sz="0" w:space="0" w:color="auto"/>
        <w:right w:val="none" w:sz="0" w:space="0" w:color="auto"/>
      </w:divBdr>
    </w:div>
    <w:div w:id="1806654427">
      <w:bodyDiv w:val="1"/>
      <w:marLeft w:val="0"/>
      <w:marRight w:val="0"/>
      <w:marTop w:val="0"/>
      <w:marBottom w:val="0"/>
      <w:divBdr>
        <w:top w:val="none" w:sz="0" w:space="0" w:color="auto"/>
        <w:left w:val="none" w:sz="0" w:space="0" w:color="auto"/>
        <w:bottom w:val="none" w:sz="0" w:space="0" w:color="auto"/>
        <w:right w:val="none" w:sz="0" w:space="0" w:color="auto"/>
      </w:divBdr>
    </w:div>
    <w:div w:id="1812093288">
      <w:bodyDiv w:val="1"/>
      <w:marLeft w:val="0"/>
      <w:marRight w:val="0"/>
      <w:marTop w:val="0"/>
      <w:marBottom w:val="0"/>
      <w:divBdr>
        <w:top w:val="none" w:sz="0" w:space="0" w:color="auto"/>
        <w:left w:val="none" w:sz="0" w:space="0" w:color="auto"/>
        <w:bottom w:val="none" w:sz="0" w:space="0" w:color="auto"/>
        <w:right w:val="none" w:sz="0" w:space="0" w:color="auto"/>
      </w:divBdr>
      <w:divsChild>
        <w:div w:id="1342046503">
          <w:marLeft w:val="0"/>
          <w:marRight w:val="0"/>
          <w:marTop w:val="0"/>
          <w:marBottom w:val="0"/>
          <w:divBdr>
            <w:top w:val="none" w:sz="0" w:space="0" w:color="auto"/>
            <w:left w:val="none" w:sz="0" w:space="0" w:color="auto"/>
            <w:bottom w:val="none" w:sz="0" w:space="0" w:color="auto"/>
            <w:right w:val="none" w:sz="0" w:space="0" w:color="auto"/>
          </w:divBdr>
        </w:div>
        <w:div w:id="1036467069">
          <w:marLeft w:val="0"/>
          <w:marRight w:val="0"/>
          <w:marTop w:val="0"/>
          <w:marBottom w:val="0"/>
          <w:divBdr>
            <w:top w:val="none" w:sz="0" w:space="0" w:color="auto"/>
            <w:left w:val="none" w:sz="0" w:space="0" w:color="auto"/>
            <w:bottom w:val="none" w:sz="0" w:space="0" w:color="auto"/>
            <w:right w:val="none" w:sz="0" w:space="0" w:color="auto"/>
          </w:divBdr>
        </w:div>
        <w:div w:id="837505328">
          <w:marLeft w:val="0"/>
          <w:marRight w:val="0"/>
          <w:marTop w:val="0"/>
          <w:marBottom w:val="0"/>
          <w:divBdr>
            <w:top w:val="none" w:sz="0" w:space="0" w:color="auto"/>
            <w:left w:val="none" w:sz="0" w:space="0" w:color="auto"/>
            <w:bottom w:val="none" w:sz="0" w:space="0" w:color="auto"/>
            <w:right w:val="none" w:sz="0" w:space="0" w:color="auto"/>
          </w:divBdr>
        </w:div>
        <w:div w:id="1143622968">
          <w:marLeft w:val="0"/>
          <w:marRight w:val="0"/>
          <w:marTop w:val="0"/>
          <w:marBottom w:val="0"/>
          <w:divBdr>
            <w:top w:val="none" w:sz="0" w:space="0" w:color="auto"/>
            <w:left w:val="none" w:sz="0" w:space="0" w:color="auto"/>
            <w:bottom w:val="none" w:sz="0" w:space="0" w:color="auto"/>
            <w:right w:val="none" w:sz="0" w:space="0" w:color="auto"/>
          </w:divBdr>
        </w:div>
      </w:divsChild>
    </w:div>
    <w:div w:id="1812598440">
      <w:bodyDiv w:val="1"/>
      <w:marLeft w:val="0"/>
      <w:marRight w:val="0"/>
      <w:marTop w:val="0"/>
      <w:marBottom w:val="0"/>
      <w:divBdr>
        <w:top w:val="none" w:sz="0" w:space="0" w:color="auto"/>
        <w:left w:val="none" w:sz="0" w:space="0" w:color="auto"/>
        <w:bottom w:val="none" w:sz="0" w:space="0" w:color="auto"/>
        <w:right w:val="none" w:sz="0" w:space="0" w:color="auto"/>
      </w:divBdr>
    </w:div>
    <w:div w:id="1818570730">
      <w:bodyDiv w:val="1"/>
      <w:marLeft w:val="0"/>
      <w:marRight w:val="0"/>
      <w:marTop w:val="0"/>
      <w:marBottom w:val="0"/>
      <w:divBdr>
        <w:top w:val="none" w:sz="0" w:space="0" w:color="auto"/>
        <w:left w:val="none" w:sz="0" w:space="0" w:color="auto"/>
        <w:bottom w:val="none" w:sz="0" w:space="0" w:color="auto"/>
        <w:right w:val="none" w:sz="0" w:space="0" w:color="auto"/>
      </w:divBdr>
    </w:div>
    <w:div w:id="1823887957">
      <w:bodyDiv w:val="1"/>
      <w:marLeft w:val="0"/>
      <w:marRight w:val="0"/>
      <w:marTop w:val="0"/>
      <w:marBottom w:val="0"/>
      <w:divBdr>
        <w:top w:val="none" w:sz="0" w:space="0" w:color="auto"/>
        <w:left w:val="none" w:sz="0" w:space="0" w:color="auto"/>
        <w:bottom w:val="none" w:sz="0" w:space="0" w:color="auto"/>
        <w:right w:val="none" w:sz="0" w:space="0" w:color="auto"/>
      </w:divBdr>
    </w:div>
    <w:div w:id="1824421637">
      <w:bodyDiv w:val="1"/>
      <w:marLeft w:val="0"/>
      <w:marRight w:val="0"/>
      <w:marTop w:val="0"/>
      <w:marBottom w:val="0"/>
      <w:divBdr>
        <w:top w:val="none" w:sz="0" w:space="0" w:color="auto"/>
        <w:left w:val="none" w:sz="0" w:space="0" w:color="auto"/>
        <w:bottom w:val="none" w:sz="0" w:space="0" w:color="auto"/>
        <w:right w:val="none" w:sz="0" w:space="0" w:color="auto"/>
      </w:divBdr>
      <w:divsChild>
        <w:div w:id="103228621">
          <w:marLeft w:val="0"/>
          <w:marRight w:val="0"/>
          <w:marTop w:val="0"/>
          <w:marBottom w:val="0"/>
          <w:divBdr>
            <w:top w:val="none" w:sz="0" w:space="0" w:color="auto"/>
            <w:left w:val="none" w:sz="0" w:space="0" w:color="auto"/>
            <w:bottom w:val="none" w:sz="0" w:space="0" w:color="auto"/>
            <w:right w:val="none" w:sz="0" w:space="0" w:color="auto"/>
          </w:divBdr>
          <w:divsChild>
            <w:div w:id="2008363712">
              <w:marLeft w:val="0"/>
              <w:marRight w:val="0"/>
              <w:marTop w:val="0"/>
              <w:marBottom w:val="0"/>
              <w:divBdr>
                <w:top w:val="none" w:sz="0" w:space="0" w:color="auto"/>
                <w:left w:val="none" w:sz="0" w:space="0" w:color="auto"/>
                <w:bottom w:val="none" w:sz="0" w:space="0" w:color="auto"/>
                <w:right w:val="none" w:sz="0" w:space="0" w:color="auto"/>
              </w:divBdr>
              <w:divsChild>
                <w:div w:id="10429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708987">
      <w:bodyDiv w:val="1"/>
      <w:marLeft w:val="0"/>
      <w:marRight w:val="0"/>
      <w:marTop w:val="0"/>
      <w:marBottom w:val="0"/>
      <w:divBdr>
        <w:top w:val="none" w:sz="0" w:space="0" w:color="auto"/>
        <w:left w:val="none" w:sz="0" w:space="0" w:color="auto"/>
        <w:bottom w:val="none" w:sz="0" w:space="0" w:color="auto"/>
        <w:right w:val="none" w:sz="0" w:space="0" w:color="auto"/>
      </w:divBdr>
      <w:divsChild>
        <w:div w:id="419302727">
          <w:marLeft w:val="0"/>
          <w:marRight w:val="0"/>
          <w:marTop w:val="0"/>
          <w:marBottom w:val="0"/>
          <w:divBdr>
            <w:top w:val="none" w:sz="0" w:space="0" w:color="auto"/>
            <w:left w:val="none" w:sz="0" w:space="0" w:color="auto"/>
            <w:bottom w:val="none" w:sz="0" w:space="0" w:color="auto"/>
            <w:right w:val="none" w:sz="0" w:space="0" w:color="auto"/>
          </w:divBdr>
          <w:divsChild>
            <w:div w:id="1510214010">
              <w:marLeft w:val="0"/>
              <w:marRight w:val="0"/>
              <w:marTop w:val="0"/>
              <w:marBottom w:val="0"/>
              <w:divBdr>
                <w:top w:val="none" w:sz="0" w:space="0" w:color="auto"/>
                <w:left w:val="none" w:sz="0" w:space="0" w:color="auto"/>
                <w:bottom w:val="none" w:sz="0" w:space="0" w:color="auto"/>
                <w:right w:val="none" w:sz="0" w:space="0" w:color="auto"/>
              </w:divBdr>
              <w:divsChild>
                <w:div w:id="124383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74437">
      <w:bodyDiv w:val="1"/>
      <w:marLeft w:val="0"/>
      <w:marRight w:val="0"/>
      <w:marTop w:val="0"/>
      <w:marBottom w:val="0"/>
      <w:divBdr>
        <w:top w:val="none" w:sz="0" w:space="0" w:color="auto"/>
        <w:left w:val="none" w:sz="0" w:space="0" w:color="auto"/>
        <w:bottom w:val="none" w:sz="0" w:space="0" w:color="auto"/>
        <w:right w:val="none" w:sz="0" w:space="0" w:color="auto"/>
      </w:divBdr>
      <w:divsChild>
        <w:div w:id="230193433">
          <w:marLeft w:val="0"/>
          <w:marRight w:val="0"/>
          <w:marTop w:val="0"/>
          <w:marBottom w:val="0"/>
          <w:divBdr>
            <w:top w:val="none" w:sz="0" w:space="0" w:color="auto"/>
            <w:left w:val="none" w:sz="0" w:space="0" w:color="auto"/>
            <w:bottom w:val="none" w:sz="0" w:space="0" w:color="auto"/>
            <w:right w:val="none" w:sz="0" w:space="0" w:color="auto"/>
          </w:divBdr>
          <w:divsChild>
            <w:div w:id="188491769">
              <w:marLeft w:val="0"/>
              <w:marRight w:val="0"/>
              <w:marTop w:val="0"/>
              <w:marBottom w:val="0"/>
              <w:divBdr>
                <w:top w:val="none" w:sz="0" w:space="0" w:color="auto"/>
                <w:left w:val="none" w:sz="0" w:space="0" w:color="auto"/>
                <w:bottom w:val="none" w:sz="0" w:space="0" w:color="auto"/>
                <w:right w:val="none" w:sz="0" w:space="0" w:color="auto"/>
              </w:divBdr>
              <w:divsChild>
                <w:div w:id="16922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75124">
      <w:bodyDiv w:val="1"/>
      <w:marLeft w:val="0"/>
      <w:marRight w:val="0"/>
      <w:marTop w:val="0"/>
      <w:marBottom w:val="0"/>
      <w:divBdr>
        <w:top w:val="none" w:sz="0" w:space="0" w:color="auto"/>
        <w:left w:val="none" w:sz="0" w:space="0" w:color="auto"/>
        <w:bottom w:val="none" w:sz="0" w:space="0" w:color="auto"/>
        <w:right w:val="none" w:sz="0" w:space="0" w:color="auto"/>
      </w:divBdr>
    </w:div>
    <w:div w:id="1840853513">
      <w:bodyDiv w:val="1"/>
      <w:marLeft w:val="0"/>
      <w:marRight w:val="0"/>
      <w:marTop w:val="0"/>
      <w:marBottom w:val="0"/>
      <w:divBdr>
        <w:top w:val="none" w:sz="0" w:space="0" w:color="auto"/>
        <w:left w:val="none" w:sz="0" w:space="0" w:color="auto"/>
        <w:bottom w:val="none" w:sz="0" w:space="0" w:color="auto"/>
        <w:right w:val="none" w:sz="0" w:space="0" w:color="auto"/>
      </w:divBdr>
    </w:div>
    <w:div w:id="1842546503">
      <w:bodyDiv w:val="1"/>
      <w:marLeft w:val="0"/>
      <w:marRight w:val="0"/>
      <w:marTop w:val="0"/>
      <w:marBottom w:val="0"/>
      <w:divBdr>
        <w:top w:val="none" w:sz="0" w:space="0" w:color="auto"/>
        <w:left w:val="none" w:sz="0" w:space="0" w:color="auto"/>
        <w:bottom w:val="none" w:sz="0" w:space="0" w:color="auto"/>
        <w:right w:val="none" w:sz="0" w:space="0" w:color="auto"/>
      </w:divBdr>
      <w:divsChild>
        <w:div w:id="1993293926">
          <w:marLeft w:val="0"/>
          <w:marRight w:val="0"/>
          <w:marTop w:val="0"/>
          <w:marBottom w:val="150"/>
          <w:divBdr>
            <w:top w:val="none" w:sz="0" w:space="0" w:color="auto"/>
            <w:left w:val="none" w:sz="0" w:space="0" w:color="auto"/>
            <w:bottom w:val="none" w:sz="0" w:space="0" w:color="auto"/>
            <w:right w:val="none" w:sz="0" w:space="0" w:color="auto"/>
          </w:divBdr>
        </w:div>
        <w:div w:id="1829857157">
          <w:marLeft w:val="0"/>
          <w:marRight w:val="0"/>
          <w:marTop w:val="0"/>
          <w:marBottom w:val="225"/>
          <w:divBdr>
            <w:top w:val="none" w:sz="0" w:space="0" w:color="auto"/>
            <w:left w:val="none" w:sz="0" w:space="0" w:color="auto"/>
            <w:bottom w:val="none" w:sz="0" w:space="0" w:color="auto"/>
            <w:right w:val="none" w:sz="0" w:space="0" w:color="auto"/>
          </w:divBdr>
          <w:divsChild>
            <w:div w:id="182482505">
              <w:marLeft w:val="0"/>
              <w:marRight w:val="0"/>
              <w:marTop w:val="0"/>
              <w:marBottom w:val="0"/>
              <w:divBdr>
                <w:top w:val="none" w:sz="0" w:space="0" w:color="auto"/>
                <w:left w:val="none" w:sz="0" w:space="0" w:color="auto"/>
                <w:bottom w:val="none" w:sz="0" w:space="0" w:color="auto"/>
                <w:right w:val="none" w:sz="0" w:space="0" w:color="auto"/>
              </w:divBdr>
              <w:divsChild>
                <w:div w:id="77660795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43079499">
      <w:bodyDiv w:val="1"/>
      <w:marLeft w:val="0"/>
      <w:marRight w:val="0"/>
      <w:marTop w:val="0"/>
      <w:marBottom w:val="0"/>
      <w:divBdr>
        <w:top w:val="none" w:sz="0" w:space="0" w:color="auto"/>
        <w:left w:val="none" w:sz="0" w:space="0" w:color="auto"/>
        <w:bottom w:val="none" w:sz="0" w:space="0" w:color="auto"/>
        <w:right w:val="none" w:sz="0" w:space="0" w:color="auto"/>
      </w:divBdr>
    </w:div>
    <w:div w:id="1852639526">
      <w:bodyDiv w:val="1"/>
      <w:marLeft w:val="0"/>
      <w:marRight w:val="0"/>
      <w:marTop w:val="0"/>
      <w:marBottom w:val="0"/>
      <w:divBdr>
        <w:top w:val="none" w:sz="0" w:space="0" w:color="auto"/>
        <w:left w:val="none" w:sz="0" w:space="0" w:color="auto"/>
        <w:bottom w:val="none" w:sz="0" w:space="0" w:color="auto"/>
        <w:right w:val="none" w:sz="0" w:space="0" w:color="auto"/>
      </w:divBdr>
      <w:divsChild>
        <w:div w:id="1345281901">
          <w:marLeft w:val="0"/>
          <w:marRight w:val="0"/>
          <w:marTop w:val="0"/>
          <w:marBottom w:val="0"/>
          <w:divBdr>
            <w:top w:val="none" w:sz="0" w:space="0" w:color="auto"/>
            <w:left w:val="none" w:sz="0" w:space="0" w:color="auto"/>
            <w:bottom w:val="none" w:sz="0" w:space="0" w:color="auto"/>
            <w:right w:val="none" w:sz="0" w:space="0" w:color="auto"/>
          </w:divBdr>
          <w:divsChild>
            <w:div w:id="1781341228">
              <w:marLeft w:val="0"/>
              <w:marRight w:val="0"/>
              <w:marTop w:val="0"/>
              <w:marBottom w:val="0"/>
              <w:divBdr>
                <w:top w:val="none" w:sz="0" w:space="0" w:color="auto"/>
                <w:left w:val="none" w:sz="0" w:space="0" w:color="auto"/>
                <w:bottom w:val="none" w:sz="0" w:space="0" w:color="auto"/>
                <w:right w:val="none" w:sz="0" w:space="0" w:color="auto"/>
              </w:divBdr>
              <w:divsChild>
                <w:div w:id="12273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0248">
      <w:bodyDiv w:val="1"/>
      <w:marLeft w:val="0"/>
      <w:marRight w:val="0"/>
      <w:marTop w:val="0"/>
      <w:marBottom w:val="0"/>
      <w:divBdr>
        <w:top w:val="none" w:sz="0" w:space="0" w:color="auto"/>
        <w:left w:val="none" w:sz="0" w:space="0" w:color="auto"/>
        <w:bottom w:val="none" w:sz="0" w:space="0" w:color="auto"/>
        <w:right w:val="none" w:sz="0" w:space="0" w:color="auto"/>
      </w:divBdr>
    </w:div>
    <w:div w:id="1870335068">
      <w:bodyDiv w:val="1"/>
      <w:marLeft w:val="0"/>
      <w:marRight w:val="0"/>
      <w:marTop w:val="0"/>
      <w:marBottom w:val="0"/>
      <w:divBdr>
        <w:top w:val="none" w:sz="0" w:space="0" w:color="auto"/>
        <w:left w:val="none" w:sz="0" w:space="0" w:color="auto"/>
        <w:bottom w:val="none" w:sz="0" w:space="0" w:color="auto"/>
        <w:right w:val="none" w:sz="0" w:space="0" w:color="auto"/>
      </w:divBdr>
      <w:divsChild>
        <w:div w:id="1847398074">
          <w:marLeft w:val="0"/>
          <w:marRight w:val="0"/>
          <w:marTop w:val="0"/>
          <w:marBottom w:val="0"/>
          <w:divBdr>
            <w:top w:val="none" w:sz="0" w:space="0" w:color="auto"/>
            <w:left w:val="none" w:sz="0" w:space="0" w:color="auto"/>
            <w:bottom w:val="none" w:sz="0" w:space="0" w:color="auto"/>
            <w:right w:val="none" w:sz="0" w:space="0" w:color="auto"/>
          </w:divBdr>
        </w:div>
        <w:div w:id="319845849">
          <w:marLeft w:val="0"/>
          <w:marRight w:val="0"/>
          <w:marTop w:val="0"/>
          <w:marBottom w:val="0"/>
          <w:divBdr>
            <w:top w:val="none" w:sz="0" w:space="0" w:color="auto"/>
            <w:left w:val="none" w:sz="0" w:space="0" w:color="auto"/>
            <w:bottom w:val="none" w:sz="0" w:space="0" w:color="auto"/>
            <w:right w:val="none" w:sz="0" w:space="0" w:color="auto"/>
          </w:divBdr>
        </w:div>
        <w:div w:id="543061390">
          <w:marLeft w:val="0"/>
          <w:marRight w:val="0"/>
          <w:marTop w:val="0"/>
          <w:marBottom w:val="0"/>
          <w:divBdr>
            <w:top w:val="none" w:sz="0" w:space="0" w:color="auto"/>
            <w:left w:val="none" w:sz="0" w:space="0" w:color="auto"/>
            <w:bottom w:val="none" w:sz="0" w:space="0" w:color="auto"/>
            <w:right w:val="none" w:sz="0" w:space="0" w:color="auto"/>
          </w:divBdr>
        </w:div>
      </w:divsChild>
    </w:div>
    <w:div w:id="1870794494">
      <w:bodyDiv w:val="1"/>
      <w:marLeft w:val="0"/>
      <w:marRight w:val="0"/>
      <w:marTop w:val="0"/>
      <w:marBottom w:val="0"/>
      <w:divBdr>
        <w:top w:val="none" w:sz="0" w:space="0" w:color="auto"/>
        <w:left w:val="none" w:sz="0" w:space="0" w:color="auto"/>
        <w:bottom w:val="none" w:sz="0" w:space="0" w:color="auto"/>
        <w:right w:val="none" w:sz="0" w:space="0" w:color="auto"/>
      </w:divBdr>
    </w:div>
    <w:div w:id="1871910806">
      <w:bodyDiv w:val="1"/>
      <w:marLeft w:val="0"/>
      <w:marRight w:val="0"/>
      <w:marTop w:val="0"/>
      <w:marBottom w:val="0"/>
      <w:divBdr>
        <w:top w:val="none" w:sz="0" w:space="0" w:color="auto"/>
        <w:left w:val="none" w:sz="0" w:space="0" w:color="auto"/>
        <w:bottom w:val="none" w:sz="0" w:space="0" w:color="auto"/>
        <w:right w:val="none" w:sz="0" w:space="0" w:color="auto"/>
      </w:divBdr>
    </w:div>
    <w:div w:id="1874152585">
      <w:bodyDiv w:val="1"/>
      <w:marLeft w:val="0"/>
      <w:marRight w:val="0"/>
      <w:marTop w:val="0"/>
      <w:marBottom w:val="0"/>
      <w:divBdr>
        <w:top w:val="none" w:sz="0" w:space="0" w:color="auto"/>
        <w:left w:val="none" w:sz="0" w:space="0" w:color="auto"/>
        <w:bottom w:val="none" w:sz="0" w:space="0" w:color="auto"/>
        <w:right w:val="none" w:sz="0" w:space="0" w:color="auto"/>
      </w:divBdr>
    </w:div>
    <w:div w:id="1880822210">
      <w:bodyDiv w:val="1"/>
      <w:marLeft w:val="0"/>
      <w:marRight w:val="0"/>
      <w:marTop w:val="0"/>
      <w:marBottom w:val="0"/>
      <w:divBdr>
        <w:top w:val="none" w:sz="0" w:space="0" w:color="auto"/>
        <w:left w:val="none" w:sz="0" w:space="0" w:color="auto"/>
        <w:bottom w:val="none" w:sz="0" w:space="0" w:color="auto"/>
        <w:right w:val="none" w:sz="0" w:space="0" w:color="auto"/>
      </w:divBdr>
      <w:divsChild>
        <w:div w:id="585303072">
          <w:marLeft w:val="0"/>
          <w:marRight w:val="0"/>
          <w:marTop w:val="0"/>
          <w:marBottom w:val="0"/>
          <w:divBdr>
            <w:top w:val="none" w:sz="0" w:space="0" w:color="auto"/>
            <w:left w:val="none" w:sz="0" w:space="0" w:color="auto"/>
            <w:bottom w:val="none" w:sz="0" w:space="0" w:color="auto"/>
            <w:right w:val="none" w:sz="0" w:space="0" w:color="auto"/>
          </w:divBdr>
        </w:div>
        <w:div w:id="2036424553">
          <w:marLeft w:val="0"/>
          <w:marRight w:val="0"/>
          <w:marTop w:val="0"/>
          <w:marBottom w:val="0"/>
          <w:divBdr>
            <w:top w:val="none" w:sz="0" w:space="0" w:color="auto"/>
            <w:left w:val="none" w:sz="0" w:space="0" w:color="auto"/>
            <w:bottom w:val="none" w:sz="0" w:space="0" w:color="auto"/>
            <w:right w:val="none" w:sz="0" w:space="0" w:color="auto"/>
          </w:divBdr>
        </w:div>
      </w:divsChild>
    </w:div>
    <w:div w:id="1891531359">
      <w:bodyDiv w:val="1"/>
      <w:marLeft w:val="0"/>
      <w:marRight w:val="0"/>
      <w:marTop w:val="0"/>
      <w:marBottom w:val="0"/>
      <w:divBdr>
        <w:top w:val="none" w:sz="0" w:space="0" w:color="auto"/>
        <w:left w:val="none" w:sz="0" w:space="0" w:color="auto"/>
        <w:bottom w:val="none" w:sz="0" w:space="0" w:color="auto"/>
        <w:right w:val="none" w:sz="0" w:space="0" w:color="auto"/>
      </w:divBdr>
    </w:div>
    <w:div w:id="1891844699">
      <w:bodyDiv w:val="1"/>
      <w:marLeft w:val="0"/>
      <w:marRight w:val="0"/>
      <w:marTop w:val="0"/>
      <w:marBottom w:val="0"/>
      <w:divBdr>
        <w:top w:val="none" w:sz="0" w:space="0" w:color="auto"/>
        <w:left w:val="none" w:sz="0" w:space="0" w:color="auto"/>
        <w:bottom w:val="none" w:sz="0" w:space="0" w:color="auto"/>
        <w:right w:val="none" w:sz="0" w:space="0" w:color="auto"/>
      </w:divBdr>
    </w:div>
    <w:div w:id="1893150111">
      <w:bodyDiv w:val="1"/>
      <w:marLeft w:val="0"/>
      <w:marRight w:val="0"/>
      <w:marTop w:val="0"/>
      <w:marBottom w:val="0"/>
      <w:divBdr>
        <w:top w:val="none" w:sz="0" w:space="0" w:color="auto"/>
        <w:left w:val="none" w:sz="0" w:space="0" w:color="auto"/>
        <w:bottom w:val="none" w:sz="0" w:space="0" w:color="auto"/>
        <w:right w:val="none" w:sz="0" w:space="0" w:color="auto"/>
      </w:divBdr>
      <w:divsChild>
        <w:div w:id="1201094563">
          <w:marLeft w:val="0"/>
          <w:marRight w:val="0"/>
          <w:marTop w:val="0"/>
          <w:marBottom w:val="0"/>
          <w:divBdr>
            <w:top w:val="none" w:sz="0" w:space="0" w:color="auto"/>
            <w:left w:val="none" w:sz="0" w:space="0" w:color="auto"/>
            <w:bottom w:val="none" w:sz="0" w:space="0" w:color="auto"/>
            <w:right w:val="none" w:sz="0" w:space="0" w:color="auto"/>
          </w:divBdr>
          <w:divsChild>
            <w:div w:id="561524184">
              <w:marLeft w:val="0"/>
              <w:marRight w:val="0"/>
              <w:marTop w:val="0"/>
              <w:marBottom w:val="0"/>
              <w:divBdr>
                <w:top w:val="none" w:sz="0" w:space="0" w:color="auto"/>
                <w:left w:val="none" w:sz="0" w:space="0" w:color="auto"/>
                <w:bottom w:val="none" w:sz="0" w:space="0" w:color="auto"/>
                <w:right w:val="none" w:sz="0" w:space="0" w:color="auto"/>
              </w:divBdr>
              <w:divsChild>
                <w:div w:id="210360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596168">
      <w:bodyDiv w:val="1"/>
      <w:marLeft w:val="0"/>
      <w:marRight w:val="0"/>
      <w:marTop w:val="0"/>
      <w:marBottom w:val="0"/>
      <w:divBdr>
        <w:top w:val="none" w:sz="0" w:space="0" w:color="auto"/>
        <w:left w:val="none" w:sz="0" w:space="0" w:color="auto"/>
        <w:bottom w:val="none" w:sz="0" w:space="0" w:color="auto"/>
        <w:right w:val="none" w:sz="0" w:space="0" w:color="auto"/>
      </w:divBdr>
    </w:div>
    <w:div w:id="1930691874">
      <w:bodyDiv w:val="1"/>
      <w:marLeft w:val="0"/>
      <w:marRight w:val="0"/>
      <w:marTop w:val="0"/>
      <w:marBottom w:val="0"/>
      <w:divBdr>
        <w:top w:val="none" w:sz="0" w:space="0" w:color="auto"/>
        <w:left w:val="none" w:sz="0" w:space="0" w:color="auto"/>
        <w:bottom w:val="none" w:sz="0" w:space="0" w:color="auto"/>
        <w:right w:val="none" w:sz="0" w:space="0" w:color="auto"/>
      </w:divBdr>
    </w:div>
    <w:div w:id="1932742317">
      <w:bodyDiv w:val="1"/>
      <w:marLeft w:val="0"/>
      <w:marRight w:val="0"/>
      <w:marTop w:val="0"/>
      <w:marBottom w:val="0"/>
      <w:divBdr>
        <w:top w:val="none" w:sz="0" w:space="0" w:color="auto"/>
        <w:left w:val="none" w:sz="0" w:space="0" w:color="auto"/>
        <w:bottom w:val="none" w:sz="0" w:space="0" w:color="auto"/>
        <w:right w:val="none" w:sz="0" w:space="0" w:color="auto"/>
      </w:divBdr>
    </w:div>
    <w:div w:id="1933708184">
      <w:bodyDiv w:val="1"/>
      <w:marLeft w:val="0"/>
      <w:marRight w:val="0"/>
      <w:marTop w:val="0"/>
      <w:marBottom w:val="0"/>
      <w:divBdr>
        <w:top w:val="none" w:sz="0" w:space="0" w:color="auto"/>
        <w:left w:val="none" w:sz="0" w:space="0" w:color="auto"/>
        <w:bottom w:val="none" w:sz="0" w:space="0" w:color="auto"/>
        <w:right w:val="none" w:sz="0" w:space="0" w:color="auto"/>
      </w:divBdr>
      <w:divsChild>
        <w:div w:id="1929072521">
          <w:marLeft w:val="640"/>
          <w:marRight w:val="0"/>
          <w:marTop w:val="0"/>
          <w:marBottom w:val="0"/>
          <w:divBdr>
            <w:top w:val="none" w:sz="0" w:space="0" w:color="auto"/>
            <w:left w:val="none" w:sz="0" w:space="0" w:color="auto"/>
            <w:bottom w:val="none" w:sz="0" w:space="0" w:color="auto"/>
            <w:right w:val="none" w:sz="0" w:space="0" w:color="auto"/>
          </w:divBdr>
        </w:div>
        <w:div w:id="1478104560">
          <w:marLeft w:val="640"/>
          <w:marRight w:val="0"/>
          <w:marTop w:val="0"/>
          <w:marBottom w:val="0"/>
          <w:divBdr>
            <w:top w:val="none" w:sz="0" w:space="0" w:color="auto"/>
            <w:left w:val="none" w:sz="0" w:space="0" w:color="auto"/>
            <w:bottom w:val="none" w:sz="0" w:space="0" w:color="auto"/>
            <w:right w:val="none" w:sz="0" w:space="0" w:color="auto"/>
          </w:divBdr>
        </w:div>
        <w:div w:id="896283663">
          <w:marLeft w:val="640"/>
          <w:marRight w:val="0"/>
          <w:marTop w:val="0"/>
          <w:marBottom w:val="0"/>
          <w:divBdr>
            <w:top w:val="none" w:sz="0" w:space="0" w:color="auto"/>
            <w:left w:val="none" w:sz="0" w:space="0" w:color="auto"/>
            <w:bottom w:val="none" w:sz="0" w:space="0" w:color="auto"/>
            <w:right w:val="none" w:sz="0" w:space="0" w:color="auto"/>
          </w:divBdr>
        </w:div>
        <w:div w:id="692728786">
          <w:marLeft w:val="640"/>
          <w:marRight w:val="0"/>
          <w:marTop w:val="0"/>
          <w:marBottom w:val="0"/>
          <w:divBdr>
            <w:top w:val="none" w:sz="0" w:space="0" w:color="auto"/>
            <w:left w:val="none" w:sz="0" w:space="0" w:color="auto"/>
            <w:bottom w:val="none" w:sz="0" w:space="0" w:color="auto"/>
            <w:right w:val="none" w:sz="0" w:space="0" w:color="auto"/>
          </w:divBdr>
        </w:div>
        <w:div w:id="260333361">
          <w:marLeft w:val="640"/>
          <w:marRight w:val="0"/>
          <w:marTop w:val="0"/>
          <w:marBottom w:val="0"/>
          <w:divBdr>
            <w:top w:val="none" w:sz="0" w:space="0" w:color="auto"/>
            <w:left w:val="none" w:sz="0" w:space="0" w:color="auto"/>
            <w:bottom w:val="none" w:sz="0" w:space="0" w:color="auto"/>
            <w:right w:val="none" w:sz="0" w:space="0" w:color="auto"/>
          </w:divBdr>
        </w:div>
      </w:divsChild>
    </w:div>
    <w:div w:id="1934774199">
      <w:bodyDiv w:val="1"/>
      <w:marLeft w:val="0"/>
      <w:marRight w:val="0"/>
      <w:marTop w:val="0"/>
      <w:marBottom w:val="0"/>
      <w:divBdr>
        <w:top w:val="none" w:sz="0" w:space="0" w:color="auto"/>
        <w:left w:val="none" w:sz="0" w:space="0" w:color="auto"/>
        <w:bottom w:val="none" w:sz="0" w:space="0" w:color="auto"/>
        <w:right w:val="none" w:sz="0" w:space="0" w:color="auto"/>
      </w:divBdr>
    </w:div>
    <w:div w:id="1941329541">
      <w:bodyDiv w:val="1"/>
      <w:marLeft w:val="0"/>
      <w:marRight w:val="0"/>
      <w:marTop w:val="0"/>
      <w:marBottom w:val="0"/>
      <w:divBdr>
        <w:top w:val="none" w:sz="0" w:space="0" w:color="auto"/>
        <w:left w:val="none" w:sz="0" w:space="0" w:color="auto"/>
        <w:bottom w:val="none" w:sz="0" w:space="0" w:color="auto"/>
        <w:right w:val="none" w:sz="0" w:space="0" w:color="auto"/>
      </w:divBdr>
    </w:div>
    <w:div w:id="1947542523">
      <w:bodyDiv w:val="1"/>
      <w:marLeft w:val="0"/>
      <w:marRight w:val="0"/>
      <w:marTop w:val="0"/>
      <w:marBottom w:val="0"/>
      <w:divBdr>
        <w:top w:val="none" w:sz="0" w:space="0" w:color="auto"/>
        <w:left w:val="none" w:sz="0" w:space="0" w:color="auto"/>
        <w:bottom w:val="none" w:sz="0" w:space="0" w:color="auto"/>
        <w:right w:val="none" w:sz="0" w:space="0" w:color="auto"/>
      </w:divBdr>
      <w:divsChild>
        <w:div w:id="371461200">
          <w:marLeft w:val="0"/>
          <w:marRight w:val="0"/>
          <w:marTop w:val="0"/>
          <w:marBottom w:val="0"/>
          <w:divBdr>
            <w:top w:val="none" w:sz="0" w:space="0" w:color="auto"/>
            <w:left w:val="none" w:sz="0" w:space="0" w:color="auto"/>
            <w:bottom w:val="none" w:sz="0" w:space="0" w:color="auto"/>
            <w:right w:val="none" w:sz="0" w:space="0" w:color="auto"/>
          </w:divBdr>
          <w:divsChild>
            <w:div w:id="1140655425">
              <w:marLeft w:val="0"/>
              <w:marRight w:val="0"/>
              <w:marTop w:val="0"/>
              <w:marBottom w:val="0"/>
              <w:divBdr>
                <w:top w:val="none" w:sz="0" w:space="0" w:color="auto"/>
                <w:left w:val="none" w:sz="0" w:space="0" w:color="auto"/>
                <w:bottom w:val="none" w:sz="0" w:space="0" w:color="auto"/>
                <w:right w:val="none" w:sz="0" w:space="0" w:color="auto"/>
              </w:divBdr>
              <w:divsChild>
                <w:div w:id="9046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2667">
      <w:bodyDiv w:val="1"/>
      <w:marLeft w:val="0"/>
      <w:marRight w:val="0"/>
      <w:marTop w:val="0"/>
      <w:marBottom w:val="0"/>
      <w:divBdr>
        <w:top w:val="none" w:sz="0" w:space="0" w:color="auto"/>
        <w:left w:val="none" w:sz="0" w:space="0" w:color="auto"/>
        <w:bottom w:val="none" w:sz="0" w:space="0" w:color="auto"/>
        <w:right w:val="none" w:sz="0" w:space="0" w:color="auto"/>
      </w:divBdr>
    </w:div>
    <w:div w:id="1987272665">
      <w:bodyDiv w:val="1"/>
      <w:marLeft w:val="0"/>
      <w:marRight w:val="0"/>
      <w:marTop w:val="0"/>
      <w:marBottom w:val="0"/>
      <w:divBdr>
        <w:top w:val="none" w:sz="0" w:space="0" w:color="auto"/>
        <w:left w:val="none" w:sz="0" w:space="0" w:color="auto"/>
        <w:bottom w:val="none" w:sz="0" w:space="0" w:color="auto"/>
        <w:right w:val="none" w:sz="0" w:space="0" w:color="auto"/>
      </w:divBdr>
      <w:divsChild>
        <w:div w:id="624235917">
          <w:marLeft w:val="0"/>
          <w:marRight w:val="0"/>
          <w:marTop w:val="0"/>
          <w:marBottom w:val="0"/>
          <w:divBdr>
            <w:top w:val="none" w:sz="0" w:space="0" w:color="auto"/>
            <w:left w:val="none" w:sz="0" w:space="0" w:color="auto"/>
            <w:bottom w:val="none" w:sz="0" w:space="0" w:color="auto"/>
            <w:right w:val="none" w:sz="0" w:space="0" w:color="auto"/>
          </w:divBdr>
        </w:div>
        <w:div w:id="1275677250">
          <w:marLeft w:val="0"/>
          <w:marRight w:val="0"/>
          <w:marTop w:val="0"/>
          <w:marBottom w:val="0"/>
          <w:divBdr>
            <w:top w:val="none" w:sz="0" w:space="0" w:color="auto"/>
            <w:left w:val="none" w:sz="0" w:space="0" w:color="auto"/>
            <w:bottom w:val="none" w:sz="0" w:space="0" w:color="auto"/>
            <w:right w:val="none" w:sz="0" w:space="0" w:color="auto"/>
          </w:divBdr>
        </w:div>
        <w:div w:id="1835992336">
          <w:marLeft w:val="0"/>
          <w:marRight w:val="0"/>
          <w:marTop w:val="0"/>
          <w:marBottom w:val="0"/>
          <w:divBdr>
            <w:top w:val="none" w:sz="0" w:space="0" w:color="auto"/>
            <w:left w:val="none" w:sz="0" w:space="0" w:color="auto"/>
            <w:bottom w:val="none" w:sz="0" w:space="0" w:color="auto"/>
            <w:right w:val="none" w:sz="0" w:space="0" w:color="auto"/>
          </w:divBdr>
        </w:div>
        <w:div w:id="1374159270">
          <w:marLeft w:val="0"/>
          <w:marRight w:val="0"/>
          <w:marTop w:val="0"/>
          <w:marBottom w:val="0"/>
          <w:divBdr>
            <w:top w:val="none" w:sz="0" w:space="0" w:color="auto"/>
            <w:left w:val="none" w:sz="0" w:space="0" w:color="auto"/>
            <w:bottom w:val="none" w:sz="0" w:space="0" w:color="auto"/>
            <w:right w:val="none" w:sz="0" w:space="0" w:color="auto"/>
          </w:divBdr>
        </w:div>
        <w:div w:id="985662576">
          <w:marLeft w:val="0"/>
          <w:marRight w:val="0"/>
          <w:marTop w:val="0"/>
          <w:marBottom w:val="0"/>
          <w:divBdr>
            <w:top w:val="none" w:sz="0" w:space="0" w:color="auto"/>
            <w:left w:val="none" w:sz="0" w:space="0" w:color="auto"/>
            <w:bottom w:val="none" w:sz="0" w:space="0" w:color="auto"/>
            <w:right w:val="none" w:sz="0" w:space="0" w:color="auto"/>
          </w:divBdr>
        </w:div>
        <w:div w:id="1554387605">
          <w:marLeft w:val="0"/>
          <w:marRight w:val="0"/>
          <w:marTop w:val="0"/>
          <w:marBottom w:val="0"/>
          <w:divBdr>
            <w:top w:val="none" w:sz="0" w:space="0" w:color="auto"/>
            <w:left w:val="none" w:sz="0" w:space="0" w:color="auto"/>
            <w:bottom w:val="none" w:sz="0" w:space="0" w:color="auto"/>
            <w:right w:val="none" w:sz="0" w:space="0" w:color="auto"/>
          </w:divBdr>
          <w:divsChild>
            <w:div w:id="139978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048758">
      <w:bodyDiv w:val="1"/>
      <w:marLeft w:val="0"/>
      <w:marRight w:val="0"/>
      <w:marTop w:val="0"/>
      <w:marBottom w:val="0"/>
      <w:divBdr>
        <w:top w:val="none" w:sz="0" w:space="0" w:color="auto"/>
        <w:left w:val="none" w:sz="0" w:space="0" w:color="auto"/>
        <w:bottom w:val="none" w:sz="0" w:space="0" w:color="auto"/>
        <w:right w:val="none" w:sz="0" w:space="0" w:color="auto"/>
      </w:divBdr>
    </w:div>
    <w:div w:id="2003510154">
      <w:bodyDiv w:val="1"/>
      <w:marLeft w:val="0"/>
      <w:marRight w:val="0"/>
      <w:marTop w:val="0"/>
      <w:marBottom w:val="0"/>
      <w:divBdr>
        <w:top w:val="none" w:sz="0" w:space="0" w:color="auto"/>
        <w:left w:val="none" w:sz="0" w:space="0" w:color="auto"/>
        <w:bottom w:val="none" w:sz="0" w:space="0" w:color="auto"/>
        <w:right w:val="none" w:sz="0" w:space="0" w:color="auto"/>
      </w:divBdr>
      <w:divsChild>
        <w:div w:id="1015153198">
          <w:marLeft w:val="0"/>
          <w:marRight w:val="0"/>
          <w:marTop w:val="0"/>
          <w:marBottom w:val="0"/>
          <w:divBdr>
            <w:top w:val="none" w:sz="0" w:space="0" w:color="auto"/>
            <w:left w:val="none" w:sz="0" w:space="0" w:color="auto"/>
            <w:bottom w:val="none" w:sz="0" w:space="0" w:color="auto"/>
            <w:right w:val="none" w:sz="0" w:space="0" w:color="auto"/>
          </w:divBdr>
        </w:div>
        <w:div w:id="916018114">
          <w:marLeft w:val="0"/>
          <w:marRight w:val="0"/>
          <w:marTop w:val="0"/>
          <w:marBottom w:val="0"/>
          <w:divBdr>
            <w:top w:val="none" w:sz="0" w:space="0" w:color="auto"/>
            <w:left w:val="none" w:sz="0" w:space="0" w:color="auto"/>
            <w:bottom w:val="none" w:sz="0" w:space="0" w:color="auto"/>
            <w:right w:val="none" w:sz="0" w:space="0" w:color="auto"/>
          </w:divBdr>
        </w:div>
        <w:div w:id="1668291659">
          <w:marLeft w:val="0"/>
          <w:marRight w:val="0"/>
          <w:marTop w:val="0"/>
          <w:marBottom w:val="0"/>
          <w:divBdr>
            <w:top w:val="none" w:sz="0" w:space="0" w:color="auto"/>
            <w:left w:val="none" w:sz="0" w:space="0" w:color="auto"/>
            <w:bottom w:val="none" w:sz="0" w:space="0" w:color="auto"/>
            <w:right w:val="none" w:sz="0" w:space="0" w:color="auto"/>
          </w:divBdr>
        </w:div>
      </w:divsChild>
    </w:div>
    <w:div w:id="2023890892">
      <w:bodyDiv w:val="1"/>
      <w:marLeft w:val="0"/>
      <w:marRight w:val="0"/>
      <w:marTop w:val="0"/>
      <w:marBottom w:val="0"/>
      <w:divBdr>
        <w:top w:val="none" w:sz="0" w:space="0" w:color="auto"/>
        <w:left w:val="none" w:sz="0" w:space="0" w:color="auto"/>
        <w:bottom w:val="none" w:sz="0" w:space="0" w:color="auto"/>
        <w:right w:val="none" w:sz="0" w:space="0" w:color="auto"/>
      </w:divBdr>
    </w:div>
    <w:div w:id="2028217320">
      <w:bodyDiv w:val="1"/>
      <w:marLeft w:val="0"/>
      <w:marRight w:val="0"/>
      <w:marTop w:val="0"/>
      <w:marBottom w:val="0"/>
      <w:divBdr>
        <w:top w:val="none" w:sz="0" w:space="0" w:color="auto"/>
        <w:left w:val="none" w:sz="0" w:space="0" w:color="auto"/>
        <w:bottom w:val="none" w:sz="0" w:space="0" w:color="auto"/>
        <w:right w:val="none" w:sz="0" w:space="0" w:color="auto"/>
      </w:divBdr>
      <w:divsChild>
        <w:div w:id="1455713026">
          <w:marLeft w:val="0"/>
          <w:marRight w:val="0"/>
          <w:marTop w:val="0"/>
          <w:marBottom w:val="150"/>
          <w:divBdr>
            <w:top w:val="none" w:sz="0" w:space="0" w:color="auto"/>
            <w:left w:val="none" w:sz="0" w:space="0" w:color="auto"/>
            <w:bottom w:val="none" w:sz="0" w:space="0" w:color="auto"/>
            <w:right w:val="none" w:sz="0" w:space="0" w:color="auto"/>
          </w:divBdr>
        </w:div>
        <w:div w:id="1262105136">
          <w:marLeft w:val="0"/>
          <w:marRight w:val="0"/>
          <w:marTop w:val="0"/>
          <w:marBottom w:val="225"/>
          <w:divBdr>
            <w:top w:val="none" w:sz="0" w:space="0" w:color="auto"/>
            <w:left w:val="none" w:sz="0" w:space="0" w:color="auto"/>
            <w:bottom w:val="none" w:sz="0" w:space="0" w:color="auto"/>
            <w:right w:val="none" w:sz="0" w:space="0" w:color="auto"/>
          </w:divBdr>
          <w:divsChild>
            <w:div w:id="293415604">
              <w:marLeft w:val="0"/>
              <w:marRight w:val="0"/>
              <w:marTop w:val="0"/>
              <w:marBottom w:val="0"/>
              <w:divBdr>
                <w:top w:val="none" w:sz="0" w:space="0" w:color="auto"/>
                <w:left w:val="none" w:sz="0" w:space="0" w:color="auto"/>
                <w:bottom w:val="none" w:sz="0" w:space="0" w:color="auto"/>
                <w:right w:val="none" w:sz="0" w:space="0" w:color="auto"/>
              </w:divBdr>
              <w:divsChild>
                <w:div w:id="13449379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39163450">
      <w:bodyDiv w:val="1"/>
      <w:marLeft w:val="0"/>
      <w:marRight w:val="0"/>
      <w:marTop w:val="0"/>
      <w:marBottom w:val="0"/>
      <w:divBdr>
        <w:top w:val="none" w:sz="0" w:space="0" w:color="auto"/>
        <w:left w:val="none" w:sz="0" w:space="0" w:color="auto"/>
        <w:bottom w:val="none" w:sz="0" w:space="0" w:color="auto"/>
        <w:right w:val="none" w:sz="0" w:space="0" w:color="auto"/>
      </w:divBdr>
    </w:div>
    <w:div w:id="2041470142">
      <w:bodyDiv w:val="1"/>
      <w:marLeft w:val="0"/>
      <w:marRight w:val="0"/>
      <w:marTop w:val="0"/>
      <w:marBottom w:val="0"/>
      <w:divBdr>
        <w:top w:val="none" w:sz="0" w:space="0" w:color="auto"/>
        <w:left w:val="none" w:sz="0" w:space="0" w:color="auto"/>
        <w:bottom w:val="none" w:sz="0" w:space="0" w:color="auto"/>
        <w:right w:val="none" w:sz="0" w:space="0" w:color="auto"/>
      </w:divBdr>
    </w:div>
    <w:div w:id="2057656160">
      <w:bodyDiv w:val="1"/>
      <w:marLeft w:val="0"/>
      <w:marRight w:val="0"/>
      <w:marTop w:val="0"/>
      <w:marBottom w:val="0"/>
      <w:divBdr>
        <w:top w:val="none" w:sz="0" w:space="0" w:color="auto"/>
        <w:left w:val="none" w:sz="0" w:space="0" w:color="auto"/>
        <w:bottom w:val="none" w:sz="0" w:space="0" w:color="auto"/>
        <w:right w:val="none" w:sz="0" w:space="0" w:color="auto"/>
      </w:divBdr>
    </w:div>
    <w:div w:id="2057854161">
      <w:bodyDiv w:val="1"/>
      <w:marLeft w:val="0"/>
      <w:marRight w:val="0"/>
      <w:marTop w:val="0"/>
      <w:marBottom w:val="0"/>
      <w:divBdr>
        <w:top w:val="none" w:sz="0" w:space="0" w:color="auto"/>
        <w:left w:val="none" w:sz="0" w:space="0" w:color="auto"/>
        <w:bottom w:val="none" w:sz="0" w:space="0" w:color="auto"/>
        <w:right w:val="none" w:sz="0" w:space="0" w:color="auto"/>
      </w:divBdr>
      <w:divsChild>
        <w:div w:id="83764620">
          <w:marLeft w:val="640"/>
          <w:marRight w:val="0"/>
          <w:marTop w:val="0"/>
          <w:marBottom w:val="0"/>
          <w:divBdr>
            <w:top w:val="none" w:sz="0" w:space="0" w:color="auto"/>
            <w:left w:val="none" w:sz="0" w:space="0" w:color="auto"/>
            <w:bottom w:val="none" w:sz="0" w:space="0" w:color="auto"/>
            <w:right w:val="none" w:sz="0" w:space="0" w:color="auto"/>
          </w:divBdr>
        </w:div>
        <w:div w:id="2018531026">
          <w:marLeft w:val="640"/>
          <w:marRight w:val="0"/>
          <w:marTop w:val="0"/>
          <w:marBottom w:val="0"/>
          <w:divBdr>
            <w:top w:val="none" w:sz="0" w:space="0" w:color="auto"/>
            <w:left w:val="none" w:sz="0" w:space="0" w:color="auto"/>
            <w:bottom w:val="none" w:sz="0" w:space="0" w:color="auto"/>
            <w:right w:val="none" w:sz="0" w:space="0" w:color="auto"/>
          </w:divBdr>
        </w:div>
        <w:div w:id="1230073127">
          <w:marLeft w:val="640"/>
          <w:marRight w:val="0"/>
          <w:marTop w:val="0"/>
          <w:marBottom w:val="0"/>
          <w:divBdr>
            <w:top w:val="none" w:sz="0" w:space="0" w:color="auto"/>
            <w:left w:val="none" w:sz="0" w:space="0" w:color="auto"/>
            <w:bottom w:val="none" w:sz="0" w:space="0" w:color="auto"/>
            <w:right w:val="none" w:sz="0" w:space="0" w:color="auto"/>
          </w:divBdr>
        </w:div>
        <w:div w:id="483157634">
          <w:marLeft w:val="640"/>
          <w:marRight w:val="0"/>
          <w:marTop w:val="0"/>
          <w:marBottom w:val="0"/>
          <w:divBdr>
            <w:top w:val="none" w:sz="0" w:space="0" w:color="auto"/>
            <w:left w:val="none" w:sz="0" w:space="0" w:color="auto"/>
            <w:bottom w:val="none" w:sz="0" w:space="0" w:color="auto"/>
            <w:right w:val="none" w:sz="0" w:space="0" w:color="auto"/>
          </w:divBdr>
        </w:div>
        <w:div w:id="697774123">
          <w:marLeft w:val="640"/>
          <w:marRight w:val="0"/>
          <w:marTop w:val="0"/>
          <w:marBottom w:val="0"/>
          <w:divBdr>
            <w:top w:val="none" w:sz="0" w:space="0" w:color="auto"/>
            <w:left w:val="none" w:sz="0" w:space="0" w:color="auto"/>
            <w:bottom w:val="none" w:sz="0" w:space="0" w:color="auto"/>
            <w:right w:val="none" w:sz="0" w:space="0" w:color="auto"/>
          </w:divBdr>
        </w:div>
      </w:divsChild>
    </w:div>
    <w:div w:id="2060399220">
      <w:bodyDiv w:val="1"/>
      <w:marLeft w:val="0"/>
      <w:marRight w:val="0"/>
      <w:marTop w:val="0"/>
      <w:marBottom w:val="0"/>
      <w:divBdr>
        <w:top w:val="none" w:sz="0" w:space="0" w:color="auto"/>
        <w:left w:val="none" w:sz="0" w:space="0" w:color="auto"/>
        <w:bottom w:val="none" w:sz="0" w:space="0" w:color="auto"/>
        <w:right w:val="none" w:sz="0" w:space="0" w:color="auto"/>
      </w:divBdr>
    </w:div>
    <w:div w:id="2061199549">
      <w:bodyDiv w:val="1"/>
      <w:marLeft w:val="0"/>
      <w:marRight w:val="0"/>
      <w:marTop w:val="0"/>
      <w:marBottom w:val="0"/>
      <w:divBdr>
        <w:top w:val="none" w:sz="0" w:space="0" w:color="auto"/>
        <w:left w:val="none" w:sz="0" w:space="0" w:color="auto"/>
        <w:bottom w:val="none" w:sz="0" w:space="0" w:color="auto"/>
        <w:right w:val="none" w:sz="0" w:space="0" w:color="auto"/>
      </w:divBdr>
      <w:divsChild>
        <w:div w:id="1041128545">
          <w:marLeft w:val="0"/>
          <w:marRight w:val="0"/>
          <w:marTop w:val="0"/>
          <w:marBottom w:val="0"/>
          <w:divBdr>
            <w:top w:val="none" w:sz="0" w:space="0" w:color="auto"/>
            <w:left w:val="none" w:sz="0" w:space="0" w:color="auto"/>
            <w:bottom w:val="none" w:sz="0" w:space="0" w:color="auto"/>
            <w:right w:val="none" w:sz="0" w:space="0" w:color="auto"/>
          </w:divBdr>
        </w:div>
        <w:div w:id="187916490">
          <w:marLeft w:val="0"/>
          <w:marRight w:val="0"/>
          <w:marTop w:val="0"/>
          <w:marBottom w:val="0"/>
          <w:divBdr>
            <w:top w:val="none" w:sz="0" w:space="0" w:color="auto"/>
            <w:left w:val="none" w:sz="0" w:space="0" w:color="auto"/>
            <w:bottom w:val="none" w:sz="0" w:space="0" w:color="auto"/>
            <w:right w:val="none" w:sz="0" w:space="0" w:color="auto"/>
          </w:divBdr>
        </w:div>
        <w:div w:id="1271233250">
          <w:marLeft w:val="0"/>
          <w:marRight w:val="0"/>
          <w:marTop w:val="0"/>
          <w:marBottom w:val="0"/>
          <w:divBdr>
            <w:top w:val="none" w:sz="0" w:space="0" w:color="auto"/>
            <w:left w:val="none" w:sz="0" w:space="0" w:color="auto"/>
            <w:bottom w:val="none" w:sz="0" w:space="0" w:color="auto"/>
            <w:right w:val="none" w:sz="0" w:space="0" w:color="auto"/>
          </w:divBdr>
        </w:div>
        <w:div w:id="1613316191">
          <w:marLeft w:val="0"/>
          <w:marRight w:val="0"/>
          <w:marTop w:val="0"/>
          <w:marBottom w:val="0"/>
          <w:divBdr>
            <w:top w:val="none" w:sz="0" w:space="0" w:color="auto"/>
            <w:left w:val="none" w:sz="0" w:space="0" w:color="auto"/>
            <w:bottom w:val="none" w:sz="0" w:space="0" w:color="auto"/>
            <w:right w:val="none" w:sz="0" w:space="0" w:color="auto"/>
          </w:divBdr>
        </w:div>
        <w:div w:id="718013117">
          <w:marLeft w:val="0"/>
          <w:marRight w:val="0"/>
          <w:marTop w:val="0"/>
          <w:marBottom w:val="0"/>
          <w:divBdr>
            <w:top w:val="none" w:sz="0" w:space="0" w:color="auto"/>
            <w:left w:val="none" w:sz="0" w:space="0" w:color="auto"/>
            <w:bottom w:val="none" w:sz="0" w:space="0" w:color="auto"/>
            <w:right w:val="none" w:sz="0" w:space="0" w:color="auto"/>
          </w:divBdr>
        </w:div>
        <w:div w:id="541475434">
          <w:marLeft w:val="0"/>
          <w:marRight w:val="0"/>
          <w:marTop w:val="0"/>
          <w:marBottom w:val="0"/>
          <w:divBdr>
            <w:top w:val="none" w:sz="0" w:space="0" w:color="auto"/>
            <w:left w:val="none" w:sz="0" w:space="0" w:color="auto"/>
            <w:bottom w:val="none" w:sz="0" w:space="0" w:color="auto"/>
            <w:right w:val="none" w:sz="0" w:space="0" w:color="auto"/>
          </w:divBdr>
        </w:div>
      </w:divsChild>
    </w:div>
    <w:div w:id="2062828652">
      <w:bodyDiv w:val="1"/>
      <w:marLeft w:val="0"/>
      <w:marRight w:val="0"/>
      <w:marTop w:val="0"/>
      <w:marBottom w:val="0"/>
      <w:divBdr>
        <w:top w:val="none" w:sz="0" w:space="0" w:color="auto"/>
        <w:left w:val="none" w:sz="0" w:space="0" w:color="auto"/>
        <w:bottom w:val="none" w:sz="0" w:space="0" w:color="auto"/>
        <w:right w:val="none" w:sz="0" w:space="0" w:color="auto"/>
      </w:divBdr>
      <w:divsChild>
        <w:div w:id="1212810497">
          <w:marLeft w:val="0"/>
          <w:marRight w:val="0"/>
          <w:marTop w:val="0"/>
          <w:marBottom w:val="0"/>
          <w:divBdr>
            <w:top w:val="none" w:sz="0" w:space="0" w:color="auto"/>
            <w:left w:val="none" w:sz="0" w:space="0" w:color="auto"/>
            <w:bottom w:val="none" w:sz="0" w:space="0" w:color="auto"/>
            <w:right w:val="none" w:sz="0" w:space="0" w:color="auto"/>
          </w:divBdr>
          <w:divsChild>
            <w:div w:id="1895923399">
              <w:marLeft w:val="0"/>
              <w:marRight w:val="0"/>
              <w:marTop w:val="0"/>
              <w:marBottom w:val="0"/>
              <w:divBdr>
                <w:top w:val="none" w:sz="0" w:space="0" w:color="auto"/>
                <w:left w:val="none" w:sz="0" w:space="0" w:color="auto"/>
                <w:bottom w:val="none" w:sz="0" w:space="0" w:color="auto"/>
                <w:right w:val="none" w:sz="0" w:space="0" w:color="auto"/>
              </w:divBdr>
              <w:divsChild>
                <w:div w:id="137134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603601">
      <w:bodyDiv w:val="1"/>
      <w:marLeft w:val="0"/>
      <w:marRight w:val="0"/>
      <w:marTop w:val="0"/>
      <w:marBottom w:val="0"/>
      <w:divBdr>
        <w:top w:val="none" w:sz="0" w:space="0" w:color="auto"/>
        <w:left w:val="none" w:sz="0" w:space="0" w:color="auto"/>
        <w:bottom w:val="none" w:sz="0" w:space="0" w:color="auto"/>
        <w:right w:val="none" w:sz="0" w:space="0" w:color="auto"/>
      </w:divBdr>
      <w:divsChild>
        <w:div w:id="211044347">
          <w:marLeft w:val="0"/>
          <w:marRight w:val="0"/>
          <w:marTop w:val="0"/>
          <w:marBottom w:val="0"/>
          <w:divBdr>
            <w:top w:val="none" w:sz="0" w:space="0" w:color="auto"/>
            <w:left w:val="none" w:sz="0" w:space="0" w:color="auto"/>
            <w:bottom w:val="none" w:sz="0" w:space="0" w:color="auto"/>
            <w:right w:val="none" w:sz="0" w:space="0" w:color="auto"/>
          </w:divBdr>
          <w:divsChild>
            <w:div w:id="1731272526">
              <w:marLeft w:val="0"/>
              <w:marRight w:val="0"/>
              <w:marTop w:val="0"/>
              <w:marBottom w:val="0"/>
              <w:divBdr>
                <w:top w:val="none" w:sz="0" w:space="0" w:color="auto"/>
                <w:left w:val="none" w:sz="0" w:space="0" w:color="auto"/>
                <w:bottom w:val="none" w:sz="0" w:space="0" w:color="auto"/>
                <w:right w:val="none" w:sz="0" w:space="0" w:color="auto"/>
              </w:divBdr>
              <w:divsChild>
                <w:div w:id="315498094">
                  <w:marLeft w:val="0"/>
                  <w:marRight w:val="0"/>
                  <w:marTop w:val="0"/>
                  <w:marBottom w:val="0"/>
                  <w:divBdr>
                    <w:top w:val="none" w:sz="0" w:space="0" w:color="auto"/>
                    <w:left w:val="none" w:sz="0" w:space="0" w:color="auto"/>
                    <w:bottom w:val="none" w:sz="0" w:space="0" w:color="auto"/>
                    <w:right w:val="none" w:sz="0" w:space="0" w:color="auto"/>
                  </w:divBdr>
                  <w:divsChild>
                    <w:div w:id="3080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954923">
      <w:bodyDiv w:val="1"/>
      <w:marLeft w:val="0"/>
      <w:marRight w:val="0"/>
      <w:marTop w:val="0"/>
      <w:marBottom w:val="0"/>
      <w:divBdr>
        <w:top w:val="none" w:sz="0" w:space="0" w:color="auto"/>
        <w:left w:val="none" w:sz="0" w:space="0" w:color="auto"/>
        <w:bottom w:val="none" w:sz="0" w:space="0" w:color="auto"/>
        <w:right w:val="none" w:sz="0" w:space="0" w:color="auto"/>
      </w:divBdr>
    </w:div>
    <w:div w:id="2071878390">
      <w:bodyDiv w:val="1"/>
      <w:marLeft w:val="0"/>
      <w:marRight w:val="0"/>
      <w:marTop w:val="0"/>
      <w:marBottom w:val="0"/>
      <w:divBdr>
        <w:top w:val="none" w:sz="0" w:space="0" w:color="auto"/>
        <w:left w:val="none" w:sz="0" w:space="0" w:color="auto"/>
        <w:bottom w:val="none" w:sz="0" w:space="0" w:color="auto"/>
        <w:right w:val="none" w:sz="0" w:space="0" w:color="auto"/>
      </w:divBdr>
    </w:div>
    <w:div w:id="2075155015">
      <w:bodyDiv w:val="1"/>
      <w:marLeft w:val="0"/>
      <w:marRight w:val="0"/>
      <w:marTop w:val="0"/>
      <w:marBottom w:val="0"/>
      <w:divBdr>
        <w:top w:val="none" w:sz="0" w:space="0" w:color="auto"/>
        <w:left w:val="none" w:sz="0" w:space="0" w:color="auto"/>
        <w:bottom w:val="none" w:sz="0" w:space="0" w:color="auto"/>
        <w:right w:val="none" w:sz="0" w:space="0" w:color="auto"/>
      </w:divBdr>
    </w:div>
    <w:div w:id="2075732422">
      <w:bodyDiv w:val="1"/>
      <w:marLeft w:val="0"/>
      <w:marRight w:val="0"/>
      <w:marTop w:val="0"/>
      <w:marBottom w:val="0"/>
      <w:divBdr>
        <w:top w:val="none" w:sz="0" w:space="0" w:color="auto"/>
        <w:left w:val="none" w:sz="0" w:space="0" w:color="auto"/>
        <w:bottom w:val="none" w:sz="0" w:space="0" w:color="auto"/>
        <w:right w:val="none" w:sz="0" w:space="0" w:color="auto"/>
      </w:divBdr>
      <w:divsChild>
        <w:div w:id="2039426338">
          <w:marLeft w:val="0"/>
          <w:marRight w:val="0"/>
          <w:marTop w:val="0"/>
          <w:marBottom w:val="0"/>
          <w:divBdr>
            <w:top w:val="none" w:sz="0" w:space="0" w:color="auto"/>
            <w:left w:val="none" w:sz="0" w:space="0" w:color="auto"/>
            <w:bottom w:val="none" w:sz="0" w:space="0" w:color="auto"/>
            <w:right w:val="none" w:sz="0" w:space="0" w:color="auto"/>
          </w:divBdr>
          <w:divsChild>
            <w:div w:id="2032761411">
              <w:marLeft w:val="0"/>
              <w:marRight w:val="0"/>
              <w:marTop w:val="0"/>
              <w:marBottom w:val="0"/>
              <w:divBdr>
                <w:top w:val="none" w:sz="0" w:space="0" w:color="auto"/>
                <w:left w:val="none" w:sz="0" w:space="0" w:color="auto"/>
                <w:bottom w:val="none" w:sz="0" w:space="0" w:color="auto"/>
                <w:right w:val="none" w:sz="0" w:space="0" w:color="auto"/>
              </w:divBdr>
              <w:divsChild>
                <w:div w:id="1107894294">
                  <w:marLeft w:val="0"/>
                  <w:marRight w:val="0"/>
                  <w:marTop w:val="0"/>
                  <w:marBottom w:val="0"/>
                  <w:divBdr>
                    <w:top w:val="none" w:sz="0" w:space="0" w:color="auto"/>
                    <w:left w:val="none" w:sz="0" w:space="0" w:color="auto"/>
                    <w:bottom w:val="none" w:sz="0" w:space="0" w:color="auto"/>
                    <w:right w:val="none" w:sz="0" w:space="0" w:color="auto"/>
                  </w:divBdr>
                  <w:divsChild>
                    <w:div w:id="76422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9280765">
      <w:bodyDiv w:val="1"/>
      <w:marLeft w:val="0"/>
      <w:marRight w:val="0"/>
      <w:marTop w:val="0"/>
      <w:marBottom w:val="0"/>
      <w:divBdr>
        <w:top w:val="none" w:sz="0" w:space="0" w:color="auto"/>
        <w:left w:val="none" w:sz="0" w:space="0" w:color="auto"/>
        <w:bottom w:val="none" w:sz="0" w:space="0" w:color="auto"/>
        <w:right w:val="none" w:sz="0" w:space="0" w:color="auto"/>
      </w:divBdr>
      <w:divsChild>
        <w:div w:id="2045279283">
          <w:marLeft w:val="0"/>
          <w:marRight w:val="0"/>
          <w:marTop w:val="0"/>
          <w:marBottom w:val="0"/>
          <w:divBdr>
            <w:top w:val="none" w:sz="0" w:space="0" w:color="auto"/>
            <w:left w:val="none" w:sz="0" w:space="0" w:color="auto"/>
            <w:bottom w:val="none" w:sz="0" w:space="0" w:color="auto"/>
            <w:right w:val="none" w:sz="0" w:space="0" w:color="auto"/>
          </w:divBdr>
        </w:div>
        <w:div w:id="1695810363">
          <w:marLeft w:val="0"/>
          <w:marRight w:val="0"/>
          <w:marTop w:val="0"/>
          <w:marBottom w:val="0"/>
          <w:divBdr>
            <w:top w:val="none" w:sz="0" w:space="0" w:color="auto"/>
            <w:left w:val="none" w:sz="0" w:space="0" w:color="auto"/>
            <w:bottom w:val="none" w:sz="0" w:space="0" w:color="auto"/>
            <w:right w:val="none" w:sz="0" w:space="0" w:color="auto"/>
          </w:divBdr>
        </w:div>
        <w:div w:id="30498686">
          <w:marLeft w:val="0"/>
          <w:marRight w:val="0"/>
          <w:marTop w:val="0"/>
          <w:marBottom w:val="0"/>
          <w:divBdr>
            <w:top w:val="none" w:sz="0" w:space="0" w:color="auto"/>
            <w:left w:val="none" w:sz="0" w:space="0" w:color="auto"/>
            <w:bottom w:val="none" w:sz="0" w:space="0" w:color="auto"/>
            <w:right w:val="none" w:sz="0" w:space="0" w:color="auto"/>
          </w:divBdr>
        </w:div>
      </w:divsChild>
    </w:div>
    <w:div w:id="2081633463">
      <w:bodyDiv w:val="1"/>
      <w:marLeft w:val="0"/>
      <w:marRight w:val="0"/>
      <w:marTop w:val="0"/>
      <w:marBottom w:val="0"/>
      <w:divBdr>
        <w:top w:val="none" w:sz="0" w:space="0" w:color="auto"/>
        <w:left w:val="none" w:sz="0" w:space="0" w:color="auto"/>
        <w:bottom w:val="none" w:sz="0" w:space="0" w:color="auto"/>
        <w:right w:val="none" w:sz="0" w:space="0" w:color="auto"/>
      </w:divBdr>
    </w:div>
    <w:div w:id="2084714518">
      <w:bodyDiv w:val="1"/>
      <w:marLeft w:val="0"/>
      <w:marRight w:val="0"/>
      <w:marTop w:val="0"/>
      <w:marBottom w:val="0"/>
      <w:divBdr>
        <w:top w:val="none" w:sz="0" w:space="0" w:color="auto"/>
        <w:left w:val="none" w:sz="0" w:space="0" w:color="auto"/>
        <w:bottom w:val="none" w:sz="0" w:space="0" w:color="auto"/>
        <w:right w:val="none" w:sz="0" w:space="0" w:color="auto"/>
      </w:divBdr>
    </w:div>
    <w:div w:id="2106614640">
      <w:bodyDiv w:val="1"/>
      <w:marLeft w:val="0"/>
      <w:marRight w:val="0"/>
      <w:marTop w:val="0"/>
      <w:marBottom w:val="0"/>
      <w:divBdr>
        <w:top w:val="none" w:sz="0" w:space="0" w:color="auto"/>
        <w:left w:val="none" w:sz="0" w:space="0" w:color="auto"/>
        <w:bottom w:val="none" w:sz="0" w:space="0" w:color="auto"/>
        <w:right w:val="none" w:sz="0" w:space="0" w:color="auto"/>
      </w:divBdr>
    </w:div>
    <w:div w:id="2111048554">
      <w:bodyDiv w:val="1"/>
      <w:marLeft w:val="0"/>
      <w:marRight w:val="0"/>
      <w:marTop w:val="0"/>
      <w:marBottom w:val="0"/>
      <w:divBdr>
        <w:top w:val="none" w:sz="0" w:space="0" w:color="auto"/>
        <w:left w:val="none" w:sz="0" w:space="0" w:color="auto"/>
        <w:bottom w:val="none" w:sz="0" w:space="0" w:color="auto"/>
        <w:right w:val="none" w:sz="0" w:space="0" w:color="auto"/>
      </w:divBdr>
      <w:divsChild>
        <w:div w:id="979961873">
          <w:marLeft w:val="0"/>
          <w:marRight w:val="0"/>
          <w:marTop w:val="0"/>
          <w:marBottom w:val="0"/>
          <w:divBdr>
            <w:top w:val="none" w:sz="0" w:space="0" w:color="auto"/>
            <w:left w:val="none" w:sz="0" w:space="0" w:color="auto"/>
            <w:bottom w:val="none" w:sz="0" w:space="0" w:color="auto"/>
            <w:right w:val="none" w:sz="0" w:space="0" w:color="auto"/>
          </w:divBdr>
          <w:divsChild>
            <w:div w:id="41101276">
              <w:marLeft w:val="0"/>
              <w:marRight w:val="0"/>
              <w:marTop w:val="0"/>
              <w:marBottom w:val="0"/>
              <w:divBdr>
                <w:top w:val="none" w:sz="0" w:space="0" w:color="auto"/>
                <w:left w:val="none" w:sz="0" w:space="0" w:color="auto"/>
                <w:bottom w:val="none" w:sz="0" w:space="0" w:color="auto"/>
                <w:right w:val="none" w:sz="0" w:space="0" w:color="auto"/>
              </w:divBdr>
              <w:divsChild>
                <w:div w:id="155361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8106">
      <w:bodyDiv w:val="1"/>
      <w:marLeft w:val="0"/>
      <w:marRight w:val="0"/>
      <w:marTop w:val="0"/>
      <w:marBottom w:val="0"/>
      <w:divBdr>
        <w:top w:val="none" w:sz="0" w:space="0" w:color="auto"/>
        <w:left w:val="none" w:sz="0" w:space="0" w:color="auto"/>
        <w:bottom w:val="none" w:sz="0" w:space="0" w:color="auto"/>
        <w:right w:val="none" w:sz="0" w:space="0" w:color="auto"/>
      </w:divBdr>
      <w:divsChild>
        <w:div w:id="210849492">
          <w:marLeft w:val="640"/>
          <w:marRight w:val="0"/>
          <w:marTop w:val="0"/>
          <w:marBottom w:val="0"/>
          <w:divBdr>
            <w:top w:val="none" w:sz="0" w:space="0" w:color="auto"/>
            <w:left w:val="none" w:sz="0" w:space="0" w:color="auto"/>
            <w:bottom w:val="none" w:sz="0" w:space="0" w:color="auto"/>
            <w:right w:val="none" w:sz="0" w:space="0" w:color="auto"/>
          </w:divBdr>
        </w:div>
        <w:div w:id="906110320">
          <w:marLeft w:val="640"/>
          <w:marRight w:val="0"/>
          <w:marTop w:val="0"/>
          <w:marBottom w:val="0"/>
          <w:divBdr>
            <w:top w:val="none" w:sz="0" w:space="0" w:color="auto"/>
            <w:left w:val="none" w:sz="0" w:space="0" w:color="auto"/>
            <w:bottom w:val="none" w:sz="0" w:space="0" w:color="auto"/>
            <w:right w:val="none" w:sz="0" w:space="0" w:color="auto"/>
          </w:divBdr>
        </w:div>
        <w:div w:id="1472090625">
          <w:marLeft w:val="640"/>
          <w:marRight w:val="0"/>
          <w:marTop w:val="0"/>
          <w:marBottom w:val="0"/>
          <w:divBdr>
            <w:top w:val="none" w:sz="0" w:space="0" w:color="auto"/>
            <w:left w:val="none" w:sz="0" w:space="0" w:color="auto"/>
            <w:bottom w:val="none" w:sz="0" w:space="0" w:color="auto"/>
            <w:right w:val="none" w:sz="0" w:space="0" w:color="auto"/>
          </w:divBdr>
        </w:div>
        <w:div w:id="513879046">
          <w:marLeft w:val="640"/>
          <w:marRight w:val="0"/>
          <w:marTop w:val="0"/>
          <w:marBottom w:val="0"/>
          <w:divBdr>
            <w:top w:val="none" w:sz="0" w:space="0" w:color="auto"/>
            <w:left w:val="none" w:sz="0" w:space="0" w:color="auto"/>
            <w:bottom w:val="none" w:sz="0" w:space="0" w:color="auto"/>
            <w:right w:val="none" w:sz="0" w:space="0" w:color="auto"/>
          </w:divBdr>
        </w:div>
        <w:div w:id="1760055498">
          <w:marLeft w:val="640"/>
          <w:marRight w:val="0"/>
          <w:marTop w:val="0"/>
          <w:marBottom w:val="0"/>
          <w:divBdr>
            <w:top w:val="none" w:sz="0" w:space="0" w:color="auto"/>
            <w:left w:val="none" w:sz="0" w:space="0" w:color="auto"/>
            <w:bottom w:val="none" w:sz="0" w:space="0" w:color="auto"/>
            <w:right w:val="none" w:sz="0" w:space="0" w:color="auto"/>
          </w:divBdr>
        </w:div>
      </w:divsChild>
    </w:div>
    <w:div w:id="2114279142">
      <w:bodyDiv w:val="1"/>
      <w:marLeft w:val="0"/>
      <w:marRight w:val="0"/>
      <w:marTop w:val="0"/>
      <w:marBottom w:val="0"/>
      <w:divBdr>
        <w:top w:val="none" w:sz="0" w:space="0" w:color="auto"/>
        <w:left w:val="none" w:sz="0" w:space="0" w:color="auto"/>
        <w:bottom w:val="none" w:sz="0" w:space="0" w:color="auto"/>
        <w:right w:val="none" w:sz="0" w:space="0" w:color="auto"/>
      </w:divBdr>
    </w:div>
    <w:div w:id="2118520552">
      <w:bodyDiv w:val="1"/>
      <w:marLeft w:val="0"/>
      <w:marRight w:val="0"/>
      <w:marTop w:val="0"/>
      <w:marBottom w:val="0"/>
      <w:divBdr>
        <w:top w:val="none" w:sz="0" w:space="0" w:color="auto"/>
        <w:left w:val="none" w:sz="0" w:space="0" w:color="auto"/>
        <w:bottom w:val="none" w:sz="0" w:space="0" w:color="auto"/>
        <w:right w:val="none" w:sz="0" w:space="0" w:color="auto"/>
      </w:divBdr>
      <w:divsChild>
        <w:div w:id="1044136844">
          <w:marLeft w:val="0"/>
          <w:marRight w:val="0"/>
          <w:marTop w:val="0"/>
          <w:marBottom w:val="0"/>
          <w:divBdr>
            <w:top w:val="none" w:sz="0" w:space="0" w:color="auto"/>
            <w:left w:val="none" w:sz="0" w:space="0" w:color="auto"/>
            <w:bottom w:val="none" w:sz="0" w:space="0" w:color="auto"/>
            <w:right w:val="none" w:sz="0" w:space="0" w:color="auto"/>
          </w:divBdr>
        </w:div>
      </w:divsChild>
    </w:div>
    <w:div w:id="2124691039">
      <w:bodyDiv w:val="1"/>
      <w:marLeft w:val="0"/>
      <w:marRight w:val="0"/>
      <w:marTop w:val="0"/>
      <w:marBottom w:val="0"/>
      <w:divBdr>
        <w:top w:val="none" w:sz="0" w:space="0" w:color="auto"/>
        <w:left w:val="none" w:sz="0" w:space="0" w:color="auto"/>
        <w:bottom w:val="none" w:sz="0" w:space="0" w:color="auto"/>
        <w:right w:val="none" w:sz="0" w:space="0" w:color="auto"/>
      </w:divBdr>
    </w:div>
    <w:div w:id="2135362463">
      <w:bodyDiv w:val="1"/>
      <w:marLeft w:val="0"/>
      <w:marRight w:val="0"/>
      <w:marTop w:val="0"/>
      <w:marBottom w:val="0"/>
      <w:divBdr>
        <w:top w:val="none" w:sz="0" w:space="0" w:color="auto"/>
        <w:left w:val="none" w:sz="0" w:space="0" w:color="auto"/>
        <w:bottom w:val="none" w:sz="0" w:space="0" w:color="auto"/>
        <w:right w:val="none" w:sz="0" w:space="0" w:color="auto"/>
      </w:divBdr>
    </w:div>
    <w:div w:id="2141259660">
      <w:bodyDiv w:val="1"/>
      <w:marLeft w:val="0"/>
      <w:marRight w:val="0"/>
      <w:marTop w:val="0"/>
      <w:marBottom w:val="0"/>
      <w:divBdr>
        <w:top w:val="none" w:sz="0" w:space="0" w:color="auto"/>
        <w:left w:val="none" w:sz="0" w:space="0" w:color="auto"/>
        <w:bottom w:val="none" w:sz="0" w:space="0" w:color="auto"/>
        <w:right w:val="none" w:sz="0" w:space="0" w:color="auto"/>
      </w:divBdr>
    </w:div>
    <w:div w:id="2143577928">
      <w:bodyDiv w:val="1"/>
      <w:marLeft w:val="0"/>
      <w:marRight w:val="0"/>
      <w:marTop w:val="0"/>
      <w:marBottom w:val="0"/>
      <w:divBdr>
        <w:top w:val="none" w:sz="0" w:space="0" w:color="auto"/>
        <w:left w:val="none" w:sz="0" w:space="0" w:color="auto"/>
        <w:bottom w:val="none" w:sz="0" w:space="0" w:color="auto"/>
        <w:right w:val="none" w:sz="0" w:space="0" w:color="auto"/>
      </w:divBdr>
    </w:div>
    <w:div w:id="2143644677">
      <w:bodyDiv w:val="1"/>
      <w:marLeft w:val="0"/>
      <w:marRight w:val="0"/>
      <w:marTop w:val="0"/>
      <w:marBottom w:val="0"/>
      <w:divBdr>
        <w:top w:val="none" w:sz="0" w:space="0" w:color="auto"/>
        <w:left w:val="none" w:sz="0" w:space="0" w:color="auto"/>
        <w:bottom w:val="none" w:sz="0" w:space="0" w:color="auto"/>
        <w:right w:val="none" w:sz="0" w:space="0" w:color="auto"/>
      </w:divBdr>
    </w:div>
    <w:div w:id="2145542864">
      <w:bodyDiv w:val="1"/>
      <w:marLeft w:val="0"/>
      <w:marRight w:val="0"/>
      <w:marTop w:val="0"/>
      <w:marBottom w:val="0"/>
      <w:divBdr>
        <w:top w:val="none" w:sz="0" w:space="0" w:color="auto"/>
        <w:left w:val="none" w:sz="0" w:space="0" w:color="auto"/>
        <w:bottom w:val="none" w:sz="0" w:space="0" w:color="auto"/>
        <w:right w:val="none" w:sz="0" w:space="0" w:color="auto"/>
      </w:divBdr>
      <w:divsChild>
        <w:div w:id="1846821706">
          <w:marLeft w:val="0"/>
          <w:marRight w:val="0"/>
          <w:marTop w:val="0"/>
          <w:marBottom w:val="0"/>
          <w:divBdr>
            <w:top w:val="none" w:sz="0" w:space="0" w:color="auto"/>
            <w:left w:val="none" w:sz="0" w:space="0" w:color="auto"/>
            <w:bottom w:val="none" w:sz="0" w:space="0" w:color="auto"/>
            <w:right w:val="none" w:sz="0" w:space="0" w:color="auto"/>
          </w:divBdr>
        </w:div>
        <w:div w:id="154148477">
          <w:marLeft w:val="0"/>
          <w:marRight w:val="0"/>
          <w:marTop w:val="0"/>
          <w:marBottom w:val="0"/>
          <w:divBdr>
            <w:top w:val="none" w:sz="0" w:space="0" w:color="auto"/>
            <w:left w:val="none" w:sz="0" w:space="0" w:color="auto"/>
            <w:bottom w:val="none" w:sz="0" w:space="0" w:color="auto"/>
            <w:right w:val="none" w:sz="0" w:space="0" w:color="auto"/>
          </w:divBdr>
        </w:div>
        <w:div w:id="749424038">
          <w:marLeft w:val="0"/>
          <w:marRight w:val="0"/>
          <w:marTop w:val="0"/>
          <w:marBottom w:val="0"/>
          <w:divBdr>
            <w:top w:val="none" w:sz="0" w:space="0" w:color="auto"/>
            <w:left w:val="none" w:sz="0" w:space="0" w:color="auto"/>
            <w:bottom w:val="none" w:sz="0" w:space="0" w:color="auto"/>
            <w:right w:val="none" w:sz="0" w:space="0" w:color="auto"/>
          </w:divBdr>
        </w:div>
      </w:divsChild>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62F7E9-411E-3D4B-AAEF-0BD2EB8FE69E}">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cfe0019d-c6e8-485a-b650-3a4865f77918&quot;,&quot;properties&quot;:{&quot;noteIndex&quot;:0},&quot;isEdited&quot;:false,&quot;manualOverride&quot;:{&quot;isManuallyOverridden&quot;:false,&quot;citeprocText&quot;:&quot;&lt;sup&gt;1,2&lt;/sup&gt;&quot;,&quot;manualOverrideText&quot;:&quot;&quot;},&quot;citationItems&quot;:[{&quot;id&quot;:&quot;5bd23ed9-5ca7-35d5-a7c5-c9b4eb95a635&quot;,&quot;itemData&quot;:{&quot;type&quot;:&quot;article-journal&quot;,&quot;id&quot;:&quot;5bd23ed9-5ca7-35d5-a7c5-c9b4eb95a635&quot;,&quot;title&quot;:&quot;Osteosarcopenia: where osteoporosis and sarcopenia collide&quot;,&quot;author&quot;:[{&quot;family&quot;:&quot;Clynes&quot;,&quot;given&quot;:&quot;Michael A.&quot;,&quot;parse-names&quot;:false,&quot;dropping-particle&quot;:&quot;&quot;,&quot;non-dropping-particle&quot;:&quot;&quot;},{&quot;family&quot;:&quot;Gregson&quot;,&quot;given&quot;:&quot;Celia L.&quot;,&quot;parse-names&quot;:false,&quot;dropping-particle&quot;:&quot;&quot;,&quot;non-dropping-particle&quot;:&quot;&quot;},{&quot;family&quot;:&quot;Bruyère&quot;,&quot;given&quot;:&quot;Olivier&quot;,&quot;parse-names&quot;:false,&quot;dropping-particle&quot;:&quot;&quot;,&quot;non-dropping-particle&quot;:&quot;&quot;},{&quot;family&quot;:&quot;Cooper&quot;,&quot;given&quot;:&quot;Cyrus&quot;,&quot;parse-names&quot;:false,&quot;dropping-particle&quot;:&quot;&quot;,&quot;non-dropping-particle&quot;:&quot;&quot;},{&quot;family&quot;:&quot;Dennison&quot;,&quot;given&quot;:&quot;Elaine M.&quot;,&quot;parse-names&quot;:false,&quot;dropping-particle&quot;:&quot;&quot;,&quot;non-dropping-particle&quot;:&quot;&quot;}],&quot;container-title&quot;:&quot;Rheumatology (Oxford, England)&quot;,&quot;container-title-short&quot;:&quot;Rheumatology (Oxford)&quot;,&quot;accessed&quot;:{&quot;date-parts&quot;:[[2023,11,28]]},&quot;DOI&quot;:&quot;10.1093/RHEUMATOLOGY/KEAA755&quot;,&quot;ISSN&quot;:&quot;1462-0332&quot;,&quot;PMID&quot;:&quot;33276373&quot;,&quot;URL&quot;:&quot;https://pubmed.ncbi.nlm.nih.gov/33276373/&quot;,&quot;issued&quot;:{&quot;date-parts&quot;:[[2021,2,1]]},&quot;page&quot;:&quot;529-537&quot;,&quot;abstract&quot;:&quot;The coexistence of osteoporosis and sarcopenia has been recently considered in some groups as a syndrome termed 'osteosarcopenia'. Osteoporosis describes low bone mass and deterioration of the micro-architecture of the bone, whereas sarcopenia is the loss of muscle mass, strength and function. With an ageing population the prevalence of both conditions is likely to increase substantially over the coming decades and is associated with significant personal and societal burden. The sequelae for an individual suffering from both conditions together include a greater risk of falls, fractures, institutionalization and mortality. The aetiology of 'osteosarcopenia' is multifactorial with several factors linking muscle and bone function, including genetics, age, inflammation and obesity. Several biochemical pathways have been identified that are facilitating the development of several promising therapeutic agents, which target both muscle and bone. In the current review we outline the epidemiology, pathogenesis and clinical consequences of 'osteosarcopenia' and explore current and potential future management strategies.&quot;,&quot;publisher&quot;:&quot;Rheumatology (Oxford)&quot;,&quot;issue&quot;:&quot;2&quot;,&quot;volume&quot;:&quot;60&quot;},&quot;isTemporary&quot;:false},{&quot;id&quot;:&quot;3ceaadeb-6e2a-3dad-b379-95b1488232ed&quot;,&quot;itemData&quot;:{&quot;type&quot;:&quot;article-journal&quot;,&quot;id&quot;:&quot;3ceaadeb-6e2a-3dad-b379-95b1488232ed&quot;,&quot;title&quot;:&quot;Osteosarcopenia: A case of geroscience&quot;,&quot;author&quot;:[{&quot;family&quot;:&quot;Kirk&quot;,&quot;given&quot;:&quot;Ben&quot;,&quot;parse-names&quot;:false,&quot;dropping-particle&quot;:&quot;&quot;,&quot;non-dropping-particle&quot;:&quot;&quot;},{&quot;family&quot;:&quot;Saedi&quot;,&quot;given&quot;:&quot;Ahmed&quot;,&quot;parse-names&quot;:false,&quot;dropping-particle&quot;:&quot;&quot;,&quot;non-dropping-particle&quot;:&quot;Al&quot;},{&quot;family&quot;:&quot;Duque&quot;,&quot;given&quot;:&quot;Gustavo&quot;,&quot;parse-names&quot;:false,&quot;dropping-particle&quot;:&quot;&quot;,&quot;non-dropping-particle&quot;:&quot;&quot;}],&quot;container-title&quot;:&quot;Aging Medicine&quot;,&quot;accessed&quot;:{&quot;date-parts&quot;:[[2023,12,20]]},&quot;DOI&quot;:&quot;10.1002/AGM2.12080&quot;,&quot;ISSN&quot;:&quot;2475-0360&quot;,&quot;URL&quot;:&quot;https://onlinelibrary.wiley.com/doi/full/10.1002/agm2.12080&quot;,&quot;issued&quot;:{&quot;date-parts&quot;:[[2019,9,1]]},&quot;page&quot;:&quot;147-156&quot;,&quot;abstract&quot;:&quot;Many older persons lose their mobility and independence due to multiple diseases occurring simultaneously. Geroscience is aimed at developing innovative approaches to better identify relationships among the biological processes of aging. Osteoporosis and sarcopenia are two of the most prevalent chronic diseases in older people, with both conditions sharing overlapping risk factors and pathogenesis. When occurring together, these diseases form a geriatric syndrome termed “osteosarcopenia,” which increases the risk of frailty, hospitalizations, and death. Findings from basic and clinical sciences aiming to understand osteosarcopenia have provided evidence of this syndrome as a case of geroscience. Genetic, endocrine, and mechanical stimuli, in addition to fat infiltration, sedentarism, and nutritional deficiencies, affect muscle and bone homeostasis to characterize this syndrome. However, research is in its infancy regarding accurate diagnostic markers and effective treatments with dual effects on muscle and bone. To date, resistance exercise remains the most promising strategy to increase muscle and bone mass, while sufficient quantities of protein, vitamin D, calcium, and creatine may preserve these tissues with aging. More recent findings, from rodent models, suggest treating ectopic fat in muscle and bone marrow as a possible avenue to curb osteosarcopenia, although this needs testing in human clinical trials.&quot;,&quot;publisher&quot;:&quot;John Wiley &amp; Sons, Ltd&quot;,&quot;issue&quot;:&quot;3&quot;,&quot;volume&quot;:&quot;2&quot;},&quot;isTemporary&quot;:false}],&quot;citationTag&quot;:&quot;MENDELEY_CITATION_v3_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&quot;},{&quot;citationID&quot;:&quot;MENDELEY_CITATION_da2fe5d7-9175-4ea8-b0bc-fa7929cf0c7e&quot;,&quot;properties&quot;:{&quot;noteIndex&quot;:0},&quot;isEdited&quot;:false,&quot;manualOverride&quot;:{&quot;citeprocText&quot;:&quot;&lt;sup&gt;3&lt;/sup&gt;&quot;,&quot;isManuallyOverridden&quot;:false,&quot;manualOverrideText&quot;:&quot;&quot;},&quot;citationItems&quot;:[{&quot;id&quot;:&quot;e44b3ad3-ebdd-31f5-b489-fece47a06247&quot;,&quot;itemData&quot;:{&quot;DOI&quot;:&quot;10.1016/j.jocd.2019.07.001&quot;,&quot;ISSN&quot;:&quot;1094-6950&quot;,&quot;PMID&quot;:&quot;31400968&quot;,&quot;abstract&quot;:&quot;To answer important questions in the fields of monitoring with densitometry, dual-energy X-ray absorptiometry machine cross-calibration, monitoring, spinal cord injury, periprosthetic and orthopedic bone health, transgender medicine, and pediatric bone health, the International Society for Clinical Densitometry (ISCD) held a Position Development Conference from March 20 to 23, 2019. Potential topics requiring guidance were solicited from ISCD members in 2017. Following that, a steering committee selected, prioritized, and grouped topics into Task Forces. Chairs for each Task Force were appointed and the members were co-opted from suggestions by the Steering Committee and Task Force Chairs. The Task Forces developed key questions, performed literature searches, and came up with proposed initial positions with substantiating draft publications, with support from the Steering Committee. An invited Panel of Experts first performed a review of draft positions using a modified RAND Appropriateness Method with voting for appropriateness. Draft positions deemed appropriate were further edited and presented at the Position Development Conference meeting in an open forum. A second round of voting occurred after discussions to approve or reject the positions. Finally, a face-to-face closed session with experts and Task Force Chairs, and subsequent electronic follow-up resulted in 34 Official Positions of the ISCD approved by the ISCD Board on May 28, 2019. The Official Positions and the supporting evidence were submitted for publication on July 1, 2019. This paper provides a summary of the all the ISCD Adult and Pediatric Official Positions, with the new 2019 positions highlighted in bold.&quot;,&quot;author&quot;:[{&quot;dropping-particle&quot;:&quot;&quot;,&quot;family&quot;:&quot;Shuhart&quot;,&quot;given&quot;:&quot;Christopher R.&quot;,&quot;non-dropping-particle&quot;:&quot;&quot;,&quot;parse-names&quot;:false,&quot;suffix&quot;:&quot;&quot;},{&quot;dropping-particle&quot;:&quot;&quot;,&quot;family&quot;:&quot;Yeap&quot;,&quot;given&quot;:&quot;Swan Sim&quot;,&quot;non-dropping-particle&quot;:&quot;&quot;,&quot;parse-names&quot;:false,&quot;suffix&quot;:&quot;&quot;},{&quot;dropping-particle&quot;:&quot;&quot;,&quot;family&quot;:&quot;Anderson&quot;,&quot;given&quot;:&quot;Paul A.&quot;,&quot;non-dropping-particle&quot;:&quot;&quot;,&quot;parse-names&quot;:false,&quot;suffix&quot;:&quot;&quot;},{&quot;dropping-particle&quot;:&quot;&quot;,&quot;family&quot;:&quot;Jankowski&quot;,&quot;given&quot;:&quot;Lawrence G.&quot;,&quot;non-dropping-particle&quot;:&quot;&quot;,&quot;parse-names&quot;:false,&quot;suffix&quot;:&quot;&quot;},{&quot;dropping-particle&quot;:&quot;&quot;,&quot;family&quot;:&quot;Lewiecki&quot;,&quot;given&quot;:&quot;E. Michael&quot;,&quot;non-dropping-particle&quot;:&quot;&quot;,&quot;parse-names&quot;:false,&quot;suffix&quot;:&quot;&quot;},{&quot;dropping-particle&quot;:&quot;&quot;,&quot;family&quot;:&quot;Morse&quot;,&quot;given&quot;:&quot;Leslie R.&quot;,&quot;non-dropping-particle&quot;:&quot;&quot;,&quot;parse-names&quot;:false,&quot;suffix&quot;:&quot;&quot;},{&quot;dropping-particle&quot;:&quot;&quot;,&quot;family&quot;:&quot;Rosen&quot;,&quot;given&quot;:&quot;Harold N.&quot;,&quot;non-dropping-particle&quot;:&quot;&quot;,&quot;parse-names&quot;:false,&quot;suffix&quot;:&quot;&quot;},{&quot;dropping-particle&quot;:&quot;&quot;,&quot;family&quot;:&quot;Weber&quot;,&quot;given&quot;:&quot;David R.&quot;,&quot;non-dropping-particle&quot;:&quot;&quot;,&quot;parse-names&quot;:false,&quot;suffix&quot;:&quot;&quot;},{&quot;dropping-particle&quot;:&quot;&quot;,&quot;family&quot;:&quot;Zemel&quot;,&quot;given&quot;:&quot;Babette S.&quot;,&quot;non-dropping-particle&quot;:&quot;&quot;,&quot;parse-names&quot;:false,&quot;suffix&quot;:&quot;&quot;},{&quot;dropping-particle&quot;:&quot;&quot;,&quot;family&quot;:&quot;Shepherd&quot;,&quot;given&quot;:&quot;John A.&quot;,&quot;non-dropping-particle&quot;:&quot;&quot;,&quot;parse-names&quot;:false,&quot;suffix&quot;:&quot;&quot;}],&quot;container-title&quot;:&quot;Journal of clinical densitometry : the official journal of the International Society for Clinical Densitometry&quot;,&quot;id&quot;:&quot;e44b3ad3-ebdd-31f5-b489-fece47a06247&quot;,&quot;issue&quot;:&quot;4&quot;,&quot;issued&quot;:{&quot;date-parts&quot;:[[&quot;2019&quot;,&quot;10&quot;,&quot;1&quot;]]},&quot;page&quot;:&quot;453-471&quot;,&quot;publisher&quot;:&quot;Elsevier Inc.&quot;,&quot;title&quot;:&quot;Executive Summary of the 2019 ISCD Position Development Conference on Monitoring Treatment, DXA Cross-calibration and Least Significant Change, Spinal Cord Injury, Peri-prosthetic and Orthopedic Bone Health, Transgender Medicine, and Pediatrics.&quot;,&quot;type&quot;:&quot;article-journal&quot;,&quot;volume&quot;:&quot;22&quot;,&quot;container-title-short&quot;:&quot;J Clin Densitom&quot;},&quot;uris&quot;:[&quot;http://www.mendeley.com/documents/?uuid=e44b3ad3-ebdd-31f5-b489-fece47a06247&quot;],&quot;isTemporary&quot;:false,&quot;legacyDesktopId&quot;:&quot;e44b3ad3-ebdd-31f5-b489-fece47a06247&quot;}],&quot;citationTag&quot;:&quot;MENDELEY_CITATION_v3_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&quot;},{&quot;citationID&quot;:&quot;MENDELEY_CITATION_64dc9475-12fe-4e94-b1a9-381f290bf6d9&quot;,&quot;properties&quot;:{&quot;noteIndex&quot;:0},&quot;isEdited&quot;:false,&quot;manualOverride&quot;:{&quot;isManuallyOverridden&quot;:false,&quot;citeprocText&quot;:&quot;&lt;sup&gt;4&lt;/sup&gt;&quot;,&quot;manualOverrideText&quot;:&quot;&quot;},&quot;citationItems&quot;:[{&quot;id&quot;:&quot;95d5929f-4ba0-33ea-95ad-e30b287a6dab&quot;,&quot;itemData&quot;:{&quot;type&quot;:&quot;article-journal&quot;,&quot;id&quot;:&quot;95d5929f-4ba0-33ea-95ad-e30b287a6dab&quot;,&quot;title&quot;:&quot;Prediction of Low and Very Low Bone Mineral Density Among Adult Survivors of Childhood Cancer&quot;,&quot;author&quot;:[{&quot;family&quot;:&quot;Atteveld&quot;,&quot;given&quot;:&quot;Jenneke E&quot;,&quot;parse-names&quot;:false,&quot;dropping-particle&quot;:&quot;&quot;,&quot;non-dropping-particle&quot;:&quot;Van&quot;},{&quot;family&quot;:&quot;Saskia&quot;,&quot;given&quot;:&quot;;&quot;,&quot;parse-names&quot;:false,&quot;dropping-particle&quot;:&quot;&quot;,&quot;non-dropping-particle&quot;:&quot;&quot;},{&quot;family&quot;:&quot;Pluijm&quot;,&quot;given&quot;:&quot;M F&quot;,&quot;parse-names&quot;:false,&quot;dropping-particle&quot;:&quot;&quot;,&quot;non-dropping-particle&quot;:&quot;&quot;},{&quot;family&quot;:&quot;Ness&quot;,&quot;given&quot;:&quot;Kirsten K&quot;,&quot;parse-names&quot;:false,&quot;dropping-particle&quot;:&quot;&quot;,&quot;non-dropping-particle&quot;:&quot;&quot;},{&quot;family&quot;:&quot;Hudson&quot;,&quot;given&quot;:&quot;Melissa M&quot;,&quot;parse-names&quot;:false,&quot;dropping-particle&quot;:&quot;&quot;,&quot;non-dropping-particle&quot;:&quot;&quot;},{&quot;family&quot;:&quot;Chemaitilly&quot;,&quot;given&quot;:&quot;Wassim&quot;,&quot;parse-names&quot;:false,&quot;dropping-particle&quot;:&quot;&quot;,&quot;non-dropping-particle&quot;:&quot;&quot;},{&quot;family&quot;:&quot;Kaste&quot;,&quot;given&quot;:&quot;Sue C&quot;,&quot;parse-names&quot;:false,&quot;dropping-particle&quot;:&quot;&quot;,&quot;non-dropping-particle&quot;:&quot;&quot;},{&quot;family&quot;:&quot;Leslie&quot;,&quot;given&quot;:&quot;;&quot;,&quot;parse-names&quot;:false,&quot;dropping-particle&quot;:&quot;&quot;,&quot;non-dropping-particle&quot;:&quot;&quot;},{&quot;family&quot;:&quot;Robison&quot;,&quot;given&quot;:&quot;L&quot;,&quot;parse-names&quot;:false,&quot;dropping-particle&quot;:&quot;&quot;,&quot;non-dropping-particle&quot;:&quot;&quot;},{&quot;family&quot;:&quot;Sebastian&quot;,&quot;given&quot;:&quot;;&quot;,&quot;parse-names&quot;:false,&quot;dropping-particle&quot;:&quot;&quot;,&quot;non-dropping-particle&quot;:&quot;&quot;},{&quot;family&quot;:&quot;Neggers&quot;,&quot;given&quot;:&quot;J C M M&quot;,&quot;parse-names&quot;:false,&quot;dropping-particle&quot;:&quot;&quot;,&quot;non-dropping-particle&quot;:&quot;&quot;},{&quot;family&quot;:&quot;Yasui&quot;,&quot;given&quot;:&quot;Yutaka&quot;,&quot;parse-names&quot;:false,&quot;dropping-particle&quot;:&quot;&quot;,&quot;non-dropping-particle&quot;:&quot;&quot;},{&quot;family&quot;:&quot;Heuvel-Eibrink&quot;,&quot;given&quot;:&quot;Marry M&quot;,&quot;parse-names&quot;:false,&quot;dropping-particle&quot;:&quot;&quot;,&quot;non-dropping-particle&quot;:&quot;Van Den&quot;},{&quot;family&quot;:&quot;Wilson&quot;,&quot;given&quot;:&quot;Carmen L&quot;,&quot;parse-names&quot;:false,&quot;dropping-particle&quot;:&quot;&quot;,&quot;non-dropping-particle&quot;:&quot;&quot;}],&quot;container-title&quot;:&quot;J Clin Oncol&quot;,&quot;accessed&quot;:{&quot;date-parts&quot;:[[2022,9,5]]},&quot;DOI&quot;:&quot;10.1200/JCO.18&quot;,&quot;ISBN&quot;:&quot;37:22172225&quot;,&quot;URL&quot;:&quot;https://doi.&quot;,&quot;issued&quot;:{&quot;date-parts&quot;:[[2019]]},&quot;page&quot;:&quot;2217-2225&quot;,&quot;abstract&quot;:&quot;PURPOSE To develop and validate prediction models for low and very low bone mineral density (BMD) on the basis of clinical and treatment characteristics that identify adult survivors of childhood cancer who require screening by dual-energy x-ray absorptiometry. PATIENTS AND METHODS White survivors of childhood cancer (n = 2,032; median attained age, 29.3 years [range, 18.1 to 40.9 years]) enrolled in the St Jude Lifetime Cohort (SJLIFE; development) and survivors treated at the Erasmus Medical Center (validation) in the Netherlands (n = 403; median age, 24.2 years [range, 18.0 to 40.9 years]) were evaluated with dual-energy x-ray absorptiometry to determine lumbar spine BMD and total-body BMD. Low and very low BMD were defined as lumbar spine BMD and/or total-body BMD Z scores of 21 or lower or 22 or lower, respectively. Multivariable logistic regression was used to build prediction models; performance was assessed using receiver operating characteristic curves. Diagnostic values were calculated at different probabilities. RESULTS Low BMD was present in 51% and 45% of SJLIFE and Dutch participants, respectively, and very low BMD was present in 20% and 10%, respectively. The model for low BMD included male sex (odds ratio [OR], 3.07), height (OR, 0.95), weight (OR, 0.98), attained age (OR, 0.97), current smoking status (OR, 1.48), and cranial irradiation (OR, 2.11). Areas under the curve were 0.72 (95% CI, 0.70 to 0.75) in the SJLIFE cohort and 0.69 (95% CI, 0.64 to 0.75) in the Dutch cohort. The sum of the sensitivity (69.0%) and specificity (64.0%) was maximal at the predicted probability of 50%. The model for very low BMD included male sex (OR, 3.28), height (OR, 0.95), weight (OR, 0.97), attained age (OR, 0.98), cranial irradiation (OR, 2.07), and abdominal irradiation (OR, 1.61), yielding areas under the curve of 0.76 (95% CI, 0.73 to 0.78; SJLIFE cohort) and 0.75 (95% CI, 0.67 to 0.83; Dutch cohort). CONCLUSION Validated prediction models for low and very low BMD, using easily measured patient and treatment characteristics, correctly identified BMD status in most white adult survivors through age 40 years.&quot;,&quot;volume&quot;:&quot;37&quot;,&quot;container-title-short&quot;:&quot;&quot;},&quot;isTemporary&quot;:false}],&quot;citationTag&quot;:&quot;MENDELEY_CITATION_v3_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&quot;},{&quot;citationID&quot;:&quot;MENDELEY_CITATION_2589fe62-bb10-4e50-b2a0-b755f637afe4&quot;,&quot;properties&quot;:{&quot;noteIndex&quot;:0},&quot;isEdited&quot;:false,&quot;manualOverride&quot;:{&quot;isManuallyOverridden&quot;:false,&quot;citeprocText&quot;:&quot;&lt;sup&gt;5&lt;/sup&gt;&quot;,&quot;manualOverrideText&quot;:&quot;&quot;},&quot;citationItems&quot;:[{&quot;id&quot;:&quot;6485a4c8-fc1a-3b6c-a639-8624ba8b444e&quot;,&quot;itemData&quot;:{&quot;type&quot;:&quot;article-journal&quot;,&quot;id&quot;:&quot;6485a4c8-fc1a-3b6c-a639-8624ba8b444e&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container-title-short&quot;:&quot;Age Ageing&quot;,&quot;DOI&quot;:&quot;10.1093/ageing/afy169&quot;,&quot;ISSN&quot;:&quot;14682834&quot;,&quot;PMID&quot;:&quot;30312372&quot;,&quot;issued&quot;:{&quot;date-parts&quot;:[[2019]]},&quot;page&quot;:&quot;16-31&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issue&quot;:&quot;1&quot;,&quot;volume&quot;:&quot;48&quot;},&quot;isTemporary&quot;:false}],&quot;citationTag&quot;:&quot;MENDELEY_CITATION_v3_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mlzc3VlIjoiMSIsInZvbHVtZSI6IjQ4In0sImlzVGVtcG9yYXJ5IjpmYWxzZX1dfQ==&quot;}]"/>
    <we:property name="MENDELEY_CITATIONS_LOCALE_CODE" value="&quot;en-US&quot;"/>
    <we:property name="MENDELEY_CITATIONS_STYLE" value="{&quot;id&quot;:&quot;https://www.zotero.org/styles/journal-of-sport-and-health-science&quot;,&quot;title&quot;:&quot;Journal of Sport and Health Sci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26462-C107-5E43-87BB-AEFAFC30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370</Words>
  <Characters>2109</Characters>
  <Application>Microsoft Office Word</Application>
  <DocSecurity>0</DocSecurity>
  <Lines>17</Lines>
  <Paragraphs>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 Corporation</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AndresMarmolPerez</dc:creator>
  <cp:lastModifiedBy>Andres Marmol-Perez</cp:lastModifiedBy>
  <cp:revision>6</cp:revision>
  <cp:lastPrinted>2024-07-24T15:28:00Z</cp:lastPrinted>
  <dcterms:created xsi:type="dcterms:W3CDTF">2026-02-09T17:27:00Z</dcterms:created>
  <dcterms:modified xsi:type="dcterms:W3CDTF">2026-02-11T14:44:00Z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TC010178173082</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5ab29584-2fc0-3ff9-a0d8-7588c6b621ce</vt:lpwstr>
  </property>
  <property fmtid="{D5CDD505-2E9C-101B-9397-08002B2CF9AE}" pid="25" name="Mendeley Citation Style_1">
    <vt:lpwstr>http://www.zotero.org/styles/vancouver</vt:lpwstr>
  </property>
</Properties>
</file>