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23AB" w14:textId="1DE3C92D" w:rsidR="000F70D5" w:rsidRPr="00B26AED" w:rsidRDefault="000F70D5" w:rsidP="000F70D5">
      <w:pPr>
        <w:spacing w:line="360" w:lineRule="auto"/>
        <w:jc w:val="both"/>
        <w:rPr>
          <w:rFonts w:ascii="Times New Roman" w:hAnsi="Times New Roman" w:cs="Times New Roman"/>
        </w:rPr>
      </w:pPr>
      <w:r w:rsidRPr="00D92C0B">
        <w:rPr>
          <w:rFonts w:ascii="Times New Roman" w:hAnsi="Times New Roman" w:cs="Times New Roman" w:hint="eastAsia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S1</w:t>
      </w:r>
      <w:r w:rsidRPr="00B26AED">
        <w:rPr>
          <w:rFonts w:ascii="Times New Roman" w:hAnsi="Times New Roman" w:cs="Times New Roman"/>
        </w:rPr>
        <w:t xml:space="preserve"> Differential lipid metabolites identified betw</w:t>
      </w:r>
      <w:r w:rsidRPr="001D3BF0">
        <w:rPr>
          <w:rFonts w:ascii="Times New Roman" w:hAnsi="Times New Roman" w:cs="Times New Roman"/>
        </w:rPr>
        <w:t>een NC and HCC groups</w:t>
      </w:r>
    </w:p>
    <w:tbl>
      <w:tblPr>
        <w:tblStyle w:val="ad"/>
        <w:tblW w:w="8931" w:type="dxa"/>
        <w:tblInd w:w="-284" w:type="dxa"/>
        <w:tblLook w:val="04A0" w:firstRow="1" w:lastRow="0" w:firstColumn="1" w:lastColumn="0" w:noHBand="0" w:noVBand="1"/>
      </w:tblPr>
      <w:tblGrid>
        <w:gridCol w:w="1418"/>
        <w:gridCol w:w="1699"/>
        <w:gridCol w:w="1494"/>
        <w:gridCol w:w="1340"/>
        <w:gridCol w:w="1348"/>
        <w:gridCol w:w="1632"/>
      </w:tblGrid>
      <w:tr w:rsidR="000F70D5" w:rsidRPr="00B26AED" w14:paraId="3441F36A" w14:textId="77777777" w:rsidTr="00000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</w:tcPr>
          <w:p w14:paraId="1564137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99" w:type="dxa"/>
          </w:tcPr>
          <w:p w14:paraId="3B4A91F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494" w:type="dxa"/>
          </w:tcPr>
          <w:p w14:paraId="36CFA31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340" w:type="dxa"/>
          </w:tcPr>
          <w:p w14:paraId="56B0F08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Rt(min)</w:t>
            </w:r>
          </w:p>
        </w:tc>
        <w:tc>
          <w:tcPr>
            <w:tcW w:w="1348" w:type="dxa"/>
          </w:tcPr>
          <w:p w14:paraId="5D07CA26" w14:textId="37FB3065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[M+H]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+ m/z</w:t>
            </w:r>
          </w:p>
        </w:tc>
        <w:tc>
          <w:tcPr>
            <w:tcW w:w="1632" w:type="dxa"/>
          </w:tcPr>
          <w:p w14:paraId="0EE2F79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</w:p>
        </w:tc>
      </w:tr>
      <w:tr w:rsidR="000F70D5" w:rsidRPr="00B26AED" w14:paraId="04E5D44F" w14:textId="77777777" w:rsidTr="000006BE">
        <w:tc>
          <w:tcPr>
            <w:tcW w:w="1418" w:type="dxa"/>
          </w:tcPr>
          <w:p w14:paraId="6123F7E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9" w:type="dxa"/>
          </w:tcPr>
          <w:p w14:paraId="3BE972C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(30:1;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05E5997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43DE55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4.618</w:t>
            </w:r>
          </w:p>
        </w:tc>
        <w:tc>
          <w:tcPr>
            <w:tcW w:w="1348" w:type="dxa"/>
          </w:tcPr>
          <w:p w14:paraId="659321E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647.512 </w:t>
            </w:r>
          </w:p>
        </w:tc>
        <w:tc>
          <w:tcPr>
            <w:tcW w:w="1632" w:type="dxa"/>
          </w:tcPr>
          <w:p w14:paraId="58886DB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39F68657" w14:textId="77777777" w:rsidTr="000006BE">
        <w:tc>
          <w:tcPr>
            <w:tcW w:w="1418" w:type="dxa"/>
          </w:tcPr>
          <w:p w14:paraId="000E917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9" w:type="dxa"/>
          </w:tcPr>
          <w:p w14:paraId="49EFA05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(34:4)</w:t>
            </w:r>
          </w:p>
        </w:tc>
        <w:tc>
          <w:tcPr>
            <w:tcW w:w="1494" w:type="dxa"/>
          </w:tcPr>
          <w:p w14:paraId="08E69A6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11BE010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2.624</w:t>
            </w:r>
          </w:p>
        </w:tc>
        <w:tc>
          <w:tcPr>
            <w:tcW w:w="1348" w:type="dxa"/>
          </w:tcPr>
          <w:p w14:paraId="413AA92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754.538 </w:t>
            </w:r>
          </w:p>
        </w:tc>
        <w:tc>
          <w:tcPr>
            <w:tcW w:w="1632" w:type="dxa"/>
          </w:tcPr>
          <w:p w14:paraId="027768A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6AE25569" w14:textId="77777777" w:rsidTr="000006BE">
        <w:tc>
          <w:tcPr>
            <w:tcW w:w="1418" w:type="dxa"/>
          </w:tcPr>
          <w:p w14:paraId="418C8FE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9" w:type="dxa"/>
          </w:tcPr>
          <w:p w14:paraId="48784DC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(34:2;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4A4DB1F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21B18B0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1348" w:type="dxa"/>
          </w:tcPr>
          <w:p w14:paraId="332E6E4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536.504 </w:t>
            </w:r>
          </w:p>
        </w:tc>
        <w:tc>
          <w:tcPr>
            <w:tcW w:w="1632" w:type="dxa"/>
          </w:tcPr>
          <w:p w14:paraId="17491CC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118ACDA0" w14:textId="77777777" w:rsidTr="000006BE">
        <w:tc>
          <w:tcPr>
            <w:tcW w:w="1418" w:type="dxa"/>
          </w:tcPr>
          <w:p w14:paraId="07F389C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99" w:type="dxa"/>
          </w:tcPr>
          <w:p w14:paraId="24F9F2C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(38:6)</w:t>
            </w:r>
          </w:p>
        </w:tc>
        <w:tc>
          <w:tcPr>
            <w:tcW w:w="1494" w:type="dxa"/>
          </w:tcPr>
          <w:p w14:paraId="23E2D74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06A116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9.949</w:t>
            </w:r>
          </w:p>
        </w:tc>
        <w:tc>
          <w:tcPr>
            <w:tcW w:w="1348" w:type="dxa"/>
          </w:tcPr>
          <w:p w14:paraId="102B000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764.523 </w:t>
            </w:r>
          </w:p>
        </w:tc>
        <w:tc>
          <w:tcPr>
            <w:tcW w:w="1632" w:type="dxa"/>
          </w:tcPr>
          <w:p w14:paraId="5CADC5D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595C010D" w14:textId="77777777" w:rsidTr="000006BE">
        <w:tc>
          <w:tcPr>
            <w:tcW w:w="1418" w:type="dxa"/>
          </w:tcPr>
          <w:p w14:paraId="14FF3FC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99" w:type="dxa"/>
          </w:tcPr>
          <w:p w14:paraId="1F3E882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(33:1;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3CFA890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726890B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7.781</w:t>
            </w:r>
          </w:p>
        </w:tc>
        <w:tc>
          <w:tcPr>
            <w:tcW w:w="1348" w:type="dxa"/>
          </w:tcPr>
          <w:p w14:paraId="3085746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689.559 </w:t>
            </w:r>
          </w:p>
        </w:tc>
        <w:tc>
          <w:tcPr>
            <w:tcW w:w="1632" w:type="dxa"/>
          </w:tcPr>
          <w:p w14:paraId="0ACF9A3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43ED7BB9" w14:textId="77777777" w:rsidTr="000006BE">
        <w:tc>
          <w:tcPr>
            <w:tcW w:w="1418" w:type="dxa"/>
          </w:tcPr>
          <w:p w14:paraId="39A13E1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99" w:type="dxa"/>
          </w:tcPr>
          <w:p w14:paraId="79D7E78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(36:2;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6ADAD4F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6829630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9.294</w:t>
            </w:r>
          </w:p>
        </w:tc>
        <w:tc>
          <w:tcPr>
            <w:tcW w:w="1348" w:type="dxa"/>
          </w:tcPr>
          <w:p w14:paraId="16C9905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729.591 </w:t>
            </w:r>
          </w:p>
        </w:tc>
        <w:tc>
          <w:tcPr>
            <w:tcW w:w="1632" w:type="dxa"/>
          </w:tcPr>
          <w:p w14:paraId="4DB2157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6EA9FCCE" w14:textId="77777777" w:rsidTr="000006BE">
        <w:tc>
          <w:tcPr>
            <w:tcW w:w="1418" w:type="dxa"/>
          </w:tcPr>
          <w:p w14:paraId="08B042B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99" w:type="dxa"/>
          </w:tcPr>
          <w:p w14:paraId="6CFC76D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(38:1;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2C68FD5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2CAB7A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9.781</w:t>
            </w:r>
          </w:p>
        </w:tc>
        <w:tc>
          <w:tcPr>
            <w:tcW w:w="1348" w:type="dxa"/>
          </w:tcPr>
          <w:p w14:paraId="45F4A0D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759.637 </w:t>
            </w:r>
          </w:p>
        </w:tc>
        <w:tc>
          <w:tcPr>
            <w:tcW w:w="1632" w:type="dxa"/>
          </w:tcPr>
          <w:p w14:paraId="54CA444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487249D0" w14:textId="77777777" w:rsidTr="000006BE">
        <w:tc>
          <w:tcPr>
            <w:tcW w:w="1418" w:type="dxa"/>
          </w:tcPr>
          <w:p w14:paraId="0A5460B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99" w:type="dxa"/>
          </w:tcPr>
          <w:p w14:paraId="620E823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(38:2)</w:t>
            </w:r>
          </w:p>
        </w:tc>
        <w:tc>
          <w:tcPr>
            <w:tcW w:w="1494" w:type="dxa"/>
          </w:tcPr>
          <w:p w14:paraId="61A6C4A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5D450B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4.523</w:t>
            </w:r>
          </w:p>
        </w:tc>
        <w:tc>
          <w:tcPr>
            <w:tcW w:w="1348" w:type="dxa"/>
          </w:tcPr>
          <w:p w14:paraId="4D28EF2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772.585 </w:t>
            </w:r>
          </w:p>
        </w:tc>
        <w:tc>
          <w:tcPr>
            <w:tcW w:w="1632" w:type="dxa"/>
          </w:tcPr>
          <w:p w14:paraId="366B2B8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3A503005" w14:textId="77777777" w:rsidTr="000006BE">
        <w:tc>
          <w:tcPr>
            <w:tcW w:w="1418" w:type="dxa"/>
          </w:tcPr>
          <w:p w14:paraId="638693F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99" w:type="dxa"/>
          </w:tcPr>
          <w:p w14:paraId="3CE8528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(40:6)</w:t>
            </w:r>
          </w:p>
        </w:tc>
        <w:tc>
          <w:tcPr>
            <w:tcW w:w="1494" w:type="dxa"/>
          </w:tcPr>
          <w:p w14:paraId="37B334C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70FB819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8.861</w:t>
            </w:r>
          </w:p>
        </w:tc>
        <w:tc>
          <w:tcPr>
            <w:tcW w:w="1348" w:type="dxa"/>
          </w:tcPr>
          <w:p w14:paraId="7BA66D0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792.554 </w:t>
            </w:r>
          </w:p>
        </w:tc>
        <w:tc>
          <w:tcPr>
            <w:tcW w:w="1632" w:type="dxa"/>
          </w:tcPr>
          <w:p w14:paraId="3AB12E7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455EC866" w14:textId="77777777" w:rsidTr="000006BE">
        <w:tc>
          <w:tcPr>
            <w:tcW w:w="1418" w:type="dxa"/>
          </w:tcPr>
          <w:p w14:paraId="314F10C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99" w:type="dxa"/>
          </w:tcPr>
          <w:p w14:paraId="4143576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(16:0)</w:t>
            </w:r>
          </w:p>
        </w:tc>
        <w:tc>
          <w:tcPr>
            <w:tcW w:w="1494" w:type="dxa"/>
          </w:tcPr>
          <w:p w14:paraId="4F7D756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1B0D6F2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2.212</w:t>
            </w:r>
          </w:p>
        </w:tc>
        <w:tc>
          <w:tcPr>
            <w:tcW w:w="1348" w:type="dxa"/>
          </w:tcPr>
          <w:p w14:paraId="6D6DB4E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510.319 </w:t>
            </w:r>
          </w:p>
        </w:tc>
        <w:tc>
          <w:tcPr>
            <w:tcW w:w="1632" w:type="dxa"/>
          </w:tcPr>
          <w:p w14:paraId="24C219A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68A0E25D" w14:textId="77777777" w:rsidTr="000006BE">
        <w:tc>
          <w:tcPr>
            <w:tcW w:w="1418" w:type="dxa"/>
          </w:tcPr>
          <w:p w14:paraId="603ADBC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9" w:type="dxa"/>
          </w:tcPr>
          <w:p w14:paraId="4D0D47C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(44:1;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1186FD1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02A797B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1.910</w:t>
            </w:r>
          </w:p>
        </w:tc>
        <w:tc>
          <w:tcPr>
            <w:tcW w:w="1348" w:type="dxa"/>
          </w:tcPr>
          <w:p w14:paraId="727360A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678.676 </w:t>
            </w:r>
          </w:p>
        </w:tc>
        <w:tc>
          <w:tcPr>
            <w:tcW w:w="1632" w:type="dxa"/>
          </w:tcPr>
          <w:p w14:paraId="4F50C4F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0E32B04B" w14:textId="77777777" w:rsidTr="000006BE">
        <w:tc>
          <w:tcPr>
            <w:tcW w:w="1418" w:type="dxa"/>
          </w:tcPr>
          <w:p w14:paraId="7F18F12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9" w:type="dxa"/>
          </w:tcPr>
          <w:p w14:paraId="7AE98B6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(22:2)</w:t>
            </w:r>
          </w:p>
        </w:tc>
        <w:tc>
          <w:tcPr>
            <w:tcW w:w="1494" w:type="dxa"/>
          </w:tcPr>
          <w:p w14:paraId="6C9543C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556425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1.543</w:t>
            </w:r>
          </w:p>
        </w:tc>
        <w:tc>
          <w:tcPr>
            <w:tcW w:w="1348" w:type="dxa"/>
          </w:tcPr>
          <w:p w14:paraId="493D13F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576.402 </w:t>
            </w:r>
          </w:p>
        </w:tc>
        <w:tc>
          <w:tcPr>
            <w:tcW w:w="1632" w:type="dxa"/>
          </w:tcPr>
          <w:p w14:paraId="4733182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6D391770" w14:textId="77777777" w:rsidTr="000006BE">
        <w:tc>
          <w:tcPr>
            <w:tcW w:w="1418" w:type="dxa"/>
          </w:tcPr>
          <w:p w14:paraId="49A1E71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99" w:type="dxa"/>
          </w:tcPr>
          <w:p w14:paraId="632B3FE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(30:1;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0D3EBBD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59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3AB8C87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3.106</w:t>
            </w:r>
          </w:p>
        </w:tc>
        <w:tc>
          <w:tcPr>
            <w:tcW w:w="1348" w:type="dxa"/>
          </w:tcPr>
          <w:p w14:paraId="5DEEB71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482.457 </w:t>
            </w:r>
          </w:p>
        </w:tc>
        <w:tc>
          <w:tcPr>
            <w:tcW w:w="1632" w:type="dxa"/>
          </w:tcPr>
          <w:p w14:paraId="29F3135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6F44805E" w14:textId="77777777" w:rsidTr="000006BE">
        <w:tc>
          <w:tcPr>
            <w:tcW w:w="1418" w:type="dxa"/>
          </w:tcPr>
          <w:p w14:paraId="42451E0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99" w:type="dxa"/>
          </w:tcPr>
          <w:p w14:paraId="709E7DA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(28:2)</w:t>
            </w:r>
          </w:p>
        </w:tc>
        <w:tc>
          <w:tcPr>
            <w:tcW w:w="1494" w:type="dxa"/>
          </w:tcPr>
          <w:p w14:paraId="0B47AB4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783092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1.741</w:t>
            </w:r>
          </w:p>
        </w:tc>
        <w:tc>
          <w:tcPr>
            <w:tcW w:w="1348" w:type="dxa"/>
          </w:tcPr>
          <w:p w14:paraId="5902094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674.476 </w:t>
            </w:r>
          </w:p>
        </w:tc>
        <w:tc>
          <w:tcPr>
            <w:tcW w:w="1632" w:type="dxa"/>
          </w:tcPr>
          <w:p w14:paraId="3E2A13C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7B2F6CF8" w14:textId="77777777" w:rsidTr="000006BE">
        <w:tc>
          <w:tcPr>
            <w:tcW w:w="1418" w:type="dxa"/>
          </w:tcPr>
          <w:p w14:paraId="31FD8B4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99" w:type="dxa"/>
          </w:tcPr>
          <w:p w14:paraId="66D45F9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(30:2)</w:t>
            </w:r>
          </w:p>
        </w:tc>
        <w:tc>
          <w:tcPr>
            <w:tcW w:w="1494" w:type="dxa"/>
          </w:tcPr>
          <w:p w14:paraId="7C63B39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17ED873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1.908</w:t>
            </w:r>
          </w:p>
        </w:tc>
        <w:tc>
          <w:tcPr>
            <w:tcW w:w="1348" w:type="dxa"/>
          </w:tcPr>
          <w:p w14:paraId="0E6A11D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702.507 </w:t>
            </w:r>
          </w:p>
        </w:tc>
        <w:tc>
          <w:tcPr>
            <w:tcW w:w="1632" w:type="dxa"/>
          </w:tcPr>
          <w:p w14:paraId="163B476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578CF9C6" w14:textId="77777777" w:rsidTr="000006BE">
        <w:tc>
          <w:tcPr>
            <w:tcW w:w="1418" w:type="dxa"/>
          </w:tcPr>
          <w:p w14:paraId="6574608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99" w:type="dxa"/>
          </w:tcPr>
          <w:p w14:paraId="3CA7ED3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(38:6)</w:t>
            </w:r>
          </w:p>
        </w:tc>
        <w:tc>
          <w:tcPr>
            <w:tcW w:w="1494" w:type="dxa"/>
          </w:tcPr>
          <w:p w14:paraId="114520F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240E7B7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9.058</w:t>
            </w:r>
          </w:p>
        </w:tc>
        <w:tc>
          <w:tcPr>
            <w:tcW w:w="1348" w:type="dxa"/>
          </w:tcPr>
          <w:p w14:paraId="5AA39F5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806.569 </w:t>
            </w:r>
          </w:p>
        </w:tc>
        <w:tc>
          <w:tcPr>
            <w:tcW w:w="1632" w:type="dxa"/>
          </w:tcPr>
          <w:p w14:paraId="5224599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0AD8A58D" w14:textId="77777777" w:rsidTr="000006BE">
        <w:tc>
          <w:tcPr>
            <w:tcW w:w="1418" w:type="dxa"/>
          </w:tcPr>
          <w:p w14:paraId="5657028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99" w:type="dxa"/>
          </w:tcPr>
          <w:p w14:paraId="630A1BC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(34:2)</w:t>
            </w:r>
          </w:p>
        </w:tc>
        <w:tc>
          <w:tcPr>
            <w:tcW w:w="1494" w:type="dxa"/>
          </w:tcPr>
          <w:p w14:paraId="15D8E72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39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D299E8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4.303</w:t>
            </w:r>
          </w:p>
        </w:tc>
        <w:tc>
          <w:tcPr>
            <w:tcW w:w="1348" w:type="dxa"/>
          </w:tcPr>
          <w:p w14:paraId="00B3CAE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716.523 </w:t>
            </w:r>
          </w:p>
        </w:tc>
        <w:tc>
          <w:tcPr>
            <w:tcW w:w="1632" w:type="dxa"/>
          </w:tcPr>
          <w:p w14:paraId="0C7BF7A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76FAFD6B" w14:textId="77777777" w:rsidTr="000006BE">
        <w:tc>
          <w:tcPr>
            <w:tcW w:w="1418" w:type="dxa"/>
          </w:tcPr>
          <w:p w14:paraId="3453D61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99" w:type="dxa"/>
          </w:tcPr>
          <w:p w14:paraId="0F48497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(37:0)</w:t>
            </w:r>
          </w:p>
        </w:tc>
        <w:tc>
          <w:tcPr>
            <w:tcW w:w="1494" w:type="dxa"/>
          </w:tcPr>
          <w:p w14:paraId="63364E8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356F646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4.867</w:t>
            </w:r>
          </w:p>
        </w:tc>
        <w:tc>
          <w:tcPr>
            <w:tcW w:w="1348" w:type="dxa"/>
          </w:tcPr>
          <w:p w14:paraId="0D6B8D0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653.572 </w:t>
            </w:r>
          </w:p>
        </w:tc>
        <w:tc>
          <w:tcPr>
            <w:tcW w:w="1632" w:type="dxa"/>
          </w:tcPr>
          <w:p w14:paraId="720CFAB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69753DA4" w14:textId="77777777" w:rsidTr="000006BE">
        <w:tc>
          <w:tcPr>
            <w:tcW w:w="1418" w:type="dxa"/>
          </w:tcPr>
          <w:p w14:paraId="15D8E1E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99" w:type="dxa"/>
          </w:tcPr>
          <w:p w14:paraId="3C5EB09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(38:1)</w:t>
            </w:r>
          </w:p>
        </w:tc>
        <w:tc>
          <w:tcPr>
            <w:tcW w:w="1494" w:type="dxa"/>
          </w:tcPr>
          <w:p w14:paraId="17A92C4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50148C1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0.760</w:t>
            </w:r>
          </w:p>
        </w:tc>
        <w:tc>
          <w:tcPr>
            <w:tcW w:w="1348" w:type="dxa"/>
          </w:tcPr>
          <w:p w14:paraId="3F4E2DB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665.572 </w:t>
            </w:r>
          </w:p>
        </w:tc>
        <w:tc>
          <w:tcPr>
            <w:tcW w:w="1632" w:type="dxa"/>
          </w:tcPr>
          <w:p w14:paraId="353C682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56057BCB" w14:textId="77777777" w:rsidTr="000006BE">
        <w:tc>
          <w:tcPr>
            <w:tcW w:w="1418" w:type="dxa"/>
          </w:tcPr>
          <w:p w14:paraId="51CABEB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99" w:type="dxa"/>
          </w:tcPr>
          <w:p w14:paraId="6A03D2F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(38:0)</w:t>
            </w:r>
          </w:p>
        </w:tc>
        <w:tc>
          <w:tcPr>
            <w:tcW w:w="1494" w:type="dxa"/>
          </w:tcPr>
          <w:p w14:paraId="2FC12F1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213750C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348" w:type="dxa"/>
          </w:tcPr>
          <w:p w14:paraId="6222C59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667.587 </w:t>
            </w:r>
          </w:p>
        </w:tc>
        <w:tc>
          <w:tcPr>
            <w:tcW w:w="1632" w:type="dxa"/>
          </w:tcPr>
          <w:p w14:paraId="6B0265B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1B01C556" w14:textId="77777777" w:rsidTr="000006BE">
        <w:tc>
          <w:tcPr>
            <w:tcW w:w="1418" w:type="dxa"/>
          </w:tcPr>
          <w:p w14:paraId="2B6AF1E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99" w:type="dxa"/>
          </w:tcPr>
          <w:p w14:paraId="40CE74D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(41:2)</w:t>
            </w:r>
          </w:p>
        </w:tc>
        <w:tc>
          <w:tcPr>
            <w:tcW w:w="1494" w:type="dxa"/>
          </w:tcPr>
          <w:p w14:paraId="4B64709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673FEB3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1348" w:type="dxa"/>
          </w:tcPr>
          <w:p w14:paraId="1A300DE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705.603 </w:t>
            </w:r>
          </w:p>
        </w:tc>
        <w:tc>
          <w:tcPr>
            <w:tcW w:w="1632" w:type="dxa"/>
          </w:tcPr>
          <w:p w14:paraId="4091233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034847A5" w14:textId="77777777" w:rsidTr="000006BE">
        <w:tc>
          <w:tcPr>
            <w:tcW w:w="1418" w:type="dxa"/>
          </w:tcPr>
          <w:p w14:paraId="2DFC367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99" w:type="dxa"/>
          </w:tcPr>
          <w:p w14:paraId="3FC2D60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(42:4)</w:t>
            </w:r>
          </w:p>
        </w:tc>
        <w:tc>
          <w:tcPr>
            <w:tcW w:w="1494" w:type="dxa"/>
          </w:tcPr>
          <w:p w14:paraId="309A10C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21837A2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348" w:type="dxa"/>
          </w:tcPr>
          <w:p w14:paraId="4BF17F9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715.587 </w:t>
            </w:r>
          </w:p>
        </w:tc>
        <w:tc>
          <w:tcPr>
            <w:tcW w:w="1632" w:type="dxa"/>
          </w:tcPr>
          <w:p w14:paraId="0AB956E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33F2AAE3" w14:textId="77777777" w:rsidTr="000006BE">
        <w:tc>
          <w:tcPr>
            <w:tcW w:w="1418" w:type="dxa"/>
          </w:tcPr>
          <w:p w14:paraId="06F1495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99" w:type="dxa"/>
          </w:tcPr>
          <w:p w14:paraId="7197D55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DG (42:10)</w:t>
            </w:r>
          </w:p>
        </w:tc>
        <w:tc>
          <w:tcPr>
            <w:tcW w:w="1494" w:type="dxa"/>
          </w:tcPr>
          <w:p w14:paraId="68DF6A2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0" w:type="dxa"/>
          </w:tcPr>
          <w:p w14:paraId="5DF8D7C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4.227</w:t>
            </w:r>
          </w:p>
        </w:tc>
        <w:tc>
          <w:tcPr>
            <w:tcW w:w="1348" w:type="dxa"/>
          </w:tcPr>
          <w:p w14:paraId="2E7BA7B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689.514 </w:t>
            </w:r>
          </w:p>
        </w:tc>
        <w:tc>
          <w:tcPr>
            <w:tcW w:w="1632" w:type="dxa"/>
          </w:tcPr>
          <w:p w14:paraId="58DD116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0C776CF5" w14:textId="77777777" w:rsidTr="000006BE">
        <w:tc>
          <w:tcPr>
            <w:tcW w:w="1418" w:type="dxa"/>
          </w:tcPr>
          <w:p w14:paraId="7F929EF4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99" w:type="dxa"/>
          </w:tcPr>
          <w:p w14:paraId="36E8E45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DG (42:6)</w:t>
            </w:r>
          </w:p>
        </w:tc>
        <w:tc>
          <w:tcPr>
            <w:tcW w:w="1494" w:type="dxa"/>
          </w:tcPr>
          <w:p w14:paraId="1F8C8E1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0" w:type="dxa"/>
          </w:tcPr>
          <w:p w14:paraId="6E33A97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8.244</w:t>
            </w:r>
          </w:p>
        </w:tc>
        <w:tc>
          <w:tcPr>
            <w:tcW w:w="1348" w:type="dxa"/>
          </w:tcPr>
          <w:p w14:paraId="4EF96BB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697.577 </w:t>
            </w:r>
          </w:p>
        </w:tc>
        <w:tc>
          <w:tcPr>
            <w:tcW w:w="1632" w:type="dxa"/>
          </w:tcPr>
          <w:p w14:paraId="51A6F0F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08D73B7F" w14:textId="77777777" w:rsidTr="000006BE">
        <w:tc>
          <w:tcPr>
            <w:tcW w:w="1418" w:type="dxa"/>
          </w:tcPr>
          <w:p w14:paraId="5C9BA714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99" w:type="dxa"/>
          </w:tcPr>
          <w:p w14:paraId="5A658D5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DG (43:1)</w:t>
            </w:r>
          </w:p>
        </w:tc>
        <w:tc>
          <w:tcPr>
            <w:tcW w:w="1494" w:type="dxa"/>
          </w:tcPr>
          <w:p w14:paraId="04EB619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0" w:type="dxa"/>
          </w:tcPr>
          <w:p w14:paraId="550B15A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9.437</w:t>
            </w:r>
          </w:p>
        </w:tc>
        <w:tc>
          <w:tcPr>
            <w:tcW w:w="1348" w:type="dxa"/>
          </w:tcPr>
          <w:p w14:paraId="2549711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721.670</w:t>
            </w:r>
          </w:p>
        </w:tc>
        <w:tc>
          <w:tcPr>
            <w:tcW w:w="1632" w:type="dxa"/>
          </w:tcPr>
          <w:p w14:paraId="0D83802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76A6908F" w14:textId="77777777" w:rsidTr="000006BE">
        <w:tc>
          <w:tcPr>
            <w:tcW w:w="1418" w:type="dxa"/>
          </w:tcPr>
          <w:p w14:paraId="441231E1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99" w:type="dxa"/>
          </w:tcPr>
          <w:p w14:paraId="09106E2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DG (44:6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94" w:type="dxa"/>
          </w:tcPr>
          <w:p w14:paraId="565F0A8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0" w:type="dxa"/>
          </w:tcPr>
          <w:p w14:paraId="17241C5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4.301</w:t>
            </w:r>
          </w:p>
        </w:tc>
        <w:tc>
          <w:tcPr>
            <w:tcW w:w="1348" w:type="dxa"/>
          </w:tcPr>
          <w:p w14:paraId="5F5FDEA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725.608 </w:t>
            </w:r>
          </w:p>
        </w:tc>
        <w:tc>
          <w:tcPr>
            <w:tcW w:w="1632" w:type="dxa"/>
          </w:tcPr>
          <w:p w14:paraId="7BEE0E4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09ADB020" w14:textId="77777777" w:rsidTr="000006BE">
        <w:tc>
          <w:tcPr>
            <w:tcW w:w="1418" w:type="dxa"/>
          </w:tcPr>
          <w:p w14:paraId="6F04A4D3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99" w:type="dxa"/>
          </w:tcPr>
          <w:p w14:paraId="20341BA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 (16:0)</w:t>
            </w:r>
          </w:p>
        </w:tc>
        <w:tc>
          <w:tcPr>
            <w:tcW w:w="1494" w:type="dxa"/>
          </w:tcPr>
          <w:p w14:paraId="0A14B56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0" w:type="dxa"/>
          </w:tcPr>
          <w:p w14:paraId="577FCF9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4.783</w:t>
            </w:r>
          </w:p>
        </w:tc>
        <w:tc>
          <w:tcPr>
            <w:tcW w:w="1348" w:type="dxa"/>
          </w:tcPr>
          <w:p w14:paraId="5D4B9CE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400.342 </w:t>
            </w:r>
          </w:p>
        </w:tc>
        <w:tc>
          <w:tcPr>
            <w:tcW w:w="1632" w:type="dxa"/>
          </w:tcPr>
          <w:p w14:paraId="38CF744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2906EA1A" w14:textId="77777777" w:rsidTr="000006BE">
        <w:tc>
          <w:tcPr>
            <w:tcW w:w="1418" w:type="dxa"/>
          </w:tcPr>
          <w:p w14:paraId="674A82A8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99" w:type="dxa"/>
          </w:tcPr>
          <w:p w14:paraId="3083485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 (16:3)</w:t>
            </w:r>
          </w:p>
        </w:tc>
        <w:tc>
          <w:tcPr>
            <w:tcW w:w="1494" w:type="dxa"/>
          </w:tcPr>
          <w:p w14:paraId="377BEFC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39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0" w:type="dxa"/>
          </w:tcPr>
          <w:p w14:paraId="28A97C0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3.040</w:t>
            </w:r>
          </w:p>
        </w:tc>
        <w:tc>
          <w:tcPr>
            <w:tcW w:w="1348" w:type="dxa"/>
          </w:tcPr>
          <w:p w14:paraId="09080C3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394.295 </w:t>
            </w:r>
          </w:p>
        </w:tc>
        <w:tc>
          <w:tcPr>
            <w:tcW w:w="1632" w:type="dxa"/>
          </w:tcPr>
          <w:p w14:paraId="14CA1EA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27D66E8C" w14:textId="77777777" w:rsidTr="000006BE">
        <w:tc>
          <w:tcPr>
            <w:tcW w:w="1418" w:type="dxa"/>
          </w:tcPr>
          <w:p w14:paraId="094F9D79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99" w:type="dxa"/>
          </w:tcPr>
          <w:p w14:paraId="4E58DD0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 (20:2)</w:t>
            </w:r>
          </w:p>
        </w:tc>
        <w:tc>
          <w:tcPr>
            <w:tcW w:w="1494" w:type="dxa"/>
          </w:tcPr>
          <w:p w14:paraId="42237C7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49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0" w:type="dxa"/>
          </w:tcPr>
          <w:p w14:paraId="666A491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3.342</w:t>
            </w:r>
          </w:p>
        </w:tc>
        <w:tc>
          <w:tcPr>
            <w:tcW w:w="1348" w:type="dxa"/>
          </w:tcPr>
          <w:p w14:paraId="168357E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452.373 </w:t>
            </w:r>
          </w:p>
        </w:tc>
        <w:tc>
          <w:tcPr>
            <w:tcW w:w="1632" w:type="dxa"/>
          </w:tcPr>
          <w:p w14:paraId="47D0944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369848E1" w14:textId="77777777" w:rsidTr="000006BE">
        <w:tc>
          <w:tcPr>
            <w:tcW w:w="1418" w:type="dxa"/>
          </w:tcPr>
          <w:p w14:paraId="685BAE26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99" w:type="dxa"/>
          </w:tcPr>
          <w:p w14:paraId="2034D7F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(18:0)</w:t>
            </w:r>
          </w:p>
        </w:tc>
        <w:tc>
          <w:tcPr>
            <w:tcW w:w="1494" w:type="dxa"/>
          </w:tcPr>
          <w:p w14:paraId="264E421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2349ABD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3.007</w:t>
            </w:r>
          </w:p>
        </w:tc>
        <w:tc>
          <w:tcPr>
            <w:tcW w:w="1348" w:type="dxa"/>
          </w:tcPr>
          <w:p w14:paraId="5C52483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538.350 </w:t>
            </w:r>
          </w:p>
        </w:tc>
        <w:tc>
          <w:tcPr>
            <w:tcW w:w="1632" w:type="dxa"/>
          </w:tcPr>
          <w:p w14:paraId="5BAA7D5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B26AED" w14:paraId="513B52B1" w14:textId="77777777" w:rsidTr="000006BE">
        <w:tc>
          <w:tcPr>
            <w:tcW w:w="1418" w:type="dxa"/>
          </w:tcPr>
          <w:p w14:paraId="0B30AF64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99" w:type="dxa"/>
          </w:tcPr>
          <w:p w14:paraId="65C5460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(26:3;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4" w:type="dxa"/>
          </w:tcPr>
          <w:p w14:paraId="5C1C44F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438DDFE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3.603</w:t>
            </w:r>
          </w:p>
        </w:tc>
        <w:tc>
          <w:tcPr>
            <w:tcW w:w="1348" w:type="dxa"/>
          </w:tcPr>
          <w:p w14:paraId="34D3F25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676.418</w:t>
            </w:r>
          </w:p>
        </w:tc>
        <w:tc>
          <w:tcPr>
            <w:tcW w:w="1632" w:type="dxa"/>
          </w:tcPr>
          <w:p w14:paraId="4204E7B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</w:tbl>
    <w:p w14:paraId="135E4600" w14:textId="36800A15" w:rsidR="000F70D5" w:rsidRPr="007A2377" w:rsidRDefault="000F70D5" w:rsidP="003B5972">
      <w:pPr>
        <w:jc w:val="both"/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 xml:space="preserve">NC: </w:t>
      </w:r>
      <w:r w:rsidR="007A2377">
        <w:rPr>
          <w:rFonts w:ascii="Times New Roman" w:hAnsi="Times New Roman" w:cs="Times New Roman" w:hint="eastAsia"/>
          <w:sz w:val="20"/>
          <w:szCs w:val="20"/>
        </w:rPr>
        <w:t>n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>ormal</w:t>
      </w:r>
      <w:r w:rsidR="007A2377" w:rsidRPr="007A2377">
        <w:rPr>
          <w:rFonts w:ascii="Times New Roman" w:hAnsi="Times New Roman" w:cs="Times New Roman"/>
          <w:sz w:val="20"/>
          <w:szCs w:val="20"/>
        </w:rPr>
        <w:t xml:space="preserve"> controls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>;</w:t>
      </w:r>
      <w:r w:rsidR="007A2377" w:rsidRPr="007A2377">
        <w:rPr>
          <w:rFonts w:ascii="Times New Roman" w:hAnsi="Times New Roman" w:cs="Times New Roman"/>
          <w:sz w:val="20"/>
          <w:szCs w:val="20"/>
        </w:rPr>
        <w:t xml:space="preserve"> 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 xml:space="preserve">HCC: </w:t>
      </w:r>
      <w:r w:rsidR="007A2377">
        <w:rPr>
          <w:rFonts w:ascii="Times New Roman" w:hAnsi="Times New Roman" w:cs="Times New Roman" w:hint="eastAsia"/>
          <w:sz w:val="20"/>
          <w:szCs w:val="20"/>
        </w:rPr>
        <w:t>h</w:t>
      </w:r>
      <w:r w:rsidR="007A2377" w:rsidRPr="007A2377">
        <w:rPr>
          <w:rFonts w:ascii="Times New Roman" w:hAnsi="Times New Roman" w:cs="Times New Roman"/>
          <w:sz w:val="20"/>
          <w:szCs w:val="20"/>
        </w:rPr>
        <w:t>epatocellular carcinoma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>;</w:t>
      </w:r>
      <w:r w:rsidR="007A2377" w:rsidRPr="007A2377">
        <w:rPr>
          <w:rFonts w:ascii="Times New Roman" w:hAnsi="Times New Roman" w:cs="Times New Roman"/>
          <w:sz w:val="20"/>
          <w:szCs w:val="20"/>
        </w:rPr>
        <w:t xml:space="preserve"> </w:t>
      </w:r>
      <w:r w:rsidRPr="007A2377">
        <w:rPr>
          <w:rFonts w:ascii="Times New Roman" w:hAnsi="Times New Roman" w:cs="Times New Roman"/>
          <w:sz w:val="20"/>
          <w:szCs w:val="20"/>
        </w:rPr>
        <w:t>CAR: acylcarnitine; Cer: ceramide; DG: diglyceride; PC: phosphatidylcholine; PE: phosphatidylethanolamine; SM: sphingomyelin; TG: triglyceride.</w:t>
      </w:r>
    </w:p>
    <w:p w14:paraId="6E525C9D" w14:textId="77777777" w:rsidR="000F70D5" w:rsidRDefault="000F70D5" w:rsidP="000F70D5"/>
    <w:p w14:paraId="22B0315D" w14:textId="375DA1C7" w:rsidR="000F70D5" w:rsidRPr="00B26AED" w:rsidRDefault="000F70D5" w:rsidP="000F70D5">
      <w:pPr>
        <w:spacing w:line="360" w:lineRule="auto"/>
        <w:jc w:val="both"/>
        <w:rPr>
          <w:rFonts w:ascii="Times New Roman" w:hAnsi="Times New Roman" w:cs="Times New Roman"/>
        </w:rPr>
      </w:pPr>
      <w:r w:rsidRPr="00D92C0B">
        <w:rPr>
          <w:rFonts w:ascii="Times New Roman" w:hAnsi="Times New Roman" w:cs="Times New Roman" w:hint="eastAsia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S2</w:t>
      </w:r>
      <w:r w:rsidRPr="00B26AED">
        <w:rPr>
          <w:rFonts w:ascii="Times New Roman" w:hAnsi="Times New Roman" w:cs="Times New Roman"/>
        </w:rPr>
        <w:t xml:space="preserve"> Differential lipid metabolites identified </w:t>
      </w:r>
      <w:r w:rsidRPr="001D3BF0">
        <w:rPr>
          <w:rFonts w:ascii="Times New Roman" w:hAnsi="Times New Roman" w:cs="Times New Roman"/>
        </w:rPr>
        <w:t>between NC and ICC groups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34"/>
        <w:gridCol w:w="1701"/>
        <w:gridCol w:w="1492"/>
        <w:gridCol w:w="1340"/>
        <w:gridCol w:w="1348"/>
        <w:gridCol w:w="1281"/>
      </w:tblGrid>
      <w:tr w:rsidR="000F70D5" w:rsidRPr="00B26AED" w14:paraId="7CB2C61C" w14:textId="77777777" w:rsidTr="00000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dxa"/>
          </w:tcPr>
          <w:p w14:paraId="5C627B9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</w:tcPr>
          <w:p w14:paraId="492B987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492" w:type="dxa"/>
          </w:tcPr>
          <w:p w14:paraId="28859DF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340" w:type="dxa"/>
          </w:tcPr>
          <w:p w14:paraId="290A138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Rt(min)</w:t>
            </w:r>
          </w:p>
        </w:tc>
        <w:tc>
          <w:tcPr>
            <w:tcW w:w="1348" w:type="dxa"/>
          </w:tcPr>
          <w:p w14:paraId="029BF31F" w14:textId="3A7C6C62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[M+H]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+ m/z</w:t>
            </w:r>
          </w:p>
        </w:tc>
        <w:tc>
          <w:tcPr>
            <w:tcW w:w="1281" w:type="dxa"/>
          </w:tcPr>
          <w:p w14:paraId="33CA8DE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</w:p>
        </w:tc>
      </w:tr>
      <w:tr w:rsidR="000F70D5" w:rsidRPr="00B26AED" w14:paraId="5D1B5531" w14:textId="77777777" w:rsidTr="000006BE">
        <w:tc>
          <w:tcPr>
            <w:tcW w:w="1134" w:type="dxa"/>
          </w:tcPr>
          <w:p w14:paraId="7167264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D34EA5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(30:1;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120E85B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22B7D5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4.618</w:t>
            </w:r>
          </w:p>
        </w:tc>
        <w:tc>
          <w:tcPr>
            <w:tcW w:w="1348" w:type="dxa"/>
          </w:tcPr>
          <w:p w14:paraId="69753D1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647.512 </w:t>
            </w:r>
          </w:p>
        </w:tc>
        <w:tc>
          <w:tcPr>
            <w:tcW w:w="1281" w:type="dxa"/>
          </w:tcPr>
          <w:p w14:paraId="51B663B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2A1BB6BB" w14:textId="77777777" w:rsidTr="000006BE">
        <w:tc>
          <w:tcPr>
            <w:tcW w:w="1134" w:type="dxa"/>
          </w:tcPr>
          <w:p w14:paraId="7CA0151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</w:tcPr>
          <w:p w14:paraId="2456CAF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(34:4)</w:t>
            </w:r>
          </w:p>
        </w:tc>
        <w:tc>
          <w:tcPr>
            <w:tcW w:w="1492" w:type="dxa"/>
          </w:tcPr>
          <w:p w14:paraId="30B5EA1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4DE2EF5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2.624</w:t>
            </w:r>
          </w:p>
        </w:tc>
        <w:tc>
          <w:tcPr>
            <w:tcW w:w="1348" w:type="dxa"/>
          </w:tcPr>
          <w:p w14:paraId="1605AFA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754.538 </w:t>
            </w:r>
          </w:p>
        </w:tc>
        <w:tc>
          <w:tcPr>
            <w:tcW w:w="1281" w:type="dxa"/>
          </w:tcPr>
          <w:p w14:paraId="733096F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25E46FB6" w14:textId="77777777" w:rsidTr="000006BE">
        <w:tc>
          <w:tcPr>
            <w:tcW w:w="1134" w:type="dxa"/>
          </w:tcPr>
          <w:p w14:paraId="043DDE4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54861CE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(34:2;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3810414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62A44B4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1348" w:type="dxa"/>
          </w:tcPr>
          <w:p w14:paraId="53E9D05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536.504 </w:t>
            </w:r>
          </w:p>
        </w:tc>
        <w:tc>
          <w:tcPr>
            <w:tcW w:w="1281" w:type="dxa"/>
          </w:tcPr>
          <w:p w14:paraId="4BEB889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74D3F549" w14:textId="77777777" w:rsidTr="000006BE">
        <w:tc>
          <w:tcPr>
            <w:tcW w:w="1134" w:type="dxa"/>
          </w:tcPr>
          <w:p w14:paraId="479E64F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22936AD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(38:6)</w:t>
            </w:r>
          </w:p>
        </w:tc>
        <w:tc>
          <w:tcPr>
            <w:tcW w:w="1492" w:type="dxa"/>
          </w:tcPr>
          <w:p w14:paraId="0C7756B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9454C7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9.949</w:t>
            </w:r>
          </w:p>
        </w:tc>
        <w:tc>
          <w:tcPr>
            <w:tcW w:w="1348" w:type="dxa"/>
          </w:tcPr>
          <w:p w14:paraId="529369B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764.523 </w:t>
            </w:r>
          </w:p>
        </w:tc>
        <w:tc>
          <w:tcPr>
            <w:tcW w:w="1281" w:type="dxa"/>
          </w:tcPr>
          <w:p w14:paraId="7C4B6E5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0C3FF2B9" w14:textId="77777777" w:rsidTr="000006BE">
        <w:tc>
          <w:tcPr>
            <w:tcW w:w="1134" w:type="dxa"/>
          </w:tcPr>
          <w:p w14:paraId="0275E5E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0000EC6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(29:0)</w:t>
            </w:r>
          </w:p>
        </w:tc>
        <w:tc>
          <w:tcPr>
            <w:tcW w:w="1492" w:type="dxa"/>
          </w:tcPr>
          <w:p w14:paraId="3E79714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53FB7D1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1.702</w:t>
            </w:r>
          </w:p>
        </w:tc>
        <w:tc>
          <w:tcPr>
            <w:tcW w:w="1348" w:type="dxa"/>
          </w:tcPr>
          <w:p w14:paraId="71F9BAB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544.307 </w:t>
            </w:r>
          </w:p>
        </w:tc>
        <w:tc>
          <w:tcPr>
            <w:tcW w:w="1281" w:type="dxa"/>
          </w:tcPr>
          <w:p w14:paraId="147CA12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77D76B9A" w14:textId="77777777" w:rsidTr="000006BE">
        <w:tc>
          <w:tcPr>
            <w:tcW w:w="1134" w:type="dxa"/>
          </w:tcPr>
          <w:p w14:paraId="0C4F5F9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5C1359D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(40:4)</w:t>
            </w:r>
          </w:p>
        </w:tc>
        <w:tc>
          <w:tcPr>
            <w:tcW w:w="1492" w:type="dxa"/>
          </w:tcPr>
          <w:p w14:paraId="6D6B084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E28ED2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1.670</w:t>
            </w:r>
          </w:p>
        </w:tc>
        <w:tc>
          <w:tcPr>
            <w:tcW w:w="1348" w:type="dxa"/>
          </w:tcPr>
          <w:p w14:paraId="431E998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796.585 </w:t>
            </w:r>
          </w:p>
        </w:tc>
        <w:tc>
          <w:tcPr>
            <w:tcW w:w="1281" w:type="dxa"/>
          </w:tcPr>
          <w:p w14:paraId="07F5B2C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24E4C4A5" w14:textId="77777777" w:rsidTr="000006BE">
        <w:tc>
          <w:tcPr>
            <w:tcW w:w="1134" w:type="dxa"/>
          </w:tcPr>
          <w:p w14:paraId="1E47FCD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4ABA99C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(38:0;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73AADF9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7D51157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1.178</w:t>
            </w:r>
          </w:p>
        </w:tc>
        <w:tc>
          <w:tcPr>
            <w:tcW w:w="1348" w:type="dxa"/>
          </w:tcPr>
          <w:p w14:paraId="2AB2A16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596.598 </w:t>
            </w:r>
          </w:p>
        </w:tc>
        <w:tc>
          <w:tcPr>
            <w:tcW w:w="1281" w:type="dxa"/>
          </w:tcPr>
          <w:p w14:paraId="21E68E1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023DE791" w14:textId="77777777" w:rsidTr="000006BE">
        <w:tc>
          <w:tcPr>
            <w:tcW w:w="1134" w:type="dxa"/>
          </w:tcPr>
          <w:p w14:paraId="7758B6B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2165B2D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(33:1;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5589C1D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20DDF44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5.473</w:t>
            </w:r>
          </w:p>
        </w:tc>
        <w:tc>
          <w:tcPr>
            <w:tcW w:w="1348" w:type="dxa"/>
          </w:tcPr>
          <w:p w14:paraId="7DF110D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524.504 </w:t>
            </w:r>
          </w:p>
        </w:tc>
        <w:tc>
          <w:tcPr>
            <w:tcW w:w="1281" w:type="dxa"/>
          </w:tcPr>
          <w:p w14:paraId="2420327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28D94C92" w14:textId="77777777" w:rsidTr="000006BE">
        <w:tc>
          <w:tcPr>
            <w:tcW w:w="1134" w:type="dxa"/>
          </w:tcPr>
          <w:p w14:paraId="1BE9465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5F3C7F4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(27:0)</w:t>
            </w:r>
          </w:p>
        </w:tc>
        <w:tc>
          <w:tcPr>
            <w:tcW w:w="1492" w:type="dxa"/>
          </w:tcPr>
          <w:p w14:paraId="2EEC9BF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462746C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1.861</w:t>
            </w:r>
          </w:p>
        </w:tc>
        <w:tc>
          <w:tcPr>
            <w:tcW w:w="1348" w:type="dxa"/>
          </w:tcPr>
          <w:p w14:paraId="6BD29B5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622.444 </w:t>
            </w:r>
          </w:p>
        </w:tc>
        <w:tc>
          <w:tcPr>
            <w:tcW w:w="1281" w:type="dxa"/>
          </w:tcPr>
          <w:p w14:paraId="099EB6D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75F0D2E1" w14:textId="77777777" w:rsidTr="000006BE">
        <w:tc>
          <w:tcPr>
            <w:tcW w:w="1134" w:type="dxa"/>
          </w:tcPr>
          <w:p w14:paraId="335B372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4D60DE1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(42:1;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1835E8C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95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6730303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1.315</w:t>
            </w:r>
          </w:p>
        </w:tc>
        <w:tc>
          <w:tcPr>
            <w:tcW w:w="1348" w:type="dxa"/>
          </w:tcPr>
          <w:p w14:paraId="3EB6E64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815.700 </w:t>
            </w:r>
          </w:p>
        </w:tc>
        <w:tc>
          <w:tcPr>
            <w:tcW w:w="1281" w:type="dxa"/>
          </w:tcPr>
          <w:p w14:paraId="09AE11E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0D7DCC9E" w14:textId="77777777" w:rsidTr="000006BE">
        <w:tc>
          <w:tcPr>
            <w:tcW w:w="1134" w:type="dxa"/>
          </w:tcPr>
          <w:p w14:paraId="32D7026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14:paraId="7D838B8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(42:0;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3A8C5B5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97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597D86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1348" w:type="dxa"/>
          </w:tcPr>
          <w:p w14:paraId="1D5637D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817.716 </w:t>
            </w:r>
          </w:p>
        </w:tc>
        <w:tc>
          <w:tcPr>
            <w:tcW w:w="1281" w:type="dxa"/>
          </w:tcPr>
          <w:p w14:paraId="0FAA25E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1938467B" w14:textId="77777777" w:rsidTr="000006BE">
        <w:tc>
          <w:tcPr>
            <w:tcW w:w="1134" w:type="dxa"/>
          </w:tcPr>
          <w:p w14:paraId="2E1F82D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09EC64B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(35:1;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4CE0100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4AD2BC3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1348" w:type="dxa"/>
          </w:tcPr>
          <w:p w14:paraId="118AAF1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717.591 </w:t>
            </w:r>
          </w:p>
        </w:tc>
        <w:tc>
          <w:tcPr>
            <w:tcW w:w="1281" w:type="dxa"/>
          </w:tcPr>
          <w:p w14:paraId="106BF8E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7F54A169" w14:textId="77777777" w:rsidTr="000006BE">
        <w:tc>
          <w:tcPr>
            <w:tcW w:w="1134" w:type="dxa"/>
          </w:tcPr>
          <w:p w14:paraId="1EF495A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14:paraId="281D1D2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(39:0;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7FF3341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91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021F33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348" w:type="dxa"/>
          </w:tcPr>
          <w:p w14:paraId="217BE92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775.669 </w:t>
            </w:r>
          </w:p>
        </w:tc>
        <w:tc>
          <w:tcPr>
            <w:tcW w:w="1281" w:type="dxa"/>
          </w:tcPr>
          <w:p w14:paraId="29AD7B0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6F502630" w14:textId="77777777" w:rsidTr="000006BE">
        <w:tc>
          <w:tcPr>
            <w:tcW w:w="1134" w:type="dxa"/>
          </w:tcPr>
          <w:p w14:paraId="6CC1475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4DDB64D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(29:2)</w:t>
            </w:r>
          </w:p>
        </w:tc>
        <w:tc>
          <w:tcPr>
            <w:tcW w:w="1492" w:type="dxa"/>
          </w:tcPr>
          <w:p w14:paraId="74B7A26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43DD582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1.247</w:t>
            </w:r>
          </w:p>
        </w:tc>
        <w:tc>
          <w:tcPr>
            <w:tcW w:w="1348" w:type="dxa"/>
          </w:tcPr>
          <w:p w14:paraId="1D8AAB4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688.491 </w:t>
            </w:r>
          </w:p>
        </w:tc>
        <w:tc>
          <w:tcPr>
            <w:tcW w:w="1281" w:type="dxa"/>
          </w:tcPr>
          <w:p w14:paraId="6BD8981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54BFB1B0" w14:textId="77777777" w:rsidTr="000006BE">
        <w:tc>
          <w:tcPr>
            <w:tcW w:w="1134" w:type="dxa"/>
          </w:tcPr>
          <w:p w14:paraId="70D5EC4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59D769B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(34:0)</w:t>
            </w:r>
          </w:p>
        </w:tc>
        <w:tc>
          <w:tcPr>
            <w:tcW w:w="1492" w:type="dxa"/>
          </w:tcPr>
          <w:p w14:paraId="37FE80C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99FCF4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1348" w:type="dxa"/>
          </w:tcPr>
          <w:p w14:paraId="42DEAC7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762.601 </w:t>
            </w:r>
          </w:p>
        </w:tc>
        <w:tc>
          <w:tcPr>
            <w:tcW w:w="1281" w:type="dxa"/>
          </w:tcPr>
          <w:p w14:paraId="738BC98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6EBD514E" w14:textId="77777777" w:rsidTr="000006BE">
        <w:tc>
          <w:tcPr>
            <w:tcW w:w="1134" w:type="dxa"/>
          </w:tcPr>
          <w:p w14:paraId="59107ED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14:paraId="68DE9FA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(35:0)</w:t>
            </w:r>
          </w:p>
        </w:tc>
        <w:tc>
          <w:tcPr>
            <w:tcW w:w="1492" w:type="dxa"/>
          </w:tcPr>
          <w:p w14:paraId="3FA071B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09371FF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2.722</w:t>
            </w:r>
          </w:p>
        </w:tc>
        <w:tc>
          <w:tcPr>
            <w:tcW w:w="1348" w:type="dxa"/>
          </w:tcPr>
          <w:p w14:paraId="22D33B0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776.616 </w:t>
            </w:r>
          </w:p>
        </w:tc>
        <w:tc>
          <w:tcPr>
            <w:tcW w:w="1281" w:type="dxa"/>
          </w:tcPr>
          <w:p w14:paraId="1C8D2B2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6156FBA1" w14:textId="77777777" w:rsidTr="000006BE">
        <w:tc>
          <w:tcPr>
            <w:tcW w:w="1134" w:type="dxa"/>
          </w:tcPr>
          <w:p w14:paraId="6FE50AE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14:paraId="40DF490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(36:0)</w:t>
            </w:r>
          </w:p>
        </w:tc>
        <w:tc>
          <w:tcPr>
            <w:tcW w:w="1492" w:type="dxa"/>
          </w:tcPr>
          <w:p w14:paraId="5100A18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20417CA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3.563</w:t>
            </w:r>
          </w:p>
        </w:tc>
        <w:tc>
          <w:tcPr>
            <w:tcW w:w="1348" w:type="dxa"/>
          </w:tcPr>
          <w:p w14:paraId="0B58E16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748.585 </w:t>
            </w:r>
          </w:p>
        </w:tc>
        <w:tc>
          <w:tcPr>
            <w:tcW w:w="1281" w:type="dxa"/>
          </w:tcPr>
          <w:p w14:paraId="6BCAE24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268301F3" w14:textId="77777777" w:rsidTr="000006BE">
        <w:tc>
          <w:tcPr>
            <w:tcW w:w="1134" w:type="dxa"/>
          </w:tcPr>
          <w:p w14:paraId="610040D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14:paraId="61C4E49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(38:2;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5981E57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674E09E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3.122</w:t>
            </w:r>
          </w:p>
        </w:tc>
        <w:tc>
          <w:tcPr>
            <w:tcW w:w="1348" w:type="dxa"/>
          </w:tcPr>
          <w:p w14:paraId="37DF022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592.566 </w:t>
            </w:r>
          </w:p>
        </w:tc>
        <w:tc>
          <w:tcPr>
            <w:tcW w:w="1281" w:type="dxa"/>
          </w:tcPr>
          <w:p w14:paraId="0161F86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75CE95DF" w14:textId="77777777" w:rsidTr="000006BE">
        <w:tc>
          <w:tcPr>
            <w:tcW w:w="1134" w:type="dxa"/>
          </w:tcPr>
          <w:p w14:paraId="0AEE972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14:paraId="7E298A4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(35:4)</w:t>
            </w:r>
          </w:p>
        </w:tc>
        <w:tc>
          <w:tcPr>
            <w:tcW w:w="1492" w:type="dxa"/>
          </w:tcPr>
          <w:p w14:paraId="1AAA6C1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1702A47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1348" w:type="dxa"/>
          </w:tcPr>
          <w:p w14:paraId="5B6C8D2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726.507 </w:t>
            </w:r>
          </w:p>
        </w:tc>
        <w:tc>
          <w:tcPr>
            <w:tcW w:w="1281" w:type="dxa"/>
          </w:tcPr>
          <w:p w14:paraId="6E70BB4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1B9EF98E" w14:textId="77777777" w:rsidTr="000006BE">
        <w:tc>
          <w:tcPr>
            <w:tcW w:w="1134" w:type="dxa"/>
          </w:tcPr>
          <w:p w14:paraId="1158737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0953566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(35:1)</w:t>
            </w:r>
          </w:p>
        </w:tc>
        <w:tc>
          <w:tcPr>
            <w:tcW w:w="1492" w:type="dxa"/>
          </w:tcPr>
          <w:p w14:paraId="5D269F0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2DAEF7A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1.807</w:t>
            </w:r>
          </w:p>
        </w:tc>
        <w:tc>
          <w:tcPr>
            <w:tcW w:w="1348" w:type="dxa"/>
          </w:tcPr>
          <w:p w14:paraId="2C5F990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732.554 </w:t>
            </w:r>
          </w:p>
        </w:tc>
        <w:tc>
          <w:tcPr>
            <w:tcW w:w="1281" w:type="dxa"/>
          </w:tcPr>
          <w:p w14:paraId="6A7EC02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3FE31777" w14:textId="77777777" w:rsidTr="000006BE">
        <w:tc>
          <w:tcPr>
            <w:tcW w:w="1134" w:type="dxa"/>
          </w:tcPr>
          <w:p w14:paraId="3CD87E7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14:paraId="5877CEA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(38:1)</w:t>
            </w:r>
          </w:p>
        </w:tc>
        <w:tc>
          <w:tcPr>
            <w:tcW w:w="1492" w:type="dxa"/>
          </w:tcPr>
          <w:p w14:paraId="073FC47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46012D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348" w:type="dxa"/>
          </w:tcPr>
          <w:p w14:paraId="64BFC29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774.601 </w:t>
            </w:r>
          </w:p>
        </w:tc>
        <w:tc>
          <w:tcPr>
            <w:tcW w:w="1281" w:type="dxa"/>
          </w:tcPr>
          <w:p w14:paraId="2B99A1D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76334F26" w14:textId="77777777" w:rsidTr="000006BE">
        <w:tc>
          <w:tcPr>
            <w:tcW w:w="1134" w:type="dxa"/>
          </w:tcPr>
          <w:p w14:paraId="0607FFF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14:paraId="7BF317A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(43:2;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37DFE7C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95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23CB329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348" w:type="dxa"/>
          </w:tcPr>
          <w:p w14:paraId="4560329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827.700 </w:t>
            </w:r>
          </w:p>
        </w:tc>
        <w:tc>
          <w:tcPr>
            <w:tcW w:w="1281" w:type="dxa"/>
          </w:tcPr>
          <w:p w14:paraId="1681374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0D49A457" w14:textId="77777777" w:rsidTr="000006BE">
        <w:tc>
          <w:tcPr>
            <w:tcW w:w="1134" w:type="dxa"/>
          </w:tcPr>
          <w:p w14:paraId="29705E4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56DD1B1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(51:2)</w:t>
            </w:r>
          </w:p>
        </w:tc>
        <w:tc>
          <w:tcPr>
            <w:tcW w:w="1492" w:type="dxa"/>
          </w:tcPr>
          <w:p w14:paraId="7B65FB2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54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100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1260FC4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8.855</w:t>
            </w:r>
          </w:p>
        </w:tc>
        <w:tc>
          <w:tcPr>
            <w:tcW w:w="1348" w:type="dxa"/>
          </w:tcPr>
          <w:p w14:paraId="2DBB2C6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845.759 </w:t>
            </w:r>
          </w:p>
        </w:tc>
        <w:tc>
          <w:tcPr>
            <w:tcW w:w="1281" w:type="dxa"/>
          </w:tcPr>
          <w:p w14:paraId="00A3218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1EEAC915" w14:textId="77777777" w:rsidTr="000006BE">
        <w:tc>
          <w:tcPr>
            <w:tcW w:w="1134" w:type="dxa"/>
          </w:tcPr>
          <w:p w14:paraId="5D3259D9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14:paraId="6FADC0A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 (59:1)</w:t>
            </w:r>
          </w:p>
        </w:tc>
        <w:tc>
          <w:tcPr>
            <w:tcW w:w="1492" w:type="dxa"/>
          </w:tcPr>
          <w:p w14:paraId="77C558C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118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40" w:type="dxa"/>
          </w:tcPr>
          <w:p w14:paraId="68EACEE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8.446</w:t>
            </w:r>
          </w:p>
        </w:tc>
        <w:tc>
          <w:tcPr>
            <w:tcW w:w="1348" w:type="dxa"/>
          </w:tcPr>
          <w:p w14:paraId="130FAE2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959.900 </w:t>
            </w:r>
          </w:p>
        </w:tc>
        <w:tc>
          <w:tcPr>
            <w:tcW w:w="1281" w:type="dxa"/>
          </w:tcPr>
          <w:p w14:paraId="5B99309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2B4A2FC8" w14:textId="77777777" w:rsidTr="000006BE">
        <w:tc>
          <w:tcPr>
            <w:tcW w:w="1134" w:type="dxa"/>
          </w:tcPr>
          <w:p w14:paraId="3031007F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14:paraId="62ECE81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(40:0;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3591BAE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93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32BB773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3.645</w:t>
            </w:r>
          </w:p>
        </w:tc>
        <w:tc>
          <w:tcPr>
            <w:tcW w:w="1348" w:type="dxa"/>
          </w:tcPr>
          <w:p w14:paraId="5CD8A61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789.684</w:t>
            </w:r>
          </w:p>
        </w:tc>
        <w:tc>
          <w:tcPr>
            <w:tcW w:w="1281" w:type="dxa"/>
          </w:tcPr>
          <w:p w14:paraId="7E695E0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1DE54144" w14:textId="77777777" w:rsidTr="000006BE">
        <w:tc>
          <w:tcPr>
            <w:tcW w:w="1134" w:type="dxa"/>
          </w:tcPr>
          <w:p w14:paraId="5817C653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701" w:type="dxa"/>
          </w:tcPr>
          <w:p w14:paraId="2320409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(41:2;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275B6E1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91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799A9AB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1348" w:type="dxa"/>
          </w:tcPr>
          <w:p w14:paraId="3B2ECAE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799.669 </w:t>
            </w:r>
          </w:p>
        </w:tc>
        <w:tc>
          <w:tcPr>
            <w:tcW w:w="1281" w:type="dxa"/>
          </w:tcPr>
          <w:p w14:paraId="0D29F69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03E9BC6B" w14:textId="77777777" w:rsidTr="000006BE">
        <w:tc>
          <w:tcPr>
            <w:tcW w:w="1134" w:type="dxa"/>
          </w:tcPr>
          <w:p w14:paraId="7F059BB3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14:paraId="1533259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(32:1;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492" w:type="dxa"/>
          </w:tcPr>
          <w:p w14:paraId="66365D4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63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4EA5994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4.252</w:t>
            </w:r>
          </w:p>
        </w:tc>
        <w:tc>
          <w:tcPr>
            <w:tcW w:w="1348" w:type="dxa"/>
          </w:tcPr>
          <w:p w14:paraId="41F617E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510.488 </w:t>
            </w:r>
          </w:p>
        </w:tc>
        <w:tc>
          <w:tcPr>
            <w:tcW w:w="1281" w:type="dxa"/>
          </w:tcPr>
          <w:p w14:paraId="18FED97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24E58722" w14:textId="77777777" w:rsidTr="000006BE">
        <w:tc>
          <w:tcPr>
            <w:tcW w:w="1134" w:type="dxa"/>
          </w:tcPr>
          <w:p w14:paraId="38EE16F5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14:paraId="20F396C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(50:0;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O4)</w:t>
            </w:r>
          </w:p>
        </w:tc>
        <w:tc>
          <w:tcPr>
            <w:tcW w:w="1492" w:type="dxa"/>
          </w:tcPr>
          <w:p w14:paraId="3BEC786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50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101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40" w:type="dxa"/>
          </w:tcPr>
          <w:p w14:paraId="79D504E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4.311</w:t>
            </w:r>
          </w:p>
        </w:tc>
        <w:tc>
          <w:tcPr>
            <w:tcW w:w="1348" w:type="dxa"/>
          </w:tcPr>
          <w:p w14:paraId="7C28FB4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796.775 </w:t>
            </w:r>
          </w:p>
        </w:tc>
        <w:tc>
          <w:tcPr>
            <w:tcW w:w="1281" w:type="dxa"/>
          </w:tcPr>
          <w:p w14:paraId="4B3E022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24412DBC" w14:textId="77777777" w:rsidTr="000006BE">
        <w:tc>
          <w:tcPr>
            <w:tcW w:w="1134" w:type="dxa"/>
          </w:tcPr>
          <w:p w14:paraId="147DEB96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14:paraId="3DC390D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(44:8)</w:t>
            </w:r>
          </w:p>
        </w:tc>
        <w:tc>
          <w:tcPr>
            <w:tcW w:w="1492" w:type="dxa"/>
          </w:tcPr>
          <w:p w14:paraId="1299510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34787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1EC6D5E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1.521</w:t>
            </w:r>
          </w:p>
        </w:tc>
        <w:tc>
          <w:tcPr>
            <w:tcW w:w="1348" w:type="dxa"/>
          </w:tcPr>
          <w:p w14:paraId="4D0906F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886.632 </w:t>
            </w:r>
          </w:p>
        </w:tc>
        <w:tc>
          <w:tcPr>
            <w:tcW w:w="1281" w:type="dxa"/>
          </w:tcPr>
          <w:p w14:paraId="6E5DEC5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</w:tbl>
    <w:p w14:paraId="36AA65C0" w14:textId="72BE0A3C" w:rsidR="000F70D5" w:rsidRPr="000F70D5" w:rsidRDefault="000F70D5" w:rsidP="003B5972">
      <w:pPr>
        <w:jc w:val="both"/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 xml:space="preserve">NC: </w:t>
      </w:r>
      <w:r w:rsidR="007A2377">
        <w:rPr>
          <w:rFonts w:ascii="Times New Roman" w:hAnsi="Times New Roman" w:cs="Times New Roman" w:hint="eastAsia"/>
          <w:sz w:val="20"/>
          <w:szCs w:val="20"/>
        </w:rPr>
        <w:t>n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>ormal</w:t>
      </w:r>
      <w:r w:rsidR="007A2377" w:rsidRPr="007A2377">
        <w:rPr>
          <w:rFonts w:ascii="Times New Roman" w:hAnsi="Times New Roman" w:cs="Times New Roman"/>
          <w:sz w:val="20"/>
          <w:szCs w:val="20"/>
        </w:rPr>
        <w:t xml:space="preserve"> controls</w:t>
      </w:r>
      <w:r w:rsidR="007A2377" w:rsidRPr="007A2377">
        <w:rPr>
          <w:rFonts w:ascii="Times New Roman" w:hAnsi="Times New Roman" w:cs="Times New Roman" w:hint="eastAsia"/>
          <w:sz w:val="20"/>
          <w:szCs w:val="20"/>
        </w:rPr>
        <w:t>;</w:t>
      </w:r>
      <w:r w:rsidR="007A2377" w:rsidRPr="007A2377">
        <w:rPr>
          <w:rFonts w:ascii="Times New Roman" w:hAnsi="Times New Roman" w:cs="Times New Roman"/>
          <w:sz w:val="20"/>
          <w:szCs w:val="20"/>
        </w:rPr>
        <w:t xml:space="preserve"> </w:t>
      </w:r>
      <w:r w:rsidR="007A237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>ICC</w:t>
      </w:r>
      <w:r w:rsidR="007A2377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7A237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intrahepatic cholangiocarcinoma;</w:t>
      </w:r>
      <w:r w:rsidR="007A2377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597350">
        <w:rPr>
          <w:rFonts w:ascii="Times New Roman" w:hAnsi="Times New Roman" w:cs="Times New Roman"/>
          <w:sz w:val="20"/>
          <w:szCs w:val="20"/>
        </w:rPr>
        <w:t>CAR: acylcarnitine; Cer: ceramide; DG: diglyceride; PC: phosphatidylcholine; PE: phosphatidylethanolamine; SM: sphingomyelin; TG: triglyceride.</w:t>
      </w:r>
    </w:p>
    <w:p w14:paraId="1D47F1C0" w14:textId="77777777" w:rsidR="00150FE6" w:rsidRPr="00597350" w:rsidRDefault="00150FE6" w:rsidP="000F70D5">
      <w:pPr>
        <w:spacing w:line="360" w:lineRule="auto"/>
        <w:jc w:val="both"/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</w:p>
    <w:p w14:paraId="420E59E1" w14:textId="23161879" w:rsidR="000F70D5" w:rsidRPr="00B26AED" w:rsidRDefault="000F70D5" w:rsidP="000F70D5">
      <w:pPr>
        <w:spacing w:line="360" w:lineRule="auto"/>
        <w:jc w:val="both"/>
        <w:rPr>
          <w:rFonts w:ascii="Times New Roman" w:hAnsi="Times New Roman" w:cs="Times New Roman"/>
        </w:rPr>
      </w:pPr>
      <w:r w:rsidRPr="00D92C0B">
        <w:rPr>
          <w:rFonts w:ascii="Times New Roman" w:hAnsi="Times New Roman" w:cs="Times New Roman" w:hint="eastAsia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S3</w:t>
      </w:r>
      <w:r w:rsidRPr="00B26AED">
        <w:rPr>
          <w:rFonts w:ascii="Times New Roman" w:hAnsi="Times New Roman" w:cs="Times New Roman"/>
        </w:rPr>
        <w:t xml:space="preserve"> Differential lipid metabolites identified betw</w:t>
      </w:r>
      <w:r w:rsidRPr="001D3BF0">
        <w:rPr>
          <w:rFonts w:ascii="Times New Roman" w:hAnsi="Times New Roman" w:cs="Times New Roman"/>
        </w:rPr>
        <w:t>een HCC and ICC groups</w:t>
      </w:r>
    </w:p>
    <w:tbl>
      <w:tblPr>
        <w:tblStyle w:val="ad"/>
        <w:tblW w:w="9073" w:type="dxa"/>
        <w:tblInd w:w="-426" w:type="dxa"/>
        <w:tblLook w:val="04A0" w:firstRow="1" w:lastRow="0" w:firstColumn="1" w:lastColumn="0" w:noHBand="0" w:noVBand="1"/>
      </w:tblPr>
      <w:tblGrid>
        <w:gridCol w:w="426"/>
        <w:gridCol w:w="1134"/>
        <w:gridCol w:w="1544"/>
        <w:gridCol w:w="1649"/>
        <w:gridCol w:w="1340"/>
        <w:gridCol w:w="1348"/>
        <w:gridCol w:w="1632"/>
      </w:tblGrid>
      <w:tr w:rsidR="000F70D5" w:rsidRPr="00B26AED" w14:paraId="06132543" w14:textId="77777777" w:rsidTr="00000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0" w:type="dxa"/>
            <w:gridSpan w:val="2"/>
          </w:tcPr>
          <w:p w14:paraId="3B9AF27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44" w:type="dxa"/>
          </w:tcPr>
          <w:p w14:paraId="425598E0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649" w:type="dxa"/>
          </w:tcPr>
          <w:p w14:paraId="68D69FB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340" w:type="dxa"/>
          </w:tcPr>
          <w:p w14:paraId="0CB92CB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Rt(min)</w:t>
            </w:r>
          </w:p>
        </w:tc>
        <w:tc>
          <w:tcPr>
            <w:tcW w:w="1348" w:type="dxa"/>
          </w:tcPr>
          <w:p w14:paraId="36F5DD32" w14:textId="5256AF56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[M+H]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+ m/z</w:t>
            </w:r>
          </w:p>
        </w:tc>
        <w:tc>
          <w:tcPr>
            <w:tcW w:w="1632" w:type="dxa"/>
          </w:tcPr>
          <w:p w14:paraId="1133AA2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</w:p>
        </w:tc>
      </w:tr>
      <w:tr w:rsidR="000F70D5" w:rsidRPr="00B26AED" w14:paraId="03FA6164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27892A5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9615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 (20:2)</w:t>
            </w:r>
          </w:p>
        </w:tc>
        <w:tc>
          <w:tcPr>
            <w:tcW w:w="1649" w:type="dxa"/>
          </w:tcPr>
          <w:p w14:paraId="5288CA8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27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49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40" w:type="dxa"/>
          </w:tcPr>
          <w:p w14:paraId="64CEA18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3.342</w:t>
            </w:r>
          </w:p>
        </w:tc>
        <w:tc>
          <w:tcPr>
            <w:tcW w:w="1348" w:type="dxa"/>
          </w:tcPr>
          <w:p w14:paraId="6617242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452.373 </w:t>
            </w:r>
          </w:p>
        </w:tc>
        <w:tc>
          <w:tcPr>
            <w:tcW w:w="1632" w:type="dxa"/>
          </w:tcPr>
          <w:p w14:paraId="20D41A1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757B6806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3776FC2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4B1F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(30:1;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649" w:type="dxa"/>
          </w:tcPr>
          <w:p w14:paraId="311D5C3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59</w:t>
            </w: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E23F7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40" w:type="dxa"/>
          </w:tcPr>
          <w:p w14:paraId="4E67053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3.106</w:t>
            </w:r>
          </w:p>
        </w:tc>
        <w:tc>
          <w:tcPr>
            <w:tcW w:w="1348" w:type="dxa"/>
          </w:tcPr>
          <w:p w14:paraId="613EFB8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 xml:space="preserve">482.457 </w:t>
            </w:r>
          </w:p>
        </w:tc>
        <w:tc>
          <w:tcPr>
            <w:tcW w:w="1632" w:type="dxa"/>
          </w:tcPr>
          <w:p w14:paraId="48440B8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29556080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1A52A58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5869B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(39:9;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649" w:type="dxa"/>
          </w:tcPr>
          <w:p w14:paraId="3C29E29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C₃₉H₆₆NO₄</w:t>
            </w:r>
          </w:p>
        </w:tc>
        <w:tc>
          <w:tcPr>
            <w:tcW w:w="1340" w:type="dxa"/>
          </w:tcPr>
          <w:p w14:paraId="2DE6A57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0.758</w:t>
            </w:r>
          </w:p>
        </w:tc>
        <w:tc>
          <w:tcPr>
            <w:tcW w:w="1348" w:type="dxa"/>
          </w:tcPr>
          <w:p w14:paraId="0467255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 xml:space="preserve">586.42664 </w:t>
            </w:r>
          </w:p>
        </w:tc>
        <w:tc>
          <w:tcPr>
            <w:tcW w:w="1632" w:type="dxa"/>
          </w:tcPr>
          <w:p w14:paraId="04115E25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63F91F38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4B63C4A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E0D6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 (36:7;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649" w:type="dxa"/>
          </w:tcPr>
          <w:p w14:paraId="4ACA503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C₃₆H₆₂NO₄</w:t>
            </w:r>
          </w:p>
        </w:tc>
        <w:tc>
          <w:tcPr>
            <w:tcW w:w="1340" w:type="dxa"/>
          </w:tcPr>
          <w:p w14:paraId="4E749CC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1.317</w:t>
            </w:r>
          </w:p>
        </w:tc>
        <w:tc>
          <w:tcPr>
            <w:tcW w:w="1348" w:type="dxa"/>
          </w:tcPr>
          <w:p w14:paraId="6AAF8B1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 xml:space="preserve">576.411 </w:t>
            </w:r>
          </w:p>
        </w:tc>
        <w:tc>
          <w:tcPr>
            <w:tcW w:w="1632" w:type="dxa"/>
          </w:tcPr>
          <w:p w14:paraId="6B778A14" w14:textId="77777777" w:rsidR="000F70D5" w:rsidRPr="00B26AED" w:rsidRDefault="000F70D5" w:rsidP="000006BE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11F270B7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672F8E38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FE33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(27:2)</w:t>
            </w:r>
          </w:p>
        </w:tc>
        <w:tc>
          <w:tcPr>
            <w:tcW w:w="1649" w:type="dxa"/>
          </w:tcPr>
          <w:p w14:paraId="2D6DA6C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C₃₅H₆₇NO₈P</w:t>
            </w:r>
          </w:p>
        </w:tc>
        <w:tc>
          <w:tcPr>
            <w:tcW w:w="1340" w:type="dxa"/>
          </w:tcPr>
          <w:p w14:paraId="62A2FCCC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7.748</w:t>
            </w:r>
          </w:p>
        </w:tc>
        <w:tc>
          <w:tcPr>
            <w:tcW w:w="1348" w:type="dxa"/>
          </w:tcPr>
          <w:p w14:paraId="21C9114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660.463 </w:t>
            </w:r>
          </w:p>
        </w:tc>
        <w:tc>
          <w:tcPr>
            <w:tcW w:w="1632" w:type="dxa"/>
          </w:tcPr>
          <w:p w14:paraId="39A88B3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115CA705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1CDACFE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5DBC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(28:0)</w:t>
            </w:r>
          </w:p>
        </w:tc>
        <w:tc>
          <w:tcPr>
            <w:tcW w:w="1649" w:type="dxa"/>
          </w:tcPr>
          <w:p w14:paraId="0BAE4B5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C₃₆H₇₁NO₈P</w:t>
            </w:r>
          </w:p>
        </w:tc>
        <w:tc>
          <w:tcPr>
            <w:tcW w:w="1340" w:type="dxa"/>
          </w:tcPr>
          <w:p w14:paraId="388D632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1.484</w:t>
            </w:r>
          </w:p>
        </w:tc>
        <w:tc>
          <w:tcPr>
            <w:tcW w:w="1348" w:type="dxa"/>
          </w:tcPr>
          <w:p w14:paraId="2322D15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678.483 </w:t>
            </w:r>
          </w:p>
        </w:tc>
        <w:tc>
          <w:tcPr>
            <w:tcW w:w="1632" w:type="dxa"/>
          </w:tcPr>
          <w:p w14:paraId="09C623E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B26AED" w14:paraId="46ECD31D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2A802A9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E5FB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(37:9)</w:t>
            </w:r>
          </w:p>
        </w:tc>
        <w:tc>
          <w:tcPr>
            <w:tcW w:w="1649" w:type="dxa"/>
          </w:tcPr>
          <w:p w14:paraId="00DA8AD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C₄₅H₇₇NO₈P</w:t>
            </w:r>
          </w:p>
        </w:tc>
        <w:tc>
          <w:tcPr>
            <w:tcW w:w="1340" w:type="dxa"/>
          </w:tcPr>
          <w:p w14:paraId="5B0CCC5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7.688</w:t>
            </w:r>
          </w:p>
        </w:tc>
        <w:tc>
          <w:tcPr>
            <w:tcW w:w="1348" w:type="dxa"/>
          </w:tcPr>
          <w:p w14:paraId="15072F7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786.483 </w:t>
            </w:r>
          </w:p>
        </w:tc>
        <w:tc>
          <w:tcPr>
            <w:tcW w:w="1632" w:type="dxa"/>
          </w:tcPr>
          <w:p w14:paraId="4FB3FC8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5F781EDF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066BDF3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F3F7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(31:7)</w:t>
            </w:r>
          </w:p>
        </w:tc>
        <w:tc>
          <w:tcPr>
            <w:tcW w:w="1649" w:type="dxa"/>
          </w:tcPr>
          <w:p w14:paraId="28125CB9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C₃₉H₆₇NO₈P</w:t>
            </w:r>
          </w:p>
        </w:tc>
        <w:tc>
          <w:tcPr>
            <w:tcW w:w="1340" w:type="dxa"/>
          </w:tcPr>
          <w:p w14:paraId="637BEA5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9.020</w:t>
            </w:r>
          </w:p>
        </w:tc>
        <w:tc>
          <w:tcPr>
            <w:tcW w:w="1348" w:type="dxa"/>
          </w:tcPr>
          <w:p w14:paraId="23DAE4B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706.448 </w:t>
            </w:r>
          </w:p>
        </w:tc>
        <w:tc>
          <w:tcPr>
            <w:tcW w:w="1632" w:type="dxa"/>
          </w:tcPr>
          <w:p w14:paraId="1F857F7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1F13215B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1E4529A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BC0EF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 (32:6)</w:t>
            </w:r>
          </w:p>
        </w:tc>
        <w:tc>
          <w:tcPr>
            <w:tcW w:w="1649" w:type="dxa"/>
          </w:tcPr>
          <w:p w14:paraId="010585CB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C₄₀H₇₁NO₈P</w:t>
            </w:r>
          </w:p>
        </w:tc>
        <w:tc>
          <w:tcPr>
            <w:tcW w:w="1340" w:type="dxa"/>
          </w:tcPr>
          <w:p w14:paraId="4BEA5E9D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1348" w:type="dxa"/>
          </w:tcPr>
          <w:p w14:paraId="793C8AC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722.467 </w:t>
            </w:r>
          </w:p>
        </w:tc>
        <w:tc>
          <w:tcPr>
            <w:tcW w:w="1632" w:type="dxa"/>
          </w:tcPr>
          <w:p w14:paraId="22A495C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D56566" w14:paraId="2FB10609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3BF351A9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0A3AE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(34:2)</w:t>
            </w:r>
          </w:p>
        </w:tc>
        <w:tc>
          <w:tcPr>
            <w:tcW w:w="1649" w:type="dxa"/>
          </w:tcPr>
          <w:p w14:paraId="47E3F12C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39</w:t>
            </w: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74</w:t>
            </w: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0EA81036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4.303</w:t>
            </w:r>
          </w:p>
        </w:tc>
        <w:tc>
          <w:tcPr>
            <w:tcW w:w="1348" w:type="dxa"/>
          </w:tcPr>
          <w:p w14:paraId="6082A3C8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716.523 </w:t>
            </w:r>
          </w:p>
        </w:tc>
        <w:tc>
          <w:tcPr>
            <w:tcW w:w="1632" w:type="dxa"/>
          </w:tcPr>
          <w:p w14:paraId="0ED22A64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</w:tc>
      </w:tr>
      <w:tr w:rsidR="000F70D5" w:rsidRPr="00D56566" w14:paraId="5BE1606E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35415A97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D2C19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(30:6)</w:t>
            </w:r>
          </w:p>
        </w:tc>
        <w:tc>
          <w:tcPr>
            <w:tcW w:w="1649" w:type="dxa"/>
          </w:tcPr>
          <w:p w14:paraId="70D17B5E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C₃₅H₆₀NO₈P</w:t>
            </w:r>
          </w:p>
        </w:tc>
        <w:tc>
          <w:tcPr>
            <w:tcW w:w="1340" w:type="dxa"/>
          </w:tcPr>
          <w:p w14:paraId="2F76BF82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1.820</w:t>
            </w:r>
          </w:p>
        </w:tc>
        <w:tc>
          <w:tcPr>
            <w:tcW w:w="1348" w:type="dxa"/>
          </w:tcPr>
          <w:p w14:paraId="799DA987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674.380 </w:t>
            </w:r>
          </w:p>
        </w:tc>
        <w:tc>
          <w:tcPr>
            <w:tcW w:w="1632" w:type="dxa"/>
          </w:tcPr>
          <w:p w14:paraId="307D8EF0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down</w:t>
            </w:r>
          </w:p>
        </w:tc>
      </w:tr>
      <w:tr w:rsidR="000F70D5" w:rsidRPr="00D56566" w14:paraId="51428051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703D5498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335FD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 (33:9)</w:t>
            </w:r>
          </w:p>
        </w:tc>
        <w:tc>
          <w:tcPr>
            <w:tcW w:w="1649" w:type="dxa"/>
          </w:tcPr>
          <w:p w14:paraId="569B24F8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C₃₈H₆₀NO₈P</w:t>
            </w:r>
          </w:p>
        </w:tc>
        <w:tc>
          <w:tcPr>
            <w:tcW w:w="1340" w:type="dxa"/>
          </w:tcPr>
          <w:p w14:paraId="18E613E4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348" w:type="dxa"/>
          </w:tcPr>
          <w:p w14:paraId="4D95C47B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688.395</w:t>
            </w:r>
          </w:p>
        </w:tc>
        <w:tc>
          <w:tcPr>
            <w:tcW w:w="1632" w:type="dxa"/>
          </w:tcPr>
          <w:p w14:paraId="059F746F" w14:textId="77777777" w:rsidR="000F70D5" w:rsidRPr="00D56566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6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45CE3288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7F4193E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845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(30:1;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649" w:type="dxa"/>
          </w:tcPr>
          <w:p w14:paraId="7A88063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35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71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3F7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340" w:type="dxa"/>
          </w:tcPr>
          <w:p w14:paraId="4F646B2A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4.618</w:t>
            </w:r>
          </w:p>
        </w:tc>
        <w:tc>
          <w:tcPr>
            <w:tcW w:w="1348" w:type="dxa"/>
          </w:tcPr>
          <w:p w14:paraId="5A7000A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647.512 </w:t>
            </w:r>
          </w:p>
        </w:tc>
        <w:tc>
          <w:tcPr>
            <w:tcW w:w="1632" w:type="dxa"/>
          </w:tcPr>
          <w:p w14:paraId="15D5CAB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  <w:tr w:rsidR="000F70D5" w:rsidRPr="00B26AED" w14:paraId="26DCB8C7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12756EC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7032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(20:2;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O2)</w:t>
            </w:r>
          </w:p>
        </w:tc>
        <w:tc>
          <w:tcPr>
            <w:tcW w:w="1649" w:type="dxa"/>
          </w:tcPr>
          <w:p w14:paraId="79B0167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C₄₃H₈₃N₂O₈P</w:t>
            </w:r>
          </w:p>
        </w:tc>
        <w:tc>
          <w:tcPr>
            <w:tcW w:w="1340" w:type="dxa"/>
          </w:tcPr>
          <w:p w14:paraId="735A379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3.381</w:t>
            </w:r>
          </w:p>
        </w:tc>
        <w:tc>
          <w:tcPr>
            <w:tcW w:w="1348" w:type="dxa"/>
          </w:tcPr>
          <w:p w14:paraId="67132811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505.329 </w:t>
            </w:r>
          </w:p>
        </w:tc>
        <w:tc>
          <w:tcPr>
            <w:tcW w:w="1632" w:type="dxa"/>
          </w:tcPr>
          <w:p w14:paraId="64F50564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</w:tr>
      <w:tr w:rsidR="000F70D5" w:rsidRPr="00B26AED" w14:paraId="0183E5DE" w14:textId="77777777" w:rsidTr="000006BE">
        <w:trPr>
          <w:gridBefore w:val="1"/>
          <w:wBefore w:w="426" w:type="dxa"/>
        </w:trPr>
        <w:tc>
          <w:tcPr>
            <w:tcW w:w="1134" w:type="dxa"/>
          </w:tcPr>
          <w:p w14:paraId="7CA96FE6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44" w:type="dxa"/>
          </w:tcPr>
          <w:p w14:paraId="0B36C0F2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 (23:3;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O3)</w:t>
            </w:r>
          </w:p>
        </w:tc>
        <w:tc>
          <w:tcPr>
            <w:tcW w:w="1649" w:type="dxa"/>
          </w:tcPr>
          <w:p w14:paraId="4E94B717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C₄₆H₈₇N₂O₉P</w:t>
            </w:r>
          </w:p>
        </w:tc>
        <w:tc>
          <w:tcPr>
            <w:tcW w:w="1340" w:type="dxa"/>
          </w:tcPr>
          <w:p w14:paraId="3A40C985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348" w:type="dxa"/>
          </w:tcPr>
          <w:p w14:paraId="627FB6D3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561.366 </w:t>
            </w:r>
          </w:p>
        </w:tc>
        <w:tc>
          <w:tcPr>
            <w:tcW w:w="1632" w:type="dxa"/>
          </w:tcPr>
          <w:p w14:paraId="5895AFBE" w14:textId="77777777" w:rsidR="000F70D5" w:rsidRPr="00B26AED" w:rsidRDefault="000F70D5" w:rsidP="00000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A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</w:t>
            </w:r>
          </w:p>
        </w:tc>
      </w:tr>
    </w:tbl>
    <w:p w14:paraId="67EDBE59" w14:textId="470E203B" w:rsidR="000F70D5" w:rsidRDefault="000F70D5">
      <w:pPr>
        <w:spacing w:line="360" w:lineRule="auto"/>
        <w:jc w:val="both"/>
        <w:rPr>
          <w:rFonts w:ascii="Times New Roman" w:hAnsi="Times New Roman" w:cs="Times New Roman"/>
          <w:b/>
          <w:bCs/>
          <w:color w:val="EE000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7A237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>HCC</w:t>
      </w:r>
      <w:r w:rsidR="007A2377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7A237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hepatocellular carcinoma; ICC</w:t>
      </w:r>
      <w:r w:rsidR="007A2377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7A237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intrahepatic cholangiocarcinoma;</w:t>
      </w:r>
      <w:r w:rsidR="007A2377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597350">
        <w:rPr>
          <w:rFonts w:ascii="Times New Roman" w:hAnsi="Times New Roman" w:cs="Times New Roman"/>
          <w:sz w:val="20"/>
          <w:szCs w:val="20"/>
        </w:rPr>
        <w:t>CAR: acylcarnitine; Cer: ceramide; DG: diglyceride; PC: phosphatidylcholine; PE: phosphatidylethanolamine; SM: sphingomyelin; TG: triglyceride.</w:t>
      </w:r>
    </w:p>
    <w:p w14:paraId="3F03EAF5" w14:textId="77777777" w:rsidR="000F70D5" w:rsidRDefault="000F70D5">
      <w:pPr>
        <w:spacing w:line="36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0D88022D" w14:textId="0E2D04A2" w:rsidR="006E39C3" w:rsidRDefault="0000000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F70D5">
        <w:rPr>
          <w:rFonts w:ascii="Times New Roman" w:hAnsi="Times New Roman" w:cs="Times New Roman" w:hint="eastAsia"/>
          <w:b/>
          <w:bCs/>
          <w:color w:val="000000" w:themeColor="text1"/>
        </w:rPr>
        <w:t xml:space="preserve">Table </w:t>
      </w:r>
      <w:r w:rsidR="000F70D5" w:rsidRPr="000F70D5">
        <w:rPr>
          <w:rFonts w:ascii="Times New Roman" w:hAnsi="Times New Roman" w:cs="Times New Roman" w:hint="eastAsia"/>
          <w:b/>
          <w:bCs/>
          <w:color w:val="000000" w:themeColor="text1"/>
        </w:rPr>
        <w:t>S4</w:t>
      </w:r>
      <w:r w:rsidRPr="000F70D5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OLE_LINK2"/>
      <w:r>
        <w:rPr>
          <w:rFonts w:ascii="Times New Roman" w:hAnsi="Times New Roman" w:cs="Times New Roman"/>
        </w:rPr>
        <w:t>Univariate logistic regression analysis for the differentiation of ICC and HCC</w:t>
      </w:r>
    </w:p>
    <w:tbl>
      <w:tblPr>
        <w:tblStyle w:val="ad"/>
        <w:tblW w:w="5462" w:type="pct"/>
        <w:jc w:val="center"/>
        <w:tblLook w:val="04A0" w:firstRow="1" w:lastRow="0" w:firstColumn="1" w:lastColumn="0" w:noHBand="0" w:noVBand="1"/>
      </w:tblPr>
      <w:tblGrid>
        <w:gridCol w:w="3185"/>
        <w:gridCol w:w="1169"/>
        <w:gridCol w:w="999"/>
        <w:gridCol w:w="1292"/>
        <w:gridCol w:w="2428"/>
      </w:tblGrid>
      <w:tr w:rsidR="006E39C3" w14:paraId="0B658C70" w14:textId="77777777" w:rsidTr="006E39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756" w:type="pct"/>
          </w:tcPr>
          <w:bookmarkEnd w:id="0"/>
          <w:p w14:paraId="35C8362A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0" w:type="auto"/>
          </w:tcPr>
          <w:p w14:paraId="5CD2BD7A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</w:tcPr>
          <w:p w14:paraId="1BBBD175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SE</w:t>
            </w:r>
          </w:p>
        </w:tc>
        <w:tc>
          <w:tcPr>
            <w:tcW w:w="0" w:type="auto"/>
          </w:tcPr>
          <w:p w14:paraId="0F5F2AB5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D1195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14:ligatures w14:val="none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-value</w:t>
            </w:r>
          </w:p>
        </w:tc>
        <w:tc>
          <w:tcPr>
            <w:tcW w:w="1338" w:type="pct"/>
          </w:tcPr>
          <w:p w14:paraId="50F613E1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OR (95% CI)</w:t>
            </w:r>
          </w:p>
        </w:tc>
      </w:tr>
      <w:tr w:rsidR="006E39C3" w14:paraId="3812F7A1" w14:textId="77777777" w:rsidTr="006E39C3">
        <w:trPr>
          <w:jc w:val="center"/>
        </w:trPr>
        <w:tc>
          <w:tcPr>
            <w:tcW w:w="1756" w:type="pct"/>
          </w:tcPr>
          <w:p w14:paraId="51C9552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0" w:type="auto"/>
          </w:tcPr>
          <w:p w14:paraId="33D51A1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1.952</w:t>
            </w:r>
          </w:p>
        </w:tc>
        <w:tc>
          <w:tcPr>
            <w:tcW w:w="0" w:type="auto"/>
          </w:tcPr>
          <w:p w14:paraId="11573C3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0.607</w:t>
            </w:r>
          </w:p>
        </w:tc>
        <w:tc>
          <w:tcPr>
            <w:tcW w:w="0" w:type="auto"/>
          </w:tcPr>
          <w:p w14:paraId="5AAE3C4F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38" w:type="pct"/>
          </w:tcPr>
          <w:p w14:paraId="694C883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7.042 (2.142–23.145)</w:t>
            </w:r>
          </w:p>
        </w:tc>
      </w:tr>
      <w:tr w:rsidR="006E39C3" w14:paraId="34325ABB" w14:textId="77777777" w:rsidTr="006E39C3">
        <w:trPr>
          <w:jc w:val="center"/>
        </w:trPr>
        <w:tc>
          <w:tcPr>
            <w:tcW w:w="1756" w:type="pct"/>
          </w:tcPr>
          <w:p w14:paraId="4AB2BE2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0" w:type="auto"/>
          </w:tcPr>
          <w:p w14:paraId="463659E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0.884</w:t>
            </w:r>
          </w:p>
        </w:tc>
        <w:tc>
          <w:tcPr>
            <w:tcW w:w="0" w:type="auto"/>
          </w:tcPr>
          <w:p w14:paraId="2E24BEE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0.495</w:t>
            </w:r>
          </w:p>
        </w:tc>
        <w:tc>
          <w:tcPr>
            <w:tcW w:w="0" w:type="auto"/>
          </w:tcPr>
          <w:p w14:paraId="52BD5E2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0.074</w:t>
            </w:r>
          </w:p>
        </w:tc>
        <w:tc>
          <w:tcPr>
            <w:tcW w:w="1338" w:type="pct"/>
          </w:tcPr>
          <w:p w14:paraId="45D269D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2.422 (0.917–6.394)</w:t>
            </w:r>
          </w:p>
        </w:tc>
      </w:tr>
      <w:tr w:rsidR="006E39C3" w14:paraId="3DF7FFEE" w14:textId="77777777" w:rsidTr="006E39C3">
        <w:trPr>
          <w:jc w:val="center"/>
        </w:trPr>
        <w:tc>
          <w:tcPr>
            <w:tcW w:w="1756" w:type="pct"/>
          </w:tcPr>
          <w:p w14:paraId="0ACF8FAE" w14:textId="4F889E01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Body </w:t>
            </w:r>
            <w:r w:rsidR="008F5D3D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m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ass </w:t>
            </w:r>
            <w:r w:rsidR="00086ECC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i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ndex (kg/m²)</w:t>
            </w:r>
          </w:p>
        </w:tc>
        <w:tc>
          <w:tcPr>
            <w:tcW w:w="0" w:type="auto"/>
          </w:tcPr>
          <w:p w14:paraId="57C7AE39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−0.023</w:t>
            </w:r>
          </w:p>
        </w:tc>
        <w:tc>
          <w:tcPr>
            <w:tcW w:w="0" w:type="auto"/>
          </w:tcPr>
          <w:p w14:paraId="22739A6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0.071</w:t>
            </w:r>
          </w:p>
        </w:tc>
        <w:tc>
          <w:tcPr>
            <w:tcW w:w="0" w:type="auto"/>
          </w:tcPr>
          <w:p w14:paraId="47F6FEC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0.743</w:t>
            </w:r>
          </w:p>
        </w:tc>
        <w:tc>
          <w:tcPr>
            <w:tcW w:w="1338" w:type="pct"/>
          </w:tcPr>
          <w:p w14:paraId="69996D03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0.977 (0.849–1.124)</w:t>
            </w:r>
          </w:p>
        </w:tc>
      </w:tr>
      <w:tr w:rsidR="006E39C3" w14:paraId="15A0522A" w14:textId="77777777" w:rsidTr="006E39C3">
        <w:trPr>
          <w:jc w:val="center"/>
        </w:trPr>
        <w:tc>
          <w:tcPr>
            <w:tcW w:w="1756" w:type="pct"/>
          </w:tcPr>
          <w:p w14:paraId="6E22204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0" w:type="auto"/>
          </w:tcPr>
          <w:p w14:paraId="2E3C52C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0.469</w:t>
            </w:r>
          </w:p>
        </w:tc>
        <w:tc>
          <w:tcPr>
            <w:tcW w:w="0" w:type="auto"/>
          </w:tcPr>
          <w:p w14:paraId="5B415F9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0.579</w:t>
            </w:r>
          </w:p>
        </w:tc>
        <w:tc>
          <w:tcPr>
            <w:tcW w:w="0" w:type="auto"/>
          </w:tcPr>
          <w:p w14:paraId="75FDB50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0.418</w:t>
            </w:r>
          </w:p>
        </w:tc>
        <w:tc>
          <w:tcPr>
            <w:tcW w:w="1338" w:type="pct"/>
          </w:tcPr>
          <w:p w14:paraId="21174AE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1.598 (0.514–4.969)</w:t>
            </w:r>
          </w:p>
        </w:tc>
      </w:tr>
      <w:tr w:rsidR="006E39C3" w14:paraId="3423CCD0" w14:textId="77777777" w:rsidTr="006E39C3">
        <w:trPr>
          <w:jc w:val="center"/>
        </w:trPr>
        <w:tc>
          <w:tcPr>
            <w:tcW w:w="1756" w:type="pct"/>
          </w:tcPr>
          <w:p w14:paraId="427CC01E" w14:textId="4E940E79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Total </w:t>
            </w:r>
            <w:r w:rsidR="008F5D3D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c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holesterol (mmol/L)</w:t>
            </w:r>
          </w:p>
        </w:tc>
        <w:tc>
          <w:tcPr>
            <w:tcW w:w="0" w:type="auto"/>
          </w:tcPr>
          <w:p w14:paraId="46E314D7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0.125</w:t>
            </w:r>
          </w:p>
        </w:tc>
        <w:tc>
          <w:tcPr>
            <w:tcW w:w="0" w:type="auto"/>
          </w:tcPr>
          <w:p w14:paraId="10A3630F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0.452</w:t>
            </w:r>
          </w:p>
        </w:tc>
        <w:tc>
          <w:tcPr>
            <w:tcW w:w="0" w:type="auto"/>
          </w:tcPr>
          <w:p w14:paraId="671BFFF4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0.782</w:t>
            </w:r>
          </w:p>
        </w:tc>
        <w:tc>
          <w:tcPr>
            <w:tcW w:w="1338" w:type="pct"/>
          </w:tcPr>
          <w:p w14:paraId="383714C0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1.133 (0.467–2.750)</w:t>
            </w:r>
          </w:p>
        </w:tc>
      </w:tr>
      <w:tr w:rsidR="006E39C3" w14:paraId="550DC309" w14:textId="77777777" w:rsidTr="006E39C3">
        <w:trPr>
          <w:jc w:val="center"/>
        </w:trPr>
        <w:tc>
          <w:tcPr>
            <w:tcW w:w="1756" w:type="pct"/>
          </w:tcPr>
          <w:p w14:paraId="5C7510D7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Triglyceride (mmol/L)</w:t>
            </w:r>
          </w:p>
        </w:tc>
        <w:tc>
          <w:tcPr>
            <w:tcW w:w="0" w:type="auto"/>
          </w:tcPr>
          <w:p w14:paraId="1213FAA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0.076</w:t>
            </w:r>
          </w:p>
        </w:tc>
        <w:tc>
          <w:tcPr>
            <w:tcW w:w="0" w:type="auto"/>
          </w:tcPr>
          <w:p w14:paraId="238467E9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0.573</w:t>
            </w:r>
          </w:p>
        </w:tc>
        <w:tc>
          <w:tcPr>
            <w:tcW w:w="0" w:type="auto"/>
          </w:tcPr>
          <w:p w14:paraId="29931DC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0.895</w:t>
            </w:r>
          </w:p>
        </w:tc>
        <w:tc>
          <w:tcPr>
            <w:tcW w:w="1338" w:type="pct"/>
          </w:tcPr>
          <w:p w14:paraId="0BEB183E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1.079 (0.351–3.316)</w:t>
            </w:r>
          </w:p>
        </w:tc>
      </w:tr>
      <w:tr w:rsidR="006E39C3" w14:paraId="542748FE" w14:textId="77777777" w:rsidTr="006E39C3">
        <w:trPr>
          <w:jc w:val="center"/>
        </w:trPr>
        <w:tc>
          <w:tcPr>
            <w:tcW w:w="1756" w:type="pct"/>
          </w:tcPr>
          <w:p w14:paraId="0C00192C" w14:textId="2D0DF50D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Viral hepatitis</w:t>
            </w:r>
            <w:r w:rsidR="008F5D3D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 xml:space="preserve"> B</w:t>
            </w:r>
          </w:p>
        </w:tc>
        <w:tc>
          <w:tcPr>
            <w:tcW w:w="0" w:type="auto"/>
          </w:tcPr>
          <w:p w14:paraId="7AD26BD9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−0.305</w:t>
            </w:r>
          </w:p>
        </w:tc>
        <w:tc>
          <w:tcPr>
            <w:tcW w:w="0" w:type="auto"/>
          </w:tcPr>
          <w:p w14:paraId="75804CE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0.518</w:t>
            </w:r>
          </w:p>
        </w:tc>
        <w:tc>
          <w:tcPr>
            <w:tcW w:w="0" w:type="auto"/>
          </w:tcPr>
          <w:p w14:paraId="561246E7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0.556</w:t>
            </w:r>
          </w:p>
        </w:tc>
        <w:tc>
          <w:tcPr>
            <w:tcW w:w="1338" w:type="pct"/>
          </w:tcPr>
          <w:p w14:paraId="1636ECCE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0.737 (0.267–2.034)</w:t>
            </w:r>
          </w:p>
        </w:tc>
      </w:tr>
      <w:tr w:rsidR="006E39C3" w14:paraId="5E8A5F86" w14:textId="77777777" w:rsidTr="006E39C3">
        <w:trPr>
          <w:jc w:val="center"/>
        </w:trPr>
        <w:tc>
          <w:tcPr>
            <w:tcW w:w="1756" w:type="pct"/>
          </w:tcPr>
          <w:p w14:paraId="02280DEC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Total bilirubin (</w:t>
            </w:r>
            <w:proofErr w:type="spellStart"/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μmol</w:t>
            </w:r>
            <w:proofErr w:type="spellEnd"/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/L)</w:t>
            </w:r>
          </w:p>
        </w:tc>
        <w:tc>
          <w:tcPr>
            <w:tcW w:w="0" w:type="auto"/>
          </w:tcPr>
          <w:p w14:paraId="55AABB73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−0.051</w:t>
            </w:r>
          </w:p>
        </w:tc>
        <w:tc>
          <w:tcPr>
            <w:tcW w:w="0" w:type="auto"/>
          </w:tcPr>
          <w:p w14:paraId="11E604C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0.038</w:t>
            </w:r>
          </w:p>
        </w:tc>
        <w:tc>
          <w:tcPr>
            <w:tcW w:w="0" w:type="auto"/>
          </w:tcPr>
          <w:p w14:paraId="4051C9D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0.180</w:t>
            </w:r>
          </w:p>
        </w:tc>
        <w:tc>
          <w:tcPr>
            <w:tcW w:w="1338" w:type="pct"/>
          </w:tcPr>
          <w:p w14:paraId="1CB81F02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0.950 (0.882–1.024)</w:t>
            </w:r>
          </w:p>
        </w:tc>
      </w:tr>
      <w:tr w:rsidR="006E39C3" w14:paraId="57E1E2E9" w14:textId="77777777" w:rsidTr="006E39C3">
        <w:trPr>
          <w:jc w:val="center"/>
        </w:trPr>
        <w:tc>
          <w:tcPr>
            <w:tcW w:w="1756" w:type="pct"/>
          </w:tcPr>
          <w:p w14:paraId="7D7F82AD" w14:textId="01ED2928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Alanine </w:t>
            </w:r>
            <w:r w:rsidR="008F5D3D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a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minotransferase (U/L)</w:t>
            </w:r>
          </w:p>
        </w:tc>
        <w:tc>
          <w:tcPr>
            <w:tcW w:w="0" w:type="auto"/>
          </w:tcPr>
          <w:p w14:paraId="1FC50F60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−0.018</w:t>
            </w:r>
          </w:p>
        </w:tc>
        <w:tc>
          <w:tcPr>
            <w:tcW w:w="0" w:type="auto"/>
          </w:tcPr>
          <w:p w14:paraId="65EB985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0.016</w:t>
            </w:r>
          </w:p>
        </w:tc>
        <w:tc>
          <w:tcPr>
            <w:tcW w:w="0" w:type="auto"/>
          </w:tcPr>
          <w:p w14:paraId="1A3FF98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0.272</w:t>
            </w:r>
          </w:p>
        </w:tc>
        <w:tc>
          <w:tcPr>
            <w:tcW w:w="1338" w:type="pct"/>
          </w:tcPr>
          <w:p w14:paraId="235390AC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0.982 (0.952–1.014)</w:t>
            </w:r>
          </w:p>
        </w:tc>
      </w:tr>
      <w:tr w:rsidR="006E39C3" w14:paraId="3209FE98" w14:textId="77777777" w:rsidTr="006E39C3">
        <w:trPr>
          <w:jc w:val="center"/>
        </w:trPr>
        <w:tc>
          <w:tcPr>
            <w:tcW w:w="1756" w:type="pct"/>
          </w:tcPr>
          <w:p w14:paraId="0FCAE8FA" w14:textId="66BB708C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Aspartate </w:t>
            </w:r>
            <w:r w:rsidR="008F5D3D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a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minotransferase (U/L)</w:t>
            </w:r>
          </w:p>
        </w:tc>
        <w:tc>
          <w:tcPr>
            <w:tcW w:w="0" w:type="auto"/>
          </w:tcPr>
          <w:p w14:paraId="76587A9C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−0.024</w:t>
            </w:r>
          </w:p>
        </w:tc>
        <w:tc>
          <w:tcPr>
            <w:tcW w:w="0" w:type="auto"/>
          </w:tcPr>
          <w:p w14:paraId="3B64B0E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0.017</w:t>
            </w:r>
          </w:p>
        </w:tc>
        <w:tc>
          <w:tcPr>
            <w:tcW w:w="0" w:type="auto"/>
          </w:tcPr>
          <w:p w14:paraId="20E4507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0.157</w:t>
            </w:r>
          </w:p>
        </w:tc>
        <w:tc>
          <w:tcPr>
            <w:tcW w:w="1338" w:type="pct"/>
          </w:tcPr>
          <w:p w14:paraId="71F07D7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0.977 (0.945–1.009)</w:t>
            </w:r>
          </w:p>
        </w:tc>
      </w:tr>
      <w:tr w:rsidR="006E39C3" w14:paraId="5AD85A3B" w14:textId="77777777" w:rsidTr="006E39C3">
        <w:trPr>
          <w:jc w:val="center"/>
        </w:trPr>
        <w:tc>
          <w:tcPr>
            <w:tcW w:w="1756" w:type="pct"/>
          </w:tcPr>
          <w:p w14:paraId="4478E842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Maximum diameter</w:t>
            </w:r>
          </w:p>
        </w:tc>
        <w:tc>
          <w:tcPr>
            <w:tcW w:w="0" w:type="auto"/>
          </w:tcPr>
          <w:p w14:paraId="6D72FA0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−0.442</w:t>
            </w:r>
          </w:p>
        </w:tc>
        <w:tc>
          <w:tcPr>
            <w:tcW w:w="0" w:type="auto"/>
          </w:tcPr>
          <w:p w14:paraId="6EEFA8E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0.555</w:t>
            </w:r>
          </w:p>
        </w:tc>
        <w:tc>
          <w:tcPr>
            <w:tcW w:w="0" w:type="auto"/>
          </w:tcPr>
          <w:p w14:paraId="7B2F7A3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0.426</w:t>
            </w:r>
          </w:p>
        </w:tc>
        <w:tc>
          <w:tcPr>
            <w:tcW w:w="1338" w:type="pct"/>
          </w:tcPr>
          <w:p w14:paraId="677050C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0.643 (0.217–1.906)</w:t>
            </w:r>
          </w:p>
        </w:tc>
      </w:tr>
      <w:tr w:rsidR="006E39C3" w14:paraId="1E74AD6B" w14:textId="77777777" w:rsidTr="006E39C3">
        <w:trPr>
          <w:jc w:val="center"/>
        </w:trPr>
        <w:tc>
          <w:tcPr>
            <w:tcW w:w="1756" w:type="pct"/>
          </w:tcPr>
          <w:p w14:paraId="390A652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Liver cirrhosis</w:t>
            </w:r>
          </w:p>
        </w:tc>
        <w:tc>
          <w:tcPr>
            <w:tcW w:w="0" w:type="auto"/>
          </w:tcPr>
          <w:p w14:paraId="5ED722DE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−0.460</w:t>
            </w:r>
          </w:p>
        </w:tc>
        <w:tc>
          <w:tcPr>
            <w:tcW w:w="0" w:type="auto"/>
          </w:tcPr>
          <w:p w14:paraId="7E618419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0.510</w:t>
            </w:r>
          </w:p>
        </w:tc>
        <w:tc>
          <w:tcPr>
            <w:tcW w:w="0" w:type="auto"/>
          </w:tcPr>
          <w:p w14:paraId="7E15B108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0.367</w:t>
            </w:r>
          </w:p>
        </w:tc>
        <w:tc>
          <w:tcPr>
            <w:tcW w:w="1338" w:type="pct"/>
          </w:tcPr>
          <w:p w14:paraId="21358D2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0.632 (0.233–1.715)</w:t>
            </w:r>
          </w:p>
        </w:tc>
      </w:tr>
      <w:tr w:rsidR="006E39C3" w14:paraId="22E4ECAF" w14:textId="77777777" w:rsidTr="006E39C3">
        <w:trPr>
          <w:jc w:val="center"/>
        </w:trPr>
        <w:tc>
          <w:tcPr>
            <w:tcW w:w="1756" w:type="pct"/>
          </w:tcPr>
          <w:p w14:paraId="7D2DA7B3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Number of tumors</w:t>
            </w:r>
          </w:p>
        </w:tc>
        <w:tc>
          <w:tcPr>
            <w:tcW w:w="0" w:type="auto"/>
          </w:tcPr>
          <w:p w14:paraId="5B878951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0.880</w:t>
            </w:r>
          </w:p>
        </w:tc>
        <w:tc>
          <w:tcPr>
            <w:tcW w:w="0" w:type="auto"/>
          </w:tcPr>
          <w:p w14:paraId="79ABDC09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0.802</w:t>
            </w:r>
          </w:p>
        </w:tc>
        <w:tc>
          <w:tcPr>
            <w:tcW w:w="0" w:type="auto"/>
          </w:tcPr>
          <w:p w14:paraId="51254FE3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0.273</w:t>
            </w:r>
          </w:p>
        </w:tc>
        <w:tc>
          <w:tcPr>
            <w:tcW w:w="1338" w:type="pct"/>
          </w:tcPr>
          <w:p w14:paraId="1F7692A8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2.410 (0.501–11.605)</w:t>
            </w:r>
          </w:p>
        </w:tc>
      </w:tr>
      <w:tr w:rsidR="006E39C3" w:rsidRPr="00B35BA1" w14:paraId="719B536B" w14:textId="77777777" w:rsidTr="006E39C3">
        <w:trPr>
          <w:jc w:val="center"/>
        </w:trPr>
        <w:tc>
          <w:tcPr>
            <w:tcW w:w="1756" w:type="pct"/>
          </w:tcPr>
          <w:p w14:paraId="4358AB2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TNM stage</w:t>
            </w:r>
          </w:p>
        </w:tc>
        <w:tc>
          <w:tcPr>
            <w:tcW w:w="0" w:type="auto"/>
          </w:tcPr>
          <w:p w14:paraId="3BAAA5C6" w14:textId="32F148C9" w:rsidR="006E39C3" w:rsidRPr="000F70D5" w:rsidRDefault="00B35BA1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1.447</w:t>
            </w:r>
          </w:p>
        </w:tc>
        <w:tc>
          <w:tcPr>
            <w:tcW w:w="0" w:type="auto"/>
          </w:tcPr>
          <w:p w14:paraId="1CA67606" w14:textId="6B0BCDF1" w:rsidR="006E39C3" w:rsidRPr="000F70D5" w:rsidRDefault="000754D9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</w:t>
            </w:r>
            <w:r w:rsidR="00B35BA1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492</w:t>
            </w:r>
          </w:p>
        </w:tc>
        <w:tc>
          <w:tcPr>
            <w:tcW w:w="0" w:type="auto"/>
          </w:tcPr>
          <w:p w14:paraId="390A7688" w14:textId="2D6FF395" w:rsidR="006E39C3" w:rsidRPr="000F70D5" w:rsidRDefault="000754D9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0.0</w:t>
            </w:r>
            <w:r w:rsidR="00B35BA1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03</w:t>
            </w:r>
          </w:p>
        </w:tc>
        <w:tc>
          <w:tcPr>
            <w:tcW w:w="1338" w:type="pct"/>
          </w:tcPr>
          <w:p w14:paraId="61721BA4" w14:textId="2AE3848C" w:rsidR="006E39C3" w:rsidRPr="000F70D5" w:rsidRDefault="00B35BA1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4.250</w:t>
            </w:r>
            <w:r w:rsidR="000754D9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(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</w:t>
            </w:r>
            <w:r w:rsidR="000754D9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62</w:t>
            </w:r>
            <w:r w:rsidR="000754D9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</w:t>
            </w:r>
            <w:r w:rsidR="000754D9"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–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11</w:t>
            </w:r>
            <w:r w:rsidR="000754D9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144</w:t>
            </w:r>
            <w:r w:rsidR="000754D9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)</w:t>
            </w:r>
          </w:p>
        </w:tc>
      </w:tr>
      <w:tr w:rsidR="006E39C3" w14:paraId="307975B0" w14:textId="77777777" w:rsidTr="006E39C3">
        <w:trPr>
          <w:jc w:val="center"/>
        </w:trPr>
        <w:tc>
          <w:tcPr>
            <w:tcW w:w="1756" w:type="pct"/>
          </w:tcPr>
          <w:p w14:paraId="6EDC1ED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Microvascular invasion</w:t>
            </w:r>
          </w:p>
        </w:tc>
        <w:tc>
          <w:tcPr>
            <w:tcW w:w="0" w:type="auto"/>
          </w:tcPr>
          <w:p w14:paraId="0D97F86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0.029</w:t>
            </w:r>
          </w:p>
        </w:tc>
        <w:tc>
          <w:tcPr>
            <w:tcW w:w="0" w:type="auto"/>
          </w:tcPr>
          <w:p w14:paraId="1A210FE3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0.480</w:t>
            </w:r>
          </w:p>
        </w:tc>
        <w:tc>
          <w:tcPr>
            <w:tcW w:w="0" w:type="auto"/>
          </w:tcPr>
          <w:p w14:paraId="016B3F1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0.952</w:t>
            </w:r>
          </w:p>
        </w:tc>
        <w:tc>
          <w:tcPr>
            <w:tcW w:w="1338" w:type="pct"/>
          </w:tcPr>
          <w:p w14:paraId="0A606E70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1.029 (0.402–2.637)</w:t>
            </w:r>
          </w:p>
        </w:tc>
      </w:tr>
      <w:tr w:rsidR="006E39C3" w14:paraId="2009DBD9" w14:textId="77777777" w:rsidTr="006E39C3">
        <w:trPr>
          <w:jc w:val="center"/>
        </w:trPr>
        <w:tc>
          <w:tcPr>
            <w:tcW w:w="1756" w:type="pct"/>
          </w:tcPr>
          <w:p w14:paraId="3EA4AC5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Grade</w:t>
            </w:r>
          </w:p>
        </w:tc>
        <w:tc>
          <w:tcPr>
            <w:tcW w:w="0" w:type="auto"/>
          </w:tcPr>
          <w:p w14:paraId="4E74DEDC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0.778</w:t>
            </w:r>
          </w:p>
        </w:tc>
        <w:tc>
          <w:tcPr>
            <w:tcW w:w="0" w:type="auto"/>
          </w:tcPr>
          <w:p w14:paraId="74967E34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0.490</w:t>
            </w:r>
          </w:p>
        </w:tc>
        <w:tc>
          <w:tcPr>
            <w:tcW w:w="0" w:type="auto"/>
          </w:tcPr>
          <w:p w14:paraId="4C747A64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0.112</w:t>
            </w:r>
          </w:p>
        </w:tc>
        <w:tc>
          <w:tcPr>
            <w:tcW w:w="1338" w:type="pct"/>
          </w:tcPr>
          <w:p w14:paraId="2B881E94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2.176 (0.834–5.682)</w:t>
            </w:r>
          </w:p>
        </w:tc>
      </w:tr>
      <w:tr w:rsidR="006E39C3" w14:paraId="612A47C6" w14:textId="77777777" w:rsidTr="006E39C3">
        <w:trPr>
          <w:jc w:val="center"/>
        </w:trPr>
        <w:tc>
          <w:tcPr>
            <w:tcW w:w="1756" w:type="pct"/>
          </w:tcPr>
          <w:p w14:paraId="3543E3A2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Alpha-fetoprotein (ng/mL)</w:t>
            </w:r>
          </w:p>
        </w:tc>
        <w:tc>
          <w:tcPr>
            <w:tcW w:w="0" w:type="auto"/>
          </w:tcPr>
          <w:p w14:paraId="0880827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−4.031</w:t>
            </w:r>
          </w:p>
        </w:tc>
        <w:tc>
          <w:tcPr>
            <w:tcW w:w="0" w:type="auto"/>
          </w:tcPr>
          <w:p w14:paraId="451AB792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1.060</w:t>
            </w:r>
          </w:p>
        </w:tc>
        <w:tc>
          <w:tcPr>
            <w:tcW w:w="0" w:type="auto"/>
          </w:tcPr>
          <w:p w14:paraId="2D0144C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38" w:type="pct"/>
          </w:tcPr>
          <w:p w14:paraId="24B8D0A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0.018 (0.002–0.142)</w:t>
            </w:r>
          </w:p>
        </w:tc>
      </w:tr>
      <w:tr w:rsidR="006E39C3" w14:paraId="2BB320B3" w14:textId="77777777" w:rsidTr="006E39C3">
        <w:trPr>
          <w:jc w:val="center"/>
        </w:trPr>
        <w:tc>
          <w:tcPr>
            <w:tcW w:w="1756" w:type="pct"/>
          </w:tcPr>
          <w:p w14:paraId="2E106959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Carbohydrate antigen 19-9 (U/mL)</w:t>
            </w:r>
          </w:p>
        </w:tc>
        <w:tc>
          <w:tcPr>
            <w:tcW w:w="0" w:type="auto"/>
          </w:tcPr>
          <w:p w14:paraId="46A63CD2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1.118</w:t>
            </w:r>
          </w:p>
        </w:tc>
        <w:tc>
          <w:tcPr>
            <w:tcW w:w="0" w:type="auto"/>
          </w:tcPr>
          <w:p w14:paraId="727814AF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0.511</w:t>
            </w:r>
          </w:p>
        </w:tc>
        <w:tc>
          <w:tcPr>
            <w:tcW w:w="0" w:type="auto"/>
          </w:tcPr>
          <w:p w14:paraId="03BE79F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0.029</w:t>
            </w:r>
          </w:p>
        </w:tc>
        <w:tc>
          <w:tcPr>
            <w:tcW w:w="1338" w:type="pct"/>
          </w:tcPr>
          <w:p w14:paraId="3D597390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3.059 (1.124–8.322)</w:t>
            </w:r>
          </w:p>
        </w:tc>
      </w:tr>
      <w:tr w:rsidR="006E39C3" w14:paraId="7BA4FEE2" w14:textId="77777777" w:rsidTr="006E39C3">
        <w:trPr>
          <w:jc w:val="center"/>
        </w:trPr>
        <w:tc>
          <w:tcPr>
            <w:tcW w:w="1756" w:type="pct"/>
          </w:tcPr>
          <w:p w14:paraId="11FA2E26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Carcinoembryonic antigen (ng/mL)</w:t>
            </w:r>
          </w:p>
        </w:tc>
        <w:tc>
          <w:tcPr>
            <w:tcW w:w="0" w:type="auto"/>
          </w:tcPr>
          <w:p w14:paraId="45C92758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−0.355</w:t>
            </w:r>
          </w:p>
        </w:tc>
        <w:tc>
          <w:tcPr>
            <w:tcW w:w="0" w:type="auto"/>
          </w:tcPr>
          <w:p w14:paraId="50F73602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0.651</w:t>
            </w:r>
          </w:p>
        </w:tc>
        <w:tc>
          <w:tcPr>
            <w:tcW w:w="0" w:type="auto"/>
          </w:tcPr>
          <w:p w14:paraId="36DFB8CD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0.585</w:t>
            </w:r>
          </w:p>
        </w:tc>
        <w:tc>
          <w:tcPr>
            <w:tcW w:w="1338" w:type="pct"/>
          </w:tcPr>
          <w:p w14:paraId="3FC174A7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0.701 (0.196–2.511)</w:t>
            </w:r>
          </w:p>
        </w:tc>
      </w:tr>
      <w:tr w:rsidR="006E39C3" w14:paraId="39B0A4BA" w14:textId="77777777" w:rsidTr="006E39C3">
        <w:trPr>
          <w:jc w:val="center"/>
        </w:trPr>
        <w:tc>
          <w:tcPr>
            <w:tcW w:w="1756" w:type="pct"/>
          </w:tcPr>
          <w:p w14:paraId="03D32A9A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SM</w:t>
            </w:r>
            <w:r w:rsidRPr="000F70D5">
              <w:rPr>
                <w:rFonts w:ascii="Times New Roman" w:hAnsi="Times New Roman" w:cs="Times New Roman"/>
                <w:sz w:val="20"/>
                <w:szCs w:val="20"/>
              </w:rPr>
              <w:t xml:space="preserve"> (30:1; O2)</w:t>
            </w:r>
          </w:p>
        </w:tc>
        <w:tc>
          <w:tcPr>
            <w:tcW w:w="0" w:type="auto"/>
          </w:tcPr>
          <w:p w14:paraId="57160B38" w14:textId="4F05C209" w:rsidR="006E39C3" w:rsidRPr="000F70D5" w:rsidRDefault="00BE7D49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1.873</w:t>
            </w:r>
          </w:p>
        </w:tc>
        <w:tc>
          <w:tcPr>
            <w:tcW w:w="0" w:type="auto"/>
          </w:tcPr>
          <w:p w14:paraId="03B942CE" w14:textId="319C41E2" w:rsidR="006E39C3" w:rsidRPr="000F70D5" w:rsidRDefault="00BE7D49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0.409</w:t>
            </w:r>
          </w:p>
        </w:tc>
        <w:tc>
          <w:tcPr>
            <w:tcW w:w="0" w:type="auto"/>
          </w:tcPr>
          <w:p w14:paraId="75449C0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38" w:type="pct"/>
          </w:tcPr>
          <w:p w14:paraId="64234F93" w14:textId="6472F15E" w:rsidR="006E39C3" w:rsidRPr="000F70D5" w:rsidRDefault="00BE7D49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6.5</w:t>
            </w:r>
            <w:r w:rsidR="006D794A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13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(</w:t>
            </w:r>
            <w:r w:rsidR="006D794A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2.923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–</w:t>
            </w:r>
            <w:r w:rsidR="006D794A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14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.</w:t>
            </w:r>
            <w:r w:rsidR="006D794A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518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)</w:t>
            </w:r>
          </w:p>
        </w:tc>
      </w:tr>
    </w:tbl>
    <w:p w14:paraId="48AC43BE" w14:textId="0F020BA5" w:rsidR="006E39C3" w:rsidRDefault="00000000">
      <w:pPr>
        <w:jc w:val="both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>ICC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intrahepatic cholangiocarcinoma; HCC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hepatocellular carcinoma; </w:t>
      </w:r>
      <w:r w:rsidR="00CA656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CA656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regression coefficients; SE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CA656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standard errors; OR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CA656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odds ratios; CI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CA6567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confidence intervals</w:t>
      </w:r>
      <w:r w:rsidR="003B5972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="003B5972" w:rsidRPr="00597350">
        <w:rPr>
          <w:rFonts w:ascii="Times New Roman" w:hAnsi="Times New Roman" w:cs="Times New Roman"/>
          <w:sz w:val="20"/>
          <w:szCs w:val="20"/>
        </w:rPr>
        <w:t>SM: sphingomyelin</w:t>
      </w:r>
      <w:r w:rsidR="003B5972">
        <w:rPr>
          <w:rFonts w:ascii="Times New Roman" w:hAnsi="Times New Roman" w:cs="Times New Roman" w:hint="eastAsia"/>
          <w:sz w:val="20"/>
          <w:szCs w:val="20"/>
        </w:rPr>
        <w:t>.</w:t>
      </w:r>
    </w:p>
    <w:p w14:paraId="62B23E45" w14:textId="77777777" w:rsidR="000F70D5" w:rsidRDefault="000F70D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71F7D6B" w14:textId="3A7D6AFC" w:rsidR="006E39C3" w:rsidRDefault="00000000" w:rsidP="002E592F">
      <w:pPr>
        <w:spacing w:line="360" w:lineRule="auto"/>
        <w:jc w:val="both"/>
        <w:rPr>
          <w:rFonts w:ascii="Times New Roman" w:hAnsi="Times New Roman" w:cs="Times New Roman"/>
        </w:rPr>
      </w:pPr>
      <w:bookmarkStart w:id="1" w:name="OLE_LINK1"/>
      <w:r>
        <w:rPr>
          <w:rFonts w:ascii="Times New Roman" w:hAnsi="Times New Roman" w:cs="Times New Roman" w:hint="eastAsia"/>
          <w:b/>
          <w:bCs/>
          <w:color w:val="000000" w:themeColor="text1"/>
        </w:rPr>
        <w:t xml:space="preserve">Table </w:t>
      </w:r>
      <w:r w:rsidR="000F70D5">
        <w:rPr>
          <w:rFonts w:ascii="Times New Roman" w:hAnsi="Times New Roman" w:cs="Times New Roman" w:hint="eastAsia"/>
          <w:b/>
          <w:bCs/>
          <w:color w:val="000000" w:themeColor="text1"/>
        </w:rPr>
        <w:t>S5</w:t>
      </w:r>
      <w:r>
        <w:rPr>
          <w:rFonts w:ascii="Times New Roman" w:hAnsi="Times New Roman" w:cs="Times New Roman"/>
        </w:rPr>
        <w:t xml:space="preserve"> </w:t>
      </w:r>
      <w:bookmarkEnd w:id="1"/>
      <w:r>
        <w:rPr>
          <w:rFonts w:ascii="Times New Roman" w:hAnsi="Times New Roman" w:cs="Times New Roman"/>
        </w:rPr>
        <w:t>Multivariate logistic regression analysis for independent predictors of ICC diagnosis</w:t>
      </w:r>
    </w:p>
    <w:tbl>
      <w:tblPr>
        <w:tblStyle w:val="ad"/>
        <w:tblW w:w="5461" w:type="pct"/>
        <w:jc w:val="center"/>
        <w:tblLook w:val="04A0" w:firstRow="1" w:lastRow="0" w:firstColumn="1" w:lastColumn="0" w:noHBand="0" w:noVBand="1"/>
      </w:tblPr>
      <w:tblGrid>
        <w:gridCol w:w="3328"/>
        <w:gridCol w:w="807"/>
        <w:gridCol w:w="734"/>
        <w:gridCol w:w="948"/>
        <w:gridCol w:w="3255"/>
      </w:tblGrid>
      <w:tr w:rsidR="006E39C3" w14:paraId="5D693F8A" w14:textId="77777777" w:rsidTr="006E39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E1B5C7E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lastRenderedPageBreak/>
              <w:t>Variable</w:t>
            </w:r>
          </w:p>
        </w:tc>
        <w:tc>
          <w:tcPr>
            <w:tcW w:w="0" w:type="auto"/>
          </w:tcPr>
          <w:p w14:paraId="2AB839D2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</w:tcPr>
          <w:p w14:paraId="788F0447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SE</w:t>
            </w:r>
          </w:p>
        </w:tc>
        <w:tc>
          <w:tcPr>
            <w:tcW w:w="0" w:type="auto"/>
          </w:tcPr>
          <w:p w14:paraId="21A41394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150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14:ligatures w14:val="none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-value</w:t>
            </w:r>
          </w:p>
        </w:tc>
        <w:tc>
          <w:tcPr>
            <w:tcW w:w="1794" w:type="pct"/>
          </w:tcPr>
          <w:p w14:paraId="2E8FCAF1" w14:textId="77777777" w:rsidR="006E39C3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OR (95% CI)</w:t>
            </w:r>
          </w:p>
        </w:tc>
      </w:tr>
      <w:tr w:rsidR="006E39C3" w14:paraId="1401779E" w14:textId="77777777" w:rsidTr="006E39C3">
        <w:trPr>
          <w:jc w:val="center"/>
        </w:trPr>
        <w:tc>
          <w:tcPr>
            <w:tcW w:w="0" w:type="auto"/>
          </w:tcPr>
          <w:p w14:paraId="29B76F9E" w14:textId="77777777" w:rsidR="006E39C3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0" w:type="auto"/>
          </w:tcPr>
          <w:p w14:paraId="7D41DC1B" w14:textId="289A94AF" w:rsidR="006E39C3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</w:t>
            </w:r>
            <w:r w:rsidR="00AA590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310</w:t>
            </w:r>
          </w:p>
        </w:tc>
        <w:tc>
          <w:tcPr>
            <w:tcW w:w="0" w:type="auto"/>
          </w:tcPr>
          <w:p w14:paraId="62A60499" w14:textId="3E798591" w:rsidR="006E39C3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0.7</w:t>
            </w:r>
            <w:r w:rsidR="00AA590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0" w:type="auto"/>
          </w:tcPr>
          <w:p w14:paraId="160B471D" w14:textId="7477C8E9" w:rsidR="006E39C3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</w:t>
            </w:r>
            <w:r w:rsidR="00AA590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068</w:t>
            </w:r>
          </w:p>
        </w:tc>
        <w:tc>
          <w:tcPr>
            <w:tcW w:w="1794" w:type="pct"/>
          </w:tcPr>
          <w:p w14:paraId="49B3DBBB" w14:textId="527CDE7E" w:rsidR="006E39C3" w:rsidRDefault="00F631EC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705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908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–1</w:t>
            </w:r>
            <w:r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 w:rsidR="00AA590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)</w:t>
            </w:r>
          </w:p>
        </w:tc>
      </w:tr>
      <w:tr w:rsidR="000754D9" w14:paraId="3862EDE1" w14:textId="77777777" w:rsidTr="006E39C3">
        <w:trPr>
          <w:jc w:val="center"/>
        </w:trPr>
        <w:tc>
          <w:tcPr>
            <w:tcW w:w="0" w:type="auto"/>
          </w:tcPr>
          <w:p w14:paraId="08C79C78" w14:textId="0D996C7F" w:rsidR="000754D9" w:rsidRPr="000F70D5" w:rsidRDefault="000754D9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TNM stage</w:t>
            </w:r>
          </w:p>
        </w:tc>
        <w:tc>
          <w:tcPr>
            <w:tcW w:w="0" w:type="auto"/>
          </w:tcPr>
          <w:p w14:paraId="6CCA4EC7" w14:textId="6746C628" w:rsidR="000754D9" w:rsidRPr="000F70D5" w:rsidRDefault="006D4CC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0.625</w:t>
            </w:r>
          </w:p>
        </w:tc>
        <w:tc>
          <w:tcPr>
            <w:tcW w:w="0" w:type="auto"/>
          </w:tcPr>
          <w:p w14:paraId="283D286C" w14:textId="5BCF9D63" w:rsidR="000754D9" w:rsidRPr="000F70D5" w:rsidRDefault="006D4CC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0.583</w:t>
            </w:r>
          </w:p>
        </w:tc>
        <w:tc>
          <w:tcPr>
            <w:tcW w:w="0" w:type="auto"/>
          </w:tcPr>
          <w:p w14:paraId="4D4481F0" w14:textId="0C69125D" w:rsidR="000754D9" w:rsidRPr="000F70D5" w:rsidRDefault="006D4CC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0.284</w:t>
            </w:r>
          </w:p>
        </w:tc>
        <w:tc>
          <w:tcPr>
            <w:tcW w:w="1794" w:type="pct"/>
          </w:tcPr>
          <w:p w14:paraId="5839B1B2" w14:textId="14D11DC7" w:rsidR="000754D9" w:rsidRPr="000F70D5" w:rsidRDefault="006D4CC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871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(0.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63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8–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83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2)</w:t>
            </w:r>
          </w:p>
        </w:tc>
      </w:tr>
      <w:tr w:rsidR="006E39C3" w14:paraId="6FB70BB0" w14:textId="77777777" w:rsidTr="006E39C3">
        <w:trPr>
          <w:jc w:val="center"/>
        </w:trPr>
        <w:tc>
          <w:tcPr>
            <w:tcW w:w="0" w:type="auto"/>
          </w:tcPr>
          <w:p w14:paraId="6934CA0C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Alpha-fetoprotein (ng/mL)</w:t>
            </w:r>
          </w:p>
        </w:tc>
        <w:tc>
          <w:tcPr>
            <w:tcW w:w="0" w:type="auto"/>
          </w:tcPr>
          <w:p w14:paraId="29380D25" w14:textId="7E145EBE" w:rsidR="006E39C3" w:rsidRPr="000F70D5" w:rsidRDefault="00AA5905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-3.6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0" w:type="auto"/>
          </w:tcPr>
          <w:p w14:paraId="665D15A9" w14:textId="4DF25AD2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1.</w:t>
            </w:r>
            <w:r w:rsidR="00AA5905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08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</w:tcPr>
          <w:p w14:paraId="1C14F0B4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794" w:type="pct"/>
          </w:tcPr>
          <w:p w14:paraId="6A62E9FA" w14:textId="3A4E6F2B" w:rsidR="006E39C3" w:rsidRPr="000F70D5" w:rsidRDefault="00AA5905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0.026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(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03–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217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)</w:t>
            </w:r>
          </w:p>
        </w:tc>
      </w:tr>
      <w:tr w:rsidR="006E39C3" w14:paraId="62EC0328" w14:textId="77777777" w:rsidTr="006E39C3">
        <w:trPr>
          <w:jc w:val="center"/>
        </w:trPr>
        <w:tc>
          <w:tcPr>
            <w:tcW w:w="0" w:type="auto"/>
          </w:tcPr>
          <w:p w14:paraId="5C48400B" w14:textId="7777777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Carbohydrate antigen 19-9 (U/mL)</w:t>
            </w:r>
          </w:p>
        </w:tc>
        <w:tc>
          <w:tcPr>
            <w:tcW w:w="0" w:type="auto"/>
          </w:tcPr>
          <w:p w14:paraId="5ACDCF6B" w14:textId="147240A1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</w:t>
            </w:r>
            <w:r w:rsidR="00AA5905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411</w:t>
            </w:r>
          </w:p>
        </w:tc>
        <w:tc>
          <w:tcPr>
            <w:tcW w:w="0" w:type="auto"/>
          </w:tcPr>
          <w:p w14:paraId="249B2B84" w14:textId="3079FD17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</w:t>
            </w:r>
            <w:r w:rsidR="00AA5905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660</w:t>
            </w:r>
          </w:p>
        </w:tc>
        <w:tc>
          <w:tcPr>
            <w:tcW w:w="0" w:type="auto"/>
          </w:tcPr>
          <w:p w14:paraId="6FE13327" w14:textId="6A673B86" w:rsidR="006E39C3" w:rsidRPr="000F70D5" w:rsidRDefault="0000000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0.</w:t>
            </w:r>
            <w:r w:rsidR="00AA5905"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533</w:t>
            </w:r>
          </w:p>
        </w:tc>
        <w:tc>
          <w:tcPr>
            <w:tcW w:w="1794" w:type="pct"/>
          </w:tcPr>
          <w:p w14:paraId="2D7454F5" w14:textId="369CE929" w:rsidR="006E39C3" w:rsidRPr="000F70D5" w:rsidRDefault="00AA5905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.5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09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(0.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414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–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5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.</w:t>
            </w: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497</w:t>
            </w: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)</w:t>
            </w:r>
          </w:p>
        </w:tc>
      </w:tr>
      <w:tr w:rsidR="006E39C3" w14:paraId="3A9AB958" w14:textId="77777777" w:rsidTr="006E39C3">
        <w:trPr>
          <w:jc w:val="center"/>
        </w:trPr>
        <w:tc>
          <w:tcPr>
            <w:tcW w:w="0" w:type="auto"/>
          </w:tcPr>
          <w:p w14:paraId="6EA06AF3" w14:textId="654175BF" w:rsidR="006E39C3" w:rsidRPr="000F70D5" w:rsidRDefault="00622F9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SM</w:t>
            </w:r>
            <w:r w:rsidRPr="000F70D5">
              <w:rPr>
                <w:rFonts w:ascii="Times New Roman" w:hAnsi="Times New Roman" w:cs="Times New Roman"/>
                <w:sz w:val="20"/>
                <w:szCs w:val="20"/>
              </w:rPr>
              <w:t xml:space="preserve"> (30:1; O2)</w:t>
            </w:r>
          </w:p>
        </w:tc>
        <w:tc>
          <w:tcPr>
            <w:tcW w:w="0" w:type="auto"/>
          </w:tcPr>
          <w:p w14:paraId="1B33EA02" w14:textId="176002FC" w:rsidR="006E39C3" w:rsidRPr="000F70D5" w:rsidRDefault="00622F9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1.523</w:t>
            </w:r>
          </w:p>
        </w:tc>
        <w:tc>
          <w:tcPr>
            <w:tcW w:w="0" w:type="auto"/>
          </w:tcPr>
          <w:p w14:paraId="31A520C6" w14:textId="3C0B59A3" w:rsidR="006E39C3" w:rsidRPr="000F70D5" w:rsidRDefault="00622F9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0.462</w:t>
            </w:r>
          </w:p>
        </w:tc>
        <w:tc>
          <w:tcPr>
            <w:tcW w:w="0" w:type="auto"/>
          </w:tcPr>
          <w:p w14:paraId="26E721CD" w14:textId="71AC2098" w:rsidR="006E39C3" w:rsidRPr="000F70D5" w:rsidRDefault="00622F9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94" w:type="pct"/>
          </w:tcPr>
          <w:p w14:paraId="0C086F19" w14:textId="437070D9" w:rsidR="006E39C3" w:rsidRPr="000F70D5" w:rsidRDefault="00622F90">
            <w:pP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4.587(</w:t>
            </w:r>
            <w:bookmarkStart w:id="2" w:name="OLE_LINK10"/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1.855-11.340</w:t>
            </w:r>
            <w:bookmarkEnd w:id="2"/>
            <w:r w:rsidRPr="000F70D5">
              <w:rPr>
                <w:rFonts w:ascii="Times New Roman" w:hAnsi="Times New Roman" w:cs="Times New Roman" w:hint="eastAsia"/>
                <w:sz w:val="20"/>
                <w:szCs w:val="20"/>
                <w14:ligatures w14:val="none"/>
              </w:rPr>
              <w:t>)</w:t>
            </w:r>
          </w:p>
        </w:tc>
      </w:tr>
    </w:tbl>
    <w:p w14:paraId="68D2C445" w14:textId="64987D57" w:rsidR="006E39C3" w:rsidRDefault="00000000">
      <w:pPr>
        <w:jc w:val="both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F70D5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>ICC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0F70D5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intrahepatic cholangiocarcinoma; B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0F70D5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regression coefficients; SE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0F70D5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standard errors; OR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0F70D5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odds ratios; CI</w:t>
      </w:r>
      <w:r w:rsidR="000F70D5"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="000F70D5"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confidence intervals</w:t>
      </w:r>
      <w:r w:rsidR="003B5972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="003B5972" w:rsidRPr="00597350">
        <w:rPr>
          <w:rFonts w:ascii="Times New Roman" w:hAnsi="Times New Roman" w:cs="Times New Roman"/>
          <w:sz w:val="20"/>
          <w:szCs w:val="20"/>
        </w:rPr>
        <w:t>SM: sphingomyelin</w:t>
      </w:r>
      <w:r w:rsidR="003B5972">
        <w:rPr>
          <w:rFonts w:ascii="Times New Roman" w:hAnsi="Times New Roman" w:cs="Times New Roman" w:hint="eastAsia"/>
          <w:sz w:val="20"/>
          <w:szCs w:val="20"/>
        </w:rPr>
        <w:t>.</w:t>
      </w:r>
    </w:p>
    <w:p w14:paraId="77C464DB" w14:textId="77777777" w:rsidR="00061DD5" w:rsidRPr="00597350" w:rsidRDefault="00061DD5" w:rsidP="00597350"/>
    <w:p w14:paraId="20D96CE4" w14:textId="28C1AB8B" w:rsidR="00B26AED" w:rsidRPr="00597350" w:rsidRDefault="00061DD5" w:rsidP="00061DD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14:ligatures w14:val="none"/>
        </w:rPr>
        <w:drawing>
          <wp:inline distT="0" distB="0" distL="0" distR="0" wp14:anchorId="28DEAA45" wp14:editId="0136EA71">
            <wp:extent cx="3776870" cy="2115788"/>
            <wp:effectExtent l="0" t="0" r="0" b="5715"/>
            <wp:docPr id="6565413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41314" name="图片 6565413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3447" cy="2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D03A6" w14:textId="0EECB5DC" w:rsidR="002E592F" w:rsidRDefault="002E592F" w:rsidP="000F70D5">
      <w:pPr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Fig</w:t>
      </w:r>
      <w:r w:rsidR="000F70D5">
        <w:rPr>
          <w:rFonts w:ascii="Times New Roman" w:hAnsi="Times New Roman" w:cs="Times New Roman" w:hint="eastAsia"/>
          <w:b/>
          <w:bCs/>
          <w:color w:val="000000" w:themeColor="text1"/>
        </w:rPr>
        <w:t>. S</w:t>
      </w:r>
      <w:r w:rsidR="002536F0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2E592F">
        <w:rPr>
          <w:rFonts w:ascii="Times New Roman" w:hAnsi="Times New Roman" w:cs="Times New Roman"/>
        </w:rPr>
        <w:t xml:space="preserve"> Subgroup analysis of </w:t>
      </w:r>
      <w:r w:rsidRPr="001552C2">
        <w:rPr>
          <w:rFonts w:ascii="Times New Roman" w:hAnsi="Times New Roman" w:cs="Times New Roman"/>
        </w:rPr>
        <w:t>SM</w:t>
      </w:r>
      <w:r>
        <w:rPr>
          <w:rFonts w:ascii="Times New Roman" w:hAnsi="Times New Roman" w:cs="Times New Roman" w:hint="eastAsia"/>
        </w:rPr>
        <w:t xml:space="preserve"> </w:t>
      </w:r>
      <w:r w:rsidRPr="001552C2">
        <w:rPr>
          <w:rFonts w:ascii="Times New Roman" w:hAnsi="Times New Roman" w:cs="Times New Roman"/>
        </w:rPr>
        <w:t>(30:1;</w:t>
      </w:r>
      <w:r>
        <w:rPr>
          <w:rFonts w:ascii="Times New Roman" w:hAnsi="Times New Roman" w:cs="Times New Roman" w:hint="eastAsia"/>
        </w:rPr>
        <w:t xml:space="preserve"> </w:t>
      </w:r>
      <w:r w:rsidRPr="001552C2">
        <w:rPr>
          <w:rFonts w:ascii="Times New Roman" w:hAnsi="Times New Roman" w:cs="Times New Roman"/>
        </w:rPr>
        <w:t>O2)</w:t>
      </w:r>
      <w:r w:rsidRPr="002E592F">
        <w:rPr>
          <w:rFonts w:ascii="Times New Roman" w:hAnsi="Times New Roman" w:cs="Times New Roman"/>
        </w:rPr>
        <w:t xml:space="preserve"> expression in ICC versus HCC stratified by liver cirrhosis status</w:t>
      </w:r>
      <w:r w:rsidR="002F62DA">
        <w:rPr>
          <w:rFonts w:ascii="Times New Roman" w:hAnsi="Times New Roman" w:cs="Times New Roman" w:hint="eastAsia"/>
        </w:rPr>
        <w:t>.</w:t>
      </w:r>
    </w:p>
    <w:p w14:paraId="0543B465" w14:textId="0CE2E6B1" w:rsidR="007A2377" w:rsidRPr="000F70D5" w:rsidRDefault="007A2377" w:rsidP="000F70D5">
      <w:pPr>
        <w:jc w:val="both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>HCC</w:t>
      </w:r>
      <w:r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hepatocellular carcinoma; ICC</w:t>
      </w:r>
      <w:r w:rsidRPr="000F70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</w:t>
      </w:r>
      <w:r w:rsidRPr="000F70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intrahepatic cholangiocarcinoma;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597350">
        <w:rPr>
          <w:rFonts w:ascii="Times New Roman" w:hAnsi="Times New Roman" w:cs="Times New Roman"/>
          <w:sz w:val="20"/>
          <w:szCs w:val="20"/>
        </w:rPr>
        <w:t>SM: sphingomyelin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7A2377" w:rsidRPr="000F7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6F41" w14:textId="77777777" w:rsidR="00202243" w:rsidRDefault="00202243" w:rsidP="008C3067">
      <w:r>
        <w:separator/>
      </w:r>
    </w:p>
  </w:endnote>
  <w:endnote w:type="continuationSeparator" w:id="0">
    <w:p w14:paraId="2108A7D9" w14:textId="77777777" w:rsidR="00202243" w:rsidRDefault="00202243" w:rsidP="008C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1EC9A" w14:textId="77777777" w:rsidR="00202243" w:rsidRDefault="00202243" w:rsidP="008C3067">
      <w:r>
        <w:separator/>
      </w:r>
    </w:p>
  </w:footnote>
  <w:footnote w:type="continuationSeparator" w:id="0">
    <w:p w14:paraId="7BDD41EB" w14:textId="77777777" w:rsidR="00202243" w:rsidRDefault="00202243" w:rsidP="008C3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81"/>
    <w:rsid w:val="00012E48"/>
    <w:rsid w:val="0003260F"/>
    <w:rsid w:val="00044D55"/>
    <w:rsid w:val="00061DD5"/>
    <w:rsid w:val="00073810"/>
    <w:rsid w:val="000754D9"/>
    <w:rsid w:val="00086ECC"/>
    <w:rsid w:val="000A3364"/>
    <w:rsid w:val="000F3B4F"/>
    <w:rsid w:val="000F4531"/>
    <w:rsid w:val="000F70D5"/>
    <w:rsid w:val="00150FE6"/>
    <w:rsid w:val="001672E5"/>
    <w:rsid w:val="001878D2"/>
    <w:rsid w:val="001D29FC"/>
    <w:rsid w:val="001D3BF0"/>
    <w:rsid w:val="00202243"/>
    <w:rsid w:val="00207991"/>
    <w:rsid w:val="002357C0"/>
    <w:rsid w:val="00251863"/>
    <w:rsid w:val="002536F0"/>
    <w:rsid w:val="002C4112"/>
    <w:rsid w:val="002E592F"/>
    <w:rsid w:val="002F62DA"/>
    <w:rsid w:val="002F6681"/>
    <w:rsid w:val="00316320"/>
    <w:rsid w:val="00347876"/>
    <w:rsid w:val="00365D93"/>
    <w:rsid w:val="00397360"/>
    <w:rsid w:val="003B5972"/>
    <w:rsid w:val="003E6F33"/>
    <w:rsid w:val="00407121"/>
    <w:rsid w:val="004119E6"/>
    <w:rsid w:val="004C3E01"/>
    <w:rsid w:val="004C526A"/>
    <w:rsid w:val="004E011F"/>
    <w:rsid w:val="004E08C3"/>
    <w:rsid w:val="0052114E"/>
    <w:rsid w:val="00536C19"/>
    <w:rsid w:val="00565CF0"/>
    <w:rsid w:val="00597350"/>
    <w:rsid w:val="005A0F4F"/>
    <w:rsid w:val="005B6404"/>
    <w:rsid w:val="00622F90"/>
    <w:rsid w:val="00645399"/>
    <w:rsid w:val="00666E5E"/>
    <w:rsid w:val="00692903"/>
    <w:rsid w:val="006C4D18"/>
    <w:rsid w:val="006D4CC0"/>
    <w:rsid w:val="006D794A"/>
    <w:rsid w:val="006E0A4E"/>
    <w:rsid w:val="006E39C3"/>
    <w:rsid w:val="006E5AF9"/>
    <w:rsid w:val="006F2B9F"/>
    <w:rsid w:val="007045EB"/>
    <w:rsid w:val="007362B3"/>
    <w:rsid w:val="00787514"/>
    <w:rsid w:val="0079125A"/>
    <w:rsid w:val="007A2377"/>
    <w:rsid w:val="007B1A03"/>
    <w:rsid w:val="007F69F3"/>
    <w:rsid w:val="00812F79"/>
    <w:rsid w:val="008A7230"/>
    <w:rsid w:val="008B4A62"/>
    <w:rsid w:val="008C1FA9"/>
    <w:rsid w:val="008C3067"/>
    <w:rsid w:val="008C34BD"/>
    <w:rsid w:val="008D68BD"/>
    <w:rsid w:val="008E6D8D"/>
    <w:rsid w:val="008F0000"/>
    <w:rsid w:val="008F2867"/>
    <w:rsid w:val="008F5D3D"/>
    <w:rsid w:val="00900C14"/>
    <w:rsid w:val="00901E97"/>
    <w:rsid w:val="00937D87"/>
    <w:rsid w:val="00980A47"/>
    <w:rsid w:val="009923B6"/>
    <w:rsid w:val="009C7777"/>
    <w:rsid w:val="009E1B87"/>
    <w:rsid w:val="00A31C3F"/>
    <w:rsid w:val="00A31E52"/>
    <w:rsid w:val="00A56A39"/>
    <w:rsid w:val="00A67B15"/>
    <w:rsid w:val="00A9508B"/>
    <w:rsid w:val="00AA4B04"/>
    <w:rsid w:val="00AA5905"/>
    <w:rsid w:val="00AA6DE3"/>
    <w:rsid w:val="00AC49F7"/>
    <w:rsid w:val="00B12E1C"/>
    <w:rsid w:val="00B26AED"/>
    <w:rsid w:val="00B35BA1"/>
    <w:rsid w:val="00B71462"/>
    <w:rsid w:val="00BB0C0A"/>
    <w:rsid w:val="00BD06D3"/>
    <w:rsid w:val="00BE3883"/>
    <w:rsid w:val="00BE7D49"/>
    <w:rsid w:val="00C02313"/>
    <w:rsid w:val="00C201F5"/>
    <w:rsid w:val="00C32A4C"/>
    <w:rsid w:val="00C50A9F"/>
    <w:rsid w:val="00C9151C"/>
    <w:rsid w:val="00CA6567"/>
    <w:rsid w:val="00CB3A2A"/>
    <w:rsid w:val="00D11956"/>
    <w:rsid w:val="00D213EE"/>
    <w:rsid w:val="00D56566"/>
    <w:rsid w:val="00DC3100"/>
    <w:rsid w:val="00DC3289"/>
    <w:rsid w:val="00DE540E"/>
    <w:rsid w:val="00DF03E0"/>
    <w:rsid w:val="00E119C2"/>
    <w:rsid w:val="00E23F72"/>
    <w:rsid w:val="00E311F1"/>
    <w:rsid w:val="00E3312C"/>
    <w:rsid w:val="00E55F84"/>
    <w:rsid w:val="00E568D4"/>
    <w:rsid w:val="00E63F8F"/>
    <w:rsid w:val="00EA7EBB"/>
    <w:rsid w:val="00EE4F85"/>
    <w:rsid w:val="00F11780"/>
    <w:rsid w:val="00F272D6"/>
    <w:rsid w:val="00F631EC"/>
    <w:rsid w:val="00F6769D"/>
    <w:rsid w:val="00F864B6"/>
    <w:rsid w:val="00FD1123"/>
    <w:rsid w:val="00FE49EB"/>
    <w:rsid w:val="00FF2D69"/>
    <w:rsid w:val="5643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9DC3B"/>
  <w15:docId w15:val="{6AF20301-C765-CA44-B51D-08E1804A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widowControl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ad">
    <w:name w:val="三线表"/>
    <w:basedOn w:val="a1"/>
    <w:uiPriority w:val="99"/>
    <w:qFormat/>
    <w:pPr>
      <w:jc w:val="center"/>
    </w:pPr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e">
    <w:name w:val="header"/>
    <w:basedOn w:val="a"/>
    <w:link w:val="af"/>
    <w:uiPriority w:val="99"/>
    <w:unhideWhenUsed/>
    <w:rsid w:val="008C30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C3067"/>
    <w:rPr>
      <w:rFonts w:ascii="宋体" w:eastAsia="宋体" w:hAnsi="宋体" w:cs="宋体"/>
      <w:sz w:val="18"/>
      <w:szCs w:val="18"/>
      <w14:ligatures w14:val="standardContextual"/>
    </w:rPr>
  </w:style>
  <w:style w:type="paragraph" w:styleId="af0">
    <w:name w:val="footer"/>
    <w:basedOn w:val="a"/>
    <w:link w:val="af1"/>
    <w:uiPriority w:val="99"/>
    <w:unhideWhenUsed/>
    <w:rsid w:val="008C30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C3067"/>
    <w:rPr>
      <w:rFonts w:ascii="宋体" w:eastAsia="宋体" w:hAnsi="宋体" w:cs="宋体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1006</Words>
  <Characters>5735</Characters>
  <Application>Microsoft Office Word</Application>
  <DocSecurity>0</DocSecurity>
  <Lines>47</Lines>
  <Paragraphs>13</Paragraphs>
  <ScaleCrop>false</ScaleCrop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Anrui Mao</dc:creator>
  <cp:lastModifiedBy>Anrui Mao</cp:lastModifiedBy>
  <cp:revision>26</cp:revision>
  <dcterms:created xsi:type="dcterms:W3CDTF">2026-05-16T13:14:00Z</dcterms:created>
  <dcterms:modified xsi:type="dcterms:W3CDTF">2026-05-19T14:29:00Z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eyJoZGlkIjoiZThmNjAzMWJlZjFkMmQwODUwMTJkYzE2ODFiYmFmYTciLCJ1c2VySWQiOiI1Nzc5MjIyNTUifQ==</vt:lpwstr>
  </property>
  <property fmtid="{D5CDD505-2E9C-101B-9397-08002B2CF9AE}" pid="3" name="KSOProductBuildVer">
    <vt:lpwstr>2052-12.1.0.25865</vt:lpwstr>
  </property>
  <property fmtid="{D5CDD505-2E9C-101B-9397-08002B2CF9AE}" pid="4" name="ICV">
    <vt:lpwstr>22416CD0A9F041D0A59BFC4E505649E8_12</vt:lpwstr>
  </property>
</Properties>
</file>