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461"/>
        <w:gridCol w:w="1484"/>
      </w:tblGrid>
      <w:tr w:rsidR="00FB3483" w14:paraId="034B5AFC" w14:textId="77777777" w:rsidTr="0059747C">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46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4B9A05CF" w:rsidR="00FB3483" w:rsidRDefault="00FB3483" w:rsidP="00550BF1">
            <w:pPr>
              <w:pStyle w:val="Default"/>
              <w:rPr>
                <w:rFonts w:ascii="Arial" w:hAnsi="Arial" w:cs="Arial"/>
                <w:color w:val="FFFFFF"/>
                <w:sz w:val="18"/>
                <w:szCs w:val="18"/>
                <w:lang w:eastAsia="zh-CN"/>
              </w:rPr>
            </w:pPr>
            <w:r>
              <w:rPr>
                <w:rFonts w:ascii="Arial" w:hAnsi="Arial" w:cs="Arial"/>
                <w:b/>
                <w:bCs/>
                <w:color w:val="FFFFFF"/>
                <w:sz w:val="18"/>
                <w:szCs w:val="18"/>
              </w:rPr>
              <w:t xml:space="preserve">Checklist item </w:t>
            </w:r>
          </w:p>
        </w:tc>
        <w:tc>
          <w:tcPr>
            <w:tcW w:w="148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59747C">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59747C">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color w:val="auto"/>
                <w:sz w:val="18"/>
                <w:szCs w:val="18"/>
              </w:rPr>
            </w:pPr>
            <w:r>
              <w:rPr>
                <w:rFonts w:ascii="Arial" w:hAnsi="Arial" w:cs="Arial"/>
                <w:color w:val="auto"/>
                <w:sz w:val="18"/>
                <w:szCs w:val="18"/>
              </w:rPr>
              <w:t>1</w:t>
            </w:r>
          </w:p>
        </w:tc>
        <w:tc>
          <w:tcPr>
            <w:tcW w:w="11461"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Identify the report as a systematic review.</w:t>
            </w:r>
          </w:p>
        </w:tc>
        <w:tc>
          <w:tcPr>
            <w:tcW w:w="1484" w:type="dxa"/>
            <w:tcBorders>
              <w:top w:val="single" w:sz="5" w:space="0" w:color="000000"/>
              <w:left w:val="single" w:sz="5" w:space="0" w:color="000000"/>
              <w:bottom w:val="double" w:sz="5" w:space="0" w:color="000000"/>
              <w:right w:val="single" w:sz="5" w:space="0" w:color="000000"/>
            </w:tcBorders>
          </w:tcPr>
          <w:p w14:paraId="2C544964" w14:textId="5A1646E8" w:rsidR="00FB3483" w:rsidRDefault="00E15BE3"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Page 1 (Title)</w:t>
            </w:r>
          </w:p>
        </w:tc>
      </w:tr>
      <w:tr w:rsidR="00FB3483" w14:paraId="341419BF" w14:textId="77777777" w:rsidTr="0059747C">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color w:val="auto"/>
                <w:sz w:val="18"/>
                <w:szCs w:val="18"/>
              </w:rPr>
            </w:pPr>
            <w:r>
              <w:rPr>
                <w:rFonts w:ascii="Arial" w:hAnsi="Arial" w:cs="Arial"/>
                <w:b/>
                <w:bCs/>
                <w:color w:val="auto"/>
                <w:sz w:val="18"/>
                <w:szCs w:val="18"/>
              </w:rPr>
              <w:t xml:space="preserve">ABSTRACT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59747C">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Abstract</w:t>
            </w:r>
            <w:r w:rsidR="00FB3483">
              <w:rPr>
                <w:rFonts w:ascii="Arial" w:hAnsi="Arial" w:cs="Arial"/>
                <w:color w:val="auto"/>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color w:val="auto"/>
                <w:sz w:val="18"/>
                <w:szCs w:val="18"/>
              </w:rPr>
            </w:pPr>
            <w:r>
              <w:rPr>
                <w:rFonts w:ascii="Arial" w:hAnsi="Arial" w:cs="Arial"/>
                <w:color w:val="auto"/>
                <w:sz w:val="18"/>
                <w:szCs w:val="18"/>
              </w:rPr>
              <w:t>2</w:t>
            </w:r>
          </w:p>
        </w:tc>
        <w:tc>
          <w:tcPr>
            <w:tcW w:w="11461"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See the PRISMA 2020 for Abstracts checklist</w:t>
            </w:r>
            <w:r w:rsidR="00726794">
              <w:rPr>
                <w:rFonts w:ascii="Arial" w:hAnsi="Arial" w:cs="Arial"/>
                <w:color w:val="auto"/>
                <w:sz w:val="18"/>
                <w:szCs w:val="18"/>
              </w:rPr>
              <w:t>.</w:t>
            </w:r>
          </w:p>
        </w:tc>
        <w:tc>
          <w:tcPr>
            <w:tcW w:w="1484" w:type="dxa"/>
            <w:tcBorders>
              <w:top w:val="single" w:sz="5" w:space="0" w:color="000000"/>
              <w:left w:val="single" w:sz="5" w:space="0" w:color="000000"/>
              <w:bottom w:val="double" w:sz="5" w:space="0" w:color="000000"/>
              <w:right w:val="single" w:sz="5" w:space="0" w:color="000000"/>
            </w:tcBorders>
          </w:tcPr>
          <w:p w14:paraId="029328DB" w14:textId="06B830E2" w:rsidR="00FB3483" w:rsidRDefault="00E15BE3"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Pages 1-2</w:t>
            </w:r>
          </w:p>
        </w:tc>
      </w:tr>
      <w:tr w:rsidR="00FB3483" w14:paraId="51385559" w14:textId="77777777" w:rsidTr="0059747C">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color w:val="auto"/>
                <w:sz w:val="18"/>
                <w:szCs w:val="18"/>
              </w:rPr>
            </w:pPr>
            <w:r>
              <w:rPr>
                <w:rFonts w:ascii="Arial" w:hAnsi="Arial" w:cs="Arial"/>
                <w:b/>
                <w:bCs/>
                <w:color w:val="auto"/>
                <w:sz w:val="18"/>
                <w:szCs w:val="18"/>
              </w:rPr>
              <w:t xml:space="preserve">INTRODUCTION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color w:val="auto"/>
                <w:sz w:val="18"/>
                <w:szCs w:val="18"/>
              </w:rPr>
            </w:pPr>
            <w:r>
              <w:rPr>
                <w:rFonts w:ascii="Arial" w:hAnsi="Arial" w:cs="Arial"/>
                <w:color w:val="auto"/>
                <w:sz w:val="18"/>
                <w:szCs w:val="18"/>
              </w:rPr>
              <w:t>3</w:t>
            </w:r>
          </w:p>
        </w:tc>
        <w:tc>
          <w:tcPr>
            <w:tcW w:w="11461"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Describe the rationale for the review in the context of existing knowledge.</w:t>
            </w:r>
          </w:p>
        </w:tc>
        <w:tc>
          <w:tcPr>
            <w:tcW w:w="1484" w:type="dxa"/>
            <w:tcBorders>
              <w:top w:val="single" w:sz="5" w:space="0" w:color="000000"/>
              <w:left w:val="single" w:sz="5" w:space="0" w:color="000000"/>
              <w:bottom w:val="single" w:sz="5" w:space="0" w:color="000000"/>
              <w:right w:val="single" w:sz="5" w:space="0" w:color="000000"/>
            </w:tcBorders>
          </w:tcPr>
          <w:p w14:paraId="4AFE3A6B" w14:textId="2805361B" w:rsidR="00FB3483" w:rsidRDefault="00E15BE3"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7D1693">
              <w:rPr>
                <w:rFonts w:ascii="Arial" w:hAnsi="Arial" w:cs="Arial" w:hint="eastAsia"/>
                <w:color w:val="auto"/>
                <w:sz w:val="18"/>
                <w:szCs w:val="18"/>
                <w:lang w:eastAsia="zh-CN"/>
              </w:rPr>
              <w:t>45-53</w:t>
            </w:r>
          </w:p>
        </w:tc>
      </w:tr>
      <w:tr w:rsidR="00FB3483" w14:paraId="126BB502" w14:textId="77777777" w:rsidTr="0059747C">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color w:val="auto"/>
                <w:sz w:val="18"/>
                <w:szCs w:val="18"/>
              </w:rPr>
            </w:pPr>
            <w:r>
              <w:rPr>
                <w:rFonts w:ascii="Arial" w:hAnsi="Arial" w:cs="Arial"/>
                <w:color w:val="auto"/>
                <w:sz w:val="18"/>
                <w:szCs w:val="18"/>
              </w:rPr>
              <w:t>4</w:t>
            </w:r>
          </w:p>
        </w:tc>
        <w:tc>
          <w:tcPr>
            <w:tcW w:w="11461"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Provide an explicit statement of the objective(s) or question(s) the review addresses.</w:t>
            </w:r>
          </w:p>
        </w:tc>
        <w:tc>
          <w:tcPr>
            <w:tcW w:w="1484" w:type="dxa"/>
            <w:tcBorders>
              <w:top w:val="single" w:sz="5" w:space="0" w:color="000000"/>
              <w:left w:val="single" w:sz="5" w:space="0" w:color="000000"/>
              <w:bottom w:val="double" w:sz="5" w:space="0" w:color="000000"/>
              <w:right w:val="single" w:sz="5" w:space="0" w:color="000000"/>
            </w:tcBorders>
          </w:tcPr>
          <w:p w14:paraId="6DFCB2FE" w14:textId="041C128A" w:rsidR="00FB3483" w:rsidRDefault="00E15BE3"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7D1693">
              <w:rPr>
                <w:rFonts w:ascii="Arial" w:hAnsi="Arial" w:cs="Arial" w:hint="eastAsia"/>
                <w:color w:val="auto"/>
                <w:sz w:val="18"/>
                <w:szCs w:val="18"/>
                <w:lang w:eastAsia="zh-CN"/>
              </w:rPr>
              <w:t>53-60</w:t>
            </w:r>
          </w:p>
        </w:tc>
      </w:tr>
      <w:tr w:rsidR="00FB3483" w14:paraId="324F24F7" w14:textId="77777777" w:rsidTr="0059747C">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color w:val="auto"/>
                <w:sz w:val="18"/>
                <w:szCs w:val="18"/>
              </w:rPr>
            </w:pPr>
            <w:r>
              <w:rPr>
                <w:rFonts w:ascii="Arial" w:hAnsi="Arial" w:cs="Arial"/>
                <w:b/>
                <w:bCs/>
                <w:color w:val="auto"/>
                <w:sz w:val="18"/>
                <w:szCs w:val="18"/>
              </w:rPr>
              <w:t xml:space="preserve">METHODS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color w:val="auto"/>
                <w:sz w:val="18"/>
                <w:szCs w:val="18"/>
              </w:rPr>
            </w:pPr>
            <w:r>
              <w:rPr>
                <w:rFonts w:ascii="Arial" w:hAnsi="Arial" w:cs="Arial"/>
                <w:color w:val="auto"/>
                <w:sz w:val="18"/>
                <w:szCs w:val="18"/>
              </w:rPr>
              <w:t>5</w:t>
            </w:r>
          </w:p>
        </w:tc>
        <w:tc>
          <w:tcPr>
            <w:tcW w:w="11461"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Specify the inclusion and exclusion criteria for the review and how studies were grouped for the syntheses.</w:t>
            </w:r>
          </w:p>
        </w:tc>
        <w:tc>
          <w:tcPr>
            <w:tcW w:w="1484" w:type="dxa"/>
            <w:tcBorders>
              <w:top w:val="single" w:sz="5" w:space="0" w:color="000000"/>
              <w:left w:val="single" w:sz="5" w:space="0" w:color="000000"/>
              <w:bottom w:val="single" w:sz="5" w:space="0" w:color="000000"/>
              <w:right w:val="single" w:sz="5" w:space="0" w:color="000000"/>
            </w:tcBorders>
          </w:tcPr>
          <w:p w14:paraId="6B03C229" w14:textId="7AF812ED" w:rsidR="00FB3483" w:rsidRDefault="00915494"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856B46">
              <w:rPr>
                <w:rFonts w:ascii="Arial" w:hAnsi="Arial" w:cs="Arial" w:hint="eastAsia"/>
                <w:color w:val="auto"/>
                <w:sz w:val="18"/>
                <w:szCs w:val="18"/>
                <w:lang w:eastAsia="zh-CN"/>
              </w:rPr>
              <w:t>7</w:t>
            </w:r>
            <w:r w:rsidR="007D1693">
              <w:rPr>
                <w:rFonts w:ascii="Arial" w:hAnsi="Arial" w:cs="Arial" w:hint="eastAsia"/>
                <w:color w:val="auto"/>
                <w:sz w:val="18"/>
                <w:szCs w:val="18"/>
                <w:lang w:eastAsia="zh-CN"/>
              </w:rPr>
              <w:t>6-84</w:t>
            </w:r>
          </w:p>
        </w:tc>
      </w:tr>
      <w:tr w:rsidR="00FB3483" w14:paraId="16FE4FE0" w14:textId="77777777" w:rsidTr="0059747C">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color w:val="auto"/>
                <w:sz w:val="18"/>
                <w:szCs w:val="18"/>
              </w:rPr>
            </w:pPr>
            <w:r>
              <w:rPr>
                <w:rFonts w:ascii="Arial" w:hAnsi="Arial" w:cs="Arial"/>
                <w:color w:val="auto"/>
                <w:sz w:val="18"/>
                <w:szCs w:val="18"/>
              </w:rPr>
              <w:t>6</w:t>
            </w:r>
          </w:p>
        </w:tc>
        <w:tc>
          <w:tcPr>
            <w:tcW w:w="11461"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1484" w:type="dxa"/>
            <w:tcBorders>
              <w:top w:val="single" w:sz="5" w:space="0" w:color="000000"/>
              <w:left w:val="single" w:sz="5" w:space="0" w:color="000000"/>
              <w:bottom w:val="single" w:sz="5" w:space="0" w:color="000000"/>
              <w:right w:val="single" w:sz="5" w:space="0" w:color="000000"/>
            </w:tcBorders>
          </w:tcPr>
          <w:p w14:paraId="13ED706A" w14:textId="37FD95B7" w:rsidR="00FB3483" w:rsidRDefault="0091549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Line</w:t>
            </w:r>
            <w:r>
              <w:rPr>
                <w:rFonts w:ascii="Arial" w:hAnsi="Arial" w:cs="Arial" w:hint="eastAsia"/>
                <w:color w:val="auto"/>
                <w:sz w:val="18"/>
                <w:szCs w:val="18"/>
                <w:lang w:eastAsia="zh-CN"/>
              </w:rPr>
              <w:t xml:space="preserve"> </w:t>
            </w:r>
            <w:r w:rsidR="00856B46">
              <w:rPr>
                <w:rFonts w:ascii="Arial" w:hAnsi="Arial" w:cs="Arial" w:hint="eastAsia"/>
                <w:color w:val="auto"/>
                <w:sz w:val="18"/>
                <w:szCs w:val="18"/>
                <w:lang w:eastAsia="zh-CN"/>
              </w:rPr>
              <w:t>6</w:t>
            </w:r>
            <w:r w:rsidR="007D1693">
              <w:rPr>
                <w:rFonts w:ascii="Arial" w:hAnsi="Arial" w:cs="Arial" w:hint="eastAsia"/>
                <w:color w:val="auto"/>
                <w:sz w:val="18"/>
                <w:szCs w:val="18"/>
                <w:lang w:eastAsia="zh-CN"/>
              </w:rPr>
              <w:t>6</w:t>
            </w:r>
          </w:p>
        </w:tc>
      </w:tr>
      <w:tr w:rsidR="00FB3483" w14:paraId="442A4EF4"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Search </w:t>
            </w:r>
            <w:r w:rsidR="00E66E3A">
              <w:rPr>
                <w:rFonts w:ascii="Arial" w:hAnsi="Arial" w:cs="Arial"/>
                <w:color w:val="auto"/>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color w:val="auto"/>
                <w:sz w:val="18"/>
                <w:szCs w:val="18"/>
              </w:rPr>
            </w:pPr>
            <w:r>
              <w:rPr>
                <w:rFonts w:ascii="Arial" w:hAnsi="Arial" w:cs="Arial"/>
                <w:color w:val="auto"/>
                <w:sz w:val="18"/>
                <w:szCs w:val="18"/>
              </w:rPr>
              <w:t>7</w:t>
            </w:r>
          </w:p>
        </w:tc>
        <w:tc>
          <w:tcPr>
            <w:tcW w:w="11461"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Present the full search strategies for all databases, registers and websites, including any filters and limits used.</w:t>
            </w:r>
          </w:p>
        </w:tc>
        <w:tc>
          <w:tcPr>
            <w:tcW w:w="1484" w:type="dxa"/>
            <w:tcBorders>
              <w:top w:val="single" w:sz="5" w:space="0" w:color="000000"/>
              <w:left w:val="single" w:sz="5" w:space="0" w:color="000000"/>
              <w:bottom w:val="single" w:sz="5" w:space="0" w:color="000000"/>
              <w:right w:val="single" w:sz="5" w:space="0" w:color="000000"/>
            </w:tcBorders>
          </w:tcPr>
          <w:p w14:paraId="7C82E223" w14:textId="322B8F82" w:rsidR="00FB3483" w:rsidRDefault="00915494"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7D1693">
              <w:rPr>
                <w:rFonts w:ascii="Arial" w:hAnsi="Arial" w:cs="Arial" w:hint="eastAsia"/>
                <w:color w:val="auto"/>
                <w:sz w:val="18"/>
                <w:szCs w:val="18"/>
                <w:lang w:eastAsia="zh-CN"/>
              </w:rPr>
              <w:t>67-73</w:t>
            </w:r>
          </w:p>
        </w:tc>
      </w:tr>
      <w:tr w:rsidR="00FB3483" w14:paraId="1CB7C6BF"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Selection </w:t>
            </w:r>
            <w:r w:rsidR="00E66E3A">
              <w:rPr>
                <w:rFonts w:ascii="Arial" w:hAnsi="Arial" w:cs="Arial"/>
                <w:color w:val="auto"/>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color w:val="auto"/>
                <w:sz w:val="18"/>
                <w:szCs w:val="18"/>
              </w:rPr>
            </w:pPr>
            <w:r>
              <w:rPr>
                <w:rFonts w:ascii="Arial" w:hAnsi="Arial" w:cs="Arial"/>
                <w:color w:val="auto"/>
                <w:sz w:val="18"/>
                <w:szCs w:val="18"/>
              </w:rPr>
              <w:t>8</w:t>
            </w:r>
          </w:p>
        </w:tc>
        <w:tc>
          <w:tcPr>
            <w:tcW w:w="11461"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00962FE3" w14:textId="1C09328E" w:rsidR="00FB3483" w:rsidRDefault="0091549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856B46">
              <w:rPr>
                <w:rFonts w:ascii="Arial" w:hAnsi="Arial" w:cs="Arial" w:hint="eastAsia"/>
                <w:color w:val="auto"/>
                <w:sz w:val="18"/>
                <w:szCs w:val="18"/>
                <w:lang w:eastAsia="zh-CN"/>
              </w:rPr>
              <w:t>8</w:t>
            </w:r>
            <w:r w:rsidR="007D1693">
              <w:rPr>
                <w:rFonts w:ascii="Arial" w:hAnsi="Arial" w:cs="Arial" w:hint="eastAsia"/>
                <w:color w:val="auto"/>
                <w:sz w:val="18"/>
                <w:szCs w:val="18"/>
                <w:lang w:eastAsia="zh-CN"/>
              </w:rPr>
              <w:t>6</w:t>
            </w:r>
            <w:r w:rsidR="00856B46">
              <w:rPr>
                <w:rFonts w:ascii="Arial" w:hAnsi="Arial" w:cs="Arial" w:hint="eastAsia"/>
                <w:color w:val="auto"/>
                <w:sz w:val="18"/>
                <w:szCs w:val="18"/>
                <w:lang w:eastAsia="zh-CN"/>
              </w:rPr>
              <w:t>-9</w:t>
            </w:r>
            <w:r w:rsidR="007D1693">
              <w:rPr>
                <w:rFonts w:ascii="Arial" w:hAnsi="Arial" w:cs="Arial" w:hint="eastAsia"/>
                <w:color w:val="auto"/>
                <w:sz w:val="18"/>
                <w:szCs w:val="18"/>
                <w:lang w:eastAsia="zh-CN"/>
              </w:rPr>
              <w:t>6</w:t>
            </w:r>
          </w:p>
        </w:tc>
      </w:tr>
      <w:tr w:rsidR="00FB3483" w14:paraId="28607B6E" w14:textId="77777777" w:rsidTr="0059747C">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color w:val="auto"/>
                <w:sz w:val="18"/>
                <w:szCs w:val="18"/>
              </w:rPr>
            </w:pPr>
            <w:r>
              <w:rPr>
                <w:rFonts w:ascii="Arial" w:hAnsi="Arial" w:cs="Arial"/>
                <w:color w:val="auto"/>
                <w:sz w:val="18"/>
                <w:szCs w:val="18"/>
              </w:rPr>
              <w:t>9</w:t>
            </w:r>
          </w:p>
        </w:tc>
        <w:tc>
          <w:tcPr>
            <w:tcW w:w="11461"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1FB2C5F1" w14:textId="083B4803" w:rsidR="00FB3483" w:rsidRDefault="00915494"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856B46">
              <w:rPr>
                <w:rFonts w:ascii="Arial" w:hAnsi="Arial" w:cs="Arial" w:hint="eastAsia"/>
                <w:color w:val="auto"/>
                <w:sz w:val="18"/>
                <w:szCs w:val="18"/>
                <w:lang w:eastAsia="zh-CN"/>
              </w:rPr>
              <w:t>9</w:t>
            </w:r>
            <w:r w:rsidR="007D1693">
              <w:rPr>
                <w:rFonts w:ascii="Arial" w:hAnsi="Arial" w:cs="Arial" w:hint="eastAsia"/>
                <w:color w:val="auto"/>
                <w:sz w:val="18"/>
                <w:szCs w:val="18"/>
                <w:lang w:eastAsia="zh-CN"/>
              </w:rPr>
              <w:t>7</w:t>
            </w:r>
            <w:r w:rsidR="00856B46">
              <w:rPr>
                <w:rFonts w:ascii="Arial" w:hAnsi="Arial" w:cs="Arial" w:hint="eastAsia"/>
                <w:color w:val="auto"/>
                <w:sz w:val="18"/>
                <w:szCs w:val="18"/>
                <w:lang w:eastAsia="zh-CN"/>
              </w:rPr>
              <w:t>-</w:t>
            </w:r>
            <w:r w:rsidR="007D1693">
              <w:rPr>
                <w:rFonts w:ascii="Arial" w:hAnsi="Arial" w:cs="Arial" w:hint="eastAsia"/>
                <w:color w:val="auto"/>
                <w:sz w:val="18"/>
                <w:szCs w:val="18"/>
                <w:lang w:eastAsia="zh-CN"/>
              </w:rPr>
              <w:t>99</w:t>
            </w:r>
          </w:p>
        </w:tc>
      </w:tr>
      <w:tr w:rsidR="00930A31" w14:paraId="4DC352A3" w14:textId="77777777" w:rsidTr="0059747C">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color w:val="auto"/>
                <w:sz w:val="18"/>
                <w:szCs w:val="18"/>
              </w:rPr>
            </w:pPr>
            <w:r>
              <w:rPr>
                <w:rFonts w:ascii="Arial" w:hAnsi="Arial" w:cs="Arial"/>
                <w:color w:val="auto"/>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color w:val="auto"/>
                <w:sz w:val="18"/>
                <w:szCs w:val="18"/>
              </w:rPr>
            </w:pPr>
            <w:r>
              <w:rPr>
                <w:rFonts w:ascii="Arial" w:hAnsi="Arial" w:cs="Arial"/>
                <w:color w:val="auto"/>
                <w:sz w:val="18"/>
                <w:szCs w:val="18"/>
              </w:rPr>
              <w:t>10a</w:t>
            </w:r>
          </w:p>
        </w:tc>
        <w:tc>
          <w:tcPr>
            <w:tcW w:w="11461"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color w:val="auto"/>
                <w:sz w:val="18"/>
                <w:szCs w:val="18"/>
              </w:rPr>
            </w:pPr>
            <w:r>
              <w:rPr>
                <w:rFonts w:ascii="Arial" w:hAnsi="Arial" w:cs="Arial"/>
                <w:color w:val="auto"/>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84" w:type="dxa"/>
            <w:tcBorders>
              <w:top w:val="single" w:sz="5" w:space="0" w:color="000000"/>
              <w:left w:val="single" w:sz="5" w:space="0" w:color="000000"/>
              <w:bottom w:val="single" w:sz="5" w:space="0" w:color="000000"/>
              <w:right w:val="single" w:sz="5" w:space="0" w:color="000000"/>
            </w:tcBorders>
          </w:tcPr>
          <w:p w14:paraId="11D25995" w14:textId="3CBAC97E" w:rsidR="00930A31" w:rsidRDefault="00915494"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7D1693">
              <w:rPr>
                <w:rFonts w:ascii="Arial" w:hAnsi="Arial" w:cs="Arial" w:hint="eastAsia"/>
                <w:color w:val="auto"/>
                <w:sz w:val="18"/>
                <w:szCs w:val="18"/>
                <w:lang w:eastAsia="zh-CN"/>
              </w:rPr>
              <w:t>86-88</w:t>
            </w:r>
          </w:p>
        </w:tc>
      </w:tr>
      <w:tr w:rsidR="00930A31" w14:paraId="35FABA56" w14:textId="77777777" w:rsidTr="0059747C">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color w:val="auto"/>
                <w:sz w:val="18"/>
                <w:szCs w:val="18"/>
              </w:rPr>
            </w:pPr>
            <w:r>
              <w:rPr>
                <w:rFonts w:ascii="Arial" w:hAnsi="Arial" w:cs="Arial"/>
                <w:color w:val="auto"/>
                <w:sz w:val="18"/>
                <w:szCs w:val="18"/>
              </w:rPr>
              <w:t>10b</w:t>
            </w:r>
          </w:p>
        </w:tc>
        <w:tc>
          <w:tcPr>
            <w:tcW w:w="11461"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color w:val="auto"/>
                <w:sz w:val="18"/>
                <w:szCs w:val="18"/>
              </w:rPr>
            </w:pPr>
            <w:r>
              <w:rPr>
                <w:rFonts w:ascii="Arial" w:hAnsi="Arial" w:cs="Arial"/>
                <w:color w:val="auto"/>
                <w:sz w:val="18"/>
                <w:szCs w:val="18"/>
              </w:rPr>
              <w:t>List and define all other variables for which data were sought (e.g. participant and intervention characteristics, funding sources). Describe any assumptions made about any missing or unclear information.</w:t>
            </w:r>
          </w:p>
        </w:tc>
        <w:tc>
          <w:tcPr>
            <w:tcW w:w="1484" w:type="dxa"/>
            <w:tcBorders>
              <w:top w:val="single" w:sz="5" w:space="0" w:color="000000"/>
              <w:left w:val="single" w:sz="5" w:space="0" w:color="000000"/>
              <w:bottom w:val="single" w:sz="5" w:space="0" w:color="000000"/>
              <w:right w:val="single" w:sz="5" w:space="0" w:color="000000"/>
            </w:tcBorders>
          </w:tcPr>
          <w:p w14:paraId="595F3ED8" w14:textId="2C628165" w:rsidR="00930A31" w:rsidRDefault="0091549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Lines</w:t>
            </w:r>
            <w:r w:rsidR="007D1693">
              <w:rPr>
                <w:rFonts w:ascii="Arial" w:hAnsi="Arial" w:cs="Arial" w:hint="eastAsia"/>
                <w:color w:val="auto"/>
                <w:sz w:val="18"/>
                <w:szCs w:val="18"/>
                <w:lang w:eastAsia="zh-CN"/>
              </w:rPr>
              <w:t xml:space="preserve"> </w:t>
            </w:r>
            <w:r w:rsidR="007D1693">
              <w:rPr>
                <w:rFonts w:ascii="Arial" w:hAnsi="Arial" w:cs="Arial" w:hint="eastAsia"/>
                <w:color w:val="auto"/>
                <w:sz w:val="18"/>
                <w:szCs w:val="18"/>
                <w:lang w:eastAsia="zh-CN"/>
              </w:rPr>
              <w:t>86-88</w:t>
            </w:r>
          </w:p>
        </w:tc>
      </w:tr>
      <w:tr w:rsidR="00FB3483" w14:paraId="0276A1D2"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21796102"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Study r</w:t>
            </w:r>
            <w:r w:rsidR="00FB3483">
              <w:rPr>
                <w:rFonts w:ascii="Arial" w:hAnsi="Arial" w:cs="Arial"/>
                <w:color w:val="auto"/>
                <w:sz w:val="18"/>
                <w:szCs w:val="18"/>
              </w:rPr>
              <w:t xml:space="preserve">isk of bias </w:t>
            </w:r>
            <w:r>
              <w:rPr>
                <w:rFonts w:ascii="Arial" w:hAnsi="Arial" w:cs="Arial"/>
                <w:color w:val="auto"/>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color w:val="auto"/>
                <w:sz w:val="18"/>
                <w:szCs w:val="18"/>
              </w:rPr>
            </w:pPr>
            <w:r>
              <w:rPr>
                <w:rFonts w:ascii="Arial" w:hAnsi="Arial" w:cs="Arial"/>
                <w:color w:val="auto"/>
                <w:sz w:val="18"/>
                <w:szCs w:val="18"/>
              </w:rPr>
              <w:t>1</w:t>
            </w:r>
            <w:r w:rsidR="00E66E3A">
              <w:rPr>
                <w:rFonts w:ascii="Arial" w:hAnsi="Arial" w:cs="Arial"/>
                <w:color w:val="auto"/>
                <w:sz w:val="18"/>
                <w:szCs w:val="18"/>
              </w:rPr>
              <w:t>1</w:t>
            </w:r>
          </w:p>
        </w:tc>
        <w:tc>
          <w:tcPr>
            <w:tcW w:w="11461"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2E65623E" w14:textId="00A225BB" w:rsidR="00FB3483" w:rsidRDefault="00915494"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7D1693">
              <w:rPr>
                <w:rFonts w:ascii="Arial" w:hAnsi="Arial" w:cs="Arial" w:hint="eastAsia"/>
                <w:color w:val="auto"/>
                <w:sz w:val="18"/>
                <w:szCs w:val="18"/>
                <w:lang w:eastAsia="zh-CN"/>
              </w:rPr>
              <w:t>88-90</w:t>
            </w:r>
          </w:p>
        </w:tc>
      </w:tr>
      <w:tr w:rsidR="00FB3483" w14:paraId="578BE62F"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0F07E725" w:rsidR="00FB3483" w:rsidRDefault="00E66E3A" w:rsidP="005979B8">
            <w:pPr>
              <w:pStyle w:val="Default"/>
              <w:spacing w:before="40" w:after="40"/>
              <w:rPr>
                <w:rFonts w:ascii="Arial" w:hAnsi="Arial" w:cs="Arial"/>
                <w:color w:val="auto"/>
                <w:sz w:val="18"/>
                <w:szCs w:val="18"/>
                <w:lang w:eastAsia="zh-CN"/>
              </w:rPr>
            </w:pPr>
            <w:r>
              <w:rPr>
                <w:rFonts w:ascii="Arial" w:hAnsi="Arial" w:cs="Arial"/>
                <w:color w:val="auto"/>
                <w:sz w:val="18"/>
                <w:szCs w:val="18"/>
              </w:rPr>
              <w:t>Effect</w:t>
            </w:r>
            <w:r w:rsidR="00FB3483">
              <w:rPr>
                <w:rFonts w:ascii="Arial" w:hAnsi="Arial" w:cs="Arial"/>
                <w:color w:val="auto"/>
                <w:sz w:val="18"/>
                <w:szCs w:val="18"/>
              </w:rPr>
              <w:t xml:space="preserve"> measures</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color w:val="auto"/>
                <w:sz w:val="18"/>
                <w:szCs w:val="18"/>
              </w:rPr>
            </w:pPr>
            <w:r>
              <w:rPr>
                <w:rFonts w:ascii="Arial" w:hAnsi="Arial" w:cs="Arial"/>
                <w:color w:val="auto"/>
                <w:sz w:val="18"/>
                <w:szCs w:val="18"/>
              </w:rPr>
              <w:t>1</w:t>
            </w:r>
            <w:r w:rsidR="00E66E3A">
              <w:rPr>
                <w:rFonts w:ascii="Arial" w:hAnsi="Arial" w:cs="Arial"/>
                <w:color w:val="auto"/>
                <w:sz w:val="18"/>
                <w:szCs w:val="18"/>
              </w:rPr>
              <w:t>2</w:t>
            </w:r>
          </w:p>
        </w:tc>
        <w:tc>
          <w:tcPr>
            <w:tcW w:w="11461"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color w:val="auto"/>
                <w:sz w:val="18"/>
                <w:szCs w:val="18"/>
              </w:rPr>
            </w:pPr>
            <w:r>
              <w:rPr>
                <w:rFonts w:ascii="Arial" w:hAnsi="Arial" w:cs="Arial"/>
                <w:color w:val="auto"/>
                <w:sz w:val="18"/>
                <w:szCs w:val="18"/>
              </w:rPr>
              <w:t>Specify for each outcome the effect measure(s) (e.g. risk ratio, mean difference) used in the synthesis or presentation of results.</w:t>
            </w:r>
          </w:p>
        </w:tc>
        <w:tc>
          <w:tcPr>
            <w:tcW w:w="1484" w:type="dxa"/>
            <w:tcBorders>
              <w:top w:val="single" w:sz="5" w:space="0" w:color="000000"/>
              <w:left w:val="single" w:sz="5" w:space="0" w:color="000000"/>
              <w:bottom w:val="single" w:sz="5" w:space="0" w:color="000000"/>
              <w:right w:val="single" w:sz="5" w:space="0" w:color="000000"/>
            </w:tcBorders>
          </w:tcPr>
          <w:p w14:paraId="420F1455" w14:textId="78FDF9BA" w:rsidR="00FB3483" w:rsidRDefault="00915494"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7D1693">
              <w:rPr>
                <w:rFonts w:ascii="Arial" w:hAnsi="Arial" w:cs="Arial" w:hint="eastAsia"/>
                <w:color w:val="auto"/>
                <w:sz w:val="18"/>
                <w:szCs w:val="18"/>
                <w:lang w:eastAsia="zh-CN"/>
              </w:rPr>
              <w:t>86-88</w:t>
            </w:r>
          </w:p>
        </w:tc>
      </w:tr>
      <w:tr w:rsidR="005D0E0E" w14:paraId="3AC3457E" w14:textId="77777777" w:rsidTr="0059747C">
        <w:trPr>
          <w:trHeight w:val="48"/>
        </w:trPr>
        <w:tc>
          <w:tcPr>
            <w:tcW w:w="1668" w:type="dxa"/>
            <w:vMerge w:val="restart"/>
            <w:tcBorders>
              <w:top w:val="single" w:sz="5" w:space="0" w:color="000000"/>
              <w:left w:val="single" w:sz="5" w:space="0" w:color="000000"/>
              <w:right w:val="single" w:sz="5" w:space="0" w:color="000000"/>
            </w:tcBorders>
          </w:tcPr>
          <w:p w14:paraId="2D0A6E32" w14:textId="585B4F8A" w:rsidR="005D0E0E" w:rsidRDefault="005D0E0E" w:rsidP="005D0E0E">
            <w:pPr>
              <w:pStyle w:val="Default"/>
              <w:spacing w:before="40" w:after="40"/>
              <w:rPr>
                <w:rFonts w:ascii="Arial" w:hAnsi="Arial" w:cs="Arial"/>
                <w:color w:val="auto"/>
                <w:sz w:val="18"/>
                <w:szCs w:val="18"/>
                <w:lang w:eastAsia="zh-CN"/>
              </w:rPr>
            </w:pPr>
            <w:r>
              <w:rPr>
                <w:rFonts w:ascii="Arial" w:hAnsi="Arial" w:cs="Arial"/>
                <w:color w:val="auto"/>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5D0E0E" w:rsidRDefault="005D0E0E" w:rsidP="005D0E0E">
            <w:pPr>
              <w:pStyle w:val="Default"/>
              <w:spacing w:before="40" w:after="40"/>
              <w:jc w:val="right"/>
              <w:rPr>
                <w:rFonts w:ascii="Arial" w:hAnsi="Arial" w:cs="Arial"/>
                <w:color w:val="auto"/>
                <w:sz w:val="18"/>
                <w:szCs w:val="18"/>
              </w:rPr>
            </w:pPr>
            <w:r>
              <w:rPr>
                <w:rFonts w:ascii="Arial" w:hAnsi="Arial" w:cs="Arial"/>
                <w:color w:val="auto"/>
                <w:sz w:val="18"/>
                <w:szCs w:val="18"/>
              </w:rPr>
              <w:t>13a</w:t>
            </w:r>
          </w:p>
        </w:tc>
        <w:tc>
          <w:tcPr>
            <w:tcW w:w="11461" w:type="dxa"/>
            <w:tcBorders>
              <w:top w:val="single" w:sz="5" w:space="0" w:color="000000"/>
              <w:left w:val="single" w:sz="5" w:space="0" w:color="000000"/>
              <w:bottom w:val="single" w:sz="5" w:space="0" w:color="000000"/>
              <w:right w:val="single" w:sz="5" w:space="0" w:color="000000"/>
            </w:tcBorders>
          </w:tcPr>
          <w:p w14:paraId="1521797E" w14:textId="652F21E7" w:rsidR="005D0E0E" w:rsidRDefault="005D0E0E" w:rsidP="005D0E0E">
            <w:pPr>
              <w:pStyle w:val="Default"/>
              <w:spacing w:before="40" w:after="40"/>
              <w:rPr>
                <w:rFonts w:ascii="Arial" w:hAnsi="Arial" w:cs="Arial"/>
                <w:color w:val="auto"/>
                <w:sz w:val="18"/>
                <w:szCs w:val="18"/>
              </w:rPr>
            </w:pPr>
            <w:r>
              <w:rPr>
                <w:rFonts w:ascii="Arial" w:hAnsi="Arial" w:cs="Arial"/>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1484" w:type="dxa"/>
            <w:tcBorders>
              <w:top w:val="single" w:sz="5" w:space="0" w:color="000000"/>
              <w:left w:val="single" w:sz="5" w:space="0" w:color="000000"/>
              <w:bottom w:val="single" w:sz="5" w:space="0" w:color="000000"/>
              <w:right w:val="single" w:sz="5" w:space="0" w:color="000000"/>
            </w:tcBorders>
          </w:tcPr>
          <w:p w14:paraId="403E8D65" w14:textId="685E9DCB" w:rsidR="005D0E0E" w:rsidRDefault="005D0E0E" w:rsidP="005D0E0E">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 xml:space="preserve">Lines </w:t>
            </w:r>
            <w:r w:rsidR="00915494">
              <w:rPr>
                <w:rFonts w:ascii="Arial" w:hAnsi="Arial" w:cs="Arial" w:hint="eastAsia"/>
                <w:color w:val="auto"/>
                <w:sz w:val="18"/>
                <w:szCs w:val="18"/>
                <w:lang w:eastAsia="zh-CN"/>
              </w:rPr>
              <w:t>9</w:t>
            </w:r>
            <w:r w:rsidR="007D1693">
              <w:rPr>
                <w:rFonts w:ascii="Arial" w:hAnsi="Arial" w:cs="Arial" w:hint="eastAsia"/>
                <w:color w:val="auto"/>
                <w:sz w:val="18"/>
                <w:szCs w:val="18"/>
                <w:lang w:eastAsia="zh-CN"/>
              </w:rPr>
              <w:t>4-96</w:t>
            </w:r>
          </w:p>
        </w:tc>
      </w:tr>
      <w:tr w:rsidR="00915494" w14:paraId="1778E3B8" w14:textId="77777777" w:rsidTr="0059747C">
        <w:trPr>
          <w:trHeight w:val="48"/>
        </w:trPr>
        <w:tc>
          <w:tcPr>
            <w:tcW w:w="1668" w:type="dxa"/>
            <w:vMerge/>
            <w:tcBorders>
              <w:left w:val="single" w:sz="5" w:space="0" w:color="000000"/>
              <w:right w:val="single" w:sz="5" w:space="0" w:color="000000"/>
            </w:tcBorders>
          </w:tcPr>
          <w:p w14:paraId="23FF4436" w14:textId="77777777" w:rsidR="00915494" w:rsidRDefault="00915494" w:rsidP="0091549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15494" w:rsidRDefault="00915494" w:rsidP="00915494">
            <w:pPr>
              <w:pStyle w:val="Default"/>
              <w:spacing w:before="40" w:after="40"/>
              <w:jc w:val="right"/>
              <w:rPr>
                <w:rFonts w:ascii="Arial" w:hAnsi="Arial" w:cs="Arial"/>
                <w:color w:val="auto"/>
                <w:sz w:val="18"/>
                <w:szCs w:val="18"/>
              </w:rPr>
            </w:pPr>
            <w:r>
              <w:rPr>
                <w:rFonts w:ascii="Arial" w:hAnsi="Arial" w:cs="Arial"/>
                <w:color w:val="auto"/>
                <w:sz w:val="18"/>
                <w:szCs w:val="18"/>
              </w:rPr>
              <w:t>13b</w:t>
            </w:r>
          </w:p>
        </w:tc>
        <w:tc>
          <w:tcPr>
            <w:tcW w:w="11461" w:type="dxa"/>
            <w:tcBorders>
              <w:top w:val="single" w:sz="5" w:space="0" w:color="000000"/>
              <w:left w:val="single" w:sz="5" w:space="0" w:color="000000"/>
              <w:bottom w:val="single" w:sz="5" w:space="0" w:color="000000"/>
              <w:right w:val="single" w:sz="5" w:space="0" w:color="000000"/>
            </w:tcBorders>
          </w:tcPr>
          <w:p w14:paraId="009F1C82" w14:textId="267D10AC" w:rsidR="00915494" w:rsidRDefault="00915494" w:rsidP="00915494">
            <w:pPr>
              <w:pStyle w:val="Default"/>
              <w:spacing w:before="40" w:after="40"/>
              <w:rPr>
                <w:rFonts w:ascii="Arial" w:hAnsi="Arial" w:cs="Arial"/>
                <w:color w:val="auto"/>
                <w:sz w:val="18"/>
                <w:szCs w:val="18"/>
              </w:rPr>
            </w:pPr>
            <w:r>
              <w:rPr>
                <w:rFonts w:ascii="Arial" w:hAnsi="Arial" w:cs="Arial"/>
                <w:color w:val="auto"/>
                <w:sz w:val="18"/>
                <w:szCs w:val="18"/>
              </w:rPr>
              <w:t>Describe any methods required to prepare the data for presentation or synthesis, such as handling of missing summary statistics, or data conversions.</w:t>
            </w:r>
          </w:p>
        </w:tc>
        <w:tc>
          <w:tcPr>
            <w:tcW w:w="1484" w:type="dxa"/>
            <w:tcBorders>
              <w:top w:val="single" w:sz="5" w:space="0" w:color="000000"/>
              <w:left w:val="single" w:sz="5" w:space="0" w:color="000000"/>
              <w:bottom w:val="single" w:sz="5" w:space="0" w:color="000000"/>
              <w:right w:val="single" w:sz="5" w:space="0" w:color="000000"/>
            </w:tcBorders>
          </w:tcPr>
          <w:p w14:paraId="73156963" w14:textId="7518C7F1" w:rsidR="00915494" w:rsidRDefault="00915494" w:rsidP="00915494">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5D0E0E" w14:paraId="4FF6FFA4" w14:textId="77777777" w:rsidTr="0059747C">
        <w:trPr>
          <w:trHeight w:val="48"/>
        </w:trPr>
        <w:tc>
          <w:tcPr>
            <w:tcW w:w="1668" w:type="dxa"/>
            <w:vMerge/>
            <w:tcBorders>
              <w:left w:val="single" w:sz="5" w:space="0" w:color="000000"/>
              <w:right w:val="single" w:sz="5" w:space="0" w:color="000000"/>
            </w:tcBorders>
          </w:tcPr>
          <w:p w14:paraId="0AC6B0CC" w14:textId="77777777" w:rsidR="005D0E0E" w:rsidRDefault="005D0E0E" w:rsidP="005D0E0E">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5D0E0E" w:rsidRDefault="005D0E0E" w:rsidP="005D0E0E">
            <w:pPr>
              <w:pStyle w:val="Default"/>
              <w:spacing w:before="40" w:after="40"/>
              <w:jc w:val="right"/>
              <w:rPr>
                <w:rFonts w:ascii="Arial" w:hAnsi="Arial" w:cs="Arial"/>
                <w:color w:val="auto"/>
                <w:sz w:val="18"/>
                <w:szCs w:val="18"/>
              </w:rPr>
            </w:pPr>
            <w:r>
              <w:rPr>
                <w:rFonts w:ascii="Arial" w:hAnsi="Arial" w:cs="Arial"/>
                <w:color w:val="auto"/>
                <w:sz w:val="18"/>
                <w:szCs w:val="18"/>
              </w:rPr>
              <w:t>13c</w:t>
            </w:r>
          </w:p>
        </w:tc>
        <w:tc>
          <w:tcPr>
            <w:tcW w:w="11461" w:type="dxa"/>
            <w:tcBorders>
              <w:top w:val="single" w:sz="5" w:space="0" w:color="000000"/>
              <w:left w:val="single" w:sz="5" w:space="0" w:color="000000"/>
              <w:bottom w:val="single" w:sz="5" w:space="0" w:color="000000"/>
              <w:right w:val="single" w:sz="5" w:space="0" w:color="000000"/>
            </w:tcBorders>
          </w:tcPr>
          <w:p w14:paraId="5C7C87FD" w14:textId="654C0247" w:rsidR="005D0E0E" w:rsidRDefault="005D0E0E" w:rsidP="005D0E0E">
            <w:pPr>
              <w:pStyle w:val="Default"/>
              <w:spacing w:before="40" w:after="40"/>
              <w:rPr>
                <w:rFonts w:ascii="Arial" w:hAnsi="Arial" w:cs="Arial"/>
                <w:color w:val="auto"/>
                <w:sz w:val="18"/>
                <w:szCs w:val="18"/>
              </w:rPr>
            </w:pPr>
            <w:r>
              <w:rPr>
                <w:rFonts w:ascii="Arial" w:hAnsi="Arial" w:cs="Arial"/>
                <w:color w:val="auto"/>
                <w:sz w:val="18"/>
                <w:szCs w:val="18"/>
              </w:rPr>
              <w:t>Describe any methods used to tabulate or visually display results of individual studies and syntheses.</w:t>
            </w:r>
          </w:p>
        </w:tc>
        <w:tc>
          <w:tcPr>
            <w:tcW w:w="1484" w:type="dxa"/>
            <w:tcBorders>
              <w:top w:val="single" w:sz="5" w:space="0" w:color="000000"/>
              <w:left w:val="single" w:sz="5" w:space="0" w:color="000000"/>
              <w:bottom w:val="single" w:sz="5" w:space="0" w:color="000000"/>
              <w:right w:val="single" w:sz="5" w:space="0" w:color="000000"/>
            </w:tcBorders>
          </w:tcPr>
          <w:p w14:paraId="3079E946" w14:textId="77FD9E26" w:rsidR="005D0E0E" w:rsidRDefault="00915494" w:rsidP="005D0E0E">
            <w:pPr>
              <w:pStyle w:val="Default"/>
              <w:spacing w:before="40" w:after="40"/>
              <w:rPr>
                <w:rFonts w:ascii="Arial" w:hAnsi="Arial" w:cs="Arial"/>
                <w:color w:val="auto"/>
                <w:sz w:val="18"/>
                <w:szCs w:val="18"/>
              </w:rPr>
            </w:pPr>
            <w:r>
              <w:rPr>
                <w:rFonts w:ascii="Arial" w:hAnsi="Arial" w:cs="Arial"/>
                <w:color w:val="auto"/>
                <w:sz w:val="18"/>
                <w:szCs w:val="18"/>
              </w:rPr>
              <w:t xml:space="preserve">S1 </w:t>
            </w:r>
            <w:r>
              <w:rPr>
                <w:rFonts w:ascii="Arial" w:hAnsi="Arial" w:cs="Arial" w:hint="eastAsia"/>
                <w:color w:val="auto"/>
                <w:sz w:val="18"/>
                <w:szCs w:val="18"/>
                <w:lang w:eastAsia="zh-CN"/>
              </w:rPr>
              <w:t xml:space="preserve">&amp; S2 </w:t>
            </w:r>
            <w:r>
              <w:rPr>
                <w:rFonts w:ascii="Arial" w:hAnsi="Arial" w:cs="Arial"/>
                <w:color w:val="auto"/>
                <w:sz w:val="18"/>
                <w:szCs w:val="18"/>
              </w:rPr>
              <w:t>Table</w:t>
            </w:r>
            <w:r w:rsidR="005D0E0E">
              <w:rPr>
                <w:rFonts w:ascii="Arial" w:hAnsi="Arial" w:cs="Arial"/>
                <w:color w:val="auto"/>
                <w:sz w:val="18"/>
                <w:szCs w:val="18"/>
              </w:rPr>
              <w:t xml:space="preserve"> </w:t>
            </w:r>
          </w:p>
        </w:tc>
      </w:tr>
      <w:tr w:rsidR="005D0E0E" w14:paraId="45A10003" w14:textId="77777777" w:rsidTr="0059747C">
        <w:trPr>
          <w:trHeight w:val="48"/>
        </w:trPr>
        <w:tc>
          <w:tcPr>
            <w:tcW w:w="1668" w:type="dxa"/>
            <w:vMerge/>
            <w:tcBorders>
              <w:left w:val="single" w:sz="5" w:space="0" w:color="000000"/>
              <w:right w:val="single" w:sz="5" w:space="0" w:color="000000"/>
            </w:tcBorders>
          </w:tcPr>
          <w:p w14:paraId="78DE9F90" w14:textId="77777777" w:rsidR="005D0E0E" w:rsidRDefault="005D0E0E" w:rsidP="005D0E0E">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5D0E0E" w:rsidRDefault="005D0E0E" w:rsidP="005D0E0E">
            <w:pPr>
              <w:pStyle w:val="Default"/>
              <w:spacing w:before="40" w:after="40"/>
              <w:jc w:val="right"/>
              <w:rPr>
                <w:rFonts w:ascii="Arial" w:hAnsi="Arial" w:cs="Arial"/>
                <w:color w:val="auto"/>
                <w:sz w:val="18"/>
                <w:szCs w:val="18"/>
              </w:rPr>
            </w:pPr>
            <w:r>
              <w:rPr>
                <w:rFonts w:ascii="Arial" w:hAnsi="Arial" w:cs="Arial"/>
                <w:color w:val="auto"/>
                <w:sz w:val="18"/>
                <w:szCs w:val="18"/>
              </w:rPr>
              <w:t>13d</w:t>
            </w:r>
          </w:p>
        </w:tc>
        <w:tc>
          <w:tcPr>
            <w:tcW w:w="11461" w:type="dxa"/>
            <w:tcBorders>
              <w:top w:val="single" w:sz="5" w:space="0" w:color="000000"/>
              <w:left w:val="single" w:sz="5" w:space="0" w:color="000000"/>
              <w:bottom w:val="single" w:sz="5" w:space="0" w:color="000000"/>
              <w:right w:val="single" w:sz="5" w:space="0" w:color="000000"/>
            </w:tcBorders>
          </w:tcPr>
          <w:p w14:paraId="788EDA76" w14:textId="30FB4AF5" w:rsidR="005D0E0E" w:rsidRDefault="005D0E0E" w:rsidP="005D0E0E">
            <w:pPr>
              <w:pStyle w:val="Default"/>
              <w:spacing w:before="40" w:after="40"/>
              <w:rPr>
                <w:rFonts w:ascii="Arial" w:hAnsi="Arial" w:cs="Arial"/>
                <w:color w:val="auto"/>
                <w:sz w:val="18"/>
                <w:szCs w:val="18"/>
              </w:rPr>
            </w:pPr>
            <w:r>
              <w:rPr>
                <w:rFonts w:ascii="Arial" w:hAnsi="Arial" w:cs="Arial"/>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84" w:type="dxa"/>
            <w:tcBorders>
              <w:top w:val="single" w:sz="5" w:space="0" w:color="000000"/>
              <w:left w:val="single" w:sz="5" w:space="0" w:color="000000"/>
              <w:bottom w:val="single" w:sz="5" w:space="0" w:color="000000"/>
              <w:right w:val="single" w:sz="5" w:space="0" w:color="000000"/>
            </w:tcBorders>
          </w:tcPr>
          <w:p w14:paraId="1B5FCF50" w14:textId="4D0FA0BF" w:rsidR="005D0E0E" w:rsidRDefault="00915494" w:rsidP="005D0E0E">
            <w:pPr>
              <w:pStyle w:val="Default"/>
              <w:spacing w:before="40" w:after="40"/>
              <w:rPr>
                <w:rFonts w:ascii="Arial" w:hAnsi="Arial" w:cs="Arial"/>
                <w:color w:val="auto"/>
                <w:sz w:val="18"/>
                <w:szCs w:val="18"/>
              </w:rPr>
            </w:pPr>
            <w:r>
              <w:rPr>
                <w:rFonts w:ascii="Arial" w:hAnsi="Arial" w:cs="Arial"/>
                <w:color w:val="auto"/>
                <w:sz w:val="18"/>
                <w:szCs w:val="18"/>
              </w:rPr>
              <w:t xml:space="preserve">S1 </w:t>
            </w:r>
            <w:r>
              <w:rPr>
                <w:rFonts w:ascii="Arial" w:hAnsi="Arial" w:cs="Arial" w:hint="eastAsia"/>
                <w:color w:val="auto"/>
                <w:sz w:val="18"/>
                <w:szCs w:val="18"/>
                <w:lang w:eastAsia="zh-CN"/>
              </w:rPr>
              <w:t xml:space="preserve">&amp; S2 </w:t>
            </w:r>
            <w:r>
              <w:rPr>
                <w:rFonts w:ascii="Arial" w:hAnsi="Arial" w:cs="Arial"/>
                <w:color w:val="auto"/>
                <w:sz w:val="18"/>
                <w:szCs w:val="18"/>
              </w:rPr>
              <w:t>Table</w:t>
            </w:r>
          </w:p>
        </w:tc>
      </w:tr>
      <w:tr w:rsidR="00915494" w14:paraId="678F791C" w14:textId="77777777" w:rsidTr="0059747C">
        <w:trPr>
          <w:trHeight w:val="48"/>
        </w:trPr>
        <w:tc>
          <w:tcPr>
            <w:tcW w:w="1668" w:type="dxa"/>
            <w:vMerge/>
            <w:tcBorders>
              <w:left w:val="single" w:sz="5" w:space="0" w:color="000000"/>
              <w:right w:val="single" w:sz="5" w:space="0" w:color="000000"/>
            </w:tcBorders>
          </w:tcPr>
          <w:p w14:paraId="61CA026E" w14:textId="77777777" w:rsidR="00915494" w:rsidRDefault="00915494" w:rsidP="0091549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15494" w:rsidRDefault="00915494" w:rsidP="00915494">
            <w:pPr>
              <w:pStyle w:val="Default"/>
              <w:spacing w:before="40" w:after="40"/>
              <w:jc w:val="right"/>
              <w:rPr>
                <w:rFonts w:ascii="Arial" w:hAnsi="Arial" w:cs="Arial"/>
                <w:color w:val="auto"/>
                <w:sz w:val="18"/>
                <w:szCs w:val="18"/>
              </w:rPr>
            </w:pPr>
            <w:r>
              <w:rPr>
                <w:rFonts w:ascii="Arial" w:hAnsi="Arial" w:cs="Arial"/>
                <w:color w:val="auto"/>
                <w:sz w:val="18"/>
                <w:szCs w:val="18"/>
              </w:rPr>
              <w:t>13e</w:t>
            </w:r>
          </w:p>
        </w:tc>
        <w:tc>
          <w:tcPr>
            <w:tcW w:w="11461" w:type="dxa"/>
            <w:tcBorders>
              <w:top w:val="single" w:sz="5" w:space="0" w:color="000000"/>
              <w:left w:val="single" w:sz="5" w:space="0" w:color="000000"/>
              <w:bottom w:val="single" w:sz="5" w:space="0" w:color="000000"/>
              <w:right w:val="single" w:sz="5" w:space="0" w:color="000000"/>
            </w:tcBorders>
          </w:tcPr>
          <w:p w14:paraId="39C60ECA" w14:textId="06AEF1E8" w:rsidR="00915494" w:rsidRDefault="00915494" w:rsidP="00915494">
            <w:pPr>
              <w:pStyle w:val="Default"/>
              <w:spacing w:before="40" w:after="40"/>
              <w:rPr>
                <w:rFonts w:ascii="Arial" w:hAnsi="Arial" w:cs="Arial"/>
                <w:color w:val="auto"/>
                <w:sz w:val="18"/>
                <w:szCs w:val="18"/>
              </w:rPr>
            </w:pPr>
            <w:r>
              <w:rPr>
                <w:rFonts w:ascii="Arial" w:hAnsi="Arial" w:cs="Arial"/>
                <w:color w:val="auto"/>
                <w:sz w:val="18"/>
                <w:szCs w:val="18"/>
              </w:rPr>
              <w:t>Describe any methods used to explore possible causes of heterogeneity among study results (e.g. subgroup analysis, meta-regression).</w:t>
            </w:r>
          </w:p>
        </w:tc>
        <w:tc>
          <w:tcPr>
            <w:tcW w:w="1484" w:type="dxa"/>
            <w:tcBorders>
              <w:top w:val="single" w:sz="5" w:space="0" w:color="000000"/>
              <w:left w:val="single" w:sz="5" w:space="0" w:color="000000"/>
              <w:bottom w:val="single" w:sz="5" w:space="0" w:color="000000"/>
              <w:right w:val="single" w:sz="5" w:space="0" w:color="000000"/>
            </w:tcBorders>
          </w:tcPr>
          <w:p w14:paraId="7E3237B1" w14:textId="1F95F684" w:rsidR="00915494" w:rsidRDefault="00915494" w:rsidP="00915494">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915494" w14:paraId="0EF9DC20" w14:textId="77777777" w:rsidTr="0059747C">
        <w:trPr>
          <w:trHeight w:val="50"/>
        </w:trPr>
        <w:tc>
          <w:tcPr>
            <w:tcW w:w="1668" w:type="dxa"/>
            <w:vMerge/>
            <w:tcBorders>
              <w:left w:val="single" w:sz="5" w:space="0" w:color="000000"/>
              <w:bottom w:val="single" w:sz="5" w:space="0" w:color="000000"/>
              <w:right w:val="single" w:sz="5" w:space="0" w:color="000000"/>
            </w:tcBorders>
          </w:tcPr>
          <w:p w14:paraId="40E60726" w14:textId="77777777" w:rsidR="00915494" w:rsidRDefault="00915494" w:rsidP="0091549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15494" w:rsidRDefault="00915494" w:rsidP="00915494">
            <w:pPr>
              <w:pStyle w:val="Default"/>
              <w:spacing w:before="40" w:after="40"/>
              <w:jc w:val="right"/>
              <w:rPr>
                <w:rFonts w:ascii="Arial" w:hAnsi="Arial" w:cs="Arial"/>
                <w:color w:val="auto"/>
                <w:sz w:val="18"/>
                <w:szCs w:val="18"/>
              </w:rPr>
            </w:pPr>
            <w:r>
              <w:rPr>
                <w:rFonts w:ascii="Arial" w:hAnsi="Arial" w:cs="Arial"/>
                <w:color w:val="auto"/>
                <w:sz w:val="18"/>
                <w:szCs w:val="18"/>
              </w:rPr>
              <w:t>13f</w:t>
            </w:r>
          </w:p>
        </w:tc>
        <w:tc>
          <w:tcPr>
            <w:tcW w:w="11461" w:type="dxa"/>
            <w:tcBorders>
              <w:top w:val="single" w:sz="5" w:space="0" w:color="000000"/>
              <w:left w:val="single" w:sz="5" w:space="0" w:color="000000"/>
              <w:bottom w:val="single" w:sz="5" w:space="0" w:color="000000"/>
              <w:right w:val="single" w:sz="5" w:space="0" w:color="000000"/>
            </w:tcBorders>
          </w:tcPr>
          <w:p w14:paraId="32B204F5" w14:textId="3F39BF44" w:rsidR="00915494" w:rsidRDefault="00915494" w:rsidP="00915494">
            <w:pPr>
              <w:pStyle w:val="Default"/>
              <w:spacing w:before="40" w:after="40"/>
              <w:rPr>
                <w:rFonts w:ascii="Arial" w:hAnsi="Arial" w:cs="Arial"/>
                <w:color w:val="auto"/>
                <w:sz w:val="18"/>
                <w:szCs w:val="18"/>
              </w:rPr>
            </w:pPr>
            <w:r>
              <w:rPr>
                <w:rFonts w:ascii="Arial" w:hAnsi="Arial" w:cs="Arial"/>
                <w:color w:val="auto"/>
                <w:sz w:val="18"/>
                <w:szCs w:val="18"/>
              </w:rPr>
              <w:t>Describe any sensitivity analyses conducted to assess robustness of the synthesized results.</w:t>
            </w:r>
          </w:p>
        </w:tc>
        <w:tc>
          <w:tcPr>
            <w:tcW w:w="1484" w:type="dxa"/>
            <w:tcBorders>
              <w:top w:val="single" w:sz="5" w:space="0" w:color="000000"/>
              <w:left w:val="single" w:sz="5" w:space="0" w:color="000000"/>
              <w:bottom w:val="single" w:sz="5" w:space="0" w:color="000000"/>
              <w:right w:val="single" w:sz="5" w:space="0" w:color="000000"/>
            </w:tcBorders>
          </w:tcPr>
          <w:p w14:paraId="7275097C" w14:textId="59033A8A" w:rsidR="00915494" w:rsidRDefault="00915494" w:rsidP="00915494">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6E5FE2" w14:paraId="2C372E04"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4135876F" w:rsidR="006E5FE2" w:rsidRDefault="006E5FE2" w:rsidP="005979B8">
            <w:pPr>
              <w:pStyle w:val="Default"/>
              <w:spacing w:before="40" w:after="40"/>
              <w:rPr>
                <w:rFonts w:ascii="Arial" w:hAnsi="Arial" w:cs="Arial"/>
                <w:color w:val="auto"/>
                <w:sz w:val="18"/>
                <w:szCs w:val="18"/>
                <w:lang w:eastAsia="zh-CN"/>
              </w:rPr>
            </w:pPr>
            <w:r>
              <w:rPr>
                <w:rFonts w:ascii="Arial" w:hAnsi="Arial" w:cs="Arial"/>
                <w:color w:val="auto"/>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color w:val="auto"/>
                <w:sz w:val="18"/>
                <w:szCs w:val="18"/>
              </w:rPr>
            </w:pPr>
            <w:r>
              <w:rPr>
                <w:rFonts w:ascii="Arial" w:hAnsi="Arial" w:cs="Arial"/>
                <w:color w:val="auto"/>
                <w:sz w:val="18"/>
                <w:szCs w:val="18"/>
              </w:rPr>
              <w:t>14</w:t>
            </w:r>
          </w:p>
        </w:tc>
        <w:tc>
          <w:tcPr>
            <w:tcW w:w="11461"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color w:val="auto"/>
                <w:sz w:val="18"/>
                <w:szCs w:val="18"/>
              </w:rPr>
            </w:pPr>
            <w:r>
              <w:rPr>
                <w:rFonts w:ascii="Arial" w:hAnsi="Arial" w:cs="Arial"/>
                <w:color w:val="auto"/>
                <w:sz w:val="18"/>
                <w:szCs w:val="18"/>
              </w:rPr>
              <w:t>Describe any methods used to assess risk of bias due to missing results in a synthesis (arising from reporting biases).</w:t>
            </w:r>
          </w:p>
        </w:tc>
        <w:tc>
          <w:tcPr>
            <w:tcW w:w="1484" w:type="dxa"/>
            <w:tcBorders>
              <w:top w:val="single" w:sz="5" w:space="0" w:color="000000"/>
              <w:left w:val="single" w:sz="5" w:space="0" w:color="000000"/>
              <w:bottom w:val="single" w:sz="5" w:space="0" w:color="000000"/>
              <w:right w:val="single" w:sz="5" w:space="0" w:color="000000"/>
            </w:tcBorders>
          </w:tcPr>
          <w:p w14:paraId="18EBE183" w14:textId="7548D862" w:rsidR="006E5FE2" w:rsidRDefault="0059747C"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6E5FE2" w14:paraId="56CA3C3F"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025B99A6" w:rsidR="006E5FE2" w:rsidRDefault="006E5FE2" w:rsidP="005979B8">
            <w:pPr>
              <w:pStyle w:val="Default"/>
              <w:spacing w:before="40" w:after="40"/>
              <w:rPr>
                <w:rFonts w:ascii="Arial" w:hAnsi="Arial" w:cs="Arial"/>
                <w:color w:val="auto"/>
                <w:sz w:val="18"/>
                <w:szCs w:val="18"/>
                <w:lang w:eastAsia="zh-CN"/>
              </w:rPr>
            </w:pPr>
            <w:r>
              <w:rPr>
                <w:rFonts w:ascii="Arial" w:hAnsi="Arial" w:cs="Arial"/>
                <w:color w:val="auto"/>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color w:val="auto"/>
                <w:sz w:val="18"/>
                <w:szCs w:val="18"/>
              </w:rPr>
            </w:pPr>
            <w:r>
              <w:rPr>
                <w:rFonts w:ascii="Arial" w:hAnsi="Arial" w:cs="Arial"/>
                <w:color w:val="auto"/>
                <w:sz w:val="18"/>
                <w:szCs w:val="18"/>
              </w:rPr>
              <w:t>15</w:t>
            </w:r>
          </w:p>
        </w:tc>
        <w:tc>
          <w:tcPr>
            <w:tcW w:w="11461"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color w:val="auto"/>
                <w:sz w:val="18"/>
                <w:szCs w:val="18"/>
              </w:rPr>
            </w:pPr>
            <w:r>
              <w:rPr>
                <w:rFonts w:ascii="Arial" w:hAnsi="Arial" w:cs="Arial"/>
                <w:color w:val="auto"/>
                <w:sz w:val="18"/>
                <w:szCs w:val="18"/>
              </w:rPr>
              <w:t>Describe any methods used to assess certainty (or confidence) in the body of evidence for an outcome.</w:t>
            </w:r>
          </w:p>
        </w:tc>
        <w:tc>
          <w:tcPr>
            <w:tcW w:w="1484" w:type="dxa"/>
            <w:tcBorders>
              <w:top w:val="single" w:sz="5" w:space="0" w:color="000000"/>
              <w:left w:val="single" w:sz="5" w:space="0" w:color="000000"/>
              <w:bottom w:val="single" w:sz="5" w:space="0" w:color="000000"/>
              <w:right w:val="single" w:sz="5" w:space="0" w:color="000000"/>
            </w:tcBorders>
          </w:tcPr>
          <w:p w14:paraId="7875B5BE" w14:textId="1A82F064" w:rsidR="006E5FE2" w:rsidRDefault="0059747C" w:rsidP="005979B8">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FB3483" w14:paraId="1ABEFF8A" w14:textId="77777777" w:rsidTr="0059747C">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color w:val="auto"/>
                <w:sz w:val="18"/>
                <w:szCs w:val="18"/>
              </w:rPr>
            </w:pPr>
            <w:r>
              <w:rPr>
                <w:rFonts w:ascii="Arial" w:hAnsi="Arial" w:cs="Arial"/>
                <w:b/>
                <w:bCs/>
                <w:color w:val="auto"/>
                <w:sz w:val="18"/>
                <w:szCs w:val="18"/>
              </w:rPr>
              <w:lastRenderedPageBreak/>
              <w:t xml:space="preserve">RESULTS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59747C">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color w:val="auto"/>
                <w:sz w:val="18"/>
                <w:szCs w:val="18"/>
              </w:rPr>
            </w:pPr>
            <w:r>
              <w:rPr>
                <w:rFonts w:ascii="Arial" w:hAnsi="Arial" w:cs="Arial"/>
                <w:color w:val="auto"/>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color w:val="auto"/>
                <w:sz w:val="18"/>
                <w:szCs w:val="18"/>
              </w:rPr>
            </w:pPr>
            <w:r>
              <w:rPr>
                <w:rFonts w:ascii="Arial" w:hAnsi="Arial" w:cs="Arial"/>
                <w:color w:val="auto"/>
                <w:sz w:val="18"/>
                <w:szCs w:val="18"/>
              </w:rPr>
              <w:t>16a</w:t>
            </w:r>
          </w:p>
        </w:tc>
        <w:tc>
          <w:tcPr>
            <w:tcW w:w="11461"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color w:val="auto"/>
                <w:sz w:val="18"/>
                <w:szCs w:val="18"/>
              </w:rPr>
            </w:pPr>
            <w:r>
              <w:rPr>
                <w:rFonts w:ascii="Arial" w:hAnsi="Arial" w:cs="Arial"/>
                <w:color w:val="auto"/>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color w:val="auto"/>
                <w:sz w:val="18"/>
                <w:szCs w:val="18"/>
              </w:rPr>
              <w:t>.</w:t>
            </w:r>
          </w:p>
        </w:tc>
        <w:tc>
          <w:tcPr>
            <w:tcW w:w="1484" w:type="dxa"/>
            <w:tcBorders>
              <w:top w:val="single" w:sz="5" w:space="0" w:color="000000"/>
              <w:left w:val="single" w:sz="5" w:space="0" w:color="000000"/>
              <w:bottom w:val="single" w:sz="5" w:space="0" w:color="000000"/>
              <w:right w:val="single" w:sz="5" w:space="0" w:color="000000"/>
            </w:tcBorders>
          </w:tcPr>
          <w:p w14:paraId="670CFC65" w14:textId="60DA6976" w:rsidR="00930A31" w:rsidRDefault="0059747C" w:rsidP="005979B8">
            <w:pPr>
              <w:pStyle w:val="Default"/>
              <w:spacing w:before="40" w:after="40"/>
              <w:rPr>
                <w:rFonts w:ascii="Arial" w:hAnsi="Arial" w:cs="Arial"/>
                <w:color w:val="auto"/>
                <w:sz w:val="18"/>
                <w:szCs w:val="18"/>
              </w:rPr>
            </w:pPr>
            <w:r>
              <w:rPr>
                <w:rFonts w:ascii="Arial" w:hAnsi="Arial" w:cs="Arial"/>
                <w:color w:val="auto"/>
                <w:sz w:val="18"/>
                <w:szCs w:val="18"/>
              </w:rPr>
              <w:t>Fig 1</w:t>
            </w:r>
          </w:p>
        </w:tc>
      </w:tr>
      <w:tr w:rsidR="00930A31" w14:paraId="1BA22A88" w14:textId="77777777" w:rsidTr="0059747C">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color w:val="auto"/>
                <w:sz w:val="18"/>
                <w:szCs w:val="18"/>
              </w:rPr>
            </w:pPr>
            <w:r>
              <w:rPr>
                <w:rFonts w:ascii="Arial" w:hAnsi="Arial" w:cs="Arial"/>
                <w:color w:val="auto"/>
                <w:sz w:val="18"/>
                <w:szCs w:val="18"/>
              </w:rPr>
              <w:t>16b</w:t>
            </w:r>
          </w:p>
        </w:tc>
        <w:tc>
          <w:tcPr>
            <w:tcW w:w="11461"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color w:val="auto"/>
                <w:sz w:val="18"/>
                <w:szCs w:val="18"/>
              </w:rPr>
            </w:pPr>
            <w:r>
              <w:rPr>
                <w:rFonts w:ascii="Arial" w:hAnsi="Arial" w:cs="Arial"/>
                <w:color w:val="auto"/>
                <w:sz w:val="18"/>
                <w:szCs w:val="18"/>
              </w:rPr>
              <w:t>Cite studies that might appear to meet the inclusion criteria, but which were excluded, and explain why they were excluded.</w:t>
            </w:r>
          </w:p>
        </w:tc>
        <w:tc>
          <w:tcPr>
            <w:tcW w:w="1484" w:type="dxa"/>
            <w:tcBorders>
              <w:top w:val="single" w:sz="5" w:space="0" w:color="000000"/>
              <w:left w:val="single" w:sz="5" w:space="0" w:color="000000"/>
              <w:bottom w:val="single" w:sz="5" w:space="0" w:color="000000"/>
              <w:right w:val="single" w:sz="5" w:space="0" w:color="000000"/>
            </w:tcBorders>
          </w:tcPr>
          <w:p w14:paraId="715316E4" w14:textId="5281EA8A" w:rsidR="00930A31" w:rsidRDefault="0059747C" w:rsidP="005979B8">
            <w:pPr>
              <w:pStyle w:val="Default"/>
              <w:spacing w:before="40" w:after="40"/>
              <w:rPr>
                <w:rFonts w:ascii="Arial" w:hAnsi="Arial" w:cs="Arial"/>
                <w:color w:val="auto"/>
                <w:sz w:val="18"/>
                <w:szCs w:val="18"/>
              </w:rPr>
            </w:pPr>
            <w:r>
              <w:rPr>
                <w:rFonts w:ascii="Arial" w:hAnsi="Arial" w:cs="Arial"/>
                <w:color w:val="auto"/>
                <w:sz w:val="18"/>
                <w:szCs w:val="18"/>
              </w:rPr>
              <w:t>Fig 1</w:t>
            </w:r>
          </w:p>
        </w:tc>
      </w:tr>
      <w:tr w:rsidR="00FB3483" w14:paraId="5BCDF56D" w14:textId="77777777" w:rsidTr="0059747C">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color w:val="auto"/>
                <w:sz w:val="18"/>
                <w:szCs w:val="18"/>
              </w:rPr>
            </w:pPr>
            <w:r>
              <w:rPr>
                <w:rFonts w:ascii="Arial" w:hAnsi="Arial" w:cs="Arial"/>
                <w:color w:val="auto"/>
                <w:sz w:val="18"/>
                <w:szCs w:val="18"/>
              </w:rPr>
              <w:t>1</w:t>
            </w:r>
            <w:r w:rsidR="00B51910">
              <w:rPr>
                <w:rFonts w:ascii="Arial" w:hAnsi="Arial" w:cs="Arial"/>
                <w:color w:val="auto"/>
                <w:sz w:val="18"/>
                <w:szCs w:val="18"/>
              </w:rPr>
              <w:t>7</w:t>
            </w:r>
          </w:p>
        </w:tc>
        <w:tc>
          <w:tcPr>
            <w:tcW w:w="11461"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color w:val="auto"/>
                <w:sz w:val="18"/>
                <w:szCs w:val="18"/>
              </w:rPr>
            </w:pPr>
            <w:r>
              <w:rPr>
                <w:rFonts w:ascii="Arial" w:hAnsi="Arial" w:cs="Arial"/>
                <w:color w:val="auto"/>
                <w:sz w:val="18"/>
                <w:szCs w:val="18"/>
              </w:rPr>
              <w:t>Cite each included study and present its characteristics.</w:t>
            </w:r>
          </w:p>
        </w:tc>
        <w:tc>
          <w:tcPr>
            <w:tcW w:w="1484" w:type="dxa"/>
            <w:tcBorders>
              <w:top w:val="single" w:sz="5" w:space="0" w:color="000000"/>
              <w:left w:val="single" w:sz="5" w:space="0" w:color="000000"/>
              <w:bottom w:val="single" w:sz="5" w:space="0" w:color="000000"/>
              <w:right w:val="single" w:sz="5" w:space="0" w:color="000000"/>
            </w:tcBorders>
          </w:tcPr>
          <w:p w14:paraId="2BA7B4C0" w14:textId="61C7AF1C" w:rsidR="00FB3483" w:rsidRDefault="0059747C" w:rsidP="005979B8">
            <w:pPr>
              <w:pStyle w:val="Default"/>
              <w:spacing w:before="40" w:after="40"/>
              <w:rPr>
                <w:rFonts w:ascii="Arial" w:hAnsi="Arial" w:cs="Arial"/>
                <w:color w:val="auto"/>
                <w:sz w:val="18"/>
                <w:szCs w:val="18"/>
              </w:rPr>
            </w:pPr>
            <w:r>
              <w:rPr>
                <w:rFonts w:ascii="Arial" w:hAnsi="Arial" w:cs="Arial"/>
                <w:color w:val="auto"/>
                <w:sz w:val="18"/>
                <w:szCs w:val="18"/>
              </w:rPr>
              <w:t>S1 Table</w:t>
            </w:r>
          </w:p>
        </w:tc>
      </w:tr>
      <w:tr w:rsidR="00FB3483" w14:paraId="79DAC67A"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Risk of bias </w:t>
            </w:r>
            <w:r w:rsidR="00B51910">
              <w:rPr>
                <w:rFonts w:ascii="Arial" w:hAnsi="Arial" w:cs="Arial"/>
                <w:color w:val="auto"/>
                <w:sz w:val="18"/>
                <w:szCs w:val="18"/>
              </w:rPr>
              <w:t>in</w:t>
            </w:r>
            <w:r>
              <w:rPr>
                <w:rFonts w:ascii="Arial" w:hAnsi="Arial" w:cs="Arial"/>
                <w:color w:val="auto"/>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color w:val="auto"/>
                <w:sz w:val="18"/>
                <w:szCs w:val="18"/>
              </w:rPr>
            </w:pPr>
            <w:r>
              <w:rPr>
                <w:rFonts w:ascii="Arial" w:hAnsi="Arial" w:cs="Arial"/>
                <w:color w:val="auto"/>
                <w:sz w:val="18"/>
                <w:szCs w:val="18"/>
              </w:rPr>
              <w:t>1</w:t>
            </w:r>
            <w:r w:rsidR="00B51910">
              <w:rPr>
                <w:rFonts w:ascii="Arial" w:hAnsi="Arial" w:cs="Arial"/>
                <w:color w:val="auto"/>
                <w:sz w:val="18"/>
                <w:szCs w:val="18"/>
              </w:rPr>
              <w:t>8</w:t>
            </w:r>
          </w:p>
        </w:tc>
        <w:tc>
          <w:tcPr>
            <w:tcW w:w="11461"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color w:val="auto"/>
                <w:sz w:val="18"/>
                <w:szCs w:val="18"/>
              </w:rPr>
            </w:pPr>
            <w:r>
              <w:rPr>
                <w:rFonts w:ascii="Arial" w:hAnsi="Arial" w:cs="Arial"/>
                <w:color w:val="auto"/>
                <w:sz w:val="18"/>
                <w:szCs w:val="18"/>
              </w:rPr>
              <w:t>Present assessments of risk of bias for each included study.</w:t>
            </w:r>
          </w:p>
        </w:tc>
        <w:tc>
          <w:tcPr>
            <w:tcW w:w="1484" w:type="dxa"/>
            <w:tcBorders>
              <w:top w:val="single" w:sz="5" w:space="0" w:color="000000"/>
              <w:left w:val="single" w:sz="5" w:space="0" w:color="000000"/>
              <w:bottom w:val="single" w:sz="5" w:space="0" w:color="000000"/>
              <w:right w:val="single" w:sz="5" w:space="0" w:color="000000"/>
            </w:tcBorders>
          </w:tcPr>
          <w:p w14:paraId="7897FD3B" w14:textId="39AE1645" w:rsidR="00FB3483" w:rsidRDefault="0059747C" w:rsidP="005979B8">
            <w:pPr>
              <w:pStyle w:val="Default"/>
              <w:spacing w:before="40" w:after="40"/>
              <w:rPr>
                <w:rFonts w:ascii="Arial" w:hAnsi="Arial" w:cs="Arial"/>
                <w:color w:val="auto"/>
                <w:sz w:val="18"/>
                <w:szCs w:val="18"/>
              </w:rPr>
            </w:pPr>
            <w:r>
              <w:rPr>
                <w:rFonts w:ascii="Arial" w:hAnsi="Arial" w:cs="Arial"/>
                <w:color w:val="auto"/>
                <w:sz w:val="18"/>
                <w:szCs w:val="18"/>
              </w:rPr>
              <w:t xml:space="preserve">S2 </w:t>
            </w:r>
            <w:r>
              <w:rPr>
                <w:rFonts w:ascii="Arial" w:hAnsi="Arial" w:cs="Arial" w:hint="eastAsia"/>
                <w:color w:val="auto"/>
                <w:sz w:val="18"/>
                <w:szCs w:val="18"/>
                <w:lang w:eastAsia="zh-CN"/>
              </w:rPr>
              <w:t xml:space="preserve">&amp; S3 </w:t>
            </w:r>
            <w:r>
              <w:rPr>
                <w:rFonts w:ascii="Arial" w:hAnsi="Arial" w:cs="Arial"/>
                <w:color w:val="auto"/>
                <w:sz w:val="18"/>
                <w:szCs w:val="18"/>
              </w:rPr>
              <w:t>Checklist</w:t>
            </w:r>
          </w:p>
        </w:tc>
      </w:tr>
      <w:tr w:rsidR="00FB3483" w14:paraId="3D378A42"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color w:val="auto"/>
                <w:sz w:val="18"/>
                <w:szCs w:val="18"/>
              </w:rPr>
            </w:pPr>
            <w:r>
              <w:rPr>
                <w:rFonts w:ascii="Arial" w:hAnsi="Arial" w:cs="Arial"/>
                <w:color w:val="auto"/>
                <w:sz w:val="18"/>
                <w:szCs w:val="18"/>
              </w:rPr>
              <w:t>19</w:t>
            </w:r>
          </w:p>
        </w:tc>
        <w:tc>
          <w:tcPr>
            <w:tcW w:w="11461"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color w:val="auto"/>
                <w:sz w:val="18"/>
                <w:szCs w:val="18"/>
              </w:rPr>
            </w:pPr>
            <w:r>
              <w:rPr>
                <w:rFonts w:ascii="Arial" w:hAnsi="Arial" w:cs="Arial"/>
                <w:color w:val="auto"/>
                <w:sz w:val="18"/>
                <w:szCs w:val="18"/>
              </w:rPr>
              <w:t xml:space="preserve">For all outcomes, present, for each study: (a) summary statistics for each group (where appropriate) and (b) an effect </w:t>
            </w:r>
            <w:proofErr w:type="gramStart"/>
            <w:r>
              <w:rPr>
                <w:rFonts w:ascii="Arial" w:hAnsi="Arial" w:cs="Arial"/>
                <w:color w:val="auto"/>
                <w:sz w:val="18"/>
                <w:szCs w:val="18"/>
              </w:rPr>
              <w:t>estimate</w:t>
            </w:r>
            <w:proofErr w:type="gramEnd"/>
            <w:r>
              <w:rPr>
                <w:rFonts w:ascii="Arial" w:hAnsi="Arial" w:cs="Arial"/>
                <w:color w:val="auto"/>
                <w:sz w:val="18"/>
                <w:szCs w:val="18"/>
              </w:rPr>
              <w:t xml:space="preserve"> and its precision (e.g. confidence/credible interval), ideally using structured tables or plots.</w:t>
            </w:r>
          </w:p>
        </w:tc>
        <w:tc>
          <w:tcPr>
            <w:tcW w:w="1484" w:type="dxa"/>
            <w:tcBorders>
              <w:top w:val="single" w:sz="5" w:space="0" w:color="000000"/>
              <w:left w:val="single" w:sz="5" w:space="0" w:color="000000"/>
              <w:bottom w:val="single" w:sz="5" w:space="0" w:color="000000"/>
              <w:right w:val="single" w:sz="5" w:space="0" w:color="000000"/>
            </w:tcBorders>
          </w:tcPr>
          <w:p w14:paraId="43E181A6" w14:textId="22D8B6E8" w:rsidR="00FB3483" w:rsidRDefault="006F074E" w:rsidP="005979B8">
            <w:pPr>
              <w:pStyle w:val="Default"/>
              <w:spacing w:before="40" w:after="40"/>
              <w:rPr>
                <w:rFonts w:ascii="Arial" w:hAnsi="Arial" w:cs="Arial"/>
                <w:color w:val="auto"/>
                <w:sz w:val="18"/>
                <w:szCs w:val="18"/>
              </w:rPr>
            </w:pPr>
            <w:r>
              <w:rPr>
                <w:rFonts w:ascii="Arial" w:hAnsi="Arial" w:cs="Arial"/>
                <w:color w:val="auto"/>
                <w:sz w:val="18"/>
                <w:szCs w:val="18"/>
              </w:rPr>
              <w:t>S</w:t>
            </w:r>
            <w:r>
              <w:rPr>
                <w:rFonts w:ascii="Arial" w:hAnsi="Arial" w:cs="Arial" w:hint="eastAsia"/>
                <w:color w:val="auto"/>
                <w:sz w:val="18"/>
                <w:szCs w:val="18"/>
                <w:lang w:eastAsia="zh-CN"/>
              </w:rPr>
              <w:t>2</w:t>
            </w:r>
            <w:r>
              <w:rPr>
                <w:rFonts w:ascii="Arial" w:hAnsi="Arial" w:cs="Arial"/>
                <w:color w:val="auto"/>
                <w:sz w:val="18"/>
                <w:szCs w:val="18"/>
              </w:rPr>
              <w:t xml:space="preserve"> Table</w:t>
            </w:r>
          </w:p>
        </w:tc>
      </w:tr>
      <w:tr w:rsidR="00930A31" w14:paraId="58431A59" w14:textId="77777777" w:rsidTr="0059747C">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color w:val="auto"/>
                <w:sz w:val="18"/>
                <w:szCs w:val="18"/>
              </w:rPr>
            </w:pPr>
            <w:r>
              <w:rPr>
                <w:rFonts w:ascii="Arial" w:hAnsi="Arial" w:cs="Arial"/>
                <w:color w:val="auto"/>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color w:val="auto"/>
                <w:sz w:val="18"/>
                <w:szCs w:val="18"/>
              </w:rPr>
            </w:pPr>
            <w:r>
              <w:rPr>
                <w:rFonts w:ascii="Arial" w:hAnsi="Arial" w:cs="Arial"/>
                <w:color w:val="auto"/>
                <w:sz w:val="18"/>
                <w:szCs w:val="18"/>
              </w:rPr>
              <w:t>20a</w:t>
            </w:r>
          </w:p>
        </w:tc>
        <w:tc>
          <w:tcPr>
            <w:tcW w:w="11461"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color w:val="auto"/>
                <w:sz w:val="18"/>
                <w:szCs w:val="18"/>
              </w:rPr>
            </w:pPr>
            <w:r>
              <w:rPr>
                <w:rFonts w:ascii="Arial" w:hAnsi="Arial" w:cs="Arial"/>
                <w:color w:val="auto"/>
                <w:sz w:val="18"/>
                <w:szCs w:val="18"/>
              </w:rPr>
              <w:t>For each synthesis, briefly summarise the characteristics and risk of bias among contributing studies.</w:t>
            </w:r>
          </w:p>
        </w:tc>
        <w:tc>
          <w:tcPr>
            <w:tcW w:w="1484" w:type="dxa"/>
            <w:tcBorders>
              <w:top w:val="single" w:sz="5" w:space="0" w:color="000000"/>
              <w:left w:val="single" w:sz="5" w:space="0" w:color="000000"/>
              <w:bottom w:val="single" w:sz="5" w:space="0" w:color="000000"/>
              <w:right w:val="single" w:sz="5" w:space="0" w:color="000000"/>
            </w:tcBorders>
          </w:tcPr>
          <w:p w14:paraId="7395E36F" w14:textId="4BF6C0FF" w:rsidR="00930A31" w:rsidRDefault="006F074E" w:rsidP="005979B8">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Table 1</w:t>
            </w:r>
          </w:p>
        </w:tc>
      </w:tr>
      <w:tr w:rsidR="0059747C" w14:paraId="29B5C9A7" w14:textId="77777777" w:rsidTr="0059747C">
        <w:trPr>
          <w:trHeight w:val="203"/>
        </w:trPr>
        <w:tc>
          <w:tcPr>
            <w:tcW w:w="1668" w:type="dxa"/>
            <w:vMerge/>
            <w:tcBorders>
              <w:left w:val="single" w:sz="5" w:space="0" w:color="000000"/>
              <w:right w:val="single" w:sz="5" w:space="0" w:color="000000"/>
            </w:tcBorders>
          </w:tcPr>
          <w:p w14:paraId="4760E726" w14:textId="77777777" w:rsidR="0059747C" w:rsidRDefault="0059747C" w:rsidP="0059747C">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59747C" w:rsidRDefault="0059747C" w:rsidP="0059747C">
            <w:pPr>
              <w:pStyle w:val="Default"/>
              <w:spacing w:before="40" w:after="40"/>
              <w:jc w:val="right"/>
              <w:rPr>
                <w:rFonts w:ascii="Arial" w:hAnsi="Arial" w:cs="Arial"/>
                <w:color w:val="auto"/>
                <w:sz w:val="18"/>
                <w:szCs w:val="18"/>
              </w:rPr>
            </w:pPr>
            <w:r>
              <w:rPr>
                <w:rFonts w:ascii="Arial" w:hAnsi="Arial" w:cs="Arial"/>
                <w:color w:val="auto"/>
                <w:sz w:val="18"/>
                <w:szCs w:val="18"/>
              </w:rPr>
              <w:t>20b</w:t>
            </w:r>
          </w:p>
        </w:tc>
        <w:tc>
          <w:tcPr>
            <w:tcW w:w="11461" w:type="dxa"/>
            <w:tcBorders>
              <w:top w:val="single" w:sz="5" w:space="0" w:color="000000"/>
              <w:left w:val="single" w:sz="5" w:space="0" w:color="000000"/>
              <w:bottom w:val="single" w:sz="5" w:space="0" w:color="000000"/>
              <w:right w:val="single" w:sz="5" w:space="0" w:color="000000"/>
            </w:tcBorders>
          </w:tcPr>
          <w:p w14:paraId="214F5C2A" w14:textId="2D2E093F"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84" w:type="dxa"/>
            <w:tcBorders>
              <w:top w:val="single" w:sz="5" w:space="0" w:color="000000"/>
              <w:left w:val="single" w:sz="5" w:space="0" w:color="000000"/>
              <w:bottom w:val="single" w:sz="5" w:space="0" w:color="000000"/>
              <w:right w:val="single" w:sz="5" w:space="0" w:color="000000"/>
            </w:tcBorders>
          </w:tcPr>
          <w:p w14:paraId="7C8F8A33" w14:textId="7190B9ED"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59747C" w14:paraId="4D409E67" w14:textId="77777777" w:rsidTr="0059747C">
        <w:trPr>
          <w:trHeight w:val="48"/>
        </w:trPr>
        <w:tc>
          <w:tcPr>
            <w:tcW w:w="1668" w:type="dxa"/>
            <w:vMerge/>
            <w:tcBorders>
              <w:left w:val="single" w:sz="5" w:space="0" w:color="000000"/>
              <w:right w:val="single" w:sz="5" w:space="0" w:color="000000"/>
            </w:tcBorders>
          </w:tcPr>
          <w:p w14:paraId="1B863B38" w14:textId="77777777" w:rsidR="0059747C" w:rsidRDefault="0059747C" w:rsidP="0059747C">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59747C" w:rsidRDefault="0059747C" w:rsidP="0059747C">
            <w:pPr>
              <w:pStyle w:val="Default"/>
              <w:spacing w:before="40" w:after="40"/>
              <w:jc w:val="right"/>
              <w:rPr>
                <w:rFonts w:ascii="Arial" w:hAnsi="Arial" w:cs="Arial"/>
                <w:color w:val="auto"/>
                <w:sz w:val="18"/>
                <w:szCs w:val="18"/>
              </w:rPr>
            </w:pPr>
            <w:r>
              <w:rPr>
                <w:rFonts w:ascii="Arial" w:hAnsi="Arial" w:cs="Arial"/>
                <w:color w:val="auto"/>
                <w:sz w:val="18"/>
                <w:szCs w:val="18"/>
              </w:rPr>
              <w:t>20c</w:t>
            </w:r>
          </w:p>
        </w:tc>
        <w:tc>
          <w:tcPr>
            <w:tcW w:w="11461" w:type="dxa"/>
            <w:tcBorders>
              <w:top w:val="single" w:sz="5" w:space="0" w:color="000000"/>
              <w:left w:val="single" w:sz="5" w:space="0" w:color="000000"/>
              <w:bottom w:val="single" w:sz="5" w:space="0" w:color="000000"/>
              <w:right w:val="single" w:sz="5" w:space="0" w:color="000000"/>
            </w:tcBorders>
          </w:tcPr>
          <w:p w14:paraId="52AB047D" w14:textId="1605117D"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Present results of all investigations of possible causes of heterogeneity among study results.</w:t>
            </w:r>
          </w:p>
        </w:tc>
        <w:tc>
          <w:tcPr>
            <w:tcW w:w="1484" w:type="dxa"/>
            <w:tcBorders>
              <w:top w:val="single" w:sz="5" w:space="0" w:color="000000"/>
              <w:left w:val="single" w:sz="5" w:space="0" w:color="000000"/>
              <w:bottom w:val="single" w:sz="5" w:space="0" w:color="000000"/>
              <w:right w:val="single" w:sz="5" w:space="0" w:color="000000"/>
            </w:tcBorders>
          </w:tcPr>
          <w:p w14:paraId="05D8123F" w14:textId="5839B135"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59747C" w14:paraId="71188ED2" w14:textId="77777777" w:rsidTr="0059747C">
        <w:trPr>
          <w:trHeight w:val="48"/>
        </w:trPr>
        <w:tc>
          <w:tcPr>
            <w:tcW w:w="1668" w:type="dxa"/>
            <w:vMerge/>
            <w:tcBorders>
              <w:left w:val="single" w:sz="5" w:space="0" w:color="000000"/>
              <w:bottom w:val="single" w:sz="5" w:space="0" w:color="000000"/>
              <w:right w:val="single" w:sz="5" w:space="0" w:color="000000"/>
            </w:tcBorders>
          </w:tcPr>
          <w:p w14:paraId="456A0208" w14:textId="77777777" w:rsidR="0059747C" w:rsidRDefault="0059747C" w:rsidP="0059747C">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59747C" w:rsidRDefault="0059747C" w:rsidP="0059747C">
            <w:pPr>
              <w:pStyle w:val="Default"/>
              <w:spacing w:before="40" w:after="40"/>
              <w:jc w:val="right"/>
              <w:rPr>
                <w:rFonts w:ascii="Arial" w:hAnsi="Arial" w:cs="Arial"/>
                <w:color w:val="auto"/>
                <w:sz w:val="18"/>
                <w:szCs w:val="18"/>
              </w:rPr>
            </w:pPr>
            <w:r>
              <w:rPr>
                <w:rFonts w:ascii="Arial" w:hAnsi="Arial" w:cs="Arial"/>
                <w:color w:val="auto"/>
                <w:sz w:val="18"/>
                <w:szCs w:val="18"/>
              </w:rPr>
              <w:t>20d</w:t>
            </w:r>
          </w:p>
        </w:tc>
        <w:tc>
          <w:tcPr>
            <w:tcW w:w="11461" w:type="dxa"/>
            <w:tcBorders>
              <w:top w:val="single" w:sz="5" w:space="0" w:color="000000"/>
              <w:left w:val="single" w:sz="5" w:space="0" w:color="000000"/>
              <w:bottom w:val="single" w:sz="5" w:space="0" w:color="000000"/>
              <w:right w:val="single" w:sz="5" w:space="0" w:color="000000"/>
            </w:tcBorders>
          </w:tcPr>
          <w:p w14:paraId="45824D6A" w14:textId="257810DB"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Present results of all sensitivity analyses conducted to assess the robustness of the synthesized results.</w:t>
            </w:r>
          </w:p>
        </w:tc>
        <w:tc>
          <w:tcPr>
            <w:tcW w:w="1484" w:type="dxa"/>
            <w:tcBorders>
              <w:top w:val="single" w:sz="5" w:space="0" w:color="000000"/>
              <w:left w:val="single" w:sz="5" w:space="0" w:color="000000"/>
              <w:bottom w:val="single" w:sz="5" w:space="0" w:color="000000"/>
              <w:right w:val="single" w:sz="5" w:space="0" w:color="000000"/>
            </w:tcBorders>
          </w:tcPr>
          <w:p w14:paraId="32E0B1FA" w14:textId="74B61702"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59747C" w14:paraId="24A249B2"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59747C" w:rsidRDefault="0059747C" w:rsidP="0059747C">
            <w:pPr>
              <w:pStyle w:val="Default"/>
              <w:spacing w:before="40" w:after="40"/>
              <w:jc w:val="right"/>
              <w:rPr>
                <w:rFonts w:ascii="Arial" w:hAnsi="Arial" w:cs="Arial"/>
                <w:color w:val="auto"/>
                <w:sz w:val="18"/>
                <w:szCs w:val="18"/>
              </w:rPr>
            </w:pPr>
            <w:r>
              <w:rPr>
                <w:rFonts w:ascii="Arial" w:hAnsi="Arial" w:cs="Arial"/>
                <w:color w:val="auto"/>
                <w:sz w:val="18"/>
                <w:szCs w:val="18"/>
              </w:rPr>
              <w:t>21</w:t>
            </w:r>
          </w:p>
        </w:tc>
        <w:tc>
          <w:tcPr>
            <w:tcW w:w="11461" w:type="dxa"/>
            <w:tcBorders>
              <w:top w:val="single" w:sz="5" w:space="0" w:color="000000"/>
              <w:left w:val="single" w:sz="5" w:space="0" w:color="000000"/>
              <w:bottom w:val="single" w:sz="5" w:space="0" w:color="000000"/>
              <w:right w:val="single" w:sz="5" w:space="0" w:color="000000"/>
            </w:tcBorders>
          </w:tcPr>
          <w:p w14:paraId="5A87793F" w14:textId="33C34697"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Present assessments of risk of bias due to missing results (arising from reporting biases) for each synthesis assessed.</w:t>
            </w:r>
          </w:p>
        </w:tc>
        <w:tc>
          <w:tcPr>
            <w:tcW w:w="1484" w:type="dxa"/>
            <w:tcBorders>
              <w:top w:val="single" w:sz="5" w:space="0" w:color="000000"/>
              <w:left w:val="single" w:sz="5" w:space="0" w:color="000000"/>
              <w:bottom w:val="single" w:sz="5" w:space="0" w:color="000000"/>
              <w:right w:val="single" w:sz="5" w:space="0" w:color="000000"/>
            </w:tcBorders>
          </w:tcPr>
          <w:p w14:paraId="1A435861" w14:textId="089D961A"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59747C" w14:paraId="0FF31967"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59747C" w:rsidRDefault="0059747C" w:rsidP="0059747C">
            <w:pPr>
              <w:pStyle w:val="Default"/>
              <w:spacing w:before="40" w:after="40"/>
              <w:jc w:val="right"/>
              <w:rPr>
                <w:rFonts w:ascii="Arial" w:hAnsi="Arial" w:cs="Arial"/>
                <w:color w:val="auto"/>
                <w:sz w:val="18"/>
                <w:szCs w:val="18"/>
              </w:rPr>
            </w:pPr>
            <w:r>
              <w:rPr>
                <w:rFonts w:ascii="Arial" w:hAnsi="Arial" w:cs="Arial"/>
                <w:color w:val="auto"/>
                <w:sz w:val="18"/>
                <w:szCs w:val="18"/>
              </w:rPr>
              <w:t>22</w:t>
            </w:r>
          </w:p>
        </w:tc>
        <w:tc>
          <w:tcPr>
            <w:tcW w:w="11461" w:type="dxa"/>
            <w:tcBorders>
              <w:top w:val="single" w:sz="5" w:space="0" w:color="000000"/>
              <w:left w:val="single" w:sz="5" w:space="0" w:color="000000"/>
              <w:bottom w:val="single" w:sz="5" w:space="0" w:color="000000"/>
              <w:right w:val="single" w:sz="5" w:space="0" w:color="000000"/>
            </w:tcBorders>
          </w:tcPr>
          <w:p w14:paraId="31892DC8" w14:textId="55B859A0" w:rsidR="0059747C" w:rsidRDefault="0059747C" w:rsidP="0059747C">
            <w:pPr>
              <w:pStyle w:val="Default"/>
              <w:spacing w:before="40" w:after="40"/>
              <w:rPr>
                <w:rFonts w:ascii="Arial" w:hAnsi="Arial" w:cs="Arial"/>
                <w:color w:val="auto"/>
                <w:sz w:val="18"/>
                <w:szCs w:val="18"/>
              </w:rPr>
            </w:pPr>
            <w:r>
              <w:rPr>
                <w:rFonts w:ascii="Arial" w:hAnsi="Arial" w:cs="Arial"/>
                <w:color w:val="auto"/>
                <w:sz w:val="18"/>
                <w:szCs w:val="18"/>
              </w:rPr>
              <w:t>Present assessments of certainty (or confidence) in the body of evidence for each outcome assessed.</w:t>
            </w:r>
          </w:p>
        </w:tc>
        <w:tc>
          <w:tcPr>
            <w:tcW w:w="1484" w:type="dxa"/>
            <w:tcBorders>
              <w:top w:val="single" w:sz="5" w:space="0" w:color="000000"/>
              <w:left w:val="single" w:sz="5" w:space="0" w:color="000000"/>
              <w:bottom w:val="single" w:sz="5" w:space="0" w:color="000000"/>
              <w:right w:val="single" w:sz="5" w:space="0" w:color="000000"/>
            </w:tcBorders>
          </w:tcPr>
          <w:p w14:paraId="76AE189C" w14:textId="4A6E1F51" w:rsidR="0059747C" w:rsidRDefault="005D0E0E" w:rsidP="0059747C">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77B44" w14:paraId="6CE3625C" w14:textId="77777777" w:rsidTr="0059747C">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color w:val="auto"/>
                <w:sz w:val="18"/>
                <w:szCs w:val="18"/>
              </w:rPr>
            </w:pPr>
            <w:r>
              <w:rPr>
                <w:rFonts w:ascii="Arial" w:hAnsi="Arial" w:cs="Arial"/>
                <w:b/>
                <w:bCs/>
                <w:color w:val="auto"/>
                <w:sz w:val="18"/>
                <w:szCs w:val="18"/>
              </w:rPr>
              <w:t xml:space="preserve">DISCUSSION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59747C">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color w:val="auto"/>
                <w:sz w:val="18"/>
                <w:szCs w:val="18"/>
              </w:rPr>
            </w:pPr>
            <w:r>
              <w:rPr>
                <w:rFonts w:ascii="Arial" w:hAnsi="Arial" w:cs="Arial"/>
                <w:color w:val="auto"/>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color w:val="auto"/>
                <w:sz w:val="18"/>
                <w:szCs w:val="18"/>
              </w:rPr>
            </w:pPr>
            <w:r>
              <w:rPr>
                <w:rFonts w:ascii="Arial" w:hAnsi="Arial" w:cs="Arial"/>
                <w:color w:val="auto"/>
                <w:sz w:val="18"/>
                <w:szCs w:val="18"/>
              </w:rPr>
              <w:t>23a</w:t>
            </w:r>
          </w:p>
        </w:tc>
        <w:tc>
          <w:tcPr>
            <w:tcW w:w="11461"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color w:val="auto"/>
                <w:sz w:val="18"/>
                <w:szCs w:val="18"/>
              </w:rPr>
            </w:pPr>
            <w:r>
              <w:rPr>
                <w:rFonts w:ascii="Arial" w:hAnsi="Arial" w:cs="Arial"/>
                <w:color w:val="auto"/>
                <w:sz w:val="18"/>
                <w:szCs w:val="18"/>
              </w:rPr>
              <w:t>Provide a general interpretation of the results in the context of other evidence.</w:t>
            </w:r>
          </w:p>
        </w:tc>
        <w:tc>
          <w:tcPr>
            <w:tcW w:w="1484" w:type="dxa"/>
            <w:tcBorders>
              <w:top w:val="single" w:sz="5" w:space="0" w:color="000000"/>
              <w:left w:val="single" w:sz="5" w:space="0" w:color="000000"/>
              <w:bottom w:val="single" w:sz="5" w:space="0" w:color="000000"/>
              <w:right w:val="single" w:sz="5" w:space="0" w:color="000000"/>
            </w:tcBorders>
          </w:tcPr>
          <w:p w14:paraId="336F0287" w14:textId="0CBBEA6F" w:rsidR="00930A31" w:rsidRDefault="00915494" w:rsidP="00077B44">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903492">
              <w:rPr>
                <w:rFonts w:ascii="Arial" w:hAnsi="Arial" w:cs="Arial" w:hint="eastAsia"/>
                <w:color w:val="auto"/>
                <w:sz w:val="18"/>
                <w:szCs w:val="18"/>
                <w:lang w:eastAsia="zh-CN"/>
              </w:rPr>
              <w:t>15</w:t>
            </w:r>
            <w:r w:rsidR="007D1693">
              <w:rPr>
                <w:rFonts w:ascii="Arial" w:hAnsi="Arial" w:cs="Arial" w:hint="eastAsia"/>
                <w:color w:val="auto"/>
                <w:sz w:val="18"/>
                <w:szCs w:val="18"/>
                <w:lang w:eastAsia="zh-CN"/>
              </w:rPr>
              <w:t>7</w:t>
            </w:r>
            <w:r w:rsidR="00903492">
              <w:rPr>
                <w:rFonts w:ascii="Arial" w:hAnsi="Arial" w:cs="Arial" w:hint="eastAsia"/>
                <w:color w:val="auto"/>
                <w:sz w:val="18"/>
                <w:szCs w:val="18"/>
                <w:lang w:eastAsia="zh-CN"/>
              </w:rPr>
              <w:t>-</w:t>
            </w:r>
            <w:r w:rsidR="007D1693">
              <w:rPr>
                <w:rFonts w:ascii="Arial" w:hAnsi="Arial" w:cs="Arial" w:hint="eastAsia"/>
                <w:color w:val="auto"/>
                <w:sz w:val="18"/>
                <w:szCs w:val="18"/>
                <w:lang w:eastAsia="zh-CN"/>
              </w:rPr>
              <w:t>327</w:t>
            </w:r>
          </w:p>
        </w:tc>
      </w:tr>
      <w:tr w:rsidR="00930A31" w14:paraId="0A24CE29" w14:textId="77777777" w:rsidTr="0059747C">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color w:val="auto"/>
                <w:sz w:val="18"/>
                <w:szCs w:val="18"/>
              </w:rPr>
            </w:pPr>
            <w:r>
              <w:rPr>
                <w:rFonts w:ascii="Arial" w:hAnsi="Arial" w:cs="Arial"/>
                <w:color w:val="auto"/>
                <w:sz w:val="18"/>
                <w:szCs w:val="18"/>
              </w:rPr>
              <w:t>23b</w:t>
            </w:r>
          </w:p>
        </w:tc>
        <w:tc>
          <w:tcPr>
            <w:tcW w:w="11461"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color w:val="auto"/>
                <w:sz w:val="18"/>
                <w:szCs w:val="18"/>
              </w:rPr>
            </w:pPr>
            <w:r>
              <w:rPr>
                <w:rFonts w:ascii="Arial" w:hAnsi="Arial" w:cs="Arial"/>
                <w:color w:val="auto"/>
                <w:sz w:val="18"/>
                <w:szCs w:val="18"/>
              </w:rPr>
              <w:t>Discuss any limitations of the evidence included in the review.</w:t>
            </w:r>
          </w:p>
        </w:tc>
        <w:tc>
          <w:tcPr>
            <w:tcW w:w="1484" w:type="dxa"/>
            <w:tcBorders>
              <w:top w:val="single" w:sz="5" w:space="0" w:color="000000"/>
              <w:left w:val="single" w:sz="5" w:space="0" w:color="000000"/>
              <w:bottom w:val="single" w:sz="5" w:space="0" w:color="000000"/>
              <w:right w:val="single" w:sz="5" w:space="0" w:color="000000"/>
            </w:tcBorders>
          </w:tcPr>
          <w:p w14:paraId="552BBDFF" w14:textId="4AE9A219" w:rsidR="00930A31" w:rsidRDefault="0091549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903492">
              <w:rPr>
                <w:rFonts w:ascii="Arial" w:hAnsi="Arial" w:cs="Arial" w:hint="eastAsia"/>
                <w:color w:val="auto"/>
                <w:sz w:val="18"/>
                <w:szCs w:val="18"/>
                <w:lang w:eastAsia="zh-CN"/>
              </w:rPr>
              <w:t>3</w:t>
            </w:r>
            <w:r w:rsidR="004C022C">
              <w:rPr>
                <w:rFonts w:ascii="Arial" w:hAnsi="Arial" w:cs="Arial" w:hint="eastAsia"/>
                <w:color w:val="auto"/>
                <w:sz w:val="18"/>
                <w:szCs w:val="18"/>
                <w:lang w:eastAsia="zh-CN"/>
              </w:rPr>
              <w:t>29</w:t>
            </w:r>
            <w:r w:rsidR="00903492">
              <w:rPr>
                <w:rFonts w:ascii="Arial" w:hAnsi="Arial" w:cs="Arial" w:hint="eastAsia"/>
                <w:color w:val="auto"/>
                <w:sz w:val="18"/>
                <w:szCs w:val="18"/>
                <w:lang w:eastAsia="zh-CN"/>
              </w:rPr>
              <w:t>-3</w:t>
            </w:r>
            <w:r w:rsidR="004C022C">
              <w:rPr>
                <w:rFonts w:ascii="Arial" w:hAnsi="Arial" w:cs="Arial" w:hint="eastAsia"/>
                <w:color w:val="auto"/>
                <w:sz w:val="18"/>
                <w:szCs w:val="18"/>
                <w:lang w:eastAsia="zh-CN"/>
              </w:rPr>
              <w:t>34</w:t>
            </w:r>
          </w:p>
        </w:tc>
      </w:tr>
      <w:tr w:rsidR="00930A31" w14:paraId="1CBB3F4F" w14:textId="77777777" w:rsidTr="0059747C">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color w:val="auto"/>
                <w:sz w:val="18"/>
                <w:szCs w:val="18"/>
              </w:rPr>
            </w:pPr>
            <w:r>
              <w:rPr>
                <w:rFonts w:ascii="Arial" w:hAnsi="Arial" w:cs="Arial"/>
                <w:color w:val="auto"/>
                <w:sz w:val="18"/>
                <w:szCs w:val="18"/>
              </w:rPr>
              <w:t>23c</w:t>
            </w:r>
          </w:p>
        </w:tc>
        <w:tc>
          <w:tcPr>
            <w:tcW w:w="11461"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color w:val="auto"/>
                <w:sz w:val="18"/>
                <w:szCs w:val="18"/>
              </w:rPr>
            </w:pPr>
            <w:r>
              <w:rPr>
                <w:rFonts w:ascii="Arial" w:hAnsi="Arial" w:cs="Arial"/>
                <w:color w:val="auto"/>
                <w:sz w:val="18"/>
                <w:szCs w:val="18"/>
              </w:rPr>
              <w:t>Discuss any limitations of the review processes used.</w:t>
            </w:r>
          </w:p>
        </w:tc>
        <w:tc>
          <w:tcPr>
            <w:tcW w:w="1484" w:type="dxa"/>
            <w:tcBorders>
              <w:top w:val="single" w:sz="5" w:space="0" w:color="000000"/>
              <w:left w:val="single" w:sz="5" w:space="0" w:color="000000"/>
              <w:bottom w:val="single" w:sz="5" w:space="0" w:color="000000"/>
              <w:right w:val="single" w:sz="5" w:space="0" w:color="000000"/>
            </w:tcBorders>
          </w:tcPr>
          <w:p w14:paraId="52AEF35E" w14:textId="76BCA3AE" w:rsidR="00930A31" w:rsidRDefault="004C022C" w:rsidP="00077B44">
            <w:pPr>
              <w:pStyle w:val="Default"/>
              <w:spacing w:before="40" w:after="40"/>
              <w:rPr>
                <w:rFonts w:ascii="Arial" w:hAnsi="Arial" w:cs="Arial"/>
                <w:color w:val="auto"/>
                <w:sz w:val="18"/>
                <w:szCs w:val="18"/>
                <w:lang w:eastAsia="zh-CN"/>
              </w:rPr>
            </w:pPr>
            <w:r>
              <w:rPr>
                <w:rFonts w:ascii="Arial" w:hAnsi="Arial" w:cs="Arial"/>
                <w:color w:val="auto"/>
                <w:sz w:val="18"/>
                <w:szCs w:val="18"/>
              </w:rPr>
              <w:t>Not applicable</w:t>
            </w:r>
          </w:p>
        </w:tc>
      </w:tr>
      <w:tr w:rsidR="00930A31" w14:paraId="52BD6520" w14:textId="77777777" w:rsidTr="0059747C">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color w:val="auto"/>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color w:val="auto"/>
                <w:sz w:val="18"/>
                <w:szCs w:val="18"/>
              </w:rPr>
            </w:pPr>
            <w:r>
              <w:rPr>
                <w:rFonts w:ascii="Arial" w:hAnsi="Arial" w:cs="Arial"/>
                <w:color w:val="auto"/>
                <w:sz w:val="18"/>
                <w:szCs w:val="18"/>
              </w:rPr>
              <w:t>23d</w:t>
            </w:r>
          </w:p>
        </w:tc>
        <w:tc>
          <w:tcPr>
            <w:tcW w:w="11461"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color w:val="auto"/>
                <w:sz w:val="18"/>
                <w:szCs w:val="18"/>
              </w:rPr>
            </w:pPr>
            <w:r>
              <w:rPr>
                <w:rFonts w:ascii="Arial" w:hAnsi="Arial" w:cs="Arial"/>
                <w:color w:val="auto"/>
                <w:sz w:val="18"/>
                <w:szCs w:val="18"/>
              </w:rPr>
              <w:t>Discuss implications of the results for practice, policy, and future research.</w:t>
            </w:r>
          </w:p>
        </w:tc>
        <w:tc>
          <w:tcPr>
            <w:tcW w:w="1484" w:type="dxa"/>
            <w:tcBorders>
              <w:top w:val="single" w:sz="5" w:space="0" w:color="000000"/>
              <w:left w:val="single" w:sz="5" w:space="0" w:color="000000"/>
              <w:bottom w:val="double" w:sz="5" w:space="0" w:color="000000"/>
              <w:right w:val="single" w:sz="5" w:space="0" w:color="000000"/>
            </w:tcBorders>
          </w:tcPr>
          <w:p w14:paraId="30980325" w14:textId="34451F1A" w:rsidR="00930A31" w:rsidRDefault="0091549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903492">
              <w:rPr>
                <w:rFonts w:ascii="Arial" w:hAnsi="Arial" w:cs="Arial" w:hint="eastAsia"/>
                <w:color w:val="auto"/>
                <w:sz w:val="18"/>
                <w:szCs w:val="18"/>
                <w:lang w:eastAsia="zh-CN"/>
              </w:rPr>
              <w:t>3</w:t>
            </w:r>
            <w:r w:rsidR="004C022C">
              <w:rPr>
                <w:rFonts w:ascii="Arial" w:hAnsi="Arial" w:cs="Arial" w:hint="eastAsia"/>
                <w:color w:val="auto"/>
                <w:sz w:val="18"/>
                <w:szCs w:val="18"/>
                <w:lang w:eastAsia="zh-CN"/>
              </w:rPr>
              <w:t>38-335</w:t>
            </w:r>
          </w:p>
        </w:tc>
      </w:tr>
      <w:tr w:rsidR="00077B44" w14:paraId="51341A5A" w14:textId="77777777" w:rsidTr="0059747C">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color w:val="auto"/>
                <w:sz w:val="18"/>
                <w:szCs w:val="18"/>
              </w:rPr>
            </w:pPr>
            <w:r>
              <w:rPr>
                <w:rFonts w:ascii="Arial" w:hAnsi="Arial" w:cs="Arial"/>
                <w:b/>
                <w:bCs/>
                <w:color w:val="auto"/>
                <w:sz w:val="18"/>
                <w:szCs w:val="18"/>
              </w:rPr>
              <w:t>OTHER INFORMATION</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59747C">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color w:val="auto"/>
                <w:sz w:val="18"/>
                <w:szCs w:val="18"/>
              </w:rPr>
            </w:pPr>
            <w:r>
              <w:rPr>
                <w:rFonts w:ascii="Arial" w:hAnsi="Arial" w:cs="Arial"/>
                <w:color w:val="auto"/>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color w:val="auto"/>
                <w:sz w:val="18"/>
                <w:szCs w:val="18"/>
              </w:rPr>
            </w:pPr>
            <w:r>
              <w:rPr>
                <w:rFonts w:ascii="Arial" w:hAnsi="Arial" w:cs="Arial"/>
                <w:color w:val="auto"/>
                <w:sz w:val="18"/>
                <w:szCs w:val="18"/>
              </w:rPr>
              <w:t>24a</w:t>
            </w:r>
          </w:p>
        </w:tc>
        <w:tc>
          <w:tcPr>
            <w:tcW w:w="11461"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color w:val="auto"/>
                <w:sz w:val="18"/>
                <w:szCs w:val="18"/>
              </w:rPr>
            </w:pPr>
            <w:r>
              <w:rPr>
                <w:rFonts w:ascii="Arial" w:hAnsi="Arial" w:cs="Arial"/>
                <w:color w:val="auto"/>
                <w:sz w:val="18"/>
                <w:szCs w:val="18"/>
              </w:rPr>
              <w:t>Provide registration information for the review, including register name and registration number, or state that the review was not registered.</w:t>
            </w:r>
          </w:p>
        </w:tc>
        <w:tc>
          <w:tcPr>
            <w:tcW w:w="1484" w:type="dxa"/>
            <w:tcBorders>
              <w:top w:val="single" w:sz="5" w:space="0" w:color="000000"/>
              <w:left w:val="single" w:sz="5" w:space="0" w:color="000000"/>
              <w:bottom w:val="single" w:sz="5" w:space="0" w:color="000000"/>
              <w:right w:val="single" w:sz="5" w:space="0" w:color="000000"/>
            </w:tcBorders>
          </w:tcPr>
          <w:p w14:paraId="2EE9DE13" w14:textId="76CA8ADB" w:rsidR="00930A31" w:rsidRDefault="0091549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4C022C">
              <w:rPr>
                <w:rFonts w:ascii="Arial" w:hAnsi="Arial" w:cs="Arial" w:hint="eastAsia"/>
                <w:color w:val="auto"/>
                <w:sz w:val="18"/>
                <w:szCs w:val="18"/>
                <w:lang w:eastAsia="zh-CN"/>
              </w:rPr>
              <w:t>63-64</w:t>
            </w:r>
          </w:p>
        </w:tc>
      </w:tr>
      <w:tr w:rsidR="00930A31" w14:paraId="4C3E51C1" w14:textId="77777777" w:rsidTr="0059747C">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color w:val="auto"/>
                <w:sz w:val="18"/>
                <w:szCs w:val="18"/>
              </w:rPr>
            </w:pPr>
            <w:r>
              <w:rPr>
                <w:rFonts w:ascii="Arial" w:hAnsi="Arial" w:cs="Arial"/>
                <w:color w:val="auto"/>
                <w:sz w:val="18"/>
                <w:szCs w:val="18"/>
              </w:rPr>
              <w:t>24b</w:t>
            </w:r>
          </w:p>
        </w:tc>
        <w:tc>
          <w:tcPr>
            <w:tcW w:w="11461"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color w:val="auto"/>
                <w:sz w:val="18"/>
                <w:szCs w:val="18"/>
              </w:rPr>
            </w:pPr>
            <w:r>
              <w:rPr>
                <w:rFonts w:ascii="Arial" w:hAnsi="Arial" w:cs="Arial"/>
                <w:color w:val="auto"/>
                <w:sz w:val="18"/>
                <w:szCs w:val="18"/>
              </w:rPr>
              <w:t>Indicate where the review protocol can be accessed, or state that a protocol was not prepared.</w:t>
            </w:r>
          </w:p>
        </w:tc>
        <w:tc>
          <w:tcPr>
            <w:tcW w:w="1484" w:type="dxa"/>
            <w:tcBorders>
              <w:top w:val="single" w:sz="5" w:space="0" w:color="000000"/>
              <w:left w:val="single" w:sz="5" w:space="0" w:color="000000"/>
              <w:bottom w:val="single" w:sz="5" w:space="0" w:color="000000"/>
              <w:right w:val="single" w:sz="5" w:space="0" w:color="000000"/>
            </w:tcBorders>
          </w:tcPr>
          <w:p w14:paraId="55D44A96" w14:textId="20E079E4" w:rsidR="00930A31" w:rsidRDefault="00915494" w:rsidP="00077B44">
            <w:pPr>
              <w:pStyle w:val="Default"/>
              <w:spacing w:before="40" w:after="40"/>
              <w:rPr>
                <w:rFonts w:ascii="Arial" w:hAnsi="Arial" w:cs="Arial"/>
                <w:color w:val="auto"/>
                <w:sz w:val="18"/>
                <w:szCs w:val="18"/>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4C022C">
              <w:rPr>
                <w:rFonts w:ascii="Arial" w:hAnsi="Arial" w:cs="Arial" w:hint="eastAsia"/>
                <w:color w:val="auto"/>
                <w:sz w:val="18"/>
                <w:szCs w:val="18"/>
                <w:lang w:eastAsia="zh-CN"/>
              </w:rPr>
              <w:t>63-6</w:t>
            </w:r>
            <w:r w:rsidR="004C022C">
              <w:rPr>
                <w:rFonts w:ascii="Arial" w:hAnsi="Arial" w:cs="Arial" w:hint="eastAsia"/>
                <w:color w:val="auto"/>
                <w:sz w:val="18"/>
                <w:szCs w:val="18"/>
                <w:lang w:eastAsia="zh-CN"/>
              </w:rPr>
              <w:t>4</w:t>
            </w:r>
          </w:p>
        </w:tc>
      </w:tr>
      <w:tr w:rsidR="00930A31" w14:paraId="131EC413" w14:textId="77777777" w:rsidTr="0059747C">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color w:val="auto"/>
                <w:sz w:val="18"/>
                <w:szCs w:val="18"/>
              </w:rPr>
            </w:pPr>
            <w:r>
              <w:rPr>
                <w:rFonts w:ascii="Arial" w:hAnsi="Arial" w:cs="Arial"/>
                <w:color w:val="auto"/>
                <w:sz w:val="18"/>
                <w:szCs w:val="18"/>
              </w:rPr>
              <w:t>24c</w:t>
            </w:r>
          </w:p>
        </w:tc>
        <w:tc>
          <w:tcPr>
            <w:tcW w:w="11461"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color w:val="auto"/>
                <w:sz w:val="18"/>
                <w:szCs w:val="18"/>
              </w:rPr>
            </w:pPr>
            <w:r>
              <w:rPr>
                <w:rFonts w:ascii="Arial" w:hAnsi="Arial" w:cs="Arial"/>
                <w:color w:val="auto"/>
                <w:sz w:val="18"/>
                <w:szCs w:val="18"/>
              </w:rPr>
              <w:t>Describe and explain any amendments to information provided at registration or in the protocol.</w:t>
            </w:r>
          </w:p>
        </w:tc>
        <w:tc>
          <w:tcPr>
            <w:tcW w:w="1484" w:type="dxa"/>
            <w:tcBorders>
              <w:top w:val="single" w:sz="5" w:space="0" w:color="000000"/>
              <w:left w:val="single" w:sz="5" w:space="0" w:color="000000"/>
              <w:bottom w:val="single" w:sz="5" w:space="0" w:color="000000"/>
              <w:right w:val="single" w:sz="5" w:space="0" w:color="000000"/>
            </w:tcBorders>
          </w:tcPr>
          <w:p w14:paraId="0ED81809" w14:textId="7DB45252" w:rsidR="00930A31" w:rsidRDefault="005D0E0E" w:rsidP="00077B44">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77B44" w14:paraId="10B09DA9"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color w:val="auto"/>
                <w:sz w:val="18"/>
                <w:szCs w:val="18"/>
              </w:rPr>
            </w:pPr>
            <w:r>
              <w:rPr>
                <w:rFonts w:ascii="Arial" w:hAnsi="Arial" w:cs="Arial"/>
                <w:color w:val="auto"/>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color w:val="auto"/>
                <w:sz w:val="18"/>
                <w:szCs w:val="18"/>
              </w:rPr>
            </w:pPr>
            <w:r>
              <w:rPr>
                <w:rFonts w:ascii="Arial" w:hAnsi="Arial" w:cs="Arial"/>
                <w:color w:val="auto"/>
                <w:sz w:val="18"/>
                <w:szCs w:val="18"/>
              </w:rPr>
              <w:t>25</w:t>
            </w:r>
          </w:p>
        </w:tc>
        <w:tc>
          <w:tcPr>
            <w:tcW w:w="11461"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color w:val="auto"/>
                <w:sz w:val="18"/>
                <w:szCs w:val="18"/>
              </w:rPr>
            </w:pPr>
            <w:r>
              <w:rPr>
                <w:rFonts w:ascii="Arial" w:hAnsi="Arial" w:cs="Arial"/>
                <w:color w:val="auto"/>
                <w:sz w:val="18"/>
                <w:szCs w:val="18"/>
              </w:rPr>
              <w:t>Describe sources of financial or non-financial support for the review, and the role of the funders or sponsors in the review.</w:t>
            </w:r>
          </w:p>
        </w:tc>
        <w:tc>
          <w:tcPr>
            <w:tcW w:w="1484" w:type="dxa"/>
            <w:tcBorders>
              <w:top w:val="single" w:sz="5" w:space="0" w:color="000000"/>
              <w:left w:val="single" w:sz="5" w:space="0" w:color="000000"/>
              <w:bottom w:val="single" w:sz="5" w:space="0" w:color="000000"/>
              <w:right w:val="single" w:sz="5" w:space="0" w:color="000000"/>
            </w:tcBorders>
          </w:tcPr>
          <w:p w14:paraId="1688945E" w14:textId="308944E8" w:rsidR="00077B44" w:rsidRDefault="0091549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Lines</w:t>
            </w:r>
            <w:r>
              <w:rPr>
                <w:rFonts w:ascii="Arial" w:hAnsi="Arial" w:cs="Arial" w:hint="eastAsia"/>
                <w:color w:val="auto"/>
                <w:sz w:val="18"/>
                <w:szCs w:val="18"/>
                <w:lang w:eastAsia="zh-CN"/>
              </w:rPr>
              <w:t xml:space="preserve"> </w:t>
            </w:r>
            <w:r w:rsidR="005D0E0E">
              <w:rPr>
                <w:rFonts w:ascii="Arial" w:hAnsi="Arial" w:cs="Arial" w:hint="eastAsia"/>
                <w:color w:val="auto"/>
                <w:sz w:val="18"/>
                <w:szCs w:val="18"/>
                <w:lang w:eastAsia="zh-CN"/>
              </w:rPr>
              <w:t>36</w:t>
            </w:r>
            <w:r w:rsidR="004C022C">
              <w:rPr>
                <w:rFonts w:ascii="Arial" w:hAnsi="Arial" w:cs="Arial" w:hint="eastAsia"/>
                <w:color w:val="auto"/>
                <w:sz w:val="18"/>
                <w:szCs w:val="18"/>
                <w:lang w:eastAsia="zh-CN"/>
              </w:rPr>
              <w:t>5</w:t>
            </w:r>
            <w:r w:rsidR="005D0E0E">
              <w:rPr>
                <w:rFonts w:ascii="Arial" w:hAnsi="Arial" w:cs="Arial" w:hint="eastAsia"/>
                <w:color w:val="auto"/>
                <w:sz w:val="18"/>
                <w:szCs w:val="18"/>
                <w:lang w:eastAsia="zh-CN"/>
              </w:rPr>
              <w:t>-3</w:t>
            </w:r>
            <w:r w:rsidR="004C022C">
              <w:rPr>
                <w:rFonts w:ascii="Arial" w:hAnsi="Arial" w:cs="Arial" w:hint="eastAsia"/>
                <w:color w:val="auto"/>
                <w:sz w:val="18"/>
                <w:szCs w:val="18"/>
                <w:lang w:eastAsia="zh-CN"/>
              </w:rPr>
              <w:t>68</w:t>
            </w:r>
          </w:p>
        </w:tc>
      </w:tr>
      <w:tr w:rsidR="00077B44" w14:paraId="30333012" w14:textId="77777777" w:rsidTr="0059747C">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color w:val="auto"/>
                <w:sz w:val="18"/>
                <w:szCs w:val="18"/>
              </w:rPr>
            </w:pPr>
            <w:r>
              <w:rPr>
                <w:rFonts w:ascii="Arial" w:hAnsi="Arial" w:cs="Arial"/>
                <w:color w:val="auto"/>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color w:val="auto"/>
                <w:sz w:val="18"/>
                <w:szCs w:val="18"/>
              </w:rPr>
            </w:pPr>
            <w:r>
              <w:rPr>
                <w:rFonts w:ascii="Arial" w:hAnsi="Arial" w:cs="Arial"/>
                <w:color w:val="auto"/>
                <w:sz w:val="18"/>
                <w:szCs w:val="18"/>
              </w:rPr>
              <w:t>26</w:t>
            </w:r>
          </w:p>
        </w:tc>
        <w:tc>
          <w:tcPr>
            <w:tcW w:w="11461"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color w:val="auto"/>
                <w:sz w:val="18"/>
                <w:szCs w:val="18"/>
              </w:rPr>
            </w:pPr>
            <w:r>
              <w:rPr>
                <w:rFonts w:ascii="Arial" w:hAnsi="Arial" w:cs="Arial"/>
                <w:color w:val="auto"/>
                <w:sz w:val="18"/>
                <w:szCs w:val="18"/>
              </w:rPr>
              <w:t>Declare any competing interests of review authors.</w:t>
            </w:r>
          </w:p>
        </w:tc>
        <w:tc>
          <w:tcPr>
            <w:tcW w:w="1484" w:type="dxa"/>
            <w:tcBorders>
              <w:top w:val="single" w:sz="5" w:space="0" w:color="000000"/>
              <w:left w:val="single" w:sz="5" w:space="0" w:color="000000"/>
              <w:bottom w:val="single" w:sz="5" w:space="0" w:color="000000"/>
              <w:right w:val="single" w:sz="5" w:space="0" w:color="000000"/>
            </w:tcBorders>
          </w:tcPr>
          <w:p w14:paraId="6FA1E09F" w14:textId="0B3D571E" w:rsidR="00077B44" w:rsidRDefault="0091549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Line</w:t>
            </w:r>
            <w:r>
              <w:rPr>
                <w:rFonts w:ascii="Arial" w:hAnsi="Arial" w:cs="Arial" w:hint="eastAsia"/>
                <w:color w:val="auto"/>
                <w:sz w:val="18"/>
                <w:szCs w:val="18"/>
                <w:lang w:eastAsia="zh-CN"/>
              </w:rPr>
              <w:t xml:space="preserve"> </w:t>
            </w:r>
            <w:r w:rsidR="005D0E0E">
              <w:rPr>
                <w:rFonts w:ascii="Arial" w:hAnsi="Arial" w:cs="Arial" w:hint="eastAsia"/>
                <w:color w:val="auto"/>
                <w:sz w:val="18"/>
                <w:szCs w:val="18"/>
                <w:lang w:eastAsia="zh-CN"/>
              </w:rPr>
              <w:t>3</w:t>
            </w:r>
            <w:r w:rsidR="004C022C">
              <w:rPr>
                <w:rFonts w:ascii="Arial" w:hAnsi="Arial" w:cs="Arial" w:hint="eastAsia"/>
                <w:color w:val="auto"/>
                <w:sz w:val="18"/>
                <w:szCs w:val="18"/>
                <w:lang w:eastAsia="zh-CN"/>
              </w:rPr>
              <w:t>64</w:t>
            </w:r>
          </w:p>
        </w:tc>
      </w:tr>
      <w:tr w:rsidR="00077B44" w14:paraId="7E1A8D23" w14:textId="77777777" w:rsidTr="0059747C">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color w:val="auto"/>
                <w:sz w:val="18"/>
                <w:szCs w:val="18"/>
              </w:rPr>
            </w:pPr>
            <w:r>
              <w:rPr>
                <w:rFonts w:ascii="Arial" w:hAnsi="Arial" w:cs="Arial"/>
                <w:color w:val="auto"/>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color w:val="auto"/>
                <w:sz w:val="18"/>
                <w:szCs w:val="18"/>
              </w:rPr>
            </w:pPr>
            <w:r>
              <w:rPr>
                <w:rFonts w:ascii="Arial" w:hAnsi="Arial" w:cs="Arial"/>
                <w:color w:val="auto"/>
                <w:sz w:val="18"/>
                <w:szCs w:val="18"/>
              </w:rPr>
              <w:t>27</w:t>
            </w:r>
          </w:p>
        </w:tc>
        <w:tc>
          <w:tcPr>
            <w:tcW w:w="11461"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color w:val="auto"/>
                <w:sz w:val="18"/>
                <w:szCs w:val="18"/>
              </w:rPr>
            </w:pPr>
            <w:r>
              <w:rPr>
                <w:rFonts w:ascii="Arial" w:hAnsi="Arial" w:cs="Arial"/>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84" w:type="dxa"/>
            <w:tcBorders>
              <w:top w:val="single" w:sz="5" w:space="0" w:color="000000"/>
              <w:left w:val="single" w:sz="5" w:space="0" w:color="000000"/>
              <w:bottom w:val="double" w:sz="5" w:space="0" w:color="000000"/>
              <w:right w:val="single" w:sz="5" w:space="0" w:color="000000"/>
            </w:tcBorders>
          </w:tcPr>
          <w:p w14:paraId="442C99F1" w14:textId="58ADD347" w:rsidR="00077B44" w:rsidRDefault="005D0E0E" w:rsidP="00077B44">
            <w:pPr>
              <w:pStyle w:val="Default"/>
              <w:spacing w:before="40" w:after="40"/>
              <w:rPr>
                <w:rFonts w:ascii="Arial" w:hAnsi="Arial" w:cs="Arial"/>
                <w:color w:val="auto"/>
                <w:sz w:val="18"/>
                <w:szCs w:val="18"/>
              </w:rPr>
            </w:pPr>
            <w:r>
              <w:rPr>
                <w:rFonts w:ascii="Arial" w:hAnsi="Arial" w:cs="Arial"/>
                <w:color w:val="auto"/>
                <w:sz w:val="18"/>
                <w:szCs w:val="18"/>
              </w:rPr>
              <w:t>Not applicable</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31A46" w14:textId="77777777" w:rsidR="00405E30" w:rsidRDefault="00405E30">
      <w:r>
        <w:separator/>
      </w:r>
    </w:p>
  </w:endnote>
  <w:endnote w:type="continuationSeparator" w:id="0">
    <w:p w14:paraId="6ABA6EF9" w14:textId="77777777" w:rsidR="00405E30" w:rsidRDefault="0040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302B9" w14:textId="77777777" w:rsidR="00405E30" w:rsidRDefault="00405E30">
      <w:r>
        <w:separator/>
      </w:r>
    </w:p>
  </w:footnote>
  <w:footnote w:type="continuationSeparator" w:id="0">
    <w:p w14:paraId="628C8019" w14:textId="77777777" w:rsidR="00405E30" w:rsidRDefault="00405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05E30"/>
    <w:rsid w:val="00443C1D"/>
    <w:rsid w:val="00461576"/>
    <w:rsid w:val="004C022C"/>
    <w:rsid w:val="004C1685"/>
    <w:rsid w:val="005078EE"/>
    <w:rsid w:val="00550BF1"/>
    <w:rsid w:val="00567412"/>
    <w:rsid w:val="0059028D"/>
    <w:rsid w:val="0059747C"/>
    <w:rsid w:val="005979B8"/>
    <w:rsid w:val="005A190C"/>
    <w:rsid w:val="005D0E0E"/>
    <w:rsid w:val="005D1985"/>
    <w:rsid w:val="00640172"/>
    <w:rsid w:val="006E5FE2"/>
    <w:rsid w:val="006F074E"/>
    <w:rsid w:val="006F2DC5"/>
    <w:rsid w:val="006F3BA6"/>
    <w:rsid w:val="00726794"/>
    <w:rsid w:val="0075137B"/>
    <w:rsid w:val="0077253C"/>
    <w:rsid w:val="007D1693"/>
    <w:rsid w:val="008412D5"/>
    <w:rsid w:val="00856B46"/>
    <w:rsid w:val="008A3EAE"/>
    <w:rsid w:val="008E2C91"/>
    <w:rsid w:val="00903492"/>
    <w:rsid w:val="00915494"/>
    <w:rsid w:val="00930A31"/>
    <w:rsid w:val="00947707"/>
    <w:rsid w:val="009827E5"/>
    <w:rsid w:val="00A215D2"/>
    <w:rsid w:val="00A86593"/>
    <w:rsid w:val="00AA7598"/>
    <w:rsid w:val="00AB79CE"/>
    <w:rsid w:val="00AE4BBD"/>
    <w:rsid w:val="00B51910"/>
    <w:rsid w:val="00B730D1"/>
    <w:rsid w:val="00BC233D"/>
    <w:rsid w:val="00C22710"/>
    <w:rsid w:val="00D95D84"/>
    <w:rsid w:val="00DC4F19"/>
    <w:rsid w:val="00DF30D8"/>
    <w:rsid w:val="00E15BE3"/>
    <w:rsid w:val="00E324A8"/>
    <w:rsid w:val="00E66E3A"/>
    <w:rsid w:val="00EB610E"/>
    <w:rsid w:val="00F67C14"/>
    <w:rsid w:val="00F914DC"/>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2</Pages>
  <Words>1053</Words>
  <Characters>6529</Characters>
  <Application>Microsoft Office Word</Application>
  <DocSecurity>0</DocSecurity>
  <Lines>98</Lines>
  <Paragraphs>39</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chunyan lai</cp:lastModifiedBy>
  <cp:revision>33</cp:revision>
  <cp:lastPrinted>2020-11-24T03:02:00Z</cp:lastPrinted>
  <dcterms:created xsi:type="dcterms:W3CDTF">2020-11-24T03:02:00Z</dcterms:created>
  <dcterms:modified xsi:type="dcterms:W3CDTF">2025-04-29T15:29:00Z</dcterms:modified>
</cp:coreProperties>
</file>