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D513F" w14:textId="327B55C3" w:rsidR="00135E30" w:rsidRPr="00204027" w:rsidRDefault="00000000">
      <w:pPr>
        <w:spacing w:after="120"/>
        <w:rPr>
          <w:sz w:val="22"/>
          <w:szCs w:val="22"/>
        </w:rPr>
      </w:pPr>
      <w:r w:rsidRPr="00204027">
        <w:rPr>
          <w:b/>
          <w:bCs/>
          <w:sz w:val="22"/>
          <w:szCs w:val="22"/>
        </w:rPr>
        <w:t xml:space="preserve">Additional file 5. </w:t>
      </w:r>
      <w:r w:rsidRPr="00204027">
        <w:rPr>
          <w:sz w:val="22"/>
          <w:szCs w:val="22"/>
        </w:rPr>
        <w:t>Predictors of Posterior Staphyloma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75"/>
        <w:gridCol w:w="2385"/>
        <w:gridCol w:w="1186"/>
        <w:gridCol w:w="2399"/>
        <w:gridCol w:w="1525"/>
      </w:tblGrid>
      <w:tr w:rsidR="003E1D80" w14:paraId="2D48B970" w14:textId="77777777" w:rsidTr="00512F31">
        <w:tc>
          <w:tcPr>
            <w:tcW w:w="127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92A837" w14:textId="77777777" w:rsidR="003E1D80" w:rsidRPr="00204027" w:rsidRDefault="003E1D80" w:rsidP="00204027">
            <w:pPr>
              <w:jc w:val="center"/>
              <w:rPr>
                <w:sz w:val="22"/>
                <w:szCs w:val="22"/>
              </w:rPr>
            </w:pPr>
            <w:r w:rsidRPr="00204027">
              <w:rPr>
                <w:b/>
                <w:bCs/>
                <w:sz w:val="22"/>
                <w:szCs w:val="22"/>
              </w:rPr>
              <w:t>Variable</w:t>
            </w:r>
          </w:p>
        </w:tc>
        <w:tc>
          <w:tcPr>
            <w:tcW w:w="177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2D4843" w14:textId="4F215C1C" w:rsidR="003E1D80" w:rsidRPr="00204027" w:rsidRDefault="003E1D80">
            <w:pPr>
              <w:jc w:val="center"/>
              <w:rPr>
                <w:sz w:val="22"/>
                <w:szCs w:val="22"/>
              </w:rPr>
            </w:pPr>
            <w:r w:rsidRPr="00204027">
              <w:rPr>
                <w:b/>
                <w:bCs/>
                <w:sz w:val="22"/>
                <w:szCs w:val="22"/>
              </w:rPr>
              <w:t>Univariable</w:t>
            </w:r>
          </w:p>
        </w:tc>
        <w:tc>
          <w:tcPr>
            <w:tcW w:w="19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D88A91" w14:textId="6940C77D" w:rsidR="003E1D80" w:rsidRPr="00204027" w:rsidRDefault="003E1D80">
            <w:pPr>
              <w:jc w:val="center"/>
              <w:rPr>
                <w:sz w:val="22"/>
                <w:szCs w:val="22"/>
              </w:rPr>
            </w:pPr>
            <w:r w:rsidRPr="00204027">
              <w:rPr>
                <w:b/>
                <w:bCs/>
                <w:sz w:val="22"/>
                <w:szCs w:val="22"/>
              </w:rPr>
              <w:t>Multivariable</w:t>
            </w:r>
          </w:p>
        </w:tc>
      </w:tr>
      <w:tr w:rsidR="003E1D80" w14:paraId="3878A729" w14:textId="77777777" w:rsidTr="00512F31">
        <w:tc>
          <w:tcPr>
            <w:tcW w:w="127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F97CAD" w14:textId="77777777" w:rsidR="003E1D80" w:rsidRPr="00204027" w:rsidRDefault="003E1D80" w:rsidP="0020402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30F41B" w14:textId="08123807" w:rsidR="003E1D80" w:rsidRPr="00204027" w:rsidRDefault="003E1D80" w:rsidP="003E1D80">
            <w:pPr>
              <w:jc w:val="center"/>
              <w:rPr>
                <w:b/>
                <w:bCs/>
                <w:sz w:val="22"/>
                <w:szCs w:val="22"/>
              </w:rPr>
            </w:pPr>
            <w:r w:rsidRPr="00204027">
              <w:rPr>
                <w:b/>
                <w:bCs/>
                <w:sz w:val="22"/>
                <w:szCs w:val="22"/>
              </w:rPr>
              <w:t>OR (95% CI)</w:t>
            </w:r>
          </w:p>
        </w:tc>
        <w:tc>
          <w:tcPr>
            <w:tcW w:w="5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118202" w14:textId="20E09A85" w:rsidR="003E1D80" w:rsidRPr="00204027" w:rsidRDefault="003E1D80" w:rsidP="003E1D80">
            <w:pPr>
              <w:jc w:val="center"/>
              <w:rPr>
                <w:b/>
                <w:bCs/>
                <w:sz w:val="22"/>
                <w:szCs w:val="22"/>
              </w:rPr>
            </w:pPr>
            <w:r w:rsidRPr="00204027">
              <w:rPr>
                <w:b/>
                <w:bCs/>
                <w:i/>
                <w:iCs/>
                <w:sz w:val="22"/>
                <w:szCs w:val="22"/>
              </w:rPr>
              <w:t>P</w:t>
            </w:r>
            <w:r w:rsidRPr="00204027">
              <w:rPr>
                <w:rFonts w:hint="eastAsia"/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1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B5442A" w14:textId="05BC2BE3" w:rsidR="003E1D80" w:rsidRPr="00204027" w:rsidRDefault="003E1D80" w:rsidP="003E1D80">
            <w:pPr>
              <w:jc w:val="center"/>
              <w:rPr>
                <w:b/>
                <w:bCs/>
                <w:sz w:val="22"/>
                <w:szCs w:val="22"/>
              </w:rPr>
            </w:pPr>
            <w:r w:rsidRPr="00204027">
              <w:rPr>
                <w:b/>
                <w:bCs/>
                <w:sz w:val="22"/>
                <w:szCs w:val="22"/>
              </w:rPr>
              <w:t>OR (95% CI)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04FD5C" w14:textId="57863271" w:rsidR="003E1D80" w:rsidRPr="00204027" w:rsidRDefault="003E1D80" w:rsidP="003E1D80">
            <w:pPr>
              <w:jc w:val="center"/>
              <w:rPr>
                <w:b/>
                <w:bCs/>
                <w:sz w:val="22"/>
                <w:szCs w:val="22"/>
              </w:rPr>
            </w:pPr>
            <w:r w:rsidRPr="00204027">
              <w:rPr>
                <w:b/>
                <w:bCs/>
                <w:i/>
                <w:iCs/>
                <w:sz w:val="22"/>
                <w:szCs w:val="22"/>
              </w:rPr>
              <w:t>P</w:t>
            </w:r>
            <w:r w:rsidRPr="00204027">
              <w:rPr>
                <w:rFonts w:hint="eastAsia"/>
                <w:b/>
                <w:bCs/>
                <w:sz w:val="22"/>
                <w:szCs w:val="22"/>
              </w:rPr>
              <w:t>*</w:t>
            </w:r>
          </w:p>
        </w:tc>
      </w:tr>
      <w:tr w:rsidR="003E1D80" w14:paraId="569D3A3C" w14:textId="77777777" w:rsidTr="003457FB">
        <w:tc>
          <w:tcPr>
            <w:tcW w:w="1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FED294" w14:textId="77777777" w:rsidR="003E1D80" w:rsidRPr="00204027" w:rsidRDefault="003E1D80" w:rsidP="00204027">
            <w:pPr>
              <w:jc w:val="center"/>
              <w:rPr>
                <w:b/>
                <w:bCs/>
                <w:sz w:val="22"/>
                <w:szCs w:val="22"/>
              </w:rPr>
            </w:pPr>
            <w:r w:rsidRPr="00204027">
              <w:rPr>
                <w:b/>
                <w:bCs/>
                <w:sz w:val="22"/>
                <w:szCs w:val="22"/>
              </w:rPr>
              <w:t>Age (years)</w:t>
            </w:r>
          </w:p>
        </w:tc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9C2417" w14:textId="56EB74CF" w:rsidR="003E1D80" w:rsidRPr="00204027" w:rsidRDefault="003E1D80" w:rsidP="003E1D80">
            <w:pPr>
              <w:jc w:val="center"/>
              <w:rPr>
                <w:sz w:val="22"/>
                <w:szCs w:val="22"/>
              </w:rPr>
            </w:pPr>
            <w:r w:rsidRPr="00204027">
              <w:rPr>
                <w:sz w:val="22"/>
                <w:szCs w:val="22"/>
              </w:rPr>
              <w:t xml:space="preserve">1.062 </w:t>
            </w:r>
            <w:r w:rsidR="005D0986" w:rsidRPr="00204027">
              <w:rPr>
                <w:rFonts w:hint="eastAsia"/>
                <w:sz w:val="22"/>
                <w:szCs w:val="22"/>
              </w:rPr>
              <w:t>(</w:t>
            </w:r>
            <w:r w:rsidRPr="00204027">
              <w:rPr>
                <w:sz w:val="22"/>
                <w:szCs w:val="22"/>
              </w:rPr>
              <w:t>1.005, 1.122</w:t>
            </w:r>
            <w:r w:rsidR="005D0986" w:rsidRPr="00204027">
              <w:rPr>
                <w:rFonts w:hint="eastAsia"/>
                <w:sz w:val="22"/>
                <w:szCs w:val="22"/>
              </w:rPr>
              <w:t>)</w:t>
            </w:r>
          </w:p>
        </w:tc>
        <w:tc>
          <w:tcPr>
            <w:tcW w:w="5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213BDB" w14:textId="2C83666D" w:rsidR="003E1D80" w:rsidRPr="00204027" w:rsidRDefault="003E1D80" w:rsidP="003E1D80">
            <w:pPr>
              <w:jc w:val="center"/>
              <w:rPr>
                <w:sz w:val="22"/>
                <w:szCs w:val="22"/>
              </w:rPr>
            </w:pPr>
            <w:r w:rsidRPr="00204027">
              <w:rPr>
                <w:sz w:val="22"/>
                <w:szCs w:val="22"/>
              </w:rPr>
              <w:t>0.033</w:t>
            </w:r>
          </w:p>
        </w:tc>
        <w:tc>
          <w:tcPr>
            <w:tcW w:w="1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020E8F" w14:textId="1EAB7494" w:rsidR="003E1D80" w:rsidRPr="00204027" w:rsidRDefault="005D0986" w:rsidP="003E1D80">
            <w:pPr>
              <w:jc w:val="center"/>
              <w:rPr>
                <w:sz w:val="22"/>
                <w:szCs w:val="22"/>
              </w:rPr>
            </w:pPr>
            <w:r w:rsidRPr="00204027">
              <w:rPr>
                <w:sz w:val="22"/>
                <w:szCs w:val="22"/>
              </w:rPr>
              <w:t>1.099 (0.985, 1.226)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F56128" w14:textId="2F3659AE" w:rsidR="003E1D80" w:rsidRPr="00204027" w:rsidRDefault="003E1D80" w:rsidP="003E1D80">
            <w:pPr>
              <w:jc w:val="center"/>
              <w:rPr>
                <w:sz w:val="22"/>
                <w:szCs w:val="22"/>
              </w:rPr>
            </w:pPr>
            <w:r w:rsidRPr="00204027">
              <w:rPr>
                <w:sz w:val="22"/>
                <w:szCs w:val="22"/>
              </w:rPr>
              <w:t>0.092</w:t>
            </w:r>
          </w:p>
        </w:tc>
      </w:tr>
      <w:tr w:rsidR="005D0986" w14:paraId="12205586" w14:textId="77777777" w:rsidTr="003457FB">
        <w:tc>
          <w:tcPr>
            <w:tcW w:w="1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CFEFA1" w14:textId="77777777" w:rsidR="005D0986" w:rsidRPr="00204027" w:rsidRDefault="005D0986" w:rsidP="00204027">
            <w:pPr>
              <w:jc w:val="center"/>
              <w:rPr>
                <w:b/>
                <w:bCs/>
                <w:sz w:val="22"/>
                <w:szCs w:val="22"/>
              </w:rPr>
            </w:pPr>
            <w:r w:rsidRPr="00204027">
              <w:rPr>
                <w:b/>
                <w:bCs/>
                <w:sz w:val="22"/>
                <w:szCs w:val="22"/>
              </w:rPr>
              <w:t>Sex (female)</w:t>
            </w:r>
          </w:p>
        </w:tc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2E6C1C" w14:textId="17BEEBBF" w:rsidR="005D0986" w:rsidRPr="00204027" w:rsidRDefault="005D0986" w:rsidP="005D0986">
            <w:pPr>
              <w:jc w:val="center"/>
              <w:rPr>
                <w:sz w:val="22"/>
                <w:szCs w:val="22"/>
              </w:rPr>
            </w:pPr>
            <w:r w:rsidRPr="00204027">
              <w:rPr>
                <w:sz w:val="22"/>
                <w:szCs w:val="22"/>
              </w:rPr>
              <w:t xml:space="preserve">0.278 </w:t>
            </w:r>
            <w:r w:rsidRPr="00204027">
              <w:rPr>
                <w:rFonts w:hint="eastAsia"/>
                <w:sz w:val="22"/>
                <w:szCs w:val="22"/>
              </w:rPr>
              <w:t>(</w:t>
            </w:r>
            <w:r w:rsidRPr="00204027">
              <w:rPr>
                <w:sz w:val="22"/>
                <w:szCs w:val="22"/>
              </w:rPr>
              <w:t>0.030, 2.573</w:t>
            </w:r>
            <w:r w:rsidR="007855F8" w:rsidRPr="00204027">
              <w:rPr>
                <w:rFonts w:hint="eastAsia"/>
                <w:sz w:val="22"/>
                <w:szCs w:val="22"/>
              </w:rPr>
              <w:t>)</w:t>
            </w:r>
          </w:p>
        </w:tc>
        <w:tc>
          <w:tcPr>
            <w:tcW w:w="5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F63402" w14:textId="4FAD1AC5" w:rsidR="005D0986" w:rsidRPr="00204027" w:rsidRDefault="005D0986" w:rsidP="005D0986">
            <w:pPr>
              <w:jc w:val="center"/>
              <w:rPr>
                <w:sz w:val="22"/>
                <w:szCs w:val="22"/>
              </w:rPr>
            </w:pPr>
            <w:r w:rsidRPr="00204027">
              <w:rPr>
                <w:sz w:val="22"/>
                <w:szCs w:val="22"/>
              </w:rPr>
              <w:t>0.259</w:t>
            </w:r>
          </w:p>
        </w:tc>
        <w:tc>
          <w:tcPr>
            <w:tcW w:w="1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35EF4B" w14:textId="77777777" w:rsidR="005D0986" w:rsidRPr="00204027" w:rsidRDefault="005D0986" w:rsidP="005D0986">
            <w:pPr>
              <w:jc w:val="center"/>
              <w:rPr>
                <w:sz w:val="22"/>
                <w:szCs w:val="22"/>
              </w:rPr>
            </w:pPr>
            <w:r w:rsidRPr="00204027">
              <w:rPr>
                <w:sz w:val="22"/>
                <w:szCs w:val="22"/>
              </w:rPr>
              <w:t>—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29DD6C" w14:textId="77777777" w:rsidR="005D0986" w:rsidRPr="00204027" w:rsidRDefault="005D0986" w:rsidP="005D0986">
            <w:pPr>
              <w:jc w:val="center"/>
              <w:rPr>
                <w:sz w:val="22"/>
                <w:szCs w:val="22"/>
              </w:rPr>
            </w:pPr>
            <w:r w:rsidRPr="00204027">
              <w:rPr>
                <w:sz w:val="22"/>
                <w:szCs w:val="22"/>
              </w:rPr>
              <w:t>—</w:t>
            </w:r>
          </w:p>
        </w:tc>
      </w:tr>
      <w:tr w:rsidR="003E1D80" w14:paraId="67DCAFCB" w14:textId="77777777" w:rsidTr="003457FB">
        <w:tc>
          <w:tcPr>
            <w:tcW w:w="1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7DAE9F" w14:textId="4B1ACE90" w:rsidR="003E1D80" w:rsidRPr="00204027" w:rsidRDefault="003E1D80" w:rsidP="00204027">
            <w:pPr>
              <w:jc w:val="center"/>
              <w:rPr>
                <w:b/>
                <w:bCs/>
                <w:sz w:val="22"/>
                <w:szCs w:val="22"/>
              </w:rPr>
            </w:pPr>
            <w:r w:rsidRPr="00204027">
              <w:rPr>
                <w:rFonts w:hint="eastAsia"/>
                <w:b/>
                <w:bCs/>
                <w:sz w:val="22"/>
                <w:szCs w:val="22"/>
              </w:rPr>
              <w:t>Baseline AXL</w:t>
            </w:r>
            <w:r w:rsidRPr="00204027">
              <w:rPr>
                <w:b/>
                <w:bCs/>
                <w:sz w:val="22"/>
                <w:szCs w:val="22"/>
              </w:rPr>
              <w:t xml:space="preserve"> (mm)</w:t>
            </w:r>
          </w:p>
        </w:tc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4D1760" w14:textId="5C46EC37" w:rsidR="003E1D80" w:rsidRPr="00204027" w:rsidRDefault="005D0986" w:rsidP="003E1D80">
            <w:pPr>
              <w:jc w:val="center"/>
              <w:rPr>
                <w:sz w:val="22"/>
                <w:szCs w:val="22"/>
              </w:rPr>
            </w:pPr>
            <w:r w:rsidRPr="00204027">
              <w:rPr>
                <w:sz w:val="22"/>
                <w:szCs w:val="22"/>
              </w:rPr>
              <w:t>7.241 (2.166, 24.202)</w:t>
            </w:r>
          </w:p>
        </w:tc>
        <w:tc>
          <w:tcPr>
            <w:tcW w:w="5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86880E" w14:textId="58B7C888" w:rsidR="003E1D80" w:rsidRPr="00204027" w:rsidRDefault="003E1D80" w:rsidP="003E1D80">
            <w:pPr>
              <w:jc w:val="center"/>
              <w:rPr>
                <w:sz w:val="22"/>
                <w:szCs w:val="22"/>
              </w:rPr>
            </w:pPr>
            <w:r w:rsidRPr="00204027">
              <w:rPr>
                <w:sz w:val="22"/>
                <w:szCs w:val="22"/>
              </w:rPr>
              <w:t>0.001</w:t>
            </w:r>
          </w:p>
        </w:tc>
        <w:tc>
          <w:tcPr>
            <w:tcW w:w="1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1E542E" w14:textId="7A97A983" w:rsidR="003E1D80" w:rsidRPr="00204027" w:rsidRDefault="005D0986" w:rsidP="003E1D80">
            <w:pPr>
              <w:jc w:val="center"/>
              <w:rPr>
                <w:sz w:val="22"/>
                <w:szCs w:val="22"/>
              </w:rPr>
            </w:pPr>
            <w:r w:rsidRPr="00204027">
              <w:rPr>
                <w:sz w:val="22"/>
                <w:szCs w:val="22"/>
              </w:rPr>
              <w:t>10.367 (2.055, 52.307)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905369" w14:textId="2F231B78" w:rsidR="003E1D80" w:rsidRPr="00204027" w:rsidRDefault="003E1D80" w:rsidP="003E1D80">
            <w:pPr>
              <w:jc w:val="center"/>
              <w:rPr>
                <w:sz w:val="22"/>
                <w:szCs w:val="22"/>
              </w:rPr>
            </w:pPr>
            <w:r w:rsidRPr="00204027">
              <w:rPr>
                <w:sz w:val="22"/>
                <w:szCs w:val="22"/>
              </w:rPr>
              <w:t>0.005</w:t>
            </w:r>
          </w:p>
        </w:tc>
      </w:tr>
      <w:tr w:rsidR="003E1D80" w14:paraId="3C968F9D" w14:textId="77777777" w:rsidTr="003457FB">
        <w:tc>
          <w:tcPr>
            <w:tcW w:w="1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50F7FC" w14:textId="77777777" w:rsidR="003E1D80" w:rsidRPr="00204027" w:rsidRDefault="003E1D80" w:rsidP="00204027">
            <w:pPr>
              <w:jc w:val="center"/>
              <w:rPr>
                <w:b/>
                <w:bCs/>
                <w:sz w:val="22"/>
                <w:szCs w:val="22"/>
              </w:rPr>
            </w:pPr>
            <w:r w:rsidRPr="00204027">
              <w:rPr>
                <w:b/>
                <w:bCs/>
                <w:sz w:val="22"/>
                <w:szCs w:val="22"/>
              </w:rPr>
              <w:t>Elongation rate</w:t>
            </w:r>
          </w:p>
        </w:tc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5EA8D6" w14:textId="1F0EFCB3" w:rsidR="003E1D80" w:rsidRPr="00204027" w:rsidRDefault="005D0986" w:rsidP="003E1D80">
            <w:pPr>
              <w:jc w:val="center"/>
              <w:rPr>
                <w:sz w:val="22"/>
                <w:szCs w:val="22"/>
              </w:rPr>
            </w:pPr>
            <w:r w:rsidRPr="00204027">
              <w:rPr>
                <w:sz w:val="22"/>
                <w:szCs w:val="22"/>
              </w:rPr>
              <w:t>0.994 (0.287, 3.445)</w:t>
            </w:r>
          </w:p>
        </w:tc>
        <w:tc>
          <w:tcPr>
            <w:tcW w:w="5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7FEB7D" w14:textId="77777777" w:rsidR="003E1D80" w:rsidRPr="00204027" w:rsidRDefault="003E1D80" w:rsidP="003E1D80">
            <w:pPr>
              <w:jc w:val="center"/>
              <w:rPr>
                <w:sz w:val="22"/>
                <w:szCs w:val="22"/>
              </w:rPr>
            </w:pPr>
            <w:r w:rsidRPr="00204027">
              <w:rPr>
                <w:sz w:val="22"/>
                <w:szCs w:val="22"/>
              </w:rPr>
              <w:t>0.992</w:t>
            </w:r>
          </w:p>
        </w:tc>
        <w:tc>
          <w:tcPr>
            <w:tcW w:w="1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79FAC5" w14:textId="77777777" w:rsidR="003E1D80" w:rsidRPr="00204027" w:rsidRDefault="003E1D80" w:rsidP="003E1D80">
            <w:pPr>
              <w:jc w:val="center"/>
              <w:rPr>
                <w:sz w:val="22"/>
                <w:szCs w:val="22"/>
              </w:rPr>
            </w:pPr>
            <w:r w:rsidRPr="00204027">
              <w:rPr>
                <w:sz w:val="22"/>
                <w:szCs w:val="22"/>
              </w:rPr>
              <w:t>—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9621AD" w14:textId="77777777" w:rsidR="003E1D80" w:rsidRPr="00204027" w:rsidRDefault="003E1D80" w:rsidP="003E1D80">
            <w:pPr>
              <w:jc w:val="center"/>
              <w:rPr>
                <w:sz w:val="22"/>
                <w:szCs w:val="22"/>
              </w:rPr>
            </w:pPr>
            <w:r w:rsidRPr="00204027">
              <w:rPr>
                <w:sz w:val="22"/>
                <w:szCs w:val="22"/>
              </w:rPr>
              <w:t>—</w:t>
            </w:r>
          </w:p>
        </w:tc>
      </w:tr>
      <w:tr w:rsidR="003E1D80" w14:paraId="2664C407" w14:textId="77777777" w:rsidTr="003457FB">
        <w:tc>
          <w:tcPr>
            <w:tcW w:w="1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10427D" w14:textId="71A833AF" w:rsidR="003E1D80" w:rsidRPr="00204027" w:rsidRDefault="003E1D80" w:rsidP="00204027">
            <w:pPr>
              <w:jc w:val="center"/>
              <w:rPr>
                <w:b/>
                <w:bCs/>
                <w:sz w:val="22"/>
                <w:szCs w:val="22"/>
              </w:rPr>
            </w:pPr>
            <w:r w:rsidRPr="00204027">
              <w:rPr>
                <w:b/>
                <w:bCs/>
                <w:sz w:val="22"/>
                <w:szCs w:val="22"/>
              </w:rPr>
              <w:t>Subfoveal CT (</w:t>
            </w:r>
            <w:proofErr w:type="spellStart"/>
            <w:r w:rsidRPr="00204027">
              <w:rPr>
                <w:b/>
                <w:bCs/>
                <w:sz w:val="22"/>
                <w:szCs w:val="22"/>
              </w:rPr>
              <w:t>μ</w:t>
            </w:r>
            <w:proofErr w:type="gramStart"/>
            <w:r w:rsidRPr="00204027">
              <w:rPr>
                <w:b/>
                <w:bCs/>
                <w:sz w:val="22"/>
                <w:szCs w:val="22"/>
              </w:rPr>
              <w:t>m</w:t>
            </w:r>
            <w:proofErr w:type="spellEnd"/>
            <w:r w:rsidRPr="00204027">
              <w:rPr>
                <w:b/>
                <w:bCs/>
                <w:sz w:val="22"/>
                <w:szCs w:val="22"/>
              </w:rPr>
              <w:t>)</w:t>
            </w:r>
            <w:r w:rsidR="00BB5444" w:rsidRPr="00204027">
              <w:rPr>
                <w:b/>
                <w:bCs/>
                <w:sz w:val="22"/>
                <w:szCs w:val="22"/>
                <w:vertAlign w:val="superscript"/>
              </w:rPr>
              <w:t>‡</w:t>
            </w:r>
            <w:proofErr w:type="gramEnd"/>
          </w:p>
        </w:tc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E2D143" w14:textId="4D2CD0AA" w:rsidR="003E1D80" w:rsidRPr="00204027" w:rsidRDefault="005D0986" w:rsidP="003E1D80">
            <w:pPr>
              <w:jc w:val="center"/>
              <w:rPr>
                <w:sz w:val="22"/>
                <w:szCs w:val="22"/>
              </w:rPr>
            </w:pPr>
            <w:r w:rsidRPr="00204027">
              <w:rPr>
                <w:sz w:val="22"/>
                <w:szCs w:val="22"/>
              </w:rPr>
              <w:t>0.737 (0.584, 0.930)</w:t>
            </w:r>
          </w:p>
        </w:tc>
        <w:tc>
          <w:tcPr>
            <w:tcW w:w="5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82EFAE" w14:textId="1D94EE30" w:rsidR="003E1D80" w:rsidRPr="00204027" w:rsidRDefault="003E1D80" w:rsidP="003E1D80">
            <w:pPr>
              <w:jc w:val="center"/>
              <w:rPr>
                <w:sz w:val="22"/>
                <w:szCs w:val="22"/>
              </w:rPr>
            </w:pPr>
            <w:r w:rsidRPr="00204027">
              <w:rPr>
                <w:sz w:val="22"/>
                <w:szCs w:val="22"/>
              </w:rPr>
              <w:t>0.010</w:t>
            </w:r>
          </w:p>
        </w:tc>
        <w:tc>
          <w:tcPr>
            <w:tcW w:w="1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318EC0" w14:textId="531B41C0" w:rsidR="003E1D80" w:rsidRPr="00204027" w:rsidRDefault="003E1D80" w:rsidP="003E1D80">
            <w:pPr>
              <w:jc w:val="center"/>
              <w:rPr>
                <w:sz w:val="22"/>
                <w:szCs w:val="22"/>
              </w:rPr>
            </w:pPr>
            <w:r w:rsidRPr="00204027">
              <w:rPr>
                <w:rFonts w:hint="eastAsia"/>
                <w:sz w:val="22"/>
                <w:szCs w:val="22"/>
              </w:rPr>
              <w:t>Not included</w:t>
            </w:r>
            <w:r w:rsidRPr="00204027">
              <w:rPr>
                <w:sz w:val="22"/>
                <w:szCs w:val="22"/>
                <w:vertAlign w:val="superscript"/>
              </w:rPr>
              <w:t>†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3E197D" w14:textId="77777777" w:rsidR="003E1D80" w:rsidRPr="00204027" w:rsidRDefault="003E1D80" w:rsidP="003E1D80">
            <w:pPr>
              <w:jc w:val="center"/>
              <w:rPr>
                <w:sz w:val="22"/>
                <w:szCs w:val="22"/>
              </w:rPr>
            </w:pPr>
            <w:r w:rsidRPr="00204027">
              <w:rPr>
                <w:sz w:val="22"/>
                <w:szCs w:val="22"/>
              </w:rPr>
              <w:t>—</w:t>
            </w:r>
          </w:p>
        </w:tc>
      </w:tr>
      <w:tr w:rsidR="003E1D80" w14:paraId="1EDD443D" w14:textId="77777777" w:rsidTr="003457FB">
        <w:tc>
          <w:tcPr>
            <w:tcW w:w="1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C0FE70" w14:textId="619A25C7" w:rsidR="003E1D80" w:rsidRPr="00204027" w:rsidRDefault="003E1D80" w:rsidP="00204027">
            <w:pPr>
              <w:jc w:val="center"/>
              <w:rPr>
                <w:b/>
                <w:bCs/>
                <w:sz w:val="22"/>
                <w:szCs w:val="22"/>
              </w:rPr>
            </w:pPr>
            <w:r w:rsidRPr="00204027">
              <w:rPr>
                <w:b/>
                <w:bCs/>
                <w:sz w:val="22"/>
                <w:szCs w:val="22"/>
              </w:rPr>
              <w:t>Perifoveal CT (</w:t>
            </w:r>
            <w:proofErr w:type="spellStart"/>
            <w:r w:rsidRPr="00204027">
              <w:rPr>
                <w:b/>
                <w:bCs/>
                <w:sz w:val="22"/>
                <w:szCs w:val="22"/>
              </w:rPr>
              <w:t>μ</w:t>
            </w:r>
            <w:proofErr w:type="gramStart"/>
            <w:r w:rsidRPr="00204027">
              <w:rPr>
                <w:b/>
                <w:bCs/>
                <w:sz w:val="22"/>
                <w:szCs w:val="22"/>
              </w:rPr>
              <w:t>m</w:t>
            </w:r>
            <w:proofErr w:type="spellEnd"/>
            <w:r w:rsidRPr="00204027">
              <w:rPr>
                <w:b/>
                <w:bCs/>
                <w:sz w:val="22"/>
                <w:szCs w:val="22"/>
              </w:rPr>
              <w:t>)</w:t>
            </w:r>
            <w:r w:rsidR="00BB5444" w:rsidRPr="00204027">
              <w:rPr>
                <w:b/>
                <w:bCs/>
                <w:sz w:val="22"/>
                <w:szCs w:val="22"/>
                <w:vertAlign w:val="superscript"/>
              </w:rPr>
              <w:t>‡</w:t>
            </w:r>
            <w:proofErr w:type="gramEnd"/>
          </w:p>
        </w:tc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72549A" w14:textId="06AE0FEC" w:rsidR="003E1D80" w:rsidRPr="00204027" w:rsidRDefault="005D0986" w:rsidP="003E1D80">
            <w:pPr>
              <w:jc w:val="center"/>
              <w:rPr>
                <w:sz w:val="22"/>
                <w:szCs w:val="22"/>
              </w:rPr>
            </w:pPr>
            <w:r w:rsidRPr="00204027">
              <w:rPr>
                <w:sz w:val="22"/>
                <w:szCs w:val="22"/>
              </w:rPr>
              <w:t>0.773 (0.667, 0.896)</w:t>
            </w:r>
          </w:p>
        </w:tc>
        <w:tc>
          <w:tcPr>
            <w:tcW w:w="5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248AE3" w14:textId="5E11A182" w:rsidR="003E1D80" w:rsidRPr="00204027" w:rsidRDefault="003E1D80" w:rsidP="003E1D80">
            <w:pPr>
              <w:jc w:val="center"/>
              <w:rPr>
                <w:sz w:val="22"/>
                <w:szCs w:val="22"/>
              </w:rPr>
            </w:pPr>
            <w:r w:rsidRPr="00204027">
              <w:rPr>
                <w:sz w:val="22"/>
                <w:szCs w:val="22"/>
              </w:rPr>
              <w:t>&lt;0.001</w:t>
            </w:r>
          </w:p>
        </w:tc>
        <w:tc>
          <w:tcPr>
            <w:tcW w:w="1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F0F285" w14:textId="40D56D0B" w:rsidR="003E1D80" w:rsidRPr="00204027" w:rsidRDefault="003E1D80" w:rsidP="003E1D80">
            <w:pPr>
              <w:jc w:val="center"/>
              <w:rPr>
                <w:sz w:val="22"/>
                <w:szCs w:val="22"/>
              </w:rPr>
            </w:pPr>
            <w:r w:rsidRPr="00204027">
              <w:rPr>
                <w:rFonts w:hint="eastAsia"/>
                <w:sz w:val="22"/>
                <w:szCs w:val="22"/>
              </w:rPr>
              <w:t>Not included</w:t>
            </w:r>
            <w:r w:rsidRPr="00204027">
              <w:rPr>
                <w:sz w:val="22"/>
                <w:szCs w:val="22"/>
                <w:vertAlign w:val="superscript"/>
              </w:rPr>
              <w:t>†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9499CE" w14:textId="77777777" w:rsidR="003E1D80" w:rsidRPr="00204027" w:rsidRDefault="003E1D80" w:rsidP="003E1D80">
            <w:pPr>
              <w:jc w:val="center"/>
              <w:rPr>
                <w:sz w:val="22"/>
                <w:szCs w:val="22"/>
              </w:rPr>
            </w:pPr>
            <w:r w:rsidRPr="00204027">
              <w:rPr>
                <w:sz w:val="22"/>
                <w:szCs w:val="22"/>
              </w:rPr>
              <w:t>—</w:t>
            </w:r>
          </w:p>
        </w:tc>
      </w:tr>
      <w:tr w:rsidR="003E1D80" w14:paraId="0549CFB9" w14:textId="77777777" w:rsidTr="003457FB">
        <w:tc>
          <w:tcPr>
            <w:tcW w:w="1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8F87D1" w14:textId="5EE3BB6D" w:rsidR="003E1D80" w:rsidRPr="00204027" w:rsidRDefault="003E1D80" w:rsidP="00204027">
            <w:pPr>
              <w:jc w:val="center"/>
              <w:rPr>
                <w:b/>
                <w:bCs/>
                <w:sz w:val="22"/>
                <w:szCs w:val="22"/>
              </w:rPr>
            </w:pPr>
            <w:r w:rsidRPr="00204027">
              <w:rPr>
                <w:b/>
                <w:bCs/>
                <w:sz w:val="22"/>
                <w:szCs w:val="22"/>
              </w:rPr>
              <w:t>Foveal RT (</w:t>
            </w:r>
            <w:proofErr w:type="spellStart"/>
            <w:r w:rsidRPr="00204027">
              <w:rPr>
                <w:b/>
                <w:bCs/>
                <w:sz w:val="22"/>
                <w:szCs w:val="22"/>
              </w:rPr>
              <w:t>μ</w:t>
            </w:r>
            <w:proofErr w:type="gramStart"/>
            <w:r w:rsidRPr="00204027">
              <w:rPr>
                <w:b/>
                <w:bCs/>
                <w:sz w:val="22"/>
                <w:szCs w:val="22"/>
              </w:rPr>
              <w:t>m</w:t>
            </w:r>
            <w:proofErr w:type="spellEnd"/>
            <w:r w:rsidRPr="00204027">
              <w:rPr>
                <w:b/>
                <w:bCs/>
                <w:sz w:val="22"/>
                <w:szCs w:val="22"/>
              </w:rPr>
              <w:t>)</w:t>
            </w:r>
            <w:r w:rsidR="00BB5444" w:rsidRPr="00204027">
              <w:rPr>
                <w:b/>
                <w:bCs/>
                <w:sz w:val="22"/>
                <w:szCs w:val="22"/>
                <w:vertAlign w:val="superscript"/>
              </w:rPr>
              <w:t>‡</w:t>
            </w:r>
            <w:proofErr w:type="gramEnd"/>
          </w:p>
        </w:tc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366E6E" w14:textId="0D388F87" w:rsidR="003E1D80" w:rsidRPr="00204027" w:rsidRDefault="005D0986" w:rsidP="003E1D80">
            <w:pPr>
              <w:jc w:val="center"/>
              <w:rPr>
                <w:sz w:val="22"/>
                <w:szCs w:val="22"/>
              </w:rPr>
            </w:pPr>
            <w:r w:rsidRPr="00204027">
              <w:rPr>
                <w:sz w:val="22"/>
                <w:szCs w:val="22"/>
              </w:rPr>
              <w:t>1.035 (0.885, 1.210)</w:t>
            </w:r>
          </w:p>
        </w:tc>
        <w:tc>
          <w:tcPr>
            <w:tcW w:w="5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375372" w14:textId="77777777" w:rsidR="003E1D80" w:rsidRPr="00204027" w:rsidRDefault="003E1D80" w:rsidP="003E1D80">
            <w:pPr>
              <w:jc w:val="center"/>
              <w:rPr>
                <w:sz w:val="22"/>
                <w:szCs w:val="22"/>
              </w:rPr>
            </w:pPr>
            <w:r w:rsidRPr="00204027">
              <w:rPr>
                <w:sz w:val="22"/>
                <w:szCs w:val="22"/>
              </w:rPr>
              <w:t>0.669</w:t>
            </w:r>
          </w:p>
        </w:tc>
        <w:tc>
          <w:tcPr>
            <w:tcW w:w="1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8912F6" w14:textId="77777777" w:rsidR="003E1D80" w:rsidRPr="00204027" w:rsidRDefault="003E1D80" w:rsidP="003E1D80">
            <w:pPr>
              <w:jc w:val="center"/>
              <w:rPr>
                <w:sz w:val="22"/>
                <w:szCs w:val="22"/>
              </w:rPr>
            </w:pPr>
            <w:r w:rsidRPr="00204027">
              <w:rPr>
                <w:sz w:val="22"/>
                <w:szCs w:val="22"/>
              </w:rPr>
              <w:t>—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A912FA" w14:textId="77777777" w:rsidR="003E1D80" w:rsidRPr="00204027" w:rsidRDefault="003E1D80" w:rsidP="003E1D80">
            <w:pPr>
              <w:jc w:val="center"/>
              <w:rPr>
                <w:sz w:val="22"/>
                <w:szCs w:val="22"/>
              </w:rPr>
            </w:pPr>
            <w:r w:rsidRPr="00204027">
              <w:rPr>
                <w:sz w:val="22"/>
                <w:szCs w:val="22"/>
              </w:rPr>
              <w:t>—</w:t>
            </w:r>
          </w:p>
        </w:tc>
      </w:tr>
      <w:tr w:rsidR="003E1D80" w14:paraId="30A97CDE" w14:textId="77777777" w:rsidTr="003457FB">
        <w:tc>
          <w:tcPr>
            <w:tcW w:w="1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B2A9F2" w14:textId="432433CB" w:rsidR="003E1D80" w:rsidRPr="00204027" w:rsidRDefault="003E1D80" w:rsidP="00204027">
            <w:pPr>
              <w:jc w:val="center"/>
              <w:rPr>
                <w:b/>
                <w:bCs/>
                <w:sz w:val="22"/>
                <w:szCs w:val="22"/>
              </w:rPr>
            </w:pPr>
            <w:r w:rsidRPr="00204027">
              <w:rPr>
                <w:b/>
                <w:bCs/>
                <w:sz w:val="22"/>
                <w:szCs w:val="22"/>
              </w:rPr>
              <w:t>Perifoveal RT (</w:t>
            </w:r>
            <w:proofErr w:type="spellStart"/>
            <w:r w:rsidRPr="00204027">
              <w:rPr>
                <w:b/>
                <w:bCs/>
                <w:sz w:val="22"/>
                <w:szCs w:val="22"/>
              </w:rPr>
              <w:t>μ</w:t>
            </w:r>
            <w:proofErr w:type="gramStart"/>
            <w:r w:rsidRPr="00204027">
              <w:rPr>
                <w:b/>
                <w:bCs/>
                <w:sz w:val="22"/>
                <w:szCs w:val="22"/>
              </w:rPr>
              <w:t>m</w:t>
            </w:r>
            <w:proofErr w:type="spellEnd"/>
            <w:r w:rsidRPr="00204027">
              <w:rPr>
                <w:b/>
                <w:bCs/>
                <w:sz w:val="22"/>
                <w:szCs w:val="22"/>
              </w:rPr>
              <w:t>)</w:t>
            </w:r>
            <w:r w:rsidR="00BB5444" w:rsidRPr="00204027">
              <w:rPr>
                <w:b/>
                <w:bCs/>
                <w:sz w:val="22"/>
                <w:szCs w:val="22"/>
                <w:vertAlign w:val="superscript"/>
              </w:rPr>
              <w:t>‡</w:t>
            </w:r>
            <w:proofErr w:type="gramEnd"/>
          </w:p>
        </w:tc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37CB5F" w14:textId="2E2CD411" w:rsidR="003E1D80" w:rsidRPr="00204027" w:rsidRDefault="005D0986" w:rsidP="003E1D80">
            <w:pPr>
              <w:jc w:val="center"/>
              <w:rPr>
                <w:sz w:val="22"/>
                <w:szCs w:val="22"/>
              </w:rPr>
            </w:pPr>
            <w:r w:rsidRPr="00204027">
              <w:rPr>
                <w:sz w:val="22"/>
                <w:szCs w:val="22"/>
              </w:rPr>
              <w:t>0.957 (0.847, 1.081)</w:t>
            </w:r>
          </w:p>
        </w:tc>
        <w:tc>
          <w:tcPr>
            <w:tcW w:w="5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81DDAA" w14:textId="77777777" w:rsidR="003E1D80" w:rsidRPr="00204027" w:rsidRDefault="003E1D80" w:rsidP="003E1D80">
            <w:pPr>
              <w:jc w:val="center"/>
              <w:rPr>
                <w:sz w:val="22"/>
                <w:szCs w:val="22"/>
              </w:rPr>
            </w:pPr>
            <w:r w:rsidRPr="00204027">
              <w:rPr>
                <w:sz w:val="22"/>
                <w:szCs w:val="22"/>
              </w:rPr>
              <w:t>0.478</w:t>
            </w:r>
          </w:p>
        </w:tc>
        <w:tc>
          <w:tcPr>
            <w:tcW w:w="1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21C103" w14:textId="77777777" w:rsidR="003E1D80" w:rsidRPr="00204027" w:rsidRDefault="003E1D80" w:rsidP="003E1D80">
            <w:pPr>
              <w:jc w:val="center"/>
              <w:rPr>
                <w:sz w:val="22"/>
                <w:szCs w:val="22"/>
              </w:rPr>
            </w:pPr>
            <w:r w:rsidRPr="00204027">
              <w:rPr>
                <w:sz w:val="22"/>
                <w:szCs w:val="22"/>
              </w:rPr>
              <w:t>—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F66C67" w14:textId="77777777" w:rsidR="003E1D80" w:rsidRPr="00204027" w:rsidRDefault="003E1D80" w:rsidP="003E1D80">
            <w:pPr>
              <w:jc w:val="center"/>
              <w:rPr>
                <w:sz w:val="22"/>
                <w:szCs w:val="22"/>
              </w:rPr>
            </w:pPr>
            <w:r w:rsidRPr="00204027">
              <w:rPr>
                <w:sz w:val="22"/>
                <w:szCs w:val="22"/>
              </w:rPr>
              <w:t>—</w:t>
            </w:r>
          </w:p>
        </w:tc>
      </w:tr>
      <w:tr w:rsidR="003E1D80" w14:paraId="0ABCA9F4" w14:textId="77777777" w:rsidTr="003457FB">
        <w:tc>
          <w:tcPr>
            <w:tcW w:w="1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281521" w14:textId="75B7773E" w:rsidR="003E1D80" w:rsidRPr="00204027" w:rsidRDefault="003E1D80" w:rsidP="00204027">
            <w:pPr>
              <w:jc w:val="center"/>
              <w:rPr>
                <w:b/>
                <w:bCs/>
                <w:sz w:val="22"/>
                <w:szCs w:val="22"/>
              </w:rPr>
            </w:pPr>
            <w:r w:rsidRPr="00204027">
              <w:rPr>
                <w:b/>
                <w:bCs/>
                <w:sz w:val="22"/>
                <w:szCs w:val="22"/>
              </w:rPr>
              <w:t>Subfoveal CR ratio</w:t>
            </w:r>
            <w:r w:rsidR="00BB5444" w:rsidRPr="00204027">
              <w:rPr>
                <w:b/>
                <w:bCs/>
                <w:sz w:val="22"/>
                <w:szCs w:val="22"/>
                <w:vertAlign w:val="superscript"/>
              </w:rPr>
              <w:t>§</w:t>
            </w:r>
          </w:p>
        </w:tc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9B4F41" w14:textId="3C102930" w:rsidR="003E1D80" w:rsidRPr="00204027" w:rsidRDefault="005D0986" w:rsidP="003E1D80">
            <w:pPr>
              <w:jc w:val="center"/>
              <w:rPr>
                <w:sz w:val="22"/>
                <w:szCs w:val="22"/>
              </w:rPr>
            </w:pPr>
            <w:r w:rsidRPr="00204027">
              <w:rPr>
                <w:sz w:val="22"/>
                <w:szCs w:val="22"/>
              </w:rPr>
              <w:t>0.466 (0.268, 0.811)</w:t>
            </w:r>
          </w:p>
        </w:tc>
        <w:tc>
          <w:tcPr>
            <w:tcW w:w="5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3C4E20" w14:textId="437F2C8F" w:rsidR="003E1D80" w:rsidRPr="00204027" w:rsidRDefault="003E1D80" w:rsidP="003E1D80">
            <w:pPr>
              <w:jc w:val="center"/>
              <w:rPr>
                <w:sz w:val="22"/>
                <w:szCs w:val="22"/>
              </w:rPr>
            </w:pPr>
            <w:r w:rsidRPr="00204027">
              <w:rPr>
                <w:sz w:val="22"/>
                <w:szCs w:val="22"/>
              </w:rPr>
              <w:t>0.007</w:t>
            </w:r>
          </w:p>
        </w:tc>
        <w:tc>
          <w:tcPr>
            <w:tcW w:w="1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8DEF79" w14:textId="1AAE71AE" w:rsidR="003E1D80" w:rsidRPr="00204027" w:rsidRDefault="005D0986" w:rsidP="003E1D80">
            <w:pPr>
              <w:jc w:val="center"/>
              <w:rPr>
                <w:sz w:val="22"/>
                <w:szCs w:val="22"/>
              </w:rPr>
            </w:pPr>
            <w:r w:rsidRPr="00204027">
              <w:rPr>
                <w:sz w:val="22"/>
                <w:szCs w:val="22"/>
              </w:rPr>
              <w:t>1.274 (0.735, 2.210)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28EA99" w14:textId="77777777" w:rsidR="003E1D80" w:rsidRPr="00204027" w:rsidRDefault="003E1D80" w:rsidP="003E1D80">
            <w:pPr>
              <w:jc w:val="center"/>
              <w:rPr>
                <w:sz w:val="22"/>
                <w:szCs w:val="22"/>
              </w:rPr>
            </w:pPr>
            <w:r w:rsidRPr="00204027">
              <w:rPr>
                <w:sz w:val="22"/>
                <w:szCs w:val="22"/>
              </w:rPr>
              <w:t>0.388</w:t>
            </w:r>
          </w:p>
        </w:tc>
      </w:tr>
      <w:tr w:rsidR="003E1D80" w14:paraId="4E6461AF" w14:textId="77777777" w:rsidTr="003457FB">
        <w:tc>
          <w:tcPr>
            <w:tcW w:w="1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D0BC3A" w14:textId="1A668966" w:rsidR="003E1D80" w:rsidRPr="00204027" w:rsidRDefault="003E1D80" w:rsidP="00204027">
            <w:pPr>
              <w:jc w:val="center"/>
              <w:rPr>
                <w:b/>
                <w:bCs/>
                <w:sz w:val="22"/>
                <w:szCs w:val="22"/>
              </w:rPr>
            </w:pPr>
            <w:r w:rsidRPr="00204027">
              <w:rPr>
                <w:b/>
                <w:bCs/>
                <w:sz w:val="22"/>
                <w:szCs w:val="22"/>
              </w:rPr>
              <w:t>Perifoveal CR ratio</w:t>
            </w:r>
            <w:r w:rsidR="00BB5444" w:rsidRPr="00204027">
              <w:rPr>
                <w:b/>
                <w:bCs/>
                <w:sz w:val="22"/>
                <w:szCs w:val="22"/>
                <w:vertAlign w:val="superscript"/>
              </w:rPr>
              <w:t>§</w:t>
            </w:r>
          </w:p>
        </w:tc>
        <w:tc>
          <w:tcPr>
            <w:tcW w:w="11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09F58D" w14:textId="48325403" w:rsidR="003E1D80" w:rsidRPr="00204027" w:rsidRDefault="005D0986" w:rsidP="003E1D80">
            <w:pPr>
              <w:jc w:val="center"/>
              <w:rPr>
                <w:sz w:val="22"/>
                <w:szCs w:val="22"/>
              </w:rPr>
            </w:pPr>
            <w:r w:rsidRPr="00204027">
              <w:rPr>
                <w:sz w:val="22"/>
                <w:szCs w:val="22"/>
              </w:rPr>
              <w:t>0.458 (0.282, 0.742)</w:t>
            </w:r>
          </w:p>
        </w:tc>
        <w:tc>
          <w:tcPr>
            <w:tcW w:w="5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1DF3E4" w14:textId="4558B8B7" w:rsidR="003E1D80" w:rsidRPr="00204027" w:rsidRDefault="003E1D80" w:rsidP="003E1D80">
            <w:pPr>
              <w:jc w:val="center"/>
              <w:rPr>
                <w:sz w:val="22"/>
                <w:szCs w:val="22"/>
              </w:rPr>
            </w:pPr>
            <w:r w:rsidRPr="00204027">
              <w:rPr>
                <w:sz w:val="22"/>
                <w:szCs w:val="22"/>
              </w:rPr>
              <w:t>0.002</w:t>
            </w:r>
          </w:p>
        </w:tc>
        <w:tc>
          <w:tcPr>
            <w:tcW w:w="1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227196" w14:textId="56C518D6" w:rsidR="003E1D80" w:rsidRPr="00204027" w:rsidRDefault="003E1D80" w:rsidP="003E1D80">
            <w:pPr>
              <w:jc w:val="center"/>
              <w:rPr>
                <w:sz w:val="22"/>
                <w:szCs w:val="22"/>
              </w:rPr>
            </w:pPr>
            <w:r w:rsidRPr="00204027">
              <w:rPr>
                <w:rFonts w:hint="eastAsia"/>
                <w:sz w:val="22"/>
                <w:szCs w:val="22"/>
              </w:rPr>
              <w:t>Not included</w:t>
            </w:r>
            <w:r w:rsidRPr="00204027">
              <w:rPr>
                <w:sz w:val="22"/>
                <w:szCs w:val="22"/>
                <w:vertAlign w:val="superscript"/>
              </w:rPr>
              <w:t>†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6C2F6E" w14:textId="77777777" w:rsidR="003E1D80" w:rsidRPr="00204027" w:rsidRDefault="003E1D80" w:rsidP="003E1D80">
            <w:pPr>
              <w:jc w:val="center"/>
              <w:rPr>
                <w:sz w:val="22"/>
                <w:szCs w:val="22"/>
              </w:rPr>
            </w:pPr>
            <w:r w:rsidRPr="00204027">
              <w:rPr>
                <w:sz w:val="22"/>
                <w:szCs w:val="22"/>
              </w:rPr>
              <w:t>—</w:t>
            </w:r>
          </w:p>
        </w:tc>
      </w:tr>
    </w:tbl>
    <w:p w14:paraId="10DD70D1" w14:textId="1889FA22" w:rsidR="003457FB" w:rsidRDefault="00FB7A65">
      <w:pPr>
        <w:spacing w:before="160"/>
      </w:pPr>
      <w:r>
        <w:rPr>
          <w:rFonts w:hint="eastAsia"/>
        </w:rPr>
        <w:t xml:space="preserve">AXL, axial length; </w:t>
      </w:r>
      <w:r w:rsidR="003457FB" w:rsidRPr="003457FB">
        <w:t xml:space="preserve">CI, confidence interval; CR, choroidal-to-retinal thickness; CT, choroidal thickness; </w:t>
      </w:r>
      <w:proofErr w:type="gramStart"/>
      <w:r w:rsidR="003457FB" w:rsidRPr="003457FB">
        <w:t>OR,</w:t>
      </w:r>
      <w:proofErr w:type="gramEnd"/>
      <w:r w:rsidR="003457FB" w:rsidRPr="003457FB">
        <w:t xml:space="preserve"> odds ratio; RT, retinal thickness.</w:t>
      </w:r>
    </w:p>
    <w:p w14:paraId="3A5378D2" w14:textId="2566426C" w:rsidR="00135E30" w:rsidRDefault="005D0986" w:rsidP="001E239B">
      <w:pPr>
        <w:spacing w:before="160"/>
      </w:pPr>
      <w:r>
        <w:rPr>
          <w:rFonts w:hint="eastAsia"/>
        </w:rPr>
        <w:t>*</w:t>
      </w:r>
      <w:r w:rsidR="00C61547" w:rsidRPr="00C61547">
        <w:rPr>
          <w:i/>
          <w:iCs/>
        </w:rPr>
        <w:t>P</w:t>
      </w:r>
      <w:r w:rsidR="00C61547" w:rsidRPr="00C61547">
        <w:t xml:space="preserve"> values were derived from generalized estimating equations (GEE; binomial family, logit link, independence working correlation structure) with patient as the clustering unit.</w:t>
      </w:r>
    </w:p>
    <w:p w14:paraId="7F03F283" w14:textId="77777777" w:rsidR="00BB5444" w:rsidRDefault="00BB5444" w:rsidP="00BB5444">
      <w:pPr>
        <w:spacing w:before="80"/>
      </w:pPr>
      <w:r w:rsidRPr="00BB5444">
        <w:t>†</w:t>
      </w:r>
      <w:r>
        <w:t>Excluded from multivariable model due to multicollinearity with subfoveal CR ratio (VIF &gt; 10).</w:t>
      </w:r>
    </w:p>
    <w:p w14:paraId="4C05B3E7" w14:textId="557B7F21" w:rsidR="00BB5444" w:rsidRDefault="00BB5444" w:rsidP="00BB5444">
      <w:pPr>
        <w:spacing w:before="80"/>
      </w:pPr>
      <w:r w:rsidRPr="00BB5444">
        <w:t>‡</w:t>
      </w:r>
      <w:r>
        <w:t xml:space="preserve">OR expressed per 10 </w:t>
      </w:r>
      <w:proofErr w:type="spellStart"/>
      <w:r>
        <w:t>μm</w:t>
      </w:r>
      <w:proofErr w:type="spellEnd"/>
      <w:r>
        <w:t xml:space="preserve"> increase.</w:t>
      </w:r>
    </w:p>
    <w:p w14:paraId="11D37744" w14:textId="68ABCB6B" w:rsidR="00BB5444" w:rsidRDefault="00BB5444" w:rsidP="00BB5444">
      <w:pPr>
        <w:spacing w:before="160"/>
      </w:pPr>
      <w:r w:rsidRPr="00BB5444">
        <w:t>§</w:t>
      </w:r>
      <w:r>
        <w:t>OR expressed per 0.1 unit increase.</w:t>
      </w:r>
    </w:p>
    <w:p w14:paraId="0518CC70" w14:textId="21A7AAEE" w:rsidR="00BB5444" w:rsidRPr="00BB5444" w:rsidRDefault="00BB5444" w:rsidP="00BB5444">
      <w:pPr>
        <w:spacing w:before="160"/>
      </w:pPr>
      <w:r w:rsidRPr="00BB5444">
        <w:t xml:space="preserve"> </w:t>
      </w:r>
    </w:p>
    <w:sectPr w:rsidR="00BB5444" w:rsidRPr="00BB5444">
      <w:pgSz w:w="12240" w:h="15840" w:orient="landscape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C93D2" w14:textId="77777777" w:rsidR="006C6A4D" w:rsidRDefault="006C6A4D" w:rsidP="003457FB">
      <w:r>
        <w:separator/>
      </w:r>
    </w:p>
  </w:endnote>
  <w:endnote w:type="continuationSeparator" w:id="0">
    <w:p w14:paraId="4515487F" w14:textId="77777777" w:rsidR="006C6A4D" w:rsidRDefault="006C6A4D" w:rsidP="00345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E0C17" w14:textId="77777777" w:rsidR="006C6A4D" w:rsidRDefault="006C6A4D" w:rsidP="003457FB">
      <w:r>
        <w:separator/>
      </w:r>
    </w:p>
  </w:footnote>
  <w:footnote w:type="continuationSeparator" w:id="0">
    <w:p w14:paraId="5D4919B4" w14:textId="77777777" w:rsidR="006C6A4D" w:rsidRDefault="006C6A4D" w:rsidP="003457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B29AC"/>
    <w:multiLevelType w:val="hybridMultilevel"/>
    <w:tmpl w:val="D422981A"/>
    <w:lvl w:ilvl="0" w:tplc="BE6018AE">
      <w:start w:val="1"/>
      <w:numFmt w:val="bullet"/>
      <w:lvlText w:val="●"/>
      <w:lvlJc w:val="left"/>
      <w:pPr>
        <w:ind w:left="720" w:hanging="360"/>
      </w:pPr>
    </w:lvl>
    <w:lvl w:ilvl="1" w:tplc="1D524678">
      <w:start w:val="1"/>
      <w:numFmt w:val="bullet"/>
      <w:lvlText w:val="○"/>
      <w:lvlJc w:val="left"/>
      <w:pPr>
        <w:ind w:left="1440" w:hanging="360"/>
      </w:pPr>
    </w:lvl>
    <w:lvl w:ilvl="2" w:tplc="EF0A07EA">
      <w:start w:val="1"/>
      <w:numFmt w:val="bullet"/>
      <w:lvlText w:val="■"/>
      <w:lvlJc w:val="left"/>
      <w:pPr>
        <w:ind w:left="2160" w:hanging="360"/>
      </w:pPr>
    </w:lvl>
    <w:lvl w:ilvl="3" w:tplc="0EFAF414">
      <w:start w:val="1"/>
      <w:numFmt w:val="bullet"/>
      <w:lvlText w:val="●"/>
      <w:lvlJc w:val="left"/>
      <w:pPr>
        <w:ind w:left="2880" w:hanging="360"/>
      </w:pPr>
    </w:lvl>
    <w:lvl w:ilvl="4" w:tplc="3B5E0D64">
      <w:start w:val="1"/>
      <w:numFmt w:val="bullet"/>
      <w:lvlText w:val="○"/>
      <w:lvlJc w:val="left"/>
      <w:pPr>
        <w:ind w:left="3600" w:hanging="360"/>
      </w:pPr>
    </w:lvl>
    <w:lvl w:ilvl="5" w:tplc="1BC496FE">
      <w:start w:val="1"/>
      <w:numFmt w:val="bullet"/>
      <w:lvlText w:val="■"/>
      <w:lvlJc w:val="left"/>
      <w:pPr>
        <w:ind w:left="4320" w:hanging="360"/>
      </w:pPr>
    </w:lvl>
    <w:lvl w:ilvl="6" w:tplc="F384A860">
      <w:start w:val="1"/>
      <w:numFmt w:val="bullet"/>
      <w:lvlText w:val="●"/>
      <w:lvlJc w:val="left"/>
      <w:pPr>
        <w:ind w:left="5040" w:hanging="360"/>
      </w:pPr>
    </w:lvl>
    <w:lvl w:ilvl="7" w:tplc="0860A428">
      <w:start w:val="1"/>
      <w:numFmt w:val="bullet"/>
      <w:lvlText w:val="●"/>
      <w:lvlJc w:val="left"/>
      <w:pPr>
        <w:ind w:left="5760" w:hanging="360"/>
      </w:pPr>
    </w:lvl>
    <w:lvl w:ilvl="8" w:tplc="3D80C372">
      <w:start w:val="1"/>
      <w:numFmt w:val="bullet"/>
      <w:lvlText w:val="●"/>
      <w:lvlJc w:val="left"/>
      <w:pPr>
        <w:ind w:left="6480" w:hanging="360"/>
      </w:pPr>
    </w:lvl>
  </w:abstractNum>
  <w:num w:numId="1" w16cid:durableId="125220416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displayBackgroundShape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E30"/>
    <w:rsid w:val="00135E30"/>
    <w:rsid w:val="00147B61"/>
    <w:rsid w:val="001E239B"/>
    <w:rsid w:val="00204027"/>
    <w:rsid w:val="00263DC4"/>
    <w:rsid w:val="003457FB"/>
    <w:rsid w:val="003E1D80"/>
    <w:rsid w:val="00512F31"/>
    <w:rsid w:val="005D0986"/>
    <w:rsid w:val="006C6A4D"/>
    <w:rsid w:val="007855F8"/>
    <w:rsid w:val="00930DE8"/>
    <w:rsid w:val="00BB5444"/>
    <w:rsid w:val="00C61547"/>
    <w:rsid w:val="00E37641"/>
    <w:rsid w:val="00F5582A"/>
    <w:rsid w:val="00FB7A65"/>
    <w:rsid w:val="00FC6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2F2878"/>
  <w15:docId w15:val="{AE959BD0-4163-4428-9E53-CB1A122D5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  <w:style w:type="paragraph" w:styleId="aa">
    <w:name w:val="header"/>
    <w:basedOn w:val="a"/>
    <w:link w:val="Char1"/>
    <w:uiPriority w:val="99"/>
    <w:unhideWhenUsed/>
    <w:rsid w:val="003457FB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a"/>
    <w:uiPriority w:val="99"/>
    <w:rsid w:val="003457FB"/>
  </w:style>
  <w:style w:type="paragraph" w:styleId="ab">
    <w:name w:val="footer"/>
    <w:basedOn w:val="a"/>
    <w:link w:val="Char2"/>
    <w:uiPriority w:val="99"/>
    <w:unhideWhenUsed/>
    <w:rsid w:val="003457FB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b"/>
    <w:uiPriority w:val="99"/>
    <w:rsid w:val="003457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9FFE4BF-34F1-4F8F-9BD0-09F57AA28F14}">
  <we:reference id="WA200010453" version="1.0.0.1" store="Omex" storeType="OMEX"/>
  <we:alternateReferences>
    <we:reference id="WA200010453" version="1.0.0.1" store="WA200010453" storeType="OMEX"/>
  </we:alternateReferences>
  <we:properties>
    <we:property name="claude.fileId" value="&quot;e1f17bf4-a679-4c6c-8f80-d2d03a6c4182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181</Words>
  <Characters>1035</Characters>
  <Application>Microsoft Office Word</Application>
  <DocSecurity>0</DocSecurity>
  <Lines>22</Lines>
  <Paragraphs>9</Paragraphs>
  <ScaleCrop>false</ScaleCrop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곽지용(안과)</cp:lastModifiedBy>
  <cp:revision>13</cp:revision>
  <dcterms:created xsi:type="dcterms:W3CDTF">2026-05-20T01:26:00Z</dcterms:created>
  <dcterms:modified xsi:type="dcterms:W3CDTF">2026-05-20T15:49:00Z</dcterms:modified>
</cp:coreProperties>
</file>