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78AF1" w14:textId="6EE9291A" w:rsidR="00A43D65" w:rsidRPr="00A43D65" w:rsidRDefault="00A43D65" w:rsidP="00A43D65">
      <w:pPr>
        <w:pStyle w:val="StandardWeb"/>
        <w:shd w:val="clear" w:color="auto" w:fill="FFFFFF"/>
        <w:spacing w:before="0" w:beforeAutospacing="0" w:line="480" w:lineRule="auto"/>
        <w:rPr>
          <w:b/>
          <w:bCs/>
          <w:lang w:val="de-CH"/>
        </w:rPr>
      </w:pPr>
      <w:r w:rsidRPr="00A43D65">
        <w:rPr>
          <w:b/>
          <w:bCs/>
          <w:lang w:val="de-CH"/>
        </w:rPr>
        <w:t>Supplementary material</w:t>
      </w:r>
      <w:r>
        <w:rPr>
          <w:b/>
        </w:rPr>
        <w:t>:</w:t>
      </w:r>
    </w:p>
    <w:p w14:paraId="30E21A20" w14:textId="77777777" w:rsidR="00A43D65" w:rsidRDefault="00A43D65" w:rsidP="00A43D65">
      <w:pPr>
        <w:pStyle w:val="StandardWeb"/>
        <w:shd w:val="clear" w:color="auto" w:fill="FFFFFF"/>
        <w:spacing w:before="0" w:beforeAutospacing="0" w:after="0" w:afterAutospacing="0" w:line="480" w:lineRule="auto"/>
      </w:pPr>
    </w:p>
    <w:p w14:paraId="4A4A09CE" w14:textId="7E03DAE5" w:rsidR="00A43D65" w:rsidRDefault="00A43D65" w:rsidP="00A43D65">
      <w:pPr>
        <w:pStyle w:val="StandardWeb"/>
        <w:shd w:val="clear" w:color="auto" w:fill="FFFFFF"/>
        <w:spacing w:before="0" w:beforeAutospacing="0" w:after="0" w:afterAutospacing="0" w:line="480" w:lineRule="auto"/>
      </w:pPr>
      <w:r>
        <w:t xml:space="preserve">Supplementary Figure 1: </w:t>
      </w:r>
      <w:r w:rsidR="00B9355D">
        <w:t>RNFL</w:t>
      </w:r>
      <w:r w:rsidRPr="00AD70A0">
        <w:t xml:space="preserve"> trend analysis</w:t>
      </w:r>
      <w:r>
        <w:t xml:space="preserve"> of</w:t>
      </w:r>
      <w:r w:rsidRPr="00AD70A0">
        <w:t xml:space="preserve"> </w:t>
      </w:r>
      <w:r>
        <w:t>one Trabeculectomy case.</w:t>
      </w:r>
    </w:p>
    <w:p w14:paraId="1566FDE7" w14:textId="77777777" w:rsidR="00A43D65" w:rsidRDefault="00A43D65" w:rsidP="00A43D65">
      <w:pPr>
        <w:pStyle w:val="StandardWeb"/>
        <w:shd w:val="clear" w:color="auto" w:fill="FFFFFF"/>
        <w:spacing w:before="0" w:beforeAutospacing="0" w:after="0" w:afterAutospacing="0" w:line="480" w:lineRule="auto"/>
        <w:rPr>
          <w:b/>
        </w:rPr>
      </w:pPr>
      <w:r>
        <w:rPr>
          <w:noProof/>
        </w:rPr>
        <w:drawing>
          <wp:inline distT="0" distB="0" distL="0" distR="0" wp14:anchorId="7F4D1B41" wp14:editId="4215CE9F">
            <wp:extent cx="9167846" cy="39600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7846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F36B9" w14:textId="77777777" w:rsidR="00A43D65" w:rsidRDefault="00A43D65" w:rsidP="00A43D65">
      <w:pPr>
        <w:pStyle w:val="StandardWeb"/>
        <w:shd w:val="clear" w:color="auto" w:fill="FFFFFF"/>
        <w:spacing w:before="0" w:beforeAutospacing="0" w:after="0" w:afterAutospacing="0" w:line="480" w:lineRule="auto"/>
      </w:pPr>
    </w:p>
    <w:p w14:paraId="2B274722" w14:textId="42248496" w:rsidR="00A43D65" w:rsidRPr="007E24B2" w:rsidRDefault="00A43D65" w:rsidP="00A43D65">
      <w:pPr>
        <w:pStyle w:val="StandardWeb"/>
        <w:shd w:val="clear" w:color="auto" w:fill="FFFFFF"/>
        <w:spacing w:before="0" w:beforeAutospacing="0" w:after="0" w:afterAutospacing="0" w:line="480" w:lineRule="auto"/>
      </w:pPr>
      <w:r>
        <w:lastRenderedPageBreak/>
        <w:t xml:space="preserve">Supplementary Figure 2: </w:t>
      </w:r>
      <w:r w:rsidR="00B9355D">
        <w:t>RNFL</w:t>
      </w:r>
      <w:r w:rsidRPr="00AD70A0">
        <w:t xml:space="preserve"> trend analysis </w:t>
      </w:r>
      <w:r>
        <w:t>of one Deep Sclerectomy case.</w:t>
      </w:r>
    </w:p>
    <w:p w14:paraId="1CE0B061" w14:textId="77777777" w:rsidR="00A43D65" w:rsidRDefault="00A43D65" w:rsidP="00A43D65">
      <w:pPr>
        <w:pStyle w:val="StandardWeb"/>
        <w:shd w:val="clear" w:color="auto" w:fill="FFFFFF"/>
        <w:spacing w:before="0" w:beforeAutospacing="0" w:after="0" w:afterAutospacing="0" w:line="480" w:lineRule="auto"/>
        <w:rPr>
          <w:b/>
        </w:rPr>
      </w:pPr>
      <w:r>
        <w:rPr>
          <w:noProof/>
        </w:rPr>
        <w:drawing>
          <wp:inline distT="0" distB="0" distL="0" distR="0" wp14:anchorId="5829BD58" wp14:editId="599CE7FA">
            <wp:extent cx="9179198" cy="396000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9198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B4896" w14:textId="77777777" w:rsidR="00A43D65" w:rsidRDefault="00A43D65" w:rsidP="00A43D65">
      <w:pPr>
        <w:pStyle w:val="StandardWeb"/>
        <w:shd w:val="clear" w:color="auto" w:fill="FFFFFF"/>
        <w:spacing w:before="0" w:beforeAutospacing="0" w:after="0" w:afterAutospacing="0" w:line="480" w:lineRule="auto"/>
        <w:rPr>
          <w:b/>
        </w:rPr>
      </w:pPr>
    </w:p>
    <w:p w14:paraId="617C8A0B" w14:textId="77777777" w:rsidR="00A43D65" w:rsidRDefault="00A43D65" w:rsidP="00A43D65">
      <w:pPr>
        <w:pStyle w:val="StandardWeb"/>
        <w:shd w:val="clear" w:color="auto" w:fill="FFFFFF"/>
        <w:spacing w:before="0" w:beforeAutospacing="0" w:after="0" w:afterAutospacing="0" w:line="480" w:lineRule="auto"/>
        <w:rPr>
          <w:b/>
        </w:rPr>
      </w:pPr>
    </w:p>
    <w:p w14:paraId="01C8A30A" w14:textId="77777777" w:rsidR="00A43D65" w:rsidRDefault="00A43D65" w:rsidP="00A43D65">
      <w:pPr>
        <w:pStyle w:val="StandardWeb"/>
        <w:shd w:val="clear" w:color="auto" w:fill="FFFFFF"/>
        <w:spacing w:before="0" w:beforeAutospacing="0" w:after="0" w:afterAutospacing="0" w:line="480" w:lineRule="auto"/>
        <w:rPr>
          <w:b/>
        </w:rPr>
      </w:pPr>
    </w:p>
    <w:p w14:paraId="29F11827" w14:textId="77777777" w:rsidR="00A43D65" w:rsidRDefault="00A43D65" w:rsidP="00A43D65">
      <w:pPr>
        <w:pStyle w:val="StandardWeb"/>
        <w:shd w:val="clear" w:color="auto" w:fill="FFFFFF"/>
        <w:spacing w:before="0" w:beforeAutospacing="0" w:after="0" w:afterAutospacing="0" w:line="480" w:lineRule="auto"/>
        <w:rPr>
          <w:b/>
        </w:rPr>
      </w:pPr>
    </w:p>
    <w:p w14:paraId="3DAEAF05" w14:textId="5F96D860" w:rsidR="00A43D65" w:rsidRPr="007E24B2" w:rsidRDefault="00A43D65" w:rsidP="00A43D65">
      <w:pPr>
        <w:pStyle w:val="StandardWeb"/>
        <w:shd w:val="clear" w:color="auto" w:fill="FFFFFF"/>
        <w:spacing w:before="0" w:beforeAutospacing="0" w:after="0" w:afterAutospacing="0" w:line="480" w:lineRule="auto"/>
      </w:pPr>
      <w:r>
        <w:lastRenderedPageBreak/>
        <w:t xml:space="preserve">Supplementary Figure 3: </w:t>
      </w:r>
      <w:r w:rsidR="00B9355D">
        <w:t>RNFL</w:t>
      </w:r>
      <w:r w:rsidRPr="00AD70A0">
        <w:t xml:space="preserve"> trend analysis </w:t>
      </w:r>
      <w:r>
        <w:t>of one XEN Microstent case.</w:t>
      </w:r>
    </w:p>
    <w:p w14:paraId="717D1AA2" w14:textId="77777777" w:rsidR="00A43D65" w:rsidRDefault="00A43D65" w:rsidP="00A43D65">
      <w:pPr>
        <w:pStyle w:val="StandardWeb"/>
        <w:shd w:val="clear" w:color="auto" w:fill="FFFFFF"/>
        <w:spacing w:before="0" w:beforeAutospacing="0" w:after="0" w:afterAutospacing="0" w:line="480" w:lineRule="auto"/>
        <w:rPr>
          <w:b/>
        </w:rPr>
      </w:pPr>
      <w:r>
        <w:rPr>
          <w:noProof/>
        </w:rPr>
        <w:drawing>
          <wp:inline distT="0" distB="0" distL="0" distR="0" wp14:anchorId="5EA15139" wp14:editId="04A9DECA">
            <wp:extent cx="9213423" cy="396000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423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84E71" w14:textId="77777777" w:rsidR="00A43D65" w:rsidRDefault="00A43D65" w:rsidP="00A43D65">
      <w:pPr>
        <w:pStyle w:val="StandardWeb"/>
        <w:shd w:val="clear" w:color="auto" w:fill="FFFFFF"/>
        <w:spacing w:before="0" w:beforeAutospacing="0" w:after="0" w:afterAutospacing="0" w:line="480" w:lineRule="auto"/>
      </w:pPr>
    </w:p>
    <w:p w14:paraId="709F5574" w14:textId="77777777" w:rsidR="00A43D65" w:rsidRDefault="00A43D65" w:rsidP="00A43D65">
      <w:pPr>
        <w:pStyle w:val="StandardWeb"/>
        <w:shd w:val="clear" w:color="auto" w:fill="FFFFFF"/>
        <w:spacing w:before="0" w:beforeAutospacing="0" w:after="0" w:afterAutospacing="0" w:line="480" w:lineRule="auto"/>
      </w:pPr>
    </w:p>
    <w:p w14:paraId="6D96863C" w14:textId="77777777" w:rsidR="00A43D65" w:rsidRDefault="00A43D65" w:rsidP="00A43D65">
      <w:pPr>
        <w:pStyle w:val="StandardWeb"/>
        <w:shd w:val="clear" w:color="auto" w:fill="FFFFFF"/>
        <w:spacing w:before="0" w:beforeAutospacing="0" w:after="0" w:afterAutospacing="0" w:line="480" w:lineRule="auto"/>
      </w:pPr>
    </w:p>
    <w:p w14:paraId="5BC16EFC" w14:textId="77777777" w:rsidR="00A43D65" w:rsidRDefault="00A43D65" w:rsidP="00A43D65">
      <w:pPr>
        <w:pStyle w:val="StandardWeb"/>
        <w:shd w:val="clear" w:color="auto" w:fill="FFFFFF"/>
        <w:spacing w:before="0" w:beforeAutospacing="0" w:after="0" w:afterAutospacing="0" w:line="480" w:lineRule="auto"/>
      </w:pPr>
    </w:p>
    <w:p w14:paraId="0B8AD061" w14:textId="6A06DF4B" w:rsidR="007B531C" w:rsidRDefault="00A43D65" w:rsidP="00A43D65">
      <w:pPr>
        <w:pStyle w:val="StandardWeb"/>
        <w:shd w:val="clear" w:color="auto" w:fill="FFFFFF"/>
        <w:spacing w:before="0" w:beforeAutospacing="0" w:after="0" w:afterAutospacing="0" w:line="480" w:lineRule="auto"/>
      </w:pPr>
      <w:r>
        <w:lastRenderedPageBreak/>
        <w:t xml:space="preserve">Supplementary Figure 4: </w:t>
      </w:r>
      <w:r w:rsidR="00B9355D">
        <w:t>RNFL</w:t>
      </w:r>
      <w:r w:rsidRPr="00AD70A0">
        <w:t xml:space="preserve"> trend analysis </w:t>
      </w:r>
      <w:r>
        <w:t>of one Preserflo Microshunt case.</w:t>
      </w:r>
    </w:p>
    <w:p w14:paraId="5B479A02" w14:textId="40836372" w:rsidR="00A43D65" w:rsidRDefault="00A43D65" w:rsidP="00A43D65">
      <w:pPr>
        <w:pStyle w:val="StandardWeb"/>
        <w:shd w:val="clear" w:color="auto" w:fill="FFFFFF"/>
        <w:spacing w:before="0" w:beforeAutospacing="0" w:after="0" w:afterAutospacing="0" w:line="480" w:lineRule="auto"/>
        <w:rPr>
          <w:b/>
        </w:rPr>
      </w:pPr>
      <w:r>
        <w:rPr>
          <w:noProof/>
        </w:rPr>
        <w:drawing>
          <wp:inline distT="0" distB="0" distL="0" distR="0" wp14:anchorId="73265A2D" wp14:editId="3E7C4582">
            <wp:extent cx="9231455" cy="3947160"/>
            <wp:effectExtent l="0" t="0" r="8255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1"/>
                    <a:stretch/>
                  </pic:blipFill>
                  <pic:spPr bwMode="auto">
                    <a:xfrm>
                      <a:off x="0" y="0"/>
                      <a:ext cx="9231781" cy="394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EC370F" w14:textId="77777777" w:rsidR="00A43D65" w:rsidRDefault="00A43D65" w:rsidP="00A43D65">
      <w:pPr>
        <w:pStyle w:val="StandardWeb"/>
        <w:shd w:val="clear" w:color="auto" w:fill="FFFFFF"/>
        <w:spacing w:before="0" w:beforeAutospacing="0" w:after="0" w:afterAutospacing="0" w:line="480" w:lineRule="auto"/>
        <w:rPr>
          <w:b/>
        </w:rPr>
      </w:pPr>
    </w:p>
    <w:p w14:paraId="55092FB6" w14:textId="77777777" w:rsidR="00A43D65" w:rsidRDefault="00A43D65" w:rsidP="00A43D65">
      <w:pPr>
        <w:pStyle w:val="StandardWeb"/>
        <w:shd w:val="clear" w:color="auto" w:fill="FFFFFF"/>
        <w:spacing w:before="0" w:beforeAutospacing="0" w:after="0" w:afterAutospacing="0" w:line="480" w:lineRule="auto"/>
        <w:rPr>
          <w:b/>
        </w:rPr>
      </w:pPr>
    </w:p>
    <w:p w14:paraId="5C783D38" w14:textId="77777777" w:rsidR="00A43D65" w:rsidRDefault="00A43D65" w:rsidP="00A43D65">
      <w:pPr>
        <w:pStyle w:val="StandardWeb"/>
        <w:shd w:val="clear" w:color="auto" w:fill="FFFFFF"/>
        <w:spacing w:before="0" w:beforeAutospacing="0" w:after="0" w:afterAutospacing="0" w:line="480" w:lineRule="auto"/>
        <w:rPr>
          <w:b/>
        </w:rPr>
      </w:pPr>
    </w:p>
    <w:p w14:paraId="4B32AFEE" w14:textId="77777777" w:rsidR="00BF67FA" w:rsidRDefault="00BF67FA"/>
    <w:sectPr w:rsidR="00BF67FA" w:rsidSect="00A43D65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D65"/>
    <w:rsid w:val="000A5EC8"/>
    <w:rsid w:val="000D7B01"/>
    <w:rsid w:val="00126019"/>
    <w:rsid w:val="00163573"/>
    <w:rsid w:val="007A3BF4"/>
    <w:rsid w:val="007B531C"/>
    <w:rsid w:val="009E28C9"/>
    <w:rsid w:val="00A43D65"/>
    <w:rsid w:val="00B9355D"/>
    <w:rsid w:val="00BF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6BFE10"/>
  <w15:chartTrackingRefBased/>
  <w15:docId w15:val="{AF6F849B-918B-4DDC-A4EC-EA6354F02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63573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43D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43D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43D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43D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43D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43D6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43D6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43D6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43D6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43D6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43D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43D6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43D65"/>
    <w:rPr>
      <w:rFonts w:eastAsiaTheme="majorEastAsia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43D65"/>
    <w:rPr>
      <w:rFonts w:eastAsiaTheme="majorEastAsia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43D6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43D6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43D6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43D6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43D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43D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43D6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43D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43D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43D65"/>
    <w:rPr>
      <w:rFonts w:ascii="Arial" w:hAnsi="Arial"/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43D6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43D65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43D6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43D65"/>
    <w:rPr>
      <w:rFonts w:ascii="Arial" w:hAnsi="Arial"/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43D65"/>
    <w:rPr>
      <w:b/>
      <w:bCs/>
      <w:smallCaps/>
      <w:color w:val="365F91" w:themeColor="accent1" w:themeShade="BF"/>
      <w:spacing w:val="5"/>
    </w:rPr>
  </w:style>
  <w:style w:type="paragraph" w:styleId="StandardWeb">
    <w:name w:val="Normal (Web)"/>
    <w:basedOn w:val="Standard"/>
    <w:link w:val="StandardWebZchn"/>
    <w:uiPriority w:val="99"/>
    <w:unhideWhenUsed/>
    <w:rsid w:val="00A43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customStyle="1" w:styleId="StandardWebZchn">
    <w:name w:val="Standard (Web) Zchn"/>
    <w:basedOn w:val="Absatz-Standardschriftart"/>
    <w:link w:val="StandardWeb"/>
    <w:uiPriority w:val="99"/>
    <w:rsid w:val="00A43D65"/>
    <w:rPr>
      <w:rFonts w:ascii="Times New Roman" w:eastAsia="Times New Roman" w:hAnsi="Times New Roman" w:cs="Times New Roman"/>
      <w:kern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</Words>
  <Characters>296</Characters>
  <Application>Microsoft Office Word</Application>
  <DocSecurity>0</DocSecurity>
  <Lines>2</Lines>
  <Paragraphs>1</Paragraphs>
  <ScaleCrop>false</ScaleCrop>
  <Company>INSELGRUPPE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Fiore, Carlo</dc:creator>
  <cp:keywords/>
  <dc:description/>
  <cp:lastModifiedBy>Fiore, Carlo</cp:lastModifiedBy>
  <cp:revision>3</cp:revision>
  <dcterms:created xsi:type="dcterms:W3CDTF">2026-07-19T21:30:00Z</dcterms:created>
  <dcterms:modified xsi:type="dcterms:W3CDTF">2026-07-19T21:36:00Z</dcterms:modified>
</cp:coreProperties>
</file>