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98445" w14:textId="503C4F31" w:rsidR="009D2826" w:rsidRDefault="009D2826" w:rsidP="009D2826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9A47D0">
        <w:rPr>
          <w:rFonts w:asciiTheme="majorBidi" w:hAnsiTheme="majorBidi" w:cstheme="majorBidi"/>
          <w:b/>
          <w:bCs/>
          <w:sz w:val="24"/>
          <w:szCs w:val="24"/>
          <w:lang w:bidi="fa-IR"/>
        </w:rPr>
        <w:t>Supplementary Table S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:</w:t>
      </w:r>
      <w:r w:rsidRPr="00E307E3">
        <w:t xml:space="preserve"> </w:t>
      </w:r>
      <w:r w:rsidRPr="00E307E3">
        <w:rPr>
          <w:rFonts w:asciiTheme="majorBidi" w:hAnsiTheme="majorBidi" w:cstheme="majorBidi"/>
          <w:b/>
          <w:bCs/>
          <w:sz w:val="24"/>
          <w:szCs w:val="24"/>
          <w:lang w:bidi="fa-IR"/>
        </w:rPr>
        <w:t>Sensitivity analysis of predictors of time to diabetic retinopathy using multiple imputation</w:t>
      </w:r>
    </w:p>
    <w:tbl>
      <w:tblPr>
        <w:tblStyle w:val="GridTable4-Accent1"/>
        <w:tblW w:w="8828" w:type="dxa"/>
        <w:tblLook w:val="04A0" w:firstRow="1" w:lastRow="0" w:firstColumn="1" w:lastColumn="0" w:noHBand="0" w:noVBand="1"/>
      </w:tblPr>
      <w:tblGrid>
        <w:gridCol w:w="2972"/>
        <w:gridCol w:w="2268"/>
        <w:gridCol w:w="1925"/>
        <w:gridCol w:w="1663"/>
      </w:tblGrid>
      <w:tr w:rsidR="009D2826" w:rsidRPr="00FD24B8" w14:paraId="1F49E089" w14:textId="77777777" w:rsidTr="00E16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93425CD" w14:textId="77777777" w:rsidR="009D2826" w:rsidRPr="00FD24B8" w:rsidRDefault="009D2826" w:rsidP="00E163E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</w:tcPr>
          <w:p w14:paraId="109B2868" w14:textId="77777777" w:rsidR="009D2826" w:rsidRPr="00FD24B8" w:rsidRDefault="009D2826" w:rsidP="00E163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HR</w:t>
            </w:r>
          </w:p>
        </w:tc>
        <w:tc>
          <w:tcPr>
            <w:tcW w:w="1925" w:type="dxa"/>
          </w:tcPr>
          <w:p w14:paraId="2B69C5B8" w14:textId="77777777" w:rsidR="009D2826" w:rsidRPr="00FD24B8" w:rsidRDefault="009D2826" w:rsidP="00E163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D24B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95%CI</w:t>
            </w:r>
          </w:p>
        </w:tc>
        <w:tc>
          <w:tcPr>
            <w:tcW w:w="1663" w:type="dxa"/>
          </w:tcPr>
          <w:p w14:paraId="13D2F691" w14:textId="77777777" w:rsidR="009D2826" w:rsidRPr="00FD24B8" w:rsidRDefault="009D2826" w:rsidP="00E163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D24B8">
              <w:rPr>
                <w:rFonts w:asciiTheme="majorBidi" w:hAnsiTheme="majorBidi" w:cstheme="majorBidi"/>
              </w:rPr>
              <w:t>P-value</w:t>
            </w:r>
          </w:p>
        </w:tc>
      </w:tr>
      <w:tr w:rsidR="009D2826" w:rsidRPr="00FD24B8" w14:paraId="0B0A198E" w14:textId="77777777" w:rsidTr="00E16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037A2A9" w14:textId="77777777" w:rsidR="009D2826" w:rsidRPr="00FD24B8" w:rsidRDefault="009D2826" w:rsidP="00E163EB">
            <w:pPr>
              <w:rPr>
                <w:rFonts w:asciiTheme="majorBidi" w:hAnsiTheme="majorBidi" w:cstheme="majorBidi"/>
              </w:rPr>
            </w:pPr>
            <w:r w:rsidRPr="00FD24B8">
              <w:rPr>
                <w:rFonts w:asciiTheme="majorBidi" w:hAnsiTheme="majorBidi" w:cstheme="majorBidi"/>
              </w:rPr>
              <w:t>Age</w:t>
            </w:r>
          </w:p>
        </w:tc>
        <w:tc>
          <w:tcPr>
            <w:tcW w:w="2268" w:type="dxa"/>
          </w:tcPr>
          <w:p w14:paraId="216824C2" w14:textId="77777777" w:rsidR="009D2826" w:rsidRPr="00FD24B8" w:rsidRDefault="009D2826" w:rsidP="00E163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1.03</w:t>
            </w:r>
          </w:p>
        </w:tc>
        <w:tc>
          <w:tcPr>
            <w:tcW w:w="1925" w:type="dxa"/>
          </w:tcPr>
          <w:p w14:paraId="3356E797" w14:textId="77777777" w:rsidR="009D2826" w:rsidRPr="00FD24B8" w:rsidRDefault="009D2826" w:rsidP="00E163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1.01-1.04</w:t>
            </w:r>
          </w:p>
        </w:tc>
        <w:tc>
          <w:tcPr>
            <w:tcW w:w="1663" w:type="dxa"/>
          </w:tcPr>
          <w:p w14:paraId="27FF5FC7" w14:textId="77777777" w:rsidR="009D2826" w:rsidRPr="00FD24B8" w:rsidRDefault="009D2826" w:rsidP="00E163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vertAlign w:val="superscript"/>
              </w:rPr>
            </w:pPr>
            <w:r w:rsidRPr="00FD24B8">
              <w:rPr>
                <w:rFonts w:asciiTheme="majorBidi" w:hAnsiTheme="majorBidi" w:cstheme="majorBidi"/>
              </w:rPr>
              <w:t>0.0</w:t>
            </w:r>
            <w:r>
              <w:rPr>
                <w:rFonts w:asciiTheme="majorBidi" w:hAnsiTheme="majorBidi" w:cstheme="majorBidi"/>
              </w:rPr>
              <w:t>01</w:t>
            </w:r>
            <w:r w:rsidRPr="00FD24B8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</w:tr>
      <w:tr w:rsidR="009D2826" w:rsidRPr="00FD24B8" w14:paraId="48774A6D" w14:textId="77777777" w:rsidTr="00E163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D832246" w14:textId="77777777" w:rsidR="009D2826" w:rsidRPr="00FD24B8" w:rsidRDefault="009D2826" w:rsidP="00E163EB">
            <w:pPr>
              <w:rPr>
                <w:rFonts w:asciiTheme="majorBidi" w:hAnsiTheme="majorBidi" w:cstheme="majorBidi"/>
              </w:rPr>
            </w:pPr>
            <w:r w:rsidRPr="00FD24B8">
              <w:rPr>
                <w:rFonts w:asciiTheme="majorBidi" w:hAnsiTheme="majorBidi" w:cstheme="majorBidi"/>
              </w:rPr>
              <w:t>Duration of diabetes, years</w:t>
            </w:r>
          </w:p>
        </w:tc>
        <w:tc>
          <w:tcPr>
            <w:tcW w:w="2268" w:type="dxa"/>
          </w:tcPr>
          <w:p w14:paraId="4AC6880F" w14:textId="77777777" w:rsidR="009D2826" w:rsidRPr="00FD24B8" w:rsidRDefault="009D2826" w:rsidP="00E163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1.03</w:t>
            </w:r>
          </w:p>
        </w:tc>
        <w:tc>
          <w:tcPr>
            <w:tcW w:w="1925" w:type="dxa"/>
          </w:tcPr>
          <w:p w14:paraId="3D5E7CDE" w14:textId="77777777" w:rsidR="009D2826" w:rsidRPr="00FD24B8" w:rsidRDefault="009D2826" w:rsidP="00E163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1.01-1.04</w:t>
            </w:r>
          </w:p>
        </w:tc>
        <w:tc>
          <w:tcPr>
            <w:tcW w:w="1663" w:type="dxa"/>
          </w:tcPr>
          <w:p w14:paraId="6CE92D2F" w14:textId="77777777" w:rsidR="009D2826" w:rsidRPr="00FD24B8" w:rsidRDefault="009D2826" w:rsidP="00E163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vertAlign w:val="superscript"/>
              </w:rPr>
            </w:pPr>
            <w:r w:rsidRPr="00FD24B8">
              <w:rPr>
                <w:rFonts w:asciiTheme="majorBidi" w:hAnsiTheme="majorBidi" w:cstheme="majorBidi"/>
              </w:rPr>
              <w:t>0.001</w:t>
            </w:r>
            <w:r w:rsidRPr="00FD24B8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</w:tr>
      <w:tr w:rsidR="009D2826" w:rsidRPr="00FD24B8" w14:paraId="4C3E52B2" w14:textId="77777777" w:rsidTr="00E16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36F163C" w14:textId="77777777" w:rsidR="009D2826" w:rsidRPr="00FD24B8" w:rsidRDefault="009D2826" w:rsidP="00E163EB">
            <w:pPr>
              <w:rPr>
                <w:rFonts w:asciiTheme="majorBidi" w:hAnsiTheme="majorBidi" w:cstheme="majorBidi"/>
              </w:rPr>
            </w:pPr>
            <w:r w:rsidRPr="00FD24B8">
              <w:rPr>
                <w:rFonts w:asciiTheme="majorBidi" w:hAnsiTheme="majorBidi" w:cstheme="majorBidi"/>
              </w:rPr>
              <w:t>Systolic blood pressure</w:t>
            </w:r>
          </w:p>
        </w:tc>
        <w:tc>
          <w:tcPr>
            <w:tcW w:w="2268" w:type="dxa"/>
          </w:tcPr>
          <w:p w14:paraId="77B4BF14" w14:textId="77777777" w:rsidR="009D2826" w:rsidRPr="00FD24B8" w:rsidRDefault="009D2826" w:rsidP="00E163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1925" w:type="dxa"/>
          </w:tcPr>
          <w:p w14:paraId="6C1366D0" w14:textId="77777777" w:rsidR="009D2826" w:rsidRPr="00FD24B8" w:rsidRDefault="009D2826" w:rsidP="00E163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1.001-1.017</w:t>
            </w:r>
          </w:p>
        </w:tc>
        <w:tc>
          <w:tcPr>
            <w:tcW w:w="1663" w:type="dxa"/>
          </w:tcPr>
          <w:p w14:paraId="3F5C1FD7" w14:textId="77777777" w:rsidR="009D2826" w:rsidRPr="00FD24B8" w:rsidRDefault="009D2826" w:rsidP="00E163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D24B8">
              <w:rPr>
                <w:rFonts w:asciiTheme="majorBidi" w:hAnsiTheme="majorBidi" w:cstheme="majorBidi"/>
              </w:rPr>
              <w:t>0.0</w:t>
            </w:r>
            <w:r>
              <w:rPr>
                <w:rFonts w:asciiTheme="majorBidi" w:hAnsiTheme="majorBidi" w:cstheme="majorBidi"/>
              </w:rPr>
              <w:t>23</w:t>
            </w:r>
          </w:p>
        </w:tc>
      </w:tr>
      <w:tr w:rsidR="009D2826" w:rsidRPr="00FD24B8" w14:paraId="6BF279EC" w14:textId="77777777" w:rsidTr="00E163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DF75D78" w14:textId="77777777" w:rsidR="009D2826" w:rsidRPr="00FD24B8" w:rsidRDefault="009D2826" w:rsidP="00E163EB">
            <w:pPr>
              <w:rPr>
                <w:rFonts w:asciiTheme="majorBidi" w:hAnsiTheme="majorBidi" w:cstheme="majorBidi"/>
              </w:rPr>
            </w:pPr>
            <w:r w:rsidRPr="00FD24B8">
              <w:rPr>
                <w:rFonts w:asciiTheme="majorBidi" w:hAnsiTheme="majorBidi" w:cstheme="majorBidi"/>
              </w:rPr>
              <w:t>HbA1C</w:t>
            </w:r>
          </w:p>
        </w:tc>
        <w:tc>
          <w:tcPr>
            <w:tcW w:w="2268" w:type="dxa"/>
          </w:tcPr>
          <w:p w14:paraId="65C98029" w14:textId="77777777" w:rsidR="009D2826" w:rsidRPr="00FD24B8" w:rsidRDefault="009D2826" w:rsidP="00E163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1.12</w:t>
            </w:r>
          </w:p>
        </w:tc>
        <w:tc>
          <w:tcPr>
            <w:tcW w:w="1925" w:type="dxa"/>
          </w:tcPr>
          <w:p w14:paraId="7E468E3D" w14:textId="77777777" w:rsidR="009D2826" w:rsidRPr="00FD24B8" w:rsidRDefault="009D2826" w:rsidP="00E163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1.03-1.21</w:t>
            </w:r>
          </w:p>
        </w:tc>
        <w:tc>
          <w:tcPr>
            <w:tcW w:w="1663" w:type="dxa"/>
          </w:tcPr>
          <w:p w14:paraId="73CBC932" w14:textId="77777777" w:rsidR="009D2826" w:rsidRPr="00FD24B8" w:rsidRDefault="009D2826" w:rsidP="00E163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vertAlign w:val="superscript"/>
              </w:rPr>
            </w:pPr>
            <w:r w:rsidRPr="00FD24B8">
              <w:rPr>
                <w:rFonts w:asciiTheme="majorBidi" w:hAnsiTheme="majorBidi" w:cstheme="majorBidi"/>
              </w:rPr>
              <w:t>0.00</w:t>
            </w:r>
            <w:r>
              <w:rPr>
                <w:rFonts w:asciiTheme="majorBidi" w:hAnsiTheme="majorBidi" w:cstheme="majorBidi"/>
              </w:rPr>
              <w:t>5</w:t>
            </w:r>
            <w:r w:rsidRPr="00FD24B8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</w:tr>
    </w:tbl>
    <w:p w14:paraId="7900F23A" w14:textId="77777777" w:rsidR="009D2826" w:rsidRDefault="009D2826" w:rsidP="009A47D0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2AF7AE22" w14:textId="65BF0CA6" w:rsidR="00864A0C" w:rsidRPr="009A47D0" w:rsidRDefault="009A47D0" w:rsidP="009A47D0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9A47D0">
        <w:rPr>
          <w:rFonts w:asciiTheme="majorBidi" w:hAnsiTheme="majorBidi" w:cstheme="majorBidi"/>
          <w:b/>
          <w:bCs/>
          <w:sz w:val="24"/>
          <w:szCs w:val="24"/>
          <w:lang w:bidi="fa-IR"/>
        </w:rPr>
        <w:t>Supplementary Table S</w:t>
      </w:r>
      <w:r w:rsidR="009D2826">
        <w:rPr>
          <w:rFonts w:asciiTheme="majorBidi" w:hAnsiTheme="majorBidi" w:cstheme="majorBidi"/>
          <w:b/>
          <w:bCs/>
          <w:sz w:val="24"/>
          <w:szCs w:val="24"/>
          <w:lang w:bidi="fa-IR"/>
        </w:rPr>
        <w:t>2</w:t>
      </w:r>
      <w:r w:rsidRPr="009A47D0">
        <w:rPr>
          <w:rFonts w:asciiTheme="majorBidi" w:hAnsiTheme="majorBidi" w:cstheme="majorBidi"/>
          <w:b/>
          <w:bCs/>
          <w:sz w:val="24"/>
          <w:szCs w:val="24"/>
          <w:lang w:bidi="fa-IR"/>
        </w:rPr>
        <w:t>. Numbers at risk at selected follow-up time points for Kaplan–Meier curves of diabetic retinopathy-free survival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544"/>
        <w:gridCol w:w="1456"/>
        <w:gridCol w:w="1457"/>
        <w:gridCol w:w="1457"/>
        <w:gridCol w:w="1457"/>
        <w:gridCol w:w="1457"/>
      </w:tblGrid>
      <w:tr w:rsidR="009A47D0" w:rsidRPr="009A47D0" w14:paraId="5332E666" w14:textId="77777777" w:rsidTr="009A4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7AE00E43" w14:textId="77777777" w:rsidR="009A47D0" w:rsidRPr="009A47D0" w:rsidRDefault="009A47D0" w:rsidP="00016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370" w:type="dxa"/>
            <w:gridSpan w:val="3"/>
          </w:tcPr>
          <w:p w14:paraId="00901E39" w14:textId="77777777" w:rsidR="009A47D0" w:rsidRPr="009A47D0" w:rsidRDefault="009A47D0" w:rsidP="009A47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Age group</w:t>
            </w:r>
          </w:p>
        </w:tc>
        <w:tc>
          <w:tcPr>
            <w:tcW w:w="2914" w:type="dxa"/>
            <w:gridSpan w:val="2"/>
          </w:tcPr>
          <w:p w14:paraId="33E42A2E" w14:textId="77777777" w:rsidR="009A47D0" w:rsidRPr="009A47D0" w:rsidRDefault="009A47D0" w:rsidP="009A47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Sex</w:t>
            </w:r>
          </w:p>
        </w:tc>
      </w:tr>
      <w:tr w:rsidR="0009425C" w:rsidRPr="009A47D0" w14:paraId="3F1D2AC1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62BDCB87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 xml:space="preserve">Time </w:t>
            </w:r>
          </w:p>
        </w:tc>
        <w:tc>
          <w:tcPr>
            <w:tcW w:w="1456" w:type="dxa"/>
          </w:tcPr>
          <w:p w14:paraId="2635F4ED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A47D0">
              <w:rPr>
                <w:rFonts w:asciiTheme="majorBidi" w:hAnsiTheme="majorBidi" w:cstheme="majorBidi"/>
                <w:b/>
                <w:bCs/>
              </w:rPr>
              <w:t>≤39</w:t>
            </w:r>
          </w:p>
        </w:tc>
        <w:tc>
          <w:tcPr>
            <w:tcW w:w="1457" w:type="dxa"/>
          </w:tcPr>
          <w:p w14:paraId="7F01FDBD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A47D0">
              <w:rPr>
                <w:rFonts w:asciiTheme="majorBidi" w:hAnsiTheme="majorBidi" w:cstheme="majorBidi"/>
                <w:b/>
                <w:bCs/>
              </w:rPr>
              <w:t>40-59</w:t>
            </w:r>
          </w:p>
        </w:tc>
        <w:tc>
          <w:tcPr>
            <w:tcW w:w="1457" w:type="dxa"/>
          </w:tcPr>
          <w:p w14:paraId="0A702D1B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A47D0">
              <w:rPr>
                <w:rFonts w:asciiTheme="majorBidi" w:hAnsiTheme="majorBidi" w:cstheme="majorBidi"/>
                <w:b/>
                <w:bCs/>
              </w:rPr>
              <w:t>≥60</w:t>
            </w:r>
          </w:p>
        </w:tc>
        <w:tc>
          <w:tcPr>
            <w:tcW w:w="1457" w:type="dxa"/>
          </w:tcPr>
          <w:p w14:paraId="0C7F1896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A47D0">
              <w:rPr>
                <w:rFonts w:asciiTheme="majorBidi" w:hAnsiTheme="majorBidi" w:cstheme="majorBidi"/>
                <w:b/>
                <w:bCs/>
              </w:rPr>
              <w:t>Male</w:t>
            </w:r>
          </w:p>
        </w:tc>
        <w:tc>
          <w:tcPr>
            <w:tcW w:w="1457" w:type="dxa"/>
          </w:tcPr>
          <w:p w14:paraId="02DEF9AE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A47D0">
              <w:rPr>
                <w:rFonts w:asciiTheme="majorBidi" w:hAnsiTheme="majorBidi" w:cstheme="majorBidi"/>
                <w:b/>
                <w:bCs/>
              </w:rPr>
              <w:t>Female</w:t>
            </w:r>
          </w:p>
        </w:tc>
      </w:tr>
      <w:tr w:rsidR="0009425C" w:rsidRPr="009A47D0" w14:paraId="238CF680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5CFDFDD6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456" w:type="dxa"/>
          </w:tcPr>
          <w:p w14:paraId="16FFF5C7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1457" w:type="dxa"/>
          </w:tcPr>
          <w:p w14:paraId="74849082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399</w:t>
            </w:r>
          </w:p>
        </w:tc>
        <w:tc>
          <w:tcPr>
            <w:tcW w:w="1457" w:type="dxa"/>
          </w:tcPr>
          <w:p w14:paraId="1CA8B46E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1457" w:type="dxa"/>
          </w:tcPr>
          <w:p w14:paraId="0F1E9457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291</w:t>
            </w:r>
          </w:p>
        </w:tc>
        <w:tc>
          <w:tcPr>
            <w:tcW w:w="1457" w:type="dxa"/>
          </w:tcPr>
          <w:p w14:paraId="232D7FCF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462</w:t>
            </w:r>
          </w:p>
        </w:tc>
      </w:tr>
      <w:tr w:rsidR="0009425C" w:rsidRPr="009A47D0" w14:paraId="46553F70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71D95F38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456" w:type="dxa"/>
          </w:tcPr>
          <w:p w14:paraId="3B26D590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1457" w:type="dxa"/>
          </w:tcPr>
          <w:p w14:paraId="5BDBD6A5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399</w:t>
            </w:r>
          </w:p>
        </w:tc>
        <w:tc>
          <w:tcPr>
            <w:tcW w:w="1457" w:type="dxa"/>
          </w:tcPr>
          <w:p w14:paraId="1BC64FE9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1457" w:type="dxa"/>
          </w:tcPr>
          <w:p w14:paraId="21F45A90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291</w:t>
            </w:r>
          </w:p>
        </w:tc>
        <w:tc>
          <w:tcPr>
            <w:tcW w:w="1457" w:type="dxa"/>
          </w:tcPr>
          <w:p w14:paraId="364313A4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462</w:t>
            </w:r>
          </w:p>
        </w:tc>
      </w:tr>
      <w:tr w:rsidR="0009425C" w:rsidRPr="009A47D0" w14:paraId="335DBC75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4F6F82C1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456" w:type="dxa"/>
          </w:tcPr>
          <w:p w14:paraId="03F80281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124</w:t>
            </w:r>
          </w:p>
        </w:tc>
        <w:tc>
          <w:tcPr>
            <w:tcW w:w="1457" w:type="dxa"/>
          </w:tcPr>
          <w:p w14:paraId="5C84C0EA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363</w:t>
            </w:r>
          </w:p>
        </w:tc>
        <w:tc>
          <w:tcPr>
            <w:tcW w:w="1457" w:type="dxa"/>
          </w:tcPr>
          <w:p w14:paraId="6BE9B7BB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457" w:type="dxa"/>
          </w:tcPr>
          <w:p w14:paraId="003A8244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257</w:t>
            </w:r>
          </w:p>
        </w:tc>
        <w:tc>
          <w:tcPr>
            <w:tcW w:w="1457" w:type="dxa"/>
          </w:tcPr>
          <w:p w14:paraId="5FA40B98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421</w:t>
            </w:r>
          </w:p>
        </w:tc>
      </w:tr>
      <w:tr w:rsidR="0009425C" w:rsidRPr="009A47D0" w14:paraId="534AEF18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2E13AE7F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1456" w:type="dxa"/>
          </w:tcPr>
          <w:p w14:paraId="4419F762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1457" w:type="dxa"/>
          </w:tcPr>
          <w:p w14:paraId="33343BC0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300</w:t>
            </w:r>
          </w:p>
        </w:tc>
        <w:tc>
          <w:tcPr>
            <w:tcW w:w="1457" w:type="dxa"/>
          </w:tcPr>
          <w:p w14:paraId="75E503B9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1457" w:type="dxa"/>
          </w:tcPr>
          <w:p w14:paraId="6DCCBB47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211</w:t>
            </w:r>
          </w:p>
        </w:tc>
        <w:tc>
          <w:tcPr>
            <w:tcW w:w="1457" w:type="dxa"/>
          </w:tcPr>
          <w:p w14:paraId="6239825C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350</w:t>
            </w:r>
          </w:p>
        </w:tc>
      </w:tr>
      <w:tr w:rsidR="0009425C" w:rsidRPr="009A47D0" w14:paraId="75127BD6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7CC3463B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1456" w:type="dxa"/>
          </w:tcPr>
          <w:p w14:paraId="6A6A2F74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1457" w:type="dxa"/>
          </w:tcPr>
          <w:p w14:paraId="06AB763F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234</w:t>
            </w:r>
          </w:p>
        </w:tc>
        <w:tc>
          <w:tcPr>
            <w:tcW w:w="1457" w:type="dxa"/>
          </w:tcPr>
          <w:p w14:paraId="7AE40116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1457" w:type="dxa"/>
          </w:tcPr>
          <w:p w14:paraId="180A9DA9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457" w:type="dxa"/>
          </w:tcPr>
          <w:p w14:paraId="6A4F08D3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272</w:t>
            </w:r>
          </w:p>
        </w:tc>
      </w:tr>
      <w:tr w:rsidR="0009425C" w:rsidRPr="009A47D0" w14:paraId="7A3147CB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6125C43D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1456" w:type="dxa"/>
          </w:tcPr>
          <w:p w14:paraId="00E64FFA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457" w:type="dxa"/>
          </w:tcPr>
          <w:p w14:paraId="1E96C7F2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190</w:t>
            </w:r>
          </w:p>
        </w:tc>
        <w:tc>
          <w:tcPr>
            <w:tcW w:w="1457" w:type="dxa"/>
          </w:tcPr>
          <w:p w14:paraId="19814325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457" w:type="dxa"/>
          </w:tcPr>
          <w:p w14:paraId="0EF99236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1457" w:type="dxa"/>
          </w:tcPr>
          <w:p w14:paraId="176AE073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220</w:t>
            </w:r>
          </w:p>
        </w:tc>
      </w:tr>
      <w:tr w:rsidR="0009425C" w:rsidRPr="009A47D0" w14:paraId="20F26B40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4F9C3F27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1456" w:type="dxa"/>
          </w:tcPr>
          <w:p w14:paraId="382F9BE7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1457" w:type="dxa"/>
          </w:tcPr>
          <w:p w14:paraId="157CB381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1457" w:type="dxa"/>
          </w:tcPr>
          <w:p w14:paraId="6BFF1362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457" w:type="dxa"/>
          </w:tcPr>
          <w:p w14:paraId="3397874B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1457" w:type="dxa"/>
          </w:tcPr>
          <w:p w14:paraId="572E2947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170</w:t>
            </w:r>
          </w:p>
        </w:tc>
      </w:tr>
      <w:tr w:rsidR="0009425C" w:rsidRPr="009A47D0" w14:paraId="5899410E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0F0943A7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1456" w:type="dxa"/>
          </w:tcPr>
          <w:p w14:paraId="7175297E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1457" w:type="dxa"/>
          </w:tcPr>
          <w:p w14:paraId="36C5C015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1457" w:type="dxa"/>
          </w:tcPr>
          <w:p w14:paraId="5B66C277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457" w:type="dxa"/>
          </w:tcPr>
          <w:p w14:paraId="103F2B19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1457" w:type="dxa"/>
          </w:tcPr>
          <w:p w14:paraId="626505B8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113</w:t>
            </w:r>
          </w:p>
        </w:tc>
      </w:tr>
      <w:tr w:rsidR="0009425C" w:rsidRPr="009A47D0" w14:paraId="78CCA34D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0A618E6E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1456" w:type="dxa"/>
          </w:tcPr>
          <w:p w14:paraId="5BA1CB5B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457" w:type="dxa"/>
          </w:tcPr>
          <w:p w14:paraId="69034124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457" w:type="dxa"/>
          </w:tcPr>
          <w:p w14:paraId="3CE6EF2D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457" w:type="dxa"/>
          </w:tcPr>
          <w:p w14:paraId="027256CF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457" w:type="dxa"/>
          </w:tcPr>
          <w:p w14:paraId="77790548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62</w:t>
            </w:r>
          </w:p>
        </w:tc>
      </w:tr>
      <w:tr w:rsidR="0009425C" w:rsidRPr="009A47D0" w14:paraId="47709C20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5DA1B363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1456" w:type="dxa"/>
          </w:tcPr>
          <w:p w14:paraId="1F6BC4E5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457" w:type="dxa"/>
          </w:tcPr>
          <w:p w14:paraId="046D3633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1457" w:type="dxa"/>
          </w:tcPr>
          <w:p w14:paraId="6CC4EE0F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57" w:type="dxa"/>
          </w:tcPr>
          <w:p w14:paraId="59EDA3BE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1457" w:type="dxa"/>
          </w:tcPr>
          <w:p w14:paraId="0CAF9841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36</w:t>
            </w:r>
          </w:p>
        </w:tc>
      </w:tr>
      <w:tr w:rsidR="0009425C" w:rsidRPr="009A47D0" w14:paraId="57D11D60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46225F67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1456" w:type="dxa"/>
          </w:tcPr>
          <w:p w14:paraId="2FB2BBD9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57" w:type="dxa"/>
          </w:tcPr>
          <w:p w14:paraId="76DD4DF8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457" w:type="dxa"/>
          </w:tcPr>
          <w:p w14:paraId="230510A4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57" w:type="dxa"/>
          </w:tcPr>
          <w:p w14:paraId="145C2CA3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457" w:type="dxa"/>
          </w:tcPr>
          <w:p w14:paraId="2F292083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18</w:t>
            </w:r>
          </w:p>
        </w:tc>
      </w:tr>
      <w:tr w:rsidR="0009425C" w:rsidRPr="009A47D0" w14:paraId="10BE8FD7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0C60D946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1456" w:type="dxa"/>
          </w:tcPr>
          <w:p w14:paraId="7A7C0D65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57" w:type="dxa"/>
          </w:tcPr>
          <w:p w14:paraId="041ADA06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57" w:type="dxa"/>
          </w:tcPr>
          <w:p w14:paraId="152AD540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457" w:type="dxa"/>
          </w:tcPr>
          <w:p w14:paraId="2743AD27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57" w:type="dxa"/>
          </w:tcPr>
          <w:p w14:paraId="6A566DC8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7</w:t>
            </w:r>
          </w:p>
        </w:tc>
      </w:tr>
      <w:tr w:rsidR="0009425C" w:rsidRPr="009A47D0" w14:paraId="552F7A44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79A0DA15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144</w:t>
            </w:r>
          </w:p>
        </w:tc>
        <w:tc>
          <w:tcPr>
            <w:tcW w:w="1456" w:type="dxa"/>
          </w:tcPr>
          <w:p w14:paraId="2ADB5390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457" w:type="dxa"/>
          </w:tcPr>
          <w:p w14:paraId="3B217F93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457" w:type="dxa"/>
          </w:tcPr>
          <w:p w14:paraId="0F27F017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457" w:type="dxa"/>
          </w:tcPr>
          <w:p w14:paraId="0A3252FD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457" w:type="dxa"/>
          </w:tcPr>
          <w:p w14:paraId="47A662F7" w14:textId="77777777" w:rsidR="0009425C" w:rsidRPr="009A47D0" w:rsidRDefault="0009425C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</w:t>
            </w:r>
          </w:p>
        </w:tc>
      </w:tr>
    </w:tbl>
    <w:p w14:paraId="1972690F" w14:textId="77777777" w:rsidR="0009425C" w:rsidRDefault="0009425C">
      <w:pPr>
        <w:rPr>
          <w:lang w:bidi="fa-IR"/>
        </w:rPr>
      </w:pPr>
    </w:p>
    <w:p w14:paraId="55351C92" w14:textId="74D4D463" w:rsidR="0009425C" w:rsidRPr="009A47D0" w:rsidRDefault="009A47D0" w:rsidP="009A47D0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9A47D0">
        <w:rPr>
          <w:rFonts w:asciiTheme="majorBidi" w:hAnsiTheme="majorBidi" w:cstheme="majorBidi"/>
          <w:b/>
          <w:bCs/>
          <w:sz w:val="24"/>
          <w:szCs w:val="24"/>
          <w:lang w:bidi="fa-IR"/>
        </w:rPr>
        <w:t>Supplementary Table S</w:t>
      </w:r>
      <w:r w:rsidR="009D2826">
        <w:rPr>
          <w:rFonts w:asciiTheme="majorBidi" w:hAnsiTheme="majorBidi" w:cstheme="majorBidi"/>
          <w:b/>
          <w:bCs/>
          <w:sz w:val="24"/>
          <w:szCs w:val="24"/>
          <w:lang w:bidi="fa-IR"/>
        </w:rPr>
        <w:t>3</w:t>
      </w:r>
      <w:r w:rsidRPr="009A47D0">
        <w:rPr>
          <w:rFonts w:asciiTheme="majorBidi" w:hAnsiTheme="majorBidi" w:cstheme="majorBidi"/>
          <w:b/>
          <w:bCs/>
          <w:sz w:val="24"/>
          <w:szCs w:val="24"/>
          <w:lang w:bidi="fa-IR"/>
        </w:rPr>
        <w:t>. Numbers at risk at selected follow-up time points for Kaplan–Meier curves of diabetic retinopathy-free survival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65"/>
        <w:gridCol w:w="1264"/>
        <w:gridCol w:w="1071"/>
        <w:gridCol w:w="1070"/>
        <w:gridCol w:w="1190"/>
        <w:gridCol w:w="1206"/>
        <w:gridCol w:w="931"/>
        <w:gridCol w:w="931"/>
      </w:tblGrid>
      <w:tr w:rsidR="0009425C" w:rsidRPr="009A47D0" w14:paraId="54643AEF" w14:textId="77777777" w:rsidTr="009A47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195E8C0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405" w:type="dxa"/>
            <w:gridSpan w:val="3"/>
          </w:tcPr>
          <w:p w14:paraId="1F0EF42E" w14:textId="77777777" w:rsidR="0009425C" w:rsidRPr="009A47D0" w:rsidRDefault="0009425C" w:rsidP="009A47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Duration of diabetes</w:t>
            </w:r>
          </w:p>
        </w:tc>
        <w:tc>
          <w:tcPr>
            <w:tcW w:w="4258" w:type="dxa"/>
            <w:gridSpan w:val="4"/>
          </w:tcPr>
          <w:p w14:paraId="1BBA47E1" w14:textId="77777777" w:rsidR="0009425C" w:rsidRPr="009A47D0" w:rsidRDefault="0009425C" w:rsidP="009A47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HBA1C</w:t>
            </w:r>
          </w:p>
        </w:tc>
      </w:tr>
      <w:tr w:rsidR="0009425C" w:rsidRPr="009A47D0" w14:paraId="72F1C77B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435C582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 xml:space="preserve">Time </w:t>
            </w:r>
          </w:p>
        </w:tc>
        <w:tc>
          <w:tcPr>
            <w:tcW w:w="1264" w:type="dxa"/>
          </w:tcPr>
          <w:p w14:paraId="3DE6C82B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A47D0">
              <w:rPr>
                <w:rFonts w:asciiTheme="majorBidi" w:hAnsiTheme="majorBidi" w:cstheme="majorBidi"/>
                <w:b/>
                <w:bCs/>
              </w:rPr>
              <w:t>&lt;5</w:t>
            </w:r>
          </w:p>
        </w:tc>
        <w:tc>
          <w:tcPr>
            <w:tcW w:w="1071" w:type="dxa"/>
          </w:tcPr>
          <w:p w14:paraId="5999FF73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A47D0">
              <w:rPr>
                <w:rFonts w:asciiTheme="majorBidi" w:hAnsiTheme="majorBidi" w:cstheme="majorBidi"/>
                <w:b/>
                <w:bCs/>
              </w:rPr>
              <w:t>5-10</w:t>
            </w:r>
          </w:p>
        </w:tc>
        <w:tc>
          <w:tcPr>
            <w:tcW w:w="1070" w:type="dxa"/>
          </w:tcPr>
          <w:p w14:paraId="03E9B2DA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A47D0">
              <w:rPr>
                <w:rFonts w:asciiTheme="majorBidi" w:hAnsiTheme="majorBidi" w:cstheme="majorBidi"/>
                <w:b/>
                <w:bCs/>
              </w:rPr>
              <w:t>≥10</w:t>
            </w:r>
          </w:p>
        </w:tc>
        <w:tc>
          <w:tcPr>
            <w:tcW w:w="1190" w:type="dxa"/>
          </w:tcPr>
          <w:p w14:paraId="377F0107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A47D0">
              <w:rPr>
                <w:rFonts w:asciiTheme="majorBidi" w:hAnsiTheme="majorBidi" w:cstheme="majorBidi"/>
                <w:b/>
                <w:bCs/>
              </w:rPr>
              <w:t>&lt;7</w:t>
            </w:r>
          </w:p>
        </w:tc>
        <w:tc>
          <w:tcPr>
            <w:tcW w:w="1206" w:type="dxa"/>
          </w:tcPr>
          <w:p w14:paraId="1E574D5A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A47D0">
              <w:rPr>
                <w:rFonts w:asciiTheme="majorBidi" w:hAnsiTheme="majorBidi" w:cstheme="majorBidi"/>
                <w:b/>
                <w:bCs/>
              </w:rPr>
              <w:t>7-7.9</w:t>
            </w:r>
          </w:p>
        </w:tc>
        <w:tc>
          <w:tcPr>
            <w:tcW w:w="931" w:type="dxa"/>
          </w:tcPr>
          <w:p w14:paraId="163F2713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A47D0">
              <w:rPr>
                <w:rFonts w:asciiTheme="majorBidi" w:hAnsiTheme="majorBidi" w:cstheme="majorBidi"/>
                <w:b/>
                <w:bCs/>
              </w:rPr>
              <w:t>8-8.9</w:t>
            </w:r>
          </w:p>
        </w:tc>
        <w:tc>
          <w:tcPr>
            <w:tcW w:w="931" w:type="dxa"/>
          </w:tcPr>
          <w:p w14:paraId="0FCAD248" w14:textId="77777777" w:rsidR="0009425C" w:rsidRPr="009A47D0" w:rsidRDefault="0009425C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A47D0">
              <w:rPr>
                <w:rFonts w:asciiTheme="majorBidi" w:hAnsiTheme="majorBidi" w:cstheme="majorBidi"/>
                <w:b/>
                <w:bCs/>
              </w:rPr>
              <w:t>≥9</w:t>
            </w:r>
          </w:p>
        </w:tc>
      </w:tr>
      <w:tr w:rsidR="0009425C" w:rsidRPr="009A47D0" w14:paraId="747365D3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407EA3C8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4" w:type="dxa"/>
          </w:tcPr>
          <w:p w14:paraId="555E1149" w14:textId="77777777" w:rsidR="0009425C" w:rsidRPr="009A47D0" w:rsidRDefault="007D5ECA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184</w:t>
            </w:r>
          </w:p>
        </w:tc>
        <w:tc>
          <w:tcPr>
            <w:tcW w:w="1071" w:type="dxa"/>
          </w:tcPr>
          <w:p w14:paraId="14CA115D" w14:textId="77777777" w:rsidR="0009425C" w:rsidRPr="009A47D0" w:rsidRDefault="007D5ECA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151</w:t>
            </w:r>
          </w:p>
        </w:tc>
        <w:tc>
          <w:tcPr>
            <w:tcW w:w="1070" w:type="dxa"/>
          </w:tcPr>
          <w:p w14:paraId="2708C938" w14:textId="77777777" w:rsidR="0009425C" w:rsidRPr="009A47D0" w:rsidRDefault="000760EA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223</w:t>
            </w:r>
          </w:p>
        </w:tc>
        <w:tc>
          <w:tcPr>
            <w:tcW w:w="1190" w:type="dxa"/>
          </w:tcPr>
          <w:p w14:paraId="171C382C" w14:textId="77777777" w:rsidR="0009425C" w:rsidRPr="009A47D0" w:rsidRDefault="000760EA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210</w:t>
            </w:r>
          </w:p>
        </w:tc>
        <w:tc>
          <w:tcPr>
            <w:tcW w:w="1206" w:type="dxa"/>
          </w:tcPr>
          <w:p w14:paraId="30A3A6C2" w14:textId="77777777" w:rsidR="0009425C" w:rsidRPr="009A47D0" w:rsidRDefault="000760EA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162</w:t>
            </w:r>
          </w:p>
        </w:tc>
        <w:tc>
          <w:tcPr>
            <w:tcW w:w="931" w:type="dxa"/>
          </w:tcPr>
          <w:p w14:paraId="114131DA" w14:textId="77777777" w:rsidR="0009425C" w:rsidRPr="009A47D0" w:rsidRDefault="000760EA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129</w:t>
            </w:r>
          </w:p>
        </w:tc>
        <w:tc>
          <w:tcPr>
            <w:tcW w:w="931" w:type="dxa"/>
          </w:tcPr>
          <w:p w14:paraId="0D2235B7" w14:textId="77777777" w:rsidR="0009425C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215</w:t>
            </w:r>
          </w:p>
        </w:tc>
      </w:tr>
      <w:tr w:rsidR="0009425C" w:rsidRPr="009A47D0" w14:paraId="67CC93A5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A164046" w14:textId="77777777" w:rsidR="0009425C" w:rsidRPr="009A47D0" w:rsidRDefault="0009425C" w:rsidP="00016B94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264" w:type="dxa"/>
          </w:tcPr>
          <w:p w14:paraId="12AC7135" w14:textId="77777777" w:rsidR="0009425C" w:rsidRPr="009A47D0" w:rsidRDefault="007D5ECA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184</w:t>
            </w:r>
          </w:p>
        </w:tc>
        <w:tc>
          <w:tcPr>
            <w:tcW w:w="1071" w:type="dxa"/>
          </w:tcPr>
          <w:p w14:paraId="7C7FC56F" w14:textId="77777777" w:rsidR="0009425C" w:rsidRPr="009A47D0" w:rsidRDefault="007D5ECA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151</w:t>
            </w:r>
          </w:p>
        </w:tc>
        <w:tc>
          <w:tcPr>
            <w:tcW w:w="1070" w:type="dxa"/>
          </w:tcPr>
          <w:p w14:paraId="4CC62298" w14:textId="77777777" w:rsidR="0009425C" w:rsidRPr="009A47D0" w:rsidRDefault="000760EA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223</w:t>
            </w:r>
          </w:p>
        </w:tc>
        <w:tc>
          <w:tcPr>
            <w:tcW w:w="1190" w:type="dxa"/>
          </w:tcPr>
          <w:p w14:paraId="6829F104" w14:textId="77777777" w:rsidR="0009425C" w:rsidRPr="009A47D0" w:rsidRDefault="000760EA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210</w:t>
            </w:r>
          </w:p>
        </w:tc>
        <w:tc>
          <w:tcPr>
            <w:tcW w:w="1206" w:type="dxa"/>
          </w:tcPr>
          <w:p w14:paraId="2C101174" w14:textId="77777777" w:rsidR="0009425C" w:rsidRPr="009A47D0" w:rsidRDefault="000760EA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162</w:t>
            </w:r>
          </w:p>
        </w:tc>
        <w:tc>
          <w:tcPr>
            <w:tcW w:w="931" w:type="dxa"/>
          </w:tcPr>
          <w:p w14:paraId="7F7A514C" w14:textId="77777777" w:rsidR="0009425C" w:rsidRPr="009A47D0" w:rsidRDefault="000760EA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129</w:t>
            </w:r>
          </w:p>
        </w:tc>
        <w:tc>
          <w:tcPr>
            <w:tcW w:w="931" w:type="dxa"/>
          </w:tcPr>
          <w:p w14:paraId="128DDFBA" w14:textId="77777777" w:rsidR="0009425C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215</w:t>
            </w:r>
          </w:p>
        </w:tc>
      </w:tr>
      <w:tr w:rsidR="009A47D0" w:rsidRPr="009A47D0" w14:paraId="02252953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E49202C" w14:textId="77777777" w:rsidR="009A47D0" w:rsidRPr="009A47D0" w:rsidRDefault="009A47D0" w:rsidP="009A47D0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264" w:type="dxa"/>
          </w:tcPr>
          <w:p w14:paraId="4663FBCB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174</w:t>
            </w:r>
          </w:p>
        </w:tc>
        <w:tc>
          <w:tcPr>
            <w:tcW w:w="1071" w:type="dxa"/>
          </w:tcPr>
          <w:p w14:paraId="04BF835A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135</w:t>
            </w:r>
          </w:p>
        </w:tc>
        <w:tc>
          <w:tcPr>
            <w:tcW w:w="1070" w:type="dxa"/>
          </w:tcPr>
          <w:p w14:paraId="421EB6B0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204</w:t>
            </w:r>
          </w:p>
        </w:tc>
        <w:tc>
          <w:tcPr>
            <w:tcW w:w="1190" w:type="dxa"/>
          </w:tcPr>
          <w:p w14:paraId="2F53511C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190</w:t>
            </w:r>
          </w:p>
        </w:tc>
        <w:tc>
          <w:tcPr>
            <w:tcW w:w="1206" w:type="dxa"/>
          </w:tcPr>
          <w:p w14:paraId="2A5B6A7A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149</w:t>
            </w:r>
          </w:p>
        </w:tc>
        <w:tc>
          <w:tcPr>
            <w:tcW w:w="931" w:type="dxa"/>
          </w:tcPr>
          <w:p w14:paraId="101092DB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113</w:t>
            </w:r>
          </w:p>
        </w:tc>
        <w:tc>
          <w:tcPr>
            <w:tcW w:w="931" w:type="dxa"/>
          </w:tcPr>
          <w:p w14:paraId="66DE8870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194</w:t>
            </w:r>
          </w:p>
        </w:tc>
      </w:tr>
      <w:tr w:rsidR="009A47D0" w:rsidRPr="009A47D0" w14:paraId="3A8BC14C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6AF198F" w14:textId="77777777" w:rsidR="009A47D0" w:rsidRPr="009A47D0" w:rsidRDefault="009A47D0" w:rsidP="009A47D0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1264" w:type="dxa"/>
          </w:tcPr>
          <w:p w14:paraId="66747CEF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143</w:t>
            </w:r>
          </w:p>
        </w:tc>
        <w:tc>
          <w:tcPr>
            <w:tcW w:w="1071" w:type="dxa"/>
          </w:tcPr>
          <w:p w14:paraId="1DE9C294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1070" w:type="dxa"/>
          </w:tcPr>
          <w:p w14:paraId="2BDA74DE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178</w:t>
            </w:r>
          </w:p>
        </w:tc>
        <w:tc>
          <w:tcPr>
            <w:tcW w:w="1190" w:type="dxa"/>
          </w:tcPr>
          <w:p w14:paraId="76C23EF6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156</w:t>
            </w:r>
          </w:p>
        </w:tc>
        <w:tc>
          <w:tcPr>
            <w:tcW w:w="1206" w:type="dxa"/>
          </w:tcPr>
          <w:p w14:paraId="14F66D2A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127</w:t>
            </w:r>
          </w:p>
        </w:tc>
        <w:tc>
          <w:tcPr>
            <w:tcW w:w="931" w:type="dxa"/>
          </w:tcPr>
          <w:p w14:paraId="4CC6993B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931" w:type="dxa"/>
          </w:tcPr>
          <w:p w14:paraId="79F15661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161</w:t>
            </w:r>
          </w:p>
        </w:tc>
      </w:tr>
      <w:tr w:rsidR="009A47D0" w:rsidRPr="009A47D0" w14:paraId="2E5D158A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1E835668" w14:textId="77777777" w:rsidR="009A47D0" w:rsidRPr="009A47D0" w:rsidRDefault="009A47D0" w:rsidP="009A47D0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1264" w:type="dxa"/>
          </w:tcPr>
          <w:p w14:paraId="2F96866F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113</w:t>
            </w:r>
          </w:p>
        </w:tc>
        <w:tc>
          <w:tcPr>
            <w:tcW w:w="1071" w:type="dxa"/>
          </w:tcPr>
          <w:p w14:paraId="3CB02212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1070" w:type="dxa"/>
          </w:tcPr>
          <w:p w14:paraId="4C17ECE5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145</w:t>
            </w:r>
          </w:p>
        </w:tc>
        <w:tc>
          <w:tcPr>
            <w:tcW w:w="1190" w:type="dxa"/>
          </w:tcPr>
          <w:p w14:paraId="4CE7FDA9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126</w:t>
            </w:r>
          </w:p>
        </w:tc>
        <w:tc>
          <w:tcPr>
            <w:tcW w:w="1206" w:type="dxa"/>
          </w:tcPr>
          <w:p w14:paraId="7AFB0885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931" w:type="dxa"/>
          </w:tcPr>
          <w:p w14:paraId="0B82C524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931" w:type="dxa"/>
          </w:tcPr>
          <w:p w14:paraId="32D19C11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125</w:t>
            </w:r>
          </w:p>
        </w:tc>
      </w:tr>
      <w:tr w:rsidR="009A47D0" w:rsidRPr="009A47D0" w14:paraId="56CBEAD8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44100F0C" w14:textId="77777777" w:rsidR="009A47D0" w:rsidRPr="009A47D0" w:rsidRDefault="009A47D0" w:rsidP="009A47D0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1264" w:type="dxa"/>
          </w:tcPr>
          <w:p w14:paraId="371E16E0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1071" w:type="dxa"/>
          </w:tcPr>
          <w:p w14:paraId="18606F36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1070" w:type="dxa"/>
          </w:tcPr>
          <w:p w14:paraId="46972A4E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121</w:t>
            </w:r>
          </w:p>
        </w:tc>
        <w:tc>
          <w:tcPr>
            <w:tcW w:w="1190" w:type="dxa"/>
          </w:tcPr>
          <w:p w14:paraId="303EDB50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1206" w:type="dxa"/>
          </w:tcPr>
          <w:p w14:paraId="767051E5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931" w:type="dxa"/>
          </w:tcPr>
          <w:p w14:paraId="4E02A31F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931" w:type="dxa"/>
          </w:tcPr>
          <w:p w14:paraId="5638A983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99</w:t>
            </w:r>
          </w:p>
        </w:tc>
      </w:tr>
      <w:tr w:rsidR="009A47D0" w:rsidRPr="009A47D0" w14:paraId="52E48373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7FD3BA8" w14:textId="77777777" w:rsidR="009A47D0" w:rsidRPr="009A47D0" w:rsidRDefault="009A47D0" w:rsidP="009A47D0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1264" w:type="dxa"/>
          </w:tcPr>
          <w:p w14:paraId="78E6780A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1071" w:type="dxa"/>
          </w:tcPr>
          <w:p w14:paraId="3C9819EF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070" w:type="dxa"/>
          </w:tcPr>
          <w:p w14:paraId="3227BADE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1190" w:type="dxa"/>
          </w:tcPr>
          <w:p w14:paraId="3938B6B5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1206" w:type="dxa"/>
          </w:tcPr>
          <w:p w14:paraId="4FC61259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31" w:type="dxa"/>
          </w:tcPr>
          <w:p w14:paraId="7CBABCF1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931" w:type="dxa"/>
          </w:tcPr>
          <w:p w14:paraId="22EF56E0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81</w:t>
            </w:r>
          </w:p>
        </w:tc>
      </w:tr>
      <w:tr w:rsidR="009A47D0" w:rsidRPr="009A47D0" w14:paraId="2F6956B0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393B5D6" w14:textId="77777777" w:rsidR="009A47D0" w:rsidRPr="009A47D0" w:rsidRDefault="009A47D0" w:rsidP="009A47D0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1264" w:type="dxa"/>
          </w:tcPr>
          <w:p w14:paraId="74B38B29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1071" w:type="dxa"/>
          </w:tcPr>
          <w:p w14:paraId="26EE9B7B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1070" w:type="dxa"/>
          </w:tcPr>
          <w:p w14:paraId="2ACF93A1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1190" w:type="dxa"/>
          </w:tcPr>
          <w:p w14:paraId="785F4813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1206" w:type="dxa"/>
          </w:tcPr>
          <w:p w14:paraId="7A5CF0C4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931" w:type="dxa"/>
          </w:tcPr>
          <w:p w14:paraId="5A8D96BF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931" w:type="dxa"/>
          </w:tcPr>
          <w:p w14:paraId="04DD0DDC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62</w:t>
            </w:r>
          </w:p>
        </w:tc>
      </w:tr>
      <w:tr w:rsidR="009A47D0" w:rsidRPr="009A47D0" w14:paraId="578382B2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72F6664" w14:textId="77777777" w:rsidR="009A47D0" w:rsidRPr="009A47D0" w:rsidRDefault="009A47D0" w:rsidP="009A47D0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1264" w:type="dxa"/>
          </w:tcPr>
          <w:p w14:paraId="7077FCF7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1071" w:type="dxa"/>
          </w:tcPr>
          <w:p w14:paraId="46308CA3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070" w:type="dxa"/>
          </w:tcPr>
          <w:p w14:paraId="4F901B43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1190" w:type="dxa"/>
          </w:tcPr>
          <w:p w14:paraId="6672AF35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206" w:type="dxa"/>
          </w:tcPr>
          <w:p w14:paraId="58B8643C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931" w:type="dxa"/>
          </w:tcPr>
          <w:p w14:paraId="34EA45C9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931" w:type="dxa"/>
          </w:tcPr>
          <w:p w14:paraId="1A8410C1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39</w:t>
            </w:r>
          </w:p>
        </w:tc>
      </w:tr>
      <w:tr w:rsidR="009A47D0" w:rsidRPr="009A47D0" w14:paraId="4A8776D7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B39C48C" w14:textId="77777777" w:rsidR="009A47D0" w:rsidRPr="009A47D0" w:rsidRDefault="009A47D0" w:rsidP="009A47D0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1264" w:type="dxa"/>
          </w:tcPr>
          <w:p w14:paraId="22361F8E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071" w:type="dxa"/>
          </w:tcPr>
          <w:p w14:paraId="11654542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070" w:type="dxa"/>
          </w:tcPr>
          <w:p w14:paraId="751EB111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190" w:type="dxa"/>
          </w:tcPr>
          <w:p w14:paraId="357BCCF1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206" w:type="dxa"/>
          </w:tcPr>
          <w:p w14:paraId="69720573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931" w:type="dxa"/>
          </w:tcPr>
          <w:p w14:paraId="56480D0E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931" w:type="dxa"/>
          </w:tcPr>
          <w:p w14:paraId="2529AABA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20</w:t>
            </w:r>
          </w:p>
        </w:tc>
      </w:tr>
      <w:tr w:rsidR="009A47D0" w:rsidRPr="009A47D0" w14:paraId="42B3C48E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49E6E4B4" w14:textId="77777777" w:rsidR="009A47D0" w:rsidRPr="009A47D0" w:rsidRDefault="009A47D0" w:rsidP="009A47D0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1264" w:type="dxa"/>
          </w:tcPr>
          <w:p w14:paraId="39E0BBFC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071" w:type="dxa"/>
          </w:tcPr>
          <w:p w14:paraId="7D989047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70" w:type="dxa"/>
          </w:tcPr>
          <w:p w14:paraId="60E3FCE9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190" w:type="dxa"/>
          </w:tcPr>
          <w:p w14:paraId="256A6012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206" w:type="dxa"/>
          </w:tcPr>
          <w:p w14:paraId="7CF45BD1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931" w:type="dxa"/>
          </w:tcPr>
          <w:p w14:paraId="4573537E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931" w:type="dxa"/>
          </w:tcPr>
          <w:p w14:paraId="7456D845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10</w:t>
            </w:r>
          </w:p>
        </w:tc>
      </w:tr>
      <w:tr w:rsidR="009A47D0" w:rsidRPr="009A47D0" w14:paraId="33EB4962" w14:textId="77777777" w:rsidTr="009A4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5884E3C" w14:textId="77777777" w:rsidR="009A47D0" w:rsidRPr="009A47D0" w:rsidRDefault="009A47D0" w:rsidP="009A47D0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1264" w:type="dxa"/>
          </w:tcPr>
          <w:p w14:paraId="592E14AF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1" w:type="dxa"/>
          </w:tcPr>
          <w:p w14:paraId="57DC62F3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70" w:type="dxa"/>
          </w:tcPr>
          <w:p w14:paraId="3CCCFB44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190" w:type="dxa"/>
          </w:tcPr>
          <w:p w14:paraId="1ED02444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206" w:type="dxa"/>
          </w:tcPr>
          <w:p w14:paraId="320BFFE6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931" w:type="dxa"/>
          </w:tcPr>
          <w:p w14:paraId="1164E111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931" w:type="dxa"/>
          </w:tcPr>
          <w:p w14:paraId="661AF9BA" w14:textId="77777777" w:rsidR="009A47D0" w:rsidRPr="009A47D0" w:rsidRDefault="009A47D0" w:rsidP="009A47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5</w:t>
            </w:r>
          </w:p>
        </w:tc>
      </w:tr>
      <w:tr w:rsidR="009A47D0" w:rsidRPr="009A47D0" w14:paraId="46DCE118" w14:textId="77777777" w:rsidTr="009A47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46B1542" w14:textId="77777777" w:rsidR="009A47D0" w:rsidRPr="009A47D0" w:rsidRDefault="009A47D0" w:rsidP="009A47D0">
            <w:pPr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144</w:t>
            </w:r>
          </w:p>
        </w:tc>
        <w:tc>
          <w:tcPr>
            <w:tcW w:w="1264" w:type="dxa"/>
          </w:tcPr>
          <w:p w14:paraId="7B1B6AF3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071" w:type="dxa"/>
          </w:tcPr>
          <w:p w14:paraId="65E2F4A5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070" w:type="dxa"/>
          </w:tcPr>
          <w:p w14:paraId="4ED04E42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190" w:type="dxa"/>
          </w:tcPr>
          <w:p w14:paraId="28571E88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206" w:type="dxa"/>
          </w:tcPr>
          <w:p w14:paraId="313B181B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31" w:type="dxa"/>
          </w:tcPr>
          <w:p w14:paraId="43188F56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31" w:type="dxa"/>
          </w:tcPr>
          <w:p w14:paraId="203FB3AE" w14:textId="77777777" w:rsidR="009A47D0" w:rsidRPr="009A47D0" w:rsidRDefault="009A47D0" w:rsidP="009A47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A47D0">
              <w:rPr>
                <w:rFonts w:asciiTheme="majorBidi" w:hAnsiTheme="majorBidi" w:cstheme="majorBidi"/>
              </w:rPr>
              <w:t>1</w:t>
            </w:r>
          </w:p>
        </w:tc>
      </w:tr>
    </w:tbl>
    <w:p w14:paraId="22B4291E" w14:textId="0F36F055" w:rsidR="0009425C" w:rsidRDefault="0009425C">
      <w:pPr>
        <w:rPr>
          <w:lang w:bidi="fa-IR"/>
        </w:rPr>
      </w:pPr>
    </w:p>
    <w:p w14:paraId="49AEA021" w14:textId="2EA850B9" w:rsidR="00E7067A" w:rsidRDefault="00E7067A">
      <w:pPr>
        <w:rPr>
          <w:lang w:bidi="fa-IR"/>
        </w:rPr>
      </w:pPr>
    </w:p>
    <w:p w14:paraId="0A2DA719" w14:textId="14700E0D" w:rsidR="00E7067A" w:rsidRDefault="00E7067A">
      <w:pPr>
        <w:rPr>
          <w:lang w:bidi="fa-IR"/>
        </w:rPr>
      </w:pPr>
    </w:p>
    <w:p w14:paraId="29D7C365" w14:textId="556FB5C8" w:rsidR="00E7067A" w:rsidRDefault="00E7067A">
      <w:pPr>
        <w:rPr>
          <w:lang w:bidi="fa-IR"/>
        </w:rPr>
      </w:pPr>
    </w:p>
    <w:p w14:paraId="399DAD6C" w14:textId="7112D40F" w:rsidR="00E7067A" w:rsidRDefault="00E7067A">
      <w:pPr>
        <w:rPr>
          <w:lang w:bidi="fa-IR"/>
        </w:rPr>
      </w:pPr>
    </w:p>
    <w:p w14:paraId="7A5E3CC1" w14:textId="0C4DBB51" w:rsidR="00E7067A" w:rsidRDefault="00E7067A">
      <w:pPr>
        <w:rPr>
          <w:lang w:bidi="fa-IR"/>
        </w:rPr>
      </w:pPr>
    </w:p>
    <w:p w14:paraId="56E5213D" w14:textId="77777777" w:rsidR="00E7067A" w:rsidRDefault="00E7067A">
      <w:pPr>
        <w:rPr>
          <w:rFonts w:hint="cs"/>
          <w:rtl/>
          <w:lang w:bidi="fa-IR"/>
        </w:rPr>
      </w:pPr>
    </w:p>
    <w:sectPr w:rsidR="00E7067A" w:rsidSect="008534EE">
      <w:pgSz w:w="12240" w:h="15840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25C"/>
    <w:rsid w:val="000760EA"/>
    <w:rsid w:val="0009425C"/>
    <w:rsid w:val="002337A9"/>
    <w:rsid w:val="007D206C"/>
    <w:rsid w:val="007D5ECA"/>
    <w:rsid w:val="008534EE"/>
    <w:rsid w:val="00864A0C"/>
    <w:rsid w:val="009A47D0"/>
    <w:rsid w:val="009D2826"/>
    <w:rsid w:val="00D7452F"/>
    <w:rsid w:val="00E307E3"/>
    <w:rsid w:val="00E7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773E48E"/>
  <w15:chartTrackingRefBased/>
  <w15:docId w15:val="{F611BD6B-CC98-4A0A-BA27-D682E8BC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4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9A47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A47D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E307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2337A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2337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MaaDiba</cp:lastModifiedBy>
  <cp:revision>7</cp:revision>
  <dcterms:created xsi:type="dcterms:W3CDTF">2026-06-29T05:50:00Z</dcterms:created>
  <dcterms:modified xsi:type="dcterms:W3CDTF">2026-08-08T17:27:00Z</dcterms:modified>
</cp:coreProperties>
</file>