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20FDF" w14:textId="77777777" w:rsidR="00932D89" w:rsidRDefault="00932D89" w:rsidP="00B421FC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en-AU"/>
        </w:rPr>
        <w:drawing>
          <wp:anchor distT="0" distB="0" distL="114300" distR="114300" simplePos="0" relativeHeight="251659264" behindDoc="1" locked="0" layoutInCell="1" allowOverlap="1" wp14:anchorId="3E0DBDAE" wp14:editId="3032874A">
            <wp:simplePos x="0" y="0"/>
            <wp:positionH relativeFrom="column">
              <wp:posOffset>4943475</wp:posOffset>
            </wp:positionH>
            <wp:positionV relativeFrom="paragraph">
              <wp:posOffset>-653415</wp:posOffset>
            </wp:positionV>
            <wp:extent cx="1245235" cy="9194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8647A6" w14:textId="3F786C2B" w:rsidR="00932D89" w:rsidRPr="007A3878" w:rsidRDefault="000D0C22" w:rsidP="007A3878">
      <w:pPr>
        <w:rPr>
          <w:b/>
          <w:sz w:val="28"/>
          <w:szCs w:val="28"/>
        </w:rPr>
      </w:pPr>
      <w:proofErr w:type="spellStart"/>
      <w:r>
        <w:rPr>
          <w:sz w:val="24"/>
          <w:szCs w:val="24"/>
        </w:rPr>
        <w:t>Rater</w:t>
      </w:r>
      <w:proofErr w:type="spellEnd"/>
      <w:r>
        <w:rPr>
          <w:sz w:val="24"/>
          <w:szCs w:val="24"/>
        </w:rPr>
        <w:t xml:space="preserve">: </w:t>
      </w:r>
      <w:r w:rsidR="00D21E1A">
        <w:rPr>
          <w:sz w:val="24"/>
          <w:szCs w:val="24"/>
        </w:rPr>
        <w:t xml:space="preserve">________________________                  </w:t>
      </w:r>
      <w:r w:rsidR="00932D89">
        <w:rPr>
          <w:sz w:val="24"/>
          <w:szCs w:val="24"/>
        </w:rPr>
        <w:t>Article No: ___________________</w:t>
      </w:r>
      <w:r w:rsidR="00D21E1A">
        <w:rPr>
          <w:sz w:val="24"/>
          <w:szCs w:val="24"/>
        </w:rPr>
        <w:t>_____</w:t>
      </w:r>
      <w:r w:rsidR="00D21E1A">
        <w:rPr>
          <w:b/>
          <w:sz w:val="28"/>
          <w:szCs w:val="28"/>
        </w:rPr>
        <w:t xml:space="preserve">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3260"/>
        <w:gridCol w:w="4031"/>
      </w:tblGrid>
      <w:tr w:rsidR="009B724F" w14:paraId="3F166990" w14:textId="77777777" w:rsidTr="00932D89">
        <w:tc>
          <w:tcPr>
            <w:tcW w:w="1951" w:type="dxa"/>
            <w:shd w:val="pct12" w:color="auto" w:fill="auto"/>
          </w:tcPr>
          <w:p w14:paraId="0B776261" w14:textId="77777777" w:rsidR="00B421FC" w:rsidRPr="00932D89" w:rsidRDefault="00B421FC">
            <w:pPr>
              <w:rPr>
                <w:sz w:val="24"/>
                <w:szCs w:val="24"/>
              </w:rPr>
            </w:pPr>
          </w:p>
          <w:p w14:paraId="7E05EA1E" w14:textId="77777777" w:rsidR="009B724F" w:rsidRPr="00932D89" w:rsidRDefault="009B724F">
            <w:pPr>
              <w:rPr>
                <w:b/>
                <w:sz w:val="24"/>
                <w:szCs w:val="24"/>
              </w:rPr>
            </w:pPr>
            <w:r w:rsidRPr="00932D89">
              <w:rPr>
                <w:b/>
                <w:sz w:val="24"/>
                <w:szCs w:val="24"/>
              </w:rPr>
              <w:t>CATEGORY</w:t>
            </w:r>
          </w:p>
        </w:tc>
        <w:tc>
          <w:tcPr>
            <w:tcW w:w="7291" w:type="dxa"/>
            <w:gridSpan w:val="2"/>
            <w:shd w:val="pct12" w:color="auto" w:fill="auto"/>
          </w:tcPr>
          <w:p w14:paraId="43F37AA8" w14:textId="77777777" w:rsidR="009B724F" w:rsidRPr="00932D89" w:rsidRDefault="009B724F" w:rsidP="009B724F">
            <w:pPr>
              <w:jc w:val="center"/>
              <w:rPr>
                <w:sz w:val="24"/>
                <w:szCs w:val="24"/>
              </w:rPr>
            </w:pPr>
          </w:p>
          <w:p w14:paraId="6EB55F50" w14:textId="77777777" w:rsidR="009B724F" w:rsidRPr="00932D89" w:rsidRDefault="009B724F" w:rsidP="009B724F">
            <w:pPr>
              <w:jc w:val="center"/>
              <w:rPr>
                <w:b/>
                <w:sz w:val="24"/>
                <w:szCs w:val="24"/>
              </w:rPr>
            </w:pPr>
            <w:r w:rsidRPr="00932D89">
              <w:rPr>
                <w:b/>
                <w:sz w:val="24"/>
                <w:szCs w:val="24"/>
              </w:rPr>
              <w:t>COMMENT</w:t>
            </w:r>
          </w:p>
        </w:tc>
      </w:tr>
      <w:tr w:rsidR="009B724F" w14:paraId="3147C9FA" w14:textId="77777777" w:rsidTr="000B63A8">
        <w:tc>
          <w:tcPr>
            <w:tcW w:w="9242" w:type="dxa"/>
            <w:gridSpan w:val="3"/>
          </w:tcPr>
          <w:p w14:paraId="59DC898F" w14:textId="77777777" w:rsidR="00932D89" w:rsidRDefault="009B724F">
            <w:pPr>
              <w:rPr>
                <w:b/>
              </w:rPr>
            </w:pPr>
            <w:r w:rsidRPr="009B724F">
              <w:rPr>
                <w:b/>
              </w:rPr>
              <w:t>Author</w:t>
            </w:r>
            <w:r w:rsidR="00932D89">
              <w:rPr>
                <w:b/>
              </w:rPr>
              <w:t>s</w:t>
            </w:r>
            <w:r w:rsidRPr="009B724F">
              <w:rPr>
                <w:b/>
              </w:rPr>
              <w:t xml:space="preserve"> :   </w:t>
            </w:r>
          </w:p>
          <w:p w14:paraId="7C962164" w14:textId="77777777" w:rsidR="00932D89" w:rsidRDefault="00932D89">
            <w:pPr>
              <w:rPr>
                <w:b/>
              </w:rPr>
            </w:pPr>
          </w:p>
          <w:p w14:paraId="0C94532E" w14:textId="22069C1F" w:rsidR="009B724F" w:rsidRPr="009B724F" w:rsidRDefault="009B724F">
            <w:pPr>
              <w:rPr>
                <w:b/>
              </w:rPr>
            </w:pPr>
            <w:r w:rsidRPr="009B724F">
              <w:rPr>
                <w:b/>
              </w:rPr>
              <w:t xml:space="preserve"> Study  Year:   </w:t>
            </w:r>
            <w:r w:rsidR="00932D89">
              <w:rPr>
                <w:b/>
              </w:rPr>
              <w:t xml:space="preserve">                            </w:t>
            </w:r>
            <w:r w:rsidR="001F1F10">
              <w:rPr>
                <w:b/>
              </w:rPr>
              <w:t xml:space="preserve">                         </w:t>
            </w:r>
            <w:r w:rsidRPr="009B724F">
              <w:rPr>
                <w:b/>
              </w:rPr>
              <w:t>Study Location (Country):</w:t>
            </w:r>
            <w:r w:rsidR="004C7D38">
              <w:rPr>
                <w:b/>
              </w:rPr>
              <w:t xml:space="preserve"> </w:t>
            </w:r>
          </w:p>
        </w:tc>
      </w:tr>
      <w:tr w:rsidR="009B724F" w14:paraId="09A9B104" w14:textId="77777777" w:rsidTr="009B724F">
        <w:tc>
          <w:tcPr>
            <w:tcW w:w="1951" w:type="dxa"/>
          </w:tcPr>
          <w:p w14:paraId="2A1C537D" w14:textId="77777777" w:rsidR="009B724F" w:rsidRDefault="009B724F">
            <w:pPr>
              <w:rPr>
                <w:b/>
              </w:rPr>
            </w:pPr>
            <w:r w:rsidRPr="009B724F">
              <w:rPr>
                <w:b/>
              </w:rPr>
              <w:t>Study Type</w:t>
            </w:r>
          </w:p>
          <w:p w14:paraId="1BBBA9D2" w14:textId="77777777" w:rsidR="000B63A8" w:rsidRDefault="000B63A8">
            <w:pPr>
              <w:rPr>
                <w:b/>
              </w:rPr>
            </w:pPr>
          </w:p>
          <w:p w14:paraId="096E94BD" w14:textId="77777777" w:rsidR="000B63A8" w:rsidRPr="009B724F" w:rsidRDefault="000B63A8">
            <w:pPr>
              <w:rPr>
                <w:b/>
              </w:rPr>
            </w:pPr>
            <w:r>
              <w:rPr>
                <w:b/>
              </w:rPr>
              <w:t>(please circle)</w:t>
            </w:r>
          </w:p>
        </w:tc>
        <w:tc>
          <w:tcPr>
            <w:tcW w:w="7291" w:type="dxa"/>
            <w:gridSpan w:val="2"/>
          </w:tcPr>
          <w:p w14:paraId="724CDA05" w14:textId="77777777" w:rsidR="009B724F" w:rsidRDefault="009B724F">
            <w:r>
              <w:t xml:space="preserve"> </w:t>
            </w:r>
          </w:p>
          <w:p w14:paraId="0954D6F9" w14:textId="77777777" w:rsidR="009B724F" w:rsidRDefault="000B63A8">
            <w:r>
              <w:t>RCT            Quasi RCT         Cohort            Other: please identify______________</w:t>
            </w:r>
          </w:p>
          <w:p w14:paraId="16C7CA54" w14:textId="77777777" w:rsidR="009B724F" w:rsidRDefault="009B724F"/>
        </w:tc>
      </w:tr>
      <w:tr w:rsidR="009B724F" w14:paraId="52E548C9" w14:textId="77777777" w:rsidTr="009B724F">
        <w:tc>
          <w:tcPr>
            <w:tcW w:w="1951" w:type="dxa"/>
          </w:tcPr>
          <w:p w14:paraId="4DF89848" w14:textId="4B77B0C7" w:rsidR="009B724F" w:rsidRPr="009B724F" w:rsidRDefault="009B724F">
            <w:pPr>
              <w:rPr>
                <w:b/>
              </w:rPr>
            </w:pPr>
            <w:r w:rsidRPr="009B724F">
              <w:rPr>
                <w:b/>
              </w:rPr>
              <w:t>Mean Age</w:t>
            </w:r>
            <w:r w:rsidR="00A419A9">
              <w:rPr>
                <w:b/>
              </w:rPr>
              <w:t xml:space="preserve"> (total)</w:t>
            </w:r>
          </w:p>
        </w:tc>
        <w:tc>
          <w:tcPr>
            <w:tcW w:w="7291" w:type="dxa"/>
            <w:gridSpan w:val="2"/>
          </w:tcPr>
          <w:p w14:paraId="54F6D3FA" w14:textId="77777777" w:rsidR="009B724F" w:rsidRDefault="009B724F"/>
          <w:p w14:paraId="1C2F0526" w14:textId="77777777" w:rsidR="009B724F" w:rsidRDefault="009B724F"/>
        </w:tc>
      </w:tr>
      <w:tr w:rsidR="009B724F" w14:paraId="187C63B3" w14:textId="77777777" w:rsidTr="009B724F">
        <w:tc>
          <w:tcPr>
            <w:tcW w:w="1951" w:type="dxa"/>
          </w:tcPr>
          <w:p w14:paraId="412639E3" w14:textId="49C5B1F0" w:rsidR="009B724F" w:rsidRPr="009B724F" w:rsidRDefault="009B724F">
            <w:pPr>
              <w:rPr>
                <w:b/>
              </w:rPr>
            </w:pPr>
            <w:r w:rsidRPr="009B724F">
              <w:rPr>
                <w:b/>
              </w:rPr>
              <w:t>Sample Size</w:t>
            </w:r>
            <w:r w:rsidR="00A419A9">
              <w:rPr>
                <w:b/>
              </w:rPr>
              <w:t xml:space="preserve"> (total)</w:t>
            </w:r>
          </w:p>
        </w:tc>
        <w:tc>
          <w:tcPr>
            <w:tcW w:w="7291" w:type="dxa"/>
            <w:gridSpan w:val="2"/>
          </w:tcPr>
          <w:p w14:paraId="72877E65" w14:textId="77777777" w:rsidR="009B724F" w:rsidRDefault="009B724F" w:rsidP="00D21E1A"/>
          <w:p w14:paraId="5308ED17" w14:textId="77777777" w:rsidR="00D21E1A" w:rsidRDefault="00D21E1A" w:rsidP="00D21E1A"/>
        </w:tc>
      </w:tr>
      <w:tr w:rsidR="000B63A8" w14:paraId="78BA6508" w14:textId="77777777" w:rsidTr="00594044">
        <w:tc>
          <w:tcPr>
            <w:tcW w:w="1951" w:type="dxa"/>
            <w:vMerge w:val="restart"/>
          </w:tcPr>
          <w:p w14:paraId="7709836B" w14:textId="77777777" w:rsidR="000B63A8" w:rsidRDefault="000B63A8" w:rsidP="000B63A8">
            <w:r>
              <w:rPr>
                <w:b/>
              </w:rPr>
              <w:t>Participant</w:t>
            </w:r>
            <w:r>
              <w:t xml:space="preserve"> </w:t>
            </w:r>
            <w:r w:rsidRPr="00B421FC">
              <w:rPr>
                <w:b/>
              </w:rPr>
              <w:t>Characteristics</w:t>
            </w:r>
            <w:r>
              <w:t xml:space="preserve"> </w:t>
            </w:r>
          </w:p>
        </w:tc>
        <w:tc>
          <w:tcPr>
            <w:tcW w:w="3260" w:type="dxa"/>
          </w:tcPr>
          <w:p w14:paraId="4303A552" w14:textId="77777777" w:rsidR="000B63A8" w:rsidRDefault="000B63A8"/>
          <w:p w14:paraId="7DEA0198" w14:textId="77777777" w:rsidR="000B63A8" w:rsidRDefault="000B63A8">
            <w:r>
              <w:t>Diagnosis (</w:t>
            </w:r>
            <w:r w:rsidR="00594044">
              <w:t>please tick applicable box)</w:t>
            </w:r>
          </w:p>
          <w:p w14:paraId="154C1703" w14:textId="77777777" w:rsidR="000B63A8" w:rsidRDefault="000B63A8"/>
        </w:tc>
        <w:tc>
          <w:tcPr>
            <w:tcW w:w="4031" w:type="dxa"/>
          </w:tcPr>
          <w:p w14:paraId="231B8C0F" w14:textId="77777777" w:rsidR="00594044" w:rsidRDefault="00594044" w:rsidP="00594044"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>
              <w:t xml:space="preserve"> </w:t>
            </w:r>
            <w:proofErr w:type="spellStart"/>
            <w:r>
              <w:t>Fetal</w:t>
            </w:r>
            <w:proofErr w:type="spellEnd"/>
            <w:r>
              <w:t xml:space="preserve"> Alcohol Spectrum Disorders </w:t>
            </w:r>
          </w:p>
          <w:p w14:paraId="72D8D73D" w14:textId="77777777" w:rsidR="00594044" w:rsidRDefault="00594044" w:rsidP="00594044"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>
              <w:t xml:space="preserve"> Developmental Coordination Disorder</w:t>
            </w:r>
          </w:p>
          <w:p w14:paraId="03C63D6B" w14:textId="13E8398B" w:rsidR="00594044" w:rsidRDefault="00594044" w:rsidP="00594044"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 w:rsidR="00934261">
              <w:t xml:space="preserve"> Mild – moderate GM</w:t>
            </w:r>
            <w:r>
              <w:t xml:space="preserve"> </w:t>
            </w:r>
            <w:r w:rsidR="00934261">
              <w:t xml:space="preserve"> </w:t>
            </w:r>
            <w:r>
              <w:t xml:space="preserve">disorders in preterm infants </w:t>
            </w:r>
          </w:p>
          <w:p w14:paraId="672EE7E4" w14:textId="77777777" w:rsidR="00594044" w:rsidRDefault="00594044" w:rsidP="00594044"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>
              <w:t xml:space="preserve"> Minimal brain injury / mild traumatic brain injury</w:t>
            </w:r>
          </w:p>
          <w:p w14:paraId="41F368D0" w14:textId="77777777" w:rsidR="000B63A8" w:rsidRDefault="00594044" w:rsidP="00594044"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>
              <w:t xml:space="preserve"> Cerebral Palsy (Level 1)</w:t>
            </w:r>
          </w:p>
          <w:p w14:paraId="17A2AFBF" w14:textId="579CE17F" w:rsidR="00934261" w:rsidRDefault="00934261" w:rsidP="00934261"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>
              <w:t xml:space="preserve"> Developmental Delay</w:t>
            </w:r>
          </w:p>
          <w:p w14:paraId="0D83149C" w14:textId="3B8938BF" w:rsidR="00934261" w:rsidRDefault="00934261" w:rsidP="00594044"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>
              <w:t xml:space="preserve"> GM Impairment ≥ -1SD (16</w:t>
            </w:r>
            <w:r w:rsidRPr="00934261">
              <w:rPr>
                <w:vertAlign w:val="superscript"/>
              </w:rPr>
              <w:t>th</w:t>
            </w:r>
            <w:r>
              <w:t xml:space="preserve"> centile)</w:t>
            </w:r>
          </w:p>
        </w:tc>
      </w:tr>
      <w:tr w:rsidR="000B63A8" w14:paraId="224B16F9" w14:textId="77777777" w:rsidTr="00594044">
        <w:tc>
          <w:tcPr>
            <w:tcW w:w="1951" w:type="dxa"/>
            <w:vMerge/>
          </w:tcPr>
          <w:p w14:paraId="21C2E53C" w14:textId="77777777" w:rsidR="000B63A8" w:rsidRDefault="000B63A8" w:rsidP="000B63A8">
            <w:pPr>
              <w:rPr>
                <w:b/>
              </w:rPr>
            </w:pPr>
          </w:p>
        </w:tc>
        <w:tc>
          <w:tcPr>
            <w:tcW w:w="3260" w:type="dxa"/>
          </w:tcPr>
          <w:p w14:paraId="4CE0F60E" w14:textId="77777777" w:rsidR="000B63A8" w:rsidRDefault="000B63A8">
            <w:r>
              <w:t>Diagnostic criteria utilised</w:t>
            </w:r>
          </w:p>
        </w:tc>
        <w:tc>
          <w:tcPr>
            <w:tcW w:w="4031" w:type="dxa"/>
          </w:tcPr>
          <w:p w14:paraId="6D4C46F5" w14:textId="77777777" w:rsidR="000B63A8" w:rsidRDefault="000B63A8"/>
        </w:tc>
      </w:tr>
      <w:tr w:rsidR="000B63A8" w14:paraId="2CB27A10" w14:textId="77777777" w:rsidTr="00594044">
        <w:tc>
          <w:tcPr>
            <w:tcW w:w="1951" w:type="dxa"/>
            <w:vMerge/>
          </w:tcPr>
          <w:p w14:paraId="35BD0C93" w14:textId="77777777" w:rsidR="000B63A8" w:rsidRDefault="000B63A8">
            <w:pPr>
              <w:rPr>
                <w:b/>
              </w:rPr>
            </w:pPr>
          </w:p>
        </w:tc>
        <w:tc>
          <w:tcPr>
            <w:tcW w:w="3260" w:type="dxa"/>
          </w:tcPr>
          <w:p w14:paraId="30982D22" w14:textId="77777777" w:rsidR="000B63A8" w:rsidRDefault="000B63A8">
            <w:r>
              <w:t>Number of participants</w:t>
            </w:r>
          </w:p>
        </w:tc>
        <w:tc>
          <w:tcPr>
            <w:tcW w:w="4031" w:type="dxa"/>
          </w:tcPr>
          <w:p w14:paraId="59084100" w14:textId="77777777" w:rsidR="000B63A8" w:rsidRDefault="000B63A8"/>
        </w:tc>
      </w:tr>
      <w:tr w:rsidR="000B63A8" w14:paraId="773C0217" w14:textId="77777777" w:rsidTr="00594044">
        <w:tc>
          <w:tcPr>
            <w:tcW w:w="1951" w:type="dxa"/>
            <w:vMerge/>
          </w:tcPr>
          <w:p w14:paraId="56018237" w14:textId="77777777" w:rsidR="000B63A8" w:rsidRDefault="000B63A8">
            <w:pPr>
              <w:rPr>
                <w:b/>
              </w:rPr>
            </w:pPr>
          </w:p>
        </w:tc>
        <w:tc>
          <w:tcPr>
            <w:tcW w:w="3260" w:type="dxa"/>
          </w:tcPr>
          <w:p w14:paraId="12ED5FFC" w14:textId="77777777" w:rsidR="000B63A8" w:rsidRDefault="000B63A8">
            <w:r>
              <w:t>Gender breakdown of participants</w:t>
            </w:r>
          </w:p>
        </w:tc>
        <w:tc>
          <w:tcPr>
            <w:tcW w:w="4031" w:type="dxa"/>
          </w:tcPr>
          <w:p w14:paraId="3787FE85" w14:textId="77777777" w:rsidR="000B63A8" w:rsidRDefault="000B63A8"/>
        </w:tc>
      </w:tr>
      <w:tr w:rsidR="000B63A8" w14:paraId="7E2CECD5" w14:textId="77777777" w:rsidTr="00594044">
        <w:tc>
          <w:tcPr>
            <w:tcW w:w="1951" w:type="dxa"/>
            <w:vMerge/>
          </w:tcPr>
          <w:p w14:paraId="54291B06" w14:textId="77777777" w:rsidR="000B63A8" w:rsidRDefault="000B63A8">
            <w:pPr>
              <w:rPr>
                <w:b/>
              </w:rPr>
            </w:pPr>
          </w:p>
        </w:tc>
        <w:tc>
          <w:tcPr>
            <w:tcW w:w="3260" w:type="dxa"/>
          </w:tcPr>
          <w:p w14:paraId="47FE99F5" w14:textId="77777777" w:rsidR="000B63A8" w:rsidRDefault="000B63A8">
            <w:r>
              <w:t>Age breakdown of participants</w:t>
            </w:r>
          </w:p>
        </w:tc>
        <w:tc>
          <w:tcPr>
            <w:tcW w:w="4031" w:type="dxa"/>
          </w:tcPr>
          <w:p w14:paraId="1597AEF7" w14:textId="4C96E2DB" w:rsidR="000B63A8" w:rsidRDefault="001F1F10"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>
              <w:t xml:space="preserve"> 0-2years              </w:t>
            </w:r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>
              <w:t xml:space="preserve"> 5- &lt;10 </w:t>
            </w:r>
            <w:proofErr w:type="spellStart"/>
            <w:r>
              <w:t>yrs</w:t>
            </w:r>
            <w:proofErr w:type="spellEnd"/>
          </w:p>
          <w:p w14:paraId="0D65319C" w14:textId="2B441EB3" w:rsidR="001F1F10" w:rsidRDefault="001F1F10"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>
              <w:t xml:space="preserve"> 2- &lt;5 </w:t>
            </w:r>
            <w:proofErr w:type="spellStart"/>
            <w:r>
              <w:t>yrs</w:t>
            </w:r>
            <w:proofErr w:type="spellEnd"/>
            <w:r>
              <w:t xml:space="preserve">              </w:t>
            </w:r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>
              <w:t xml:space="preserve"> 10 - </w:t>
            </w:r>
            <w:r w:rsidRPr="001F1F10">
              <w:rPr>
                <w:u w:val="single"/>
              </w:rPr>
              <w:t>&lt;</w:t>
            </w:r>
            <w:r w:rsidRPr="001F1F10">
              <w:t xml:space="preserve"> 18</w:t>
            </w:r>
            <w:r>
              <w:t xml:space="preserve"> </w:t>
            </w:r>
            <w:proofErr w:type="spellStart"/>
            <w:r>
              <w:t>yrs</w:t>
            </w:r>
            <w:proofErr w:type="spellEnd"/>
          </w:p>
        </w:tc>
      </w:tr>
      <w:tr w:rsidR="000B63A8" w14:paraId="5FDE7A37" w14:textId="77777777" w:rsidTr="00594044">
        <w:tc>
          <w:tcPr>
            <w:tcW w:w="1951" w:type="dxa"/>
            <w:vMerge/>
          </w:tcPr>
          <w:p w14:paraId="1C86AC4E" w14:textId="23DBFCF1" w:rsidR="000B63A8" w:rsidRDefault="000B63A8">
            <w:pPr>
              <w:rPr>
                <w:b/>
              </w:rPr>
            </w:pPr>
          </w:p>
        </w:tc>
        <w:tc>
          <w:tcPr>
            <w:tcW w:w="3260" w:type="dxa"/>
          </w:tcPr>
          <w:p w14:paraId="758CE8CD" w14:textId="77777777" w:rsidR="000B63A8" w:rsidRDefault="000B63A8">
            <w:r>
              <w:t>Other comments</w:t>
            </w:r>
          </w:p>
        </w:tc>
        <w:tc>
          <w:tcPr>
            <w:tcW w:w="4031" w:type="dxa"/>
          </w:tcPr>
          <w:p w14:paraId="39CBF0B7" w14:textId="77777777" w:rsidR="000B63A8" w:rsidRDefault="000B63A8"/>
        </w:tc>
      </w:tr>
      <w:tr w:rsidR="00594044" w14:paraId="5C674DA6" w14:textId="77777777" w:rsidTr="00594044">
        <w:tc>
          <w:tcPr>
            <w:tcW w:w="1951" w:type="dxa"/>
            <w:vMerge w:val="restart"/>
          </w:tcPr>
          <w:p w14:paraId="750372BC" w14:textId="77777777" w:rsidR="00594044" w:rsidRPr="00B421FC" w:rsidRDefault="00594044">
            <w:pPr>
              <w:rPr>
                <w:b/>
              </w:rPr>
            </w:pPr>
            <w:r w:rsidRPr="00B421FC">
              <w:rPr>
                <w:b/>
              </w:rPr>
              <w:t>Reference Group</w:t>
            </w:r>
          </w:p>
          <w:p w14:paraId="20557F93" w14:textId="77777777" w:rsidR="00594044" w:rsidRDefault="00594044">
            <w:pPr>
              <w:rPr>
                <w:b/>
              </w:rPr>
            </w:pPr>
            <w:r w:rsidRPr="00B421FC">
              <w:rPr>
                <w:b/>
              </w:rPr>
              <w:t>Characteristics</w:t>
            </w:r>
          </w:p>
          <w:p w14:paraId="0B0BE5D3" w14:textId="77777777" w:rsidR="00594044" w:rsidRDefault="00594044">
            <w:pPr>
              <w:rPr>
                <w:b/>
              </w:rPr>
            </w:pPr>
          </w:p>
          <w:p w14:paraId="627C84B3" w14:textId="77777777" w:rsidR="00594044" w:rsidRDefault="00594044">
            <w:pPr>
              <w:rPr>
                <w:b/>
              </w:rPr>
            </w:pPr>
          </w:p>
          <w:p w14:paraId="5DFBB7F1" w14:textId="77777777" w:rsidR="00594044" w:rsidRDefault="00594044">
            <w:pPr>
              <w:rPr>
                <w:b/>
              </w:rPr>
            </w:pPr>
          </w:p>
          <w:p w14:paraId="1CCC8E7E" w14:textId="77777777" w:rsidR="00594044" w:rsidRDefault="00594044">
            <w:pPr>
              <w:rPr>
                <w:b/>
              </w:rPr>
            </w:pPr>
          </w:p>
          <w:p w14:paraId="6E832780" w14:textId="77777777" w:rsidR="00594044" w:rsidRDefault="00594044"/>
        </w:tc>
        <w:tc>
          <w:tcPr>
            <w:tcW w:w="3260" w:type="dxa"/>
          </w:tcPr>
          <w:p w14:paraId="388F4E64" w14:textId="77777777" w:rsidR="00594044" w:rsidRDefault="00504491" w:rsidP="00504491">
            <w:r>
              <w:t>General description of selection method</w:t>
            </w:r>
          </w:p>
        </w:tc>
        <w:tc>
          <w:tcPr>
            <w:tcW w:w="4031" w:type="dxa"/>
          </w:tcPr>
          <w:p w14:paraId="6CBF1397" w14:textId="77777777" w:rsidR="00594044" w:rsidRDefault="00594044"/>
          <w:p w14:paraId="795F69B5" w14:textId="77777777" w:rsidR="00594044" w:rsidRDefault="00594044"/>
        </w:tc>
      </w:tr>
      <w:tr w:rsidR="00594044" w14:paraId="32B02BBA" w14:textId="77777777" w:rsidTr="00594044">
        <w:tc>
          <w:tcPr>
            <w:tcW w:w="1951" w:type="dxa"/>
            <w:vMerge/>
          </w:tcPr>
          <w:p w14:paraId="021AADC1" w14:textId="77777777" w:rsidR="00594044" w:rsidRPr="00B421FC" w:rsidRDefault="00594044">
            <w:pPr>
              <w:rPr>
                <w:b/>
              </w:rPr>
            </w:pPr>
          </w:p>
        </w:tc>
        <w:tc>
          <w:tcPr>
            <w:tcW w:w="3260" w:type="dxa"/>
          </w:tcPr>
          <w:p w14:paraId="54886D6C" w14:textId="77777777" w:rsidR="00594044" w:rsidRDefault="00594044" w:rsidP="00594044">
            <w:r>
              <w:t>Number of participants</w:t>
            </w:r>
          </w:p>
        </w:tc>
        <w:tc>
          <w:tcPr>
            <w:tcW w:w="4031" w:type="dxa"/>
          </w:tcPr>
          <w:p w14:paraId="10DABDCD" w14:textId="77777777" w:rsidR="00594044" w:rsidRDefault="00594044"/>
        </w:tc>
      </w:tr>
      <w:tr w:rsidR="00594044" w14:paraId="1962EE43" w14:textId="77777777" w:rsidTr="00594044">
        <w:tc>
          <w:tcPr>
            <w:tcW w:w="1951" w:type="dxa"/>
            <w:vMerge/>
          </w:tcPr>
          <w:p w14:paraId="2B8A58A3" w14:textId="77777777" w:rsidR="00594044" w:rsidRPr="00B421FC" w:rsidRDefault="00594044">
            <w:pPr>
              <w:rPr>
                <w:b/>
              </w:rPr>
            </w:pPr>
          </w:p>
        </w:tc>
        <w:tc>
          <w:tcPr>
            <w:tcW w:w="3260" w:type="dxa"/>
          </w:tcPr>
          <w:p w14:paraId="7577256D" w14:textId="77777777" w:rsidR="00594044" w:rsidRDefault="00594044" w:rsidP="00594044">
            <w:r>
              <w:t>Gender breakdown of participants</w:t>
            </w:r>
          </w:p>
        </w:tc>
        <w:tc>
          <w:tcPr>
            <w:tcW w:w="4031" w:type="dxa"/>
          </w:tcPr>
          <w:p w14:paraId="76E3B9FC" w14:textId="77777777" w:rsidR="00594044" w:rsidRDefault="00594044"/>
        </w:tc>
      </w:tr>
      <w:tr w:rsidR="00594044" w14:paraId="078D2BFF" w14:textId="77777777" w:rsidTr="00594044">
        <w:tc>
          <w:tcPr>
            <w:tcW w:w="1951" w:type="dxa"/>
            <w:vMerge/>
          </w:tcPr>
          <w:p w14:paraId="035B419B" w14:textId="77777777" w:rsidR="00594044" w:rsidRPr="00B421FC" w:rsidRDefault="00594044">
            <w:pPr>
              <w:rPr>
                <w:b/>
              </w:rPr>
            </w:pPr>
          </w:p>
        </w:tc>
        <w:tc>
          <w:tcPr>
            <w:tcW w:w="3260" w:type="dxa"/>
          </w:tcPr>
          <w:p w14:paraId="5EF092CD" w14:textId="77777777" w:rsidR="00594044" w:rsidRDefault="00594044" w:rsidP="00594044">
            <w:r>
              <w:t>Age breakdown of participants</w:t>
            </w:r>
          </w:p>
        </w:tc>
        <w:tc>
          <w:tcPr>
            <w:tcW w:w="4031" w:type="dxa"/>
          </w:tcPr>
          <w:p w14:paraId="1069AF36" w14:textId="77777777" w:rsidR="001F1F10" w:rsidRDefault="001F1F10" w:rsidP="001F1F10"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>
              <w:t xml:space="preserve"> 0-2years              </w:t>
            </w:r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>
              <w:t xml:space="preserve"> 5- &lt;10 </w:t>
            </w:r>
            <w:proofErr w:type="spellStart"/>
            <w:r>
              <w:t>yrs</w:t>
            </w:r>
            <w:proofErr w:type="spellEnd"/>
          </w:p>
          <w:p w14:paraId="4E3CA4DA" w14:textId="41737300" w:rsidR="00594044" w:rsidRDefault="001F1F10" w:rsidP="001F1F10"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>
              <w:t xml:space="preserve"> 2- &lt;5 </w:t>
            </w:r>
            <w:proofErr w:type="spellStart"/>
            <w:r>
              <w:t>yrs</w:t>
            </w:r>
            <w:proofErr w:type="spellEnd"/>
            <w:r>
              <w:t xml:space="preserve">              </w:t>
            </w:r>
            <w:r w:rsidRPr="00E537F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7FE">
              <w:instrText xml:space="preserve"> FORMCHECKBOX </w:instrText>
            </w:r>
            <w:r w:rsidR="00855001">
              <w:fldChar w:fldCharType="separate"/>
            </w:r>
            <w:r w:rsidRPr="00E537FE">
              <w:fldChar w:fldCharType="end"/>
            </w:r>
            <w:r>
              <w:t xml:space="preserve"> 10 - </w:t>
            </w:r>
            <w:r w:rsidRPr="001F1F10">
              <w:rPr>
                <w:u w:val="single"/>
              </w:rPr>
              <w:t>&lt;</w:t>
            </w:r>
            <w:r w:rsidRPr="001F1F10">
              <w:t xml:space="preserve"> 18</w:t>
            </w:r>
            <w:r>
              <w:t xml:space="preserve"> </w:t>
            </w:r>
            <w:proofErr w:type="spellStart"/>
            <w:r>
              <w:t>yrs</w:t>
            </w:r>
            <w:proofErr w:type="spellEnd"/>
          </w:p>
        </w:tc>
      </w:tr>
      <w:tr w:rsidR="00596D7D" w14:paraId="6E5D1114" w14:textId="77777777" w:rsidTr="007A3878">
        <w:trPr>
          <w:trHeight w:val="758"/>
        </w:trPr>
        <w:tc>
          <w:tcPr>
            <w:tcW w:w="1951" w:type="dxa"/>
            <w:vMerge w:val="restart"/>
          </w:tcPr>
          <w:p w14:paraId="4DDD7F39" w14:textId="21730D75" w:rsidR="00596D7D" w:rsidRDefault="00542498">
            <w:pPr>
              <w:rPr>
                <w:b/>
              </w:rPr>
            </w:pPr>
            <w:r>
              <w:rPr>
                <w:b/>
              </w:rPr>
              <w:t>Intervention: Group and treatment description</w:t>
            </w:r>
          </w:p>
          <w:p w14:paraId="45668047" w14:textId="77777777" w:rsidR="00596D7D" w:rsidRPr="00B421FC" w:rsidRDefault="00596D7D">
            <w:pPr>
              <w:rPr>
                <w:b/>
              </w:rPr>
            </w:pPr>
          </w:p>
          <w:p w14:paraId="08540414" w14:textId="77777777" w:rsidR="00596D7D" w:rsidRPr="00B421FC" w:rsidRDefault="00596D7D">
            <w:pPr>
              <w:rPr>
                <w:b/>
              </w:rPr>
            </w:pPr>
          </w:p>
          <w:p w14:paraId="1A2D3667" w14:textId="77777777" w:rsidR="00596D7D" w:rsidRDefault="00596D7D"/>
        </w:tc>
        <w:tc>
          <w:tcPr>
            <w:tcW w:w="3260" w:type="dxa"/>
          </w:tcPr>
          <w:p w14:paraId="538CDDAA" w14:textId="77777777" w:rsidR="00596D7D" w:rsidRDefault="00596D7D" w:rsidP="00596D7D">
            <w:r>
              <w:t>Treatment approach and setting</w:t>
            </w:r>
          </w:p>
        </w:tc>
        <w:tc>
          <w:tcPr>
            <w:tcW w:w="4031" w:type="dxa"/>
          </w:tcPr>
          <w:p w14:paraId="703CFA59" w14:textId="77777777" w:rsidR="00596D7D" w:rsidRDefault="00596D7D" w:rsidP="007A3878"/>
        </w:tc>
      </w:tr>
      <w:tr w:rsidR="00596D7D" w14:paraId="3D893D59" w14:textId="77777777" w:rsidTr="00594044">
        <w:trPr>
          <w:trHeight w:val="628"/>
        </w:trPr>
        <w:tc>
          <w:tcPr>
            <w:tcW w:w="1951" w:type="dxa"/>
            <w:vMerge/>
          </w:tcPr>
          <w:p w14:paraId="03652A13" w14:textId="77777777" w:rsidR="00596D7D" w:rsidRPr="00B421FC" w:rsidRDefault="00596D7D">
            <w:pPr>
              <w:rPr>
                <w:b/>
              </w:rPr>
            </w:pPr>
          </w:p>
        </w:tc>
        <w:tc>
          <w:tcPr>
            <w:tcW w:w="3260" w:type="dxa"/>
          </w:tcPr>
          <w:p w14:paraId="5B0BCD7A" w14:textId="77777777" w:rsidR="00596D7D" w:rsidRDefault="00596D7D" w:rsidP="000B63A8">
            <w:r>
              <w:t>Treatment duration, frequency and intensity</w:t>
            </w:r>
          </w:p>
        </w:tc>
        <w:tc>
          <w:tcPr>
            <w:tcW w:w="4031" w:type="dxa"/>
          </w:tcPr>
          <w:p w14:paraId="6ED6B276" w14:textId="77777777" w:rsidR="00596D7D" w:rsidRDefault="00596D7D" w:rsidP="004506BD"/>
        </w:tc>
      </w:tr>
      <w:tr w:rsidR="00542498" w14:paraId="22C113FB" w14:textId="77777777" w:rsidTr="00594044">
        <w:trPr>
          <w:trHeight w:val="628"/>
        </w:trPr>
        <w:tc>
          <w:tcPr>
            <w:tcW w:w="1951" w:type="dxa"/>
            <w:vMerge/>
          </w:tcPr>
          <w:p w14:paraId="75F139C1" w14:textId="77777777" w:rsidR="00542498" w:rsidRPr="00B421FC" w:rsidRDefault="00542498">
            <w:pPr>
              <w:rPr>
                <w:b/>
              </w:rPr>
            </w:pPr>
          </w:p>
        </w:tc>
        <w:tc>
          <w:tcPr>
            <w:tcW w:w="3260" w:type="dxa"/>
          </w:tcPr>
          <w:p w14:paraId="42419135" w14:textId="1A9FA92A" w:rsidR="00542498" w:rsidRPr="00542498" w:rsidRDefault="00542498" w:rsidP="000B63A8">
            <w:r>
              <w:t>Protocol compliance</w:t>
            </w:r>
          </w:p>
        </w:tc>
        <w:tc>
          <w:tcPr>
            <w:tcW w:w="4031" w:type="dxa"/>
          </w:tcPr>
          <w:p w14:paraId="686C6DE7" w14:textId="77777777" w:rsidR="00542498" w:rsidRDefault="00542498" w:rsidP="004506BD"/>
        </w:tc>
      </w:tr>
      <w:tr w:rsidR="00596D7D" w14:paraId="6A614E24" w14:textId="77777777" w:rsidTr="00594044">
        <w:trPr>
          <w:trHeight w:val="628"/>
        </w:trPr>
        <w:tc>
          <w:tcPr>
            <w:tcW w:w="1951" w:type="dxa"/>
            <w:vMerge/>
          </w:tcPr>
          <w:p w14:paraId="55034923" w14:textId="77777777" w:rsidR="00596D7D" w:rsidRPr="00B421FC" w:rsidRDefault="00596D7D">
            <w:pPr>
              <w:rPr>
                <w:b/>
              </w:rPr>
            </w:pPr>
          </w:p>
        </w:tc>
        <w:tc>
          <w:tcPr>
            <w:tcW w:w="3260" w:type="dxa"/>
          </w:tcPr>
          <w:p w14:paraId="7A199A54" w14:textId="6A96148F" w:rsidR="00596D7D" w:rsidRDefault="00542498" w:rsidP="00542498">
            <w:r w:rsidRPr="00542498">
              <w:t>Standardised Assessment Tool for Gross Motor outcome</w:t>
            </w:r>
            <w:r>
              <w:t xml:space="preserve"> </w:t>
            </w:r>
          </w:p>
        </w:tc>
        <w:tc>
          <w:tcPr>
            <w:tcW w:w="4031" w:type="dxa"/>
          </w:tcPr>
          <w:p w14:paraId="434287D2" w14:textId="77777777" w:rsidR="00596D7D" w:rsidRDefault="00596D7D" w:rsidP="004506BD"/>
        </w:tc>
      </w:tr>
      <w:tr w:rsidR="00596D7D" w14:paraId="45415BD7" w14:textId="77777777" w:rsidTr="007A3878">
        <w:trPr>
          <w:trHeight w:val="628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14:paraId="31FFA687" w14:textId="77777777" w:rsidR="00596D7D" w:rsidRPr="00B421FC" w:rsidRDefault="00596D7D">
            <w:pPr>
              <w:rPr>
                <w:b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7A44EA7" w14:textId="77777777" w:rsidR="00596D7D" w:rsidRDefault="00596D7D" w:rsidP="00596D7D">
            <w:r>
              <w:t>Measurement of change:</w:t>
            </w:r>
          </w:p>
        </w:tc>
        <w:tc>
          <w:tcPr>
            <w:tcW w:w="4031" w:type="dxa"/>
            <w:tcBorders>
              <w:bottom w:val="single" w:sz="4" w:space="0" w:color="auto"/>
            </w:tcBorders>
          </w:tcPr>
          <w:p w14:paraId="356A2CB1" w14:textId="77777777" w:rsidR="00596D7D" w:rsidRDefault="00596D7D" w:rsidP="004506BD"/>
        </w:tc>
      </w:tr>
      <w:tr w:rsidR="007A3878" w14:paraId="420431BA" w14:textId="77777777" w:rsidTr="007A3878">
        <w:trPr>
          <w:trHeight w:val="628"/>
        </w:trPr>
        <w:tc>
          <w:tcPr>
            <w:tcW w:w="1951" w:type="dxa"/>
            <w:shd w:val="pct10" w:color="auto" w:fill="auto"/>
          </w:tcPr>
          <w:p w14:paraId="15A244DD" w14:textId="77777777" w:rsidR="007A3878" w:rsidRPr="00932D89" w:rsidRDefault="007A3878" w:rsidP="000465F7">
            <w:pPr>
              <w:rPr>
                <w:sz w:val="24"/>
                <w:szCs w:val="24"/>
              </w:rPr>
            </w:pPr>
          </w:p>
          <w:p w14:paraId="6F774D9A" w14:textId="0D3896B3" w:rsidR="007A3878" w:rsidRDefault="007A3878" w:rsidP="00596D7D">
            <w:pPr>
              <w:rPr>
                <w:b/>
              </w:rPr>
            </w:pPr>
            <w:r w:rsidRPr="00932D89">
              <w:rPr>
                <w:b/>
                <w:sz w:val="24"/>
                <w:szCs w:val="24"/>
              </w:rPr>
              <w:t>CATEGORY</w:t>
            </w:r>
          </w:p>
        </w:tc>
        <w:tc>
          <w:tcPr>
            <w:tcW w:w="7291" w:type="dxa"/>
            <w:gridSpan w:val="2"/>
            <w:shd w:val="pct10" w:color="auto" w:fill="auto"/>
          </w:tcPr>
          <w:p w14:paraId="4EFA09C9" w14:textId="77777777" w:rsidR="007A3878" w:rsidRPr="00932D89" w:rsidRDefault="007A3878" w:rsidP="000465F7">
            <w:pPr>
              <w:jc w:val="center"/>
              <w:rPr>
                <w:sz w:val="24"/>
                <w:szCs w:val="24"/>
              </w:rPr>
            </w:pPr>
          </w:p>
          <w:p w14:paraId="5A5D2292" w14:textId="6956416A" w:rsidR="007A3878" w:rsidRDefault="007A3878" w:rsidP="004506BD">
            <w:r w:rsidRPr="00932D89">
              <w:rPr>
                <w:b/>
                <w:sz w:val="24"/>
                <w:szCs w:val="24"/>
              </w:rPr>
              <w:t>COMMENT</w:t>
            </w:r>
          </w:p>
        </w:tc>
      </w:tr>
      <w:tr w:rsidR="007A3878" w14:paraId="0BAE109A" w14:textId="77777777" w:rsidTr="00594044">
        <w:trPr>
          <w:trHeight w:val="628"/>
        </w:trPr>
        <w:tc>
          <w:tcPr>
            <w:tcW w:w="1951" w:type="dxa"/>
            <w:vMerge w:val="restart"/>
          </w:tcPr>
          <w:p w14:paraId="776D2344" w14:textId="519660BC" w:rsidR="007A3878" w:rsidRDefault="007A3878" w:rsidP="00596D7D">
            <w:pPr>
              <w:rPr>
                <w:b/>
              </w:rPr>
            </w:pPr>
            <w:r>
              <w:rPr>
                <w:b/>
              </w:rPr>
              <w:t>Comparison: Group and Treatment description</w:t>
            </w:r>
          </w:p>
          <w:p w14:paraId="30EED194" w14:textId="77777777" w:rsidR="007A3878" w:rsidRPr="00B421FC" w:rsidRDefault="007A3878">
            <w:pPr>
              <w:rPr>
                <w:b/>
              </w:rPr>
            </w:pPr>
          </w:p>
        </w:tc>
        <w:tc>
          <w:tcPr>
            <w:tcW w:w="3260" w:type="dxa"/>
          </w:tcPr>
          <w:p w14:paraId="54EAE791" w14:textId="77777777" w:rsidR="007A3878" w:rsidRDefault="007A3878" w:rsidP="00596D7D">
            <w:r>
              <w:t>Treatment approach and setting</w:t>
            </w:r>
          </w:p>
        </w:tc>
        <w:tc>
          <w:tcPr>
            <w:tcW w:w="4031" w:type="dxa"/>
          </w:tcPr>
          <w:p w14:paraId="52C2867B" w14:textId="77777777" w:rsidR="007A3878" w:rsidRDefault="007A3878" w:rsidP="004506BD"/>
        </w:tc>
      </w:tr>
      <w:tr w:rsidR="007A3878" w14:paraId="4DEF4082" w14:textId="77777777" w:rsidTr="00594044">
        <w:trPr>
          <w:trHeight w:val="628"/>
        </w:trPr>
        <w:tc>
          <w:tcPr>
            <w:tcW w:w="1951" w:type="dxa"/>
            <w:vMerge/>
          </w:tcPr>
          <w:p w14:paraId="2FBF9759" w14:textId="77777777" w:rsidR="007A3878" w:rsidRPr="00B421FC" w:rsidRDefault="007A3878">
            <w:pPr>
              <w:rPr>
                <w:b/>
              </w:rPr>
            </w:pPr>
          </w:p>
        </w:tc>
        <w:tc>
          <w:tcPr>
            <w:tcW w:w="3260" w:type="dxa"/>
          </w:tcPr>
          <w:p w14:paraId="641DFC09" w14:textId="77777777" w:rsidR="007A3878" w:rsidRDefault="007A3878" w:rsidP="00596D7D">
            <w:r>
              <w:t>Treatment duration, frequency and intensity</w:t>
            </w:r>
          </w:p>
        </w:tc>
        <w:tc>
          <w:tcPr>
            <w:tcW w:w="4031" w:type="dxa"/>
          </w:tcPr>
          <w:p w14:paraId="6D5AC2C7" w14:textId="77777777" w:rsidR="007A3878" w:rsidRDefault="007A3878" w:rsidP="004506BD"/>
        </w:tc>
      </w:tr>
      <w:tr w:rsidR="007A3878" w14:paraId="1EA4504A" w14:textId="77777777" w:rsidTr="00594044">
        <w:trPr>
          <w:trHeight w:val="628"/>
        </w:trPr>
        <w:tc>
          <w:tcPr>
            <w:tcW w:w="1951" w:type="dxa"/>
            <w:vMerge/>
          </w:tcPr>
          <w:p w14:paraId="6E8A8A93" w14:textId="77777777" w:rsidR="007A3878" w:rsidRPr="00B421FC" w:rsidRDefault="007A3878">
            <w:pPr>
              <w:rPr>
                <w:b/>
              </w:rPr>
            </w:pPr>
          </w:p>
        </w:tc>
        <w:tc>
          <w:tcPr>
            <w:tcW w:w="3260" w:type="dxa"/>
          </w:tcPr>
          <w:p w14:paraId="53F310F4" w14:textId="77777777" w:rsidR="007A3878" w:rsidRDefault="007A3878" w:rsidP="00596D7D">
            <w:r>
              <w:t>Protocol compliance</w:t>
            </w:r>
          </w:p>
        </w:tc>
        <w:tc>
          <w:tcPr>
            <w:tcW w:w="4031" w:type="dxa"/>
          </w:tcPr>
          <w:p w14:paraId="2EDE3BAE" w14:textId="77777777" w:rsidR="007A3878" w:rsidRDefault="007A3878" w:rsidP="004506BD"/>
        </w:tc>
      </w:tr>
      <w:tr w:rsidR="007A3878" w14:paraId="7ACBB334" w14:textId="77777777" w:rsidTr="00594044">
        <w:trPr>
          <w:trHeight w:val="628"/>
        </w:trPr>
        <w:tc>
          <w:tcPr>
            <w:tcW w:w="1951" w:type="dxa"/>
            <w:vMerge/>
          </w:tcPr>
          <w:p w14:paraId="02605D22" w14:textId="77777777" w:rsidR="007A3878" w:rsidRPr="00B421FC" w:rsidRDefault="007A3878">
            <w:pPr>
              <w:rPr>
                <w:b/>
              </w:rPr>
            </w:pPr>
          </w:p>
        </w:tc>
        <w:tc>
          <w:tcPr>
            <w:tcW w:w="3260" w:type="dxa"/>
          </w:tcPr>
          <w:p w14:paraId="45E1943A" w14:textId="65EB6436" w:rsidR="007A3878" w:rsidRDefault="007A3878" w:rsidP="00596D7D">
            <w:r w:rsidRPr="00542498">
              <w:t>Standardised Assessment Tool for Gross Motor outcome</w:t>
            </w:r>
          </w:p>
        </w:tc>
        <w:tc>
          <w:tcPr>
            <w:tcW w:w="4031" w:type="dxa"/>
          </w:tcPr>
          <w:p w14:paraId="7A005BB9" w14:textId="77777777" w:rsidR="007A3878" w:rsidRDefault="007A3878" w:rsidP="004506BD"/>
        </w:tc>
      </w:tr>
      <w:tr w:rsidR="007A3878" w14:paraId="75089B60" w14:textId="77777777" w:rsidTr="00594044">
        <w:trPr>
          <w:trHeight w:val="628"/>
        </w:trPr>
        <w:tc>
          <w:tcPr>
            <w:tcW w:w="1951" w:type="dxa"/>
            <w:vMerge/>
          </w:tcPr>
          <w:p w14:paraId="20A8E4B3" w14:textId="77777777" w:rsidR="007A3878" w:rsidRPr="00B421FC" w:rsidRDefault="007A3878">
            <w:pPr>
              <w:rPr>
                <w:b/>
              </w:rPr>
            </w:pPr>
          </w:p>
        </w:tc>
        <w:tc>
          <w:tcPr>
            <w:tcW w:w="3260" w:type="dxa"/>
          </w:tcPr>
          <w:p w14:paraId="0A5A7B40" w14:textId="77777777" w:rsidR="007A3878" w:rsidRDefault="007A3878" w:rsidP="00596D7D">
            <w:r>
              <w:t>Measurement of change:</w:t>
            </w:r>
          </w:p>
        </w:tc>
        <w:tc>
          <w:tcPr>
            <w:tcW w:w="4031" w:type="dxa"/>
          </w:tcPr>
          <w:p w14:paraId="4C370005" w14:textId="77777777" w:rsidR="007A3878" w:rsidRDefault="007A3878" w:rsidP="004506BD"/>
        </w:tc>
      </w:tr>
      <w:tr w:rsidR="007A3878" w14:paraId="06005C6C" w14:textId="77777777" w:rsidTr="009B724F">
        <w:tc>
          <w:tcPr>
            <w:tcW w:w="1951" w:type="dxa"/>
          </w:tcPr>
          <w:p w14:paraId="6048A4B9" w14:textId="77777777" w:rsidR="007A3878" w:rsidRPr="00B421FC" w:rsidRDefault="007A3878">
            <w:pPr>
              <w:rPr>
                <w:b/>
              </w:rPr>
            </w:pPr>
            <w:r w:rsidRPr="00B421FC">
              <w:rPr>
                <w:b/>
              </w:rPr>
              <w:t>Assessor’s Profession</w:t>
            </w:r>
          </w:p>
          <w:p w14:paraId="157B605F" w14:textId="3C455918" w:rsidR="007A3878" w:rsidRPr="00A419A9" w:rsidRDefault="007A3878" w:rsidP="00A419A9">
            <w:pPr>
              <w:rPr>
                <w:sz w:val="20"/>
                <w:szCs w:val="20"/>
              </w:rPr>
            </w:pPr>
            <w:r w:rsidRPr="00D21E1A">
              <w:rPr>
                <w:sz w:val="20"/>
                <w:szCs w:val="20"/>
              </w:rPr>
              <w:t>(</w:t>
            </w:r>
            <w:proofErr w:type="spellStart"/>
            <w:r w:rsidRPr="00D21E1A">
              <w:rPr>
                <w:sz w:val="20"/>
                <w:szCs w:val="20"/>
              </w:rPr>
              <w:t>eg</w:t>
            </w:r>
            <w:proofErr w:type="spellEnd"/>
            <w:r w:rsidRPr="00D21E1A">
              <w:rPr>
                <w:sz w:val="20"/>
                <w:szCs w:val="20"/>
              </w:rPr>
              <w:t xml:space="preserve"> PT, Psych, doctor etc)</w:t>
            </w:r>
          </w:p>
        </w:tc>
        <w:tc>
          <w:tcPr>
            <w:tcW w:w="7291" w:type="dxa"/>
            <w:gridSpan w:val="2"/>
          </w:tcPr>
          <w:p w14:paraId="392CC7F9" w14:textId="77777777" w:rsidR="007A3878" w:rsidRDefault="007A3878"/>
        </w:tc>
      </w:tr>
      <w:tr w:rsidR="007A3878" w14:paraId="68259557" w14:textId="77777777" w:rsidTr="00542498">
        <w:trPr>
          <w:trHeight w:val="1022"/>
        </w:trPr>
        <w:tc>
          <w:tcPr>
            <w:tcW w:w="1951" w:type="dxa"/>
            <w:vMerge w:val="restart"/>
          </w:tcPr>
          <w:p w14:paraId="56E66137" w14:textId="0D7201A3" w:rsidR="007A3878" w:rsidRPr="00B421FC" w:rsidRDefault="007A3878">
            <w:pPr>
              <w:rPr>
                <w:b/>
              </w:rPr>
            </w:pPr>
            <w:r w:rsidRPr="00B421FC">
              <w:rPr>
                <w:b/>
              </w:rPr>
              <w:t xml:space="preserve">Gross Motor </w:t>
            </w:r>
            <w:r>
              <w:rPr>
                <w:b/>
              </w:rPr>
              <w:t>Outcomes Measure:</w:t>
            </w:r>
          </w:p>
        </w:tc>
        <w:tc>
          <w:tcPr>
            <w:tcW w:w="3260" w:type="dxa"/>
          </w:tcPr>
          <w:p w14:paraId="5F2C6DD8" w14:textId="77777777" w:rsidR="007A3878" w:rsidRPr="00542498" w:rsidRDefault="007A3878"/>
          <w:p w14:paraId="467EE2C4" w14:textId="617C1637" w:rsidR="007A3878" w:rsidRPr="00542498" w:rsidRDefault="007A3878">
            <w:r w:rsidRPr="00542498">
              <w:t>Areas significantly affected compared with control</w:t>
            </w:r>
          </w:p>
          <w:p w14:paraId="0CCE573E" w14:textId="77777777" w:rsidR="007A3878" w:rsidRPr="00542498" w:rsidRDefault="007A3878"/>
          <w:p w14:paraId="159F5D4B" w14:textId="77777777" w:rsidR="007A3878" w:rsidRPr="00542498" w:rsidRDefault="007A3878"/>
        </w:tc>
        <w:tc>
          <w:tcPr>
            <w:tcW w:w="4031" w:type="dxa"/>
          </w:tcPr>
          <w:p w14:paraId="02BF0964" w14:textId="77777777" w:rsidR="007A3878" w:rsidRDefault="007A3878"/>
          <w:p w14:paraId="75D7FE2B" w14:textId="77777777" w:rsidR="007A3878" w:rsidRDefault="007A3878"/>
          <w:p w14:paraId="7A3EA457" w14:textId="77777777" w:rsidR="007A3878" w:rsidRDefault="007A3878"/>
          <w:p w14:paraId="5033A3F4" w14:textId="77777777" w:rsidR="007A3878" w:rsidRDefault="007A3878"/>
        </w:tc>
      </w:tr>
      <w:tr w:rsidR="007A3878" w14:paraId="16B230C7" w14:textId="77777777" w:rsidTr="00542498">
        <w:tc>
          <w:tcPr>
            <w:tcW w:w="1951" w:type="dxa"/>
            <w:vMerge/>
          </w:tcPr>
          <w:p w14:paraId="04DF124F" w14:textId="38164EAB" w:rsidR="007A3878" w:rsidRPr="00B421FC" w:rsidRDefault="007A3878">
            <w:pPr>
              <w:rPr>
                <w:b/>
              </w:rPr>
            </w:pPr>
          </w:p>
        </w:tc>
        <w:tc>
          <w:tcPr>
            <w:tcW w:w="3260" w:type="dxa"/>
          </w:tcPr>
          <w:p w14:paraId="7CCE2328" w14:textId="77777777" w:rsidR="007A3878" w:rsidRPr="00542498" w:rsidRDefault="007A3878"/>
          <w:p w14:paraId="6D750A14" w14:textId="4AD4C5D8" w:rsidR="007A3878" w:rsidRPr="00542498" w:rsidRDefault="007A3878">
            <w:r w:rsidRPr="00542498">
              <w:t>Prevalence of Gross Motor impairment</w:t>
            </w:r>
          </w:p>
        </w:tc>
        <w:tc>
          <w:tcPr>
            <w:tcW w:w="4031" w:type="dxa"/>
          </w:tcPr>
          <w:p w14:paraId="0E1D577E" w14:textId="77777777" w:rsidR="007A3878" w:rsidRDefault="007A3878"/>
        </w:tc>
      </w:tr>
      <w:tr w:rsidR="007A3878" w14:paraId="725D6519" w14:textId="77777777" w:rsidTr="00542498">
        <w:tc>
          <w:tcPr>
            <w:tcW w:w="1951" w:type="dxa"/>
            <w:vMerge/>
          </w:tcPr>
          <w:p w14:paraId="55ED7914" w14:textId="77777777" w:rsidR="007A3878" w:rsidRPr="00B421FC" w:rsidRDefault="007A3878">
            <w:pPr>
              <w:rPr>
                <w:b/>
              </w:rPr>
            </w:pPr>
          </w:p>
        </w:tc>
        <w:tc>
          <w:tcPr>
            <w:tcW w:w="3260" w:type="dxa"/>
          </w:tcPr>
          <w:p w14:paraId="711EED8A" w14:textId="77777777" w:rsidR="007A3878" w:rsidRDefault="007A3878" w:rsidP="00542498">
            <w:r w:rsidRPr="00542498">
              <w:t>Mean scores and SDs /SEs</w:t>
            </w:r>
          </w:p>
          <w:p w14:paraId="124AE6C2" w14:textId="2D7AA5BC" w:rsidR="007A3878" w:rsidRPr="00542498" w:rsidRDefault="007A3878" w:rsidP="00542498"/>
        </w:tc>
        <w:tc>
          <w:tcPr>
            <w:tcW w:w="4031" w:type="dxa"/>
          </w:tcPr>
          <w:p w14:paraId="5E8368EE" w14:textId="77777777" w:rsidR="007A3878" w:rsidRDefault="007A3878"/>
        </w:tc>
      </w:tr>
      <w:tr w:rsidR="007A3878" w14:paraId="46CF5A8B" w14:textId="77777777" w:rsidTr="00542498">
        <w:tc>
          <w:tcPr>
            <w:tcW w:w="1951" w:type="dxa"/>
            <w:vMerge/>
          </w:tcPr>
          <w:p w14:paraId="7F658D30" w14:textId="77777777" w:rsidR="007A3878" w:rsidRPr="00B421FC" w:rsidRDefault="007A3878">
            <w:pPr>
              <w:rPr>
                <w:b/>
              </w:rPr>
            </w:pPr>
          </w:p>
        </w:tc>
        <w:tc>
          <w:tcPr>
            <w:tcW w:w="3260" w:type="dxa"/>
          </w:tcPr>
          <w:p w14:paraId="4A8BB5BA" w14:textId="77777777" w:rsidR="007A3878" w:rsidRDefault="007A3878" w:rsidP="00542498">
            <w:r w:rsidRPr="00542498">
              <w:t>GM outcome: Direction of effect</w:t>
            </w:r>
          </w:p>
          <w:p w14:paraId="75E66CCF" w14:textId="58E4762D" w:rsidR="007A3878" w:rsidRPr="00542498" w:rsidRDefault="007A3878" w:rsidP="00542498"/>
        </w:tc>
        <w:tc>
          <w:tcPr>
            <w:tcW w:w="4031" w:type="dxa"/>
          </w:tcPr>
          <w:p w14:paraId="23E94380" w14:textId="77777777" w:rsidR="007A3878" w:rsidRDefault="007A3878"/>
        </w:tc>
      </w:tr>
      <w:tr w:rsidR="007A3878" w14:paraId="72E12212" w14:textId="77777777" w:rsidTr="00542498">
        <w:tc>
          <w:tcPr>
            <w:tcW w:w="1951" w:type="dxa"/>
            <w:vMerge/>
          </w:tcPr>
          <w:p w14:paraId="4AE1EF6E" w14:textId="77777777" w:rsidR="007A3878" w:rsidRPr="00B421FC" w:rsidRDefault="007A3878">
            <w:pPr>
              <w:rPr>
                <w:b/>
              </w:rPr>
            </w:pPr>
          </w:p>
        </w:tc>
        <w:tc>
          <w:tcPr>
            <w:tcW w:w="3260" w:type="dxa"/>
          </w:tcPr>
          <w:p w14:paraId="6CC77E4E" w14:textId="77777777" w:rsidR="007A3878" w:rsidRDefault="007A3878" w:rsidP="00A419A9">
            <w:r>
              <w:t xml:space="preserve">Statistical Analysis methods used </w:t>
            </w:r>
          </w:p>
          <w:p w14:paraId="58AB1B9D" w14:textId="2C51D857" w:rsidR="007A3878" w:rsidRPr="00542498" w:rsidRDefault="007A3878" w:rsidP="00A419A9"/>
        </w:tc>
        <w:tc>
          <w:tcPr>
            <w:tcW w:w="4031" w:type="dxa"/>
          </w:tcPr>
          <w:p w14:paraId="374F28E8" w14:textId="77777777" w:rsidR="007A3878" w:rsidRDefault="007A3878"/>
        </w:tc>
      </w:tr>
      <w:tr w:rsidR="007A3878" w14:paraId="40518651" w14:textId="77777777" w:rsidTr="00542498">
        <w:tc>
          <w:tcPr>
            <w:tcW w:w="1951" w:type="dxa"/>
            <w:vMerge/>
          </w:tcPr>
          <w:p w14:paraId="2C0E7FBE" w14:textId="77777777" w:rsidR="007A3878" w:rsidRPr="00B421FC" w:rsidRDefault="007A3878">
            <w:pPr>
              <w:rPr>
                <w:b/>
              </w:rPr>
            </w:pPr>
          </w:p>
        </w:tc>
        <w:tc>
          <w:tcPr>
            <w:tcW w:w="3260" w:type="dxa"/>
          </w:tcPr>
          <w:p w14:paraId="43475665" w14:textId="68801D74" w:rsidR="007A3878" w:rsidRDefault="007A3878" w:rsidP="00A419A9">
            <w:r>
              <w:t>Estimate effect of statistical analysis related to GM impairment</w:t>
            </w:r>
          </w:p>
        </w:tc>
        <w:tc>
          <w:tcPr>
            <w:tcW w:w="4031" w:type="dxa"/>
          </w:tcPr>
          <w:p w14:paraId="22CA2747" w14:textId="77777777" w:rsidR="007A3878" w:rsidRDefault="007A3878"/>
        </w:tc>
      </w:tr>
      <w:tr w:rsidR="007A3878" w14:paraId="6FCD62E6" w14:textId="77777777" w:rsidTr="00542498">
        <w:tc>
          <w:tcPr>
            <w:tcW w:w="1951" w:type="dxa"/>
            <w:vMerge/>
          </w:tcPr>
          <w:p w14:paraId="19F457D6" w14:textId="77777777" w:rsidR="007A3878" w:rsidRPr="00B421FC" w:rsidRDefault="007A3878">
            <w:pPr>
              <w:rPr>
                <w:b/>
              </w:rPr>
            </w:pPr>
          </w:p>
        </w:tc>
        <w:tc>
          <w:tcPr>
            <w:tcW w:w="3260" w:type="dxa"/>
          </w:tcPr>
          <w:p w14:paraId="4A24E9C6" w14:textId="052932B7" w:rsidR="007A3878" w:rsidRPr="00A419A9" w:rsidRDefault="007A3878" w:rsidP="00A419A9">
            <w:r w:rsidRPr="00A419A9">
              <w:t>Confounders controlled for in Gross Motor statistical analysis</w:t>
            </w:r>
          </w:p>
          <w:p w14:paraId="4DDA5953" w14:textId="77777777" w:rsidR="007A3878" w:rsidRDefault="007A3878" w:rsidP="00A419A9"/>
        </w:tc>
        <w:tc>
          <w:tcPr>
            <w:tcW w:w="4031" w:type="dxa"/>
          </w:tcPr>
          <w:p w14:paraId="4CA1A1EA" w14:textId="77777777" w:rsidR="007A3878" w:rsidRDefault="007A3878"/>
        </w:tc>
      </w:tr>
      <w:tr w:rsidR="007A3878" w14:paraId="5CE83438" w14:textId="77777777" w:rsidTr="00542498">
        <w:tc>
          <w:tcPr>
            <w:tcW w:w="1951" w:type="dxa"/>
            <w:vMerge w:val="restart"/>
          </w:tcPr>
          <w:p w14:paraId="1155C95D" w14:textId="570C2DA2" w:rsidR="007A3878" w:rsidRPr="00B421FC" w:rsidRDefault="007A3878">
            <w:pPr>
              <w:rPr>
                <w:b/>
              </w:rPr>
            </w:pPr>
            <w:r>
              <w:rPr>
                <w:b/>
              </w:rPr>
              <w:t>Secondary Outcomes:</w:t>
            </w:r>
          </w:p>
        </w:tc>
        <w:tc>
          <w:tcPr>
            <w:tcW w:w="3260" w:type="dxa"/>
          </w:tcPr>
          <w:p w14:paraId="333D78E6" w14:textId="77777777" w:rsidR="007A3878" w:rsidRDefault="007A3878" w:rsidP="00A419A9">
            <w:r>
              <w:t>Compliance</w:t>
            </w:r>
          </w:p>
          <w:p w14:paraId="0D26527E" w14:textId="77777777" w:rsidR="007A3878" w:rsidRDefault="007A3878" w:rsidP="00A419A9"/>
          <w:p w14:paraId="231AB4C7" w14:textId="115ECE21" w:rsidR="007A272D" w:rsidRPr="00A419A9" w:rsidRDefault="007A272D" w:rsidP="00A419A9"/>
        </w:tc>
        <w:tc>
          <w:tcPr>
            <w:tcW w:w="4031" w:type="dxa"/>
          </w:tcPr>
          <w:p w14:paraId="5295EE6A" w14:textId="77777777" w:rsidR="007A3878" w:rsidRDefault="007A3878"/>
        </w:tc>
      </w:tr>
      <w:tr w:rsidR="007A3878" w14:paraId="628DA8C8" w14:textId="77777777" w:rsidTr="00542498">
        <w:tc>
          <w:tcPr>
            <w:tcW w:w="1951" w:type="dxa"/>
            <w:vMerge/>
          </w:tcPr>
          <w:p w14:paraId="5B7C4095" w14:textId="77777777" w:rsidR="007A3878" w:rsidRPr="00B421FC" w:rsidRDefault="007A3878">
            <w:pPr>
              <w:rPr>
                <w:b/>
              </w:rPr>
            </w:pPr>
          </w:p>
        </w:tc>
        <w:tc>
          <w:tcPr>
            <w:tcW w:w="3260" w:type="dxa"/>
          </w:tcPr>
          <w:p w14:paraId="5853CFEB" w14:textId="77777777" w:rsidR="007A3878" w:rsidRDefault="007A3878" w:rsidP="00A419A9">
            <w:r>
              <w:t>Parental satisfaction</w:t>
            </w:r>
          </w:p>
          <w:p w14:paraId="48C6760F" w14:textId="7D167252" w:rsidR="007A272D" w:rsidRPr="00A419A9" w:rsidRDefault="007A272D" w:rsidP="00A419A9"/>
        </w:tc>
        <w:tc>
          <w:tcPr>
            <w:tcW w:w="4031" w:type="dxa"/>
          </w:tcPr>
          <w:p w14:paraId="00AC06CD" w14:textId="77777777" w:rsidR="007A3878" w:rsidRDefault="007A3878"/>
        </w:tc>
      </w:tr>
      <w:tr w:rsidR="007A3878" w14:paraId="4A744EEE" w14:textId="77777777" w:rsidTr="00542498">
        <w:tc>
          <w:tcPr>
            <w:tcW w:w="1951" w:type="dxa"/>
            <w:vMerge/>
          </w:tcPr>
          <w:p w14:paraId="4EFDC396" w14:textId="77777777" w:rsidR="007A3878" w:rsidRPr="00B421FC" w:rsidRDefault="007A3878">
            <w:pPr>
              <w:rPr>
                <w:b/>
              </w:rPr>
            </w:pPr>
          </w:p>
        </w:tc>
        <w:tc>
          <w:tcPr>
            <w:tcW w:w="3260" w:type="dxa"/>
          </w:tcPr>
          <w:p w14:paraId="225C4556" w14:textId="77777777" w:rsidR="007A3878" w:rsidRDefault="007A3878" w:rsidP="00A419A9">
            <w:r>
              <w:t>Patient satisfaction</w:t>
            </w:r>
          </w:p>
          <w:p w14:paraId="78453405" w14:textId="6B04D3C7" w:rsidR="007A272D" w:rsidRDefault="007A272D" w:rsidP="00A419A9"/>
        </w:tc>
        <w:tc>
          <w:tcPr>
            <w:tcW w:w="4031" w:type="dxa"/>
          </w:tcPr>
          <w:p w14:paraId="11E99E8D" w14:textId="77777777" w:rsidR="007A3878" w:rsidRDefault="007A3878"/>
        </w:tc>
      </w:tr>
      <w:tr w:rsidR="007A3878" w14:paraId="59CD86CC" w14:textId="77777777" w:rsidTr="00542498">
        <w:tc>
          <w:tcPr>
            <w:tcW w:w="1951" w:type="dxa"/>
            <w:vMerge/>
          </w:tcPr>
          <w:p w14:paraId="173B9F6C" w14:textId="77777777" w:rsidR="007A3878" w:rsidRPr="00B421FC" w:rsidRDefault="007A3878">
            <w:pPr>
              <w:rPr>
                <w:b/>
              </w:rPr>
            </w:pPr>
          </w:p>
        </w:tc>
        <w:tc>
          <w:tcPr>
            <w:tcW w:w="3260" w:type="dxa"/>
          </w:tcPr>
          <w:p w14:paraId="655F9D77" w14:textId="1A52BAAD" w:rsidR="007A3878" w:rsidRPr="00A419A9" w:rsidRDefault="007A3878" w:rsidP="00A419A9">
            <w:r>
              <w:t>Cost effectiveness</w:t>
            </w:r>
          </w:p>
        </w:tc>
        <w:tc>
          <w:tcPr>
            <w:tcW w:w="4031" w:type="dxa"/>
          </w:tcPr>
          <w:p w14:paraId="2028D704" w14:textId="77777777" w:rsidR="007A3878" w:rsidRDefault="007A3878"/>
        </w:tc>
      </w:tr>
    </w:tbl>
    <w:p w14:paraId="2316D59D" w14:textId="77777777" w:rsidR="009B724F" w:rsidRDefault="009B724F"/>
    <w:sectPr w:rsidR="009B724F" w:rsidSect="003D23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EEC7B" w14:textId="77777777" w:rsidR="00855001" w:rsidRDefault="00855001" w:rsidP="00932D89">
      <w:pPr>
        <w:spacing w:after="0" w:line="240" w:lineRule="auto"/>
      </w:pPr>
      <w:r>
        <w:separator/>
      </w:r>
    </w:p>
  </w:endnote>
  <w:endnote w:type="continuationSeparator" w:id="0">
    <w:p w14:paraId="5C2E2FC3" w14:textId="77777777" w:rsidR="00855001" w:rsidRDefault="00855001" w:rsidP="0093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991AF" w14:textId="77777777" w:rsidR="007A3878" w:rsidRDefault="007A38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3F75F" w14:textId="0776F538" w:rsidR="00542498" w:rsidRPr="00CC21C5" w:rsidRDefault="00542498" w:rsidP="00D21E1A">
    <w:pPr>
      <w:pStyle w:val="ListParagraph"/>
      <w:spacing w:after="0"/>
      <w:rPr>
        <w:sz w:val="20"/>
        <w:szCs w:val="20"/>
      </w:rPr>
    </w:pPr>
    <w:r w:rsidRPr="00CC21C5">
      <w:rPr>
        <w:sz w:val="20"/>
        <w:szCs w:val="20"/>
      </w:rPr>
      <w:t xml:space="preserve">Data </w:t>
    </w:r>
    <w:r>
      <w:rPr>
        <w:sz w:val="20"/>
        <w:szCs w:val="20"/>
      </w:rPr>
      <w:t xml:space="preserve">extraction form, V1 draft </w:t>
    </w:r>
    <w:r w:rsidR="007A3878">
      <w:rPr>
        <w:sz w:val="20"/>
        <w:szCs w:val="20"/>
      </w:rPr>
      <w:t>16Apr2014</w:t>
    </w:r>
  </w:p>
  <w:p w14:paraId="5E05AEF5" w14:textId="77777777" w:rsidR="00542498" w:rsidRPr="00D21E1A" w:rsidRDefault="00542498">
    <w:pPr>
      <w:ind w:right="260"/>
      <w:rPr>
        <w:color w:val="0F243E" w:themeColor="text2" w:themeShade="80"/>
        <w:sz w:val="26"/>
        <w:szCs w:val="26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2D48CF" wp14:editId="044EE746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7825" cy="276225"/>
              <wp:effectExtent l="0" t="0" r="3175" b="3175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825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0B1323" w14:textId="77777777" w:rsidR="00542498" w:rsidRPr="00D21E1A" w:rsidRDefault="00542498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</w:pPr>
                          <w:r w:rsidRPr="00D21E1A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21E1A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D21E1A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E5E27">
                            <w:rPr>
                              <w:noProof/>
                              <w:color w:val="0F243E" w:themeColor="text2" w:themeShade="80"/>
                              <w:sz w:val="20"/>
                              <w:szCs w:val="20"/>
                            </w:rPr>
                            <w:t>1</w:t>
                          </w:r>
                          <w:r w:rsidRPr="00D21E1A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0;width:29.75pt;height:21.7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ig7kAIAAJ4FAAAOAAAAZHJzL2Uyb0RvYy54bWysVFFvGjEMfp+0/xDlfT2gBTrEUTGqTpNQ&#10;W62d+hxyCZyaxFkSuGO/vk7uDmjXl057uXOcz3Zsf/b0qtaK7ITzJZic9s96lAjDoSjNOqe/Hm++&#10;XFLiAzMFU2BETvfC06vZ50/Tyk7EADagCuEIOjF+UtmcbkKwkyzzfCM082dghcFLCU6zgEe3zgrH&#10;KvSuVTbo9UZZBa6wDrjwHrXXzSWdJf9SCh7upPQiEJVTfFtIX5e+q/jNZlM2WTtmNyVvn8H+4RWa&#10;lQaDHlxds8DI1pV/udIld+BBhjMOOgMpSy5SDphNv/cmm4cNsyLlgsXx9lAm///c8tvdvSNlkdOL&#10;r5QYprFHj6IO5BvUBFVYn8r6CcIeLAJDjXrsc8rV2yXwZ4+Q7ATTGHhEx3rU0un4x0wJGmIL9oey&#10;xzAclefj8eVgSAnHq8F4NEA5+jwaW+fDdwGaRCGnDruaHsB2Sx8aaAeJsTyosrgplUqHyCSxUI7s&#10;GHJAhX7r/BVKGVLldHQ+7CXHBqJ541mZ6EYkLrXhYrZNgkkKeyUiRpmfQmItU57vxGacC3OIn9AR&#10;JTHURwxb/PFVHzFu8kCLFBlMOBjr0oBr+vq6ZMVzVzLZ4Nt++ybvWIJQr2qsVhRXUOyRKA6aUfOW&#10;35TYtSXz4Z45nC2kAO6LcIcfqQCrDq1EyQbcn/f0EY+Ux1tKKpzVnPrfW+YEJeqHwWGIg52Ei+F4&#10;gAfXaVenWrPVC0AK9HEjWZ7EiA2qE6UD/YTrZB6j4RUzHGPmlAfXHRah2R24kLiYzxMMB9mysDQP&#10;lneTEdn4WD8xZ1vKBuT6LXTzzCZvmNtgE2XsfBuQfYnWx3q2JcclkAajXVhxy5yeE+q4VmcvAAAA&#10;//8DAFBLAwQUAAYACAAAACEA6mp/6doAAAADAQAADwAAAGRycy9kb3ducmV2LnhtbEyO3UrDQBCF&#10;7wXfYRnBO7vxJ5Km2RQrqCAUSe0DbJMxG5qdDbvbJL69ozf1ZuBwDt98xXq2vRjRh86RgttFAgKp&#10;dk1HrYL958tNBiJETY3uHaGCbwywLi8vCp03bqIKx11sBUMo5FqBiXHIpQy1QavDwg1I3H05b3Xk&#10;6FvZeD0x3PbyLkkepdUd8QejB3w2WB93J6sgqd6nbFO1437yr2/Zcdx8bLdGqeur+WkFIuIcz2P4&#10;1Wd1KNnp4E7UBNEzg3d/l7t0mYI4KHi4T0GWhfzvXv4AAAD//wMAUEsBAi0AFAAGAAgAAAAhALaD&#10;OJL+AAAA4QEAABMAAAAAAAAAAAAAAAAAAAAAAFtDb250ZW50X1R5cGVzXS54bWxQSwECLQAUAAYA&#10;CAAAACEAOP0h/9YAAACUAQAACwAAAAAAAAAAAAAAAAAvAQAAX3JlbHMvLnJlbHNQSwECLQAUAAYA&#10;CAAAACEARLooO5ACAACeBQAADgAAAAAAAAAAAAAAAAAuAgAAZHJzL2Uyb0RvYy54bWxQSwECLQAU&#10;AAYACAAAACEA6mp/6doAAAADAQAADwAAAAAAAAAAAAAAAADqBAAAZHJzL2Rvd25yZXYueG1sUEsF&#10;BgAAAAAEAAQA8wAAAPEFAAAAAA==&#10;" fillcolor="white [3201]" stroked="f" strokeweight=".5pt">
              <v:path arrowok="t"/>
              <v:textbox style="mso-fit-shape-to-text:t" inset="0,,0">
                <w:txbxContent>
                  <w:p w14:paraId="620B1323" w14:textId="77777777" w:rsidR="00542498" w:rsidRPr="00D21E1A" w:rsidRDefault="00542498">
                    <w:pPr>
                      <w:spacing w:after="0"/>
                      <w:jc w:val="center"/>
                      <w:rPr>
                        <w:color w:val="0F243E" w:themeColor="text2" w:themeShade="80"/>
                        <w:sz w:val="20"/>
                        <w:szCs w:val="20"/>
                      </w:rPr>
                    </w:pPr>
                    <w:r w:rsidRPr="00D21E1A">
                      <w:rPr>
                        <w:color w:val="0F243E" w:themeColor="text2" w:themeShade="80"/>
                        <w:sz w:val="20"/>
                        <w:szCs w:val="20"/>
                      </w:rPr>
                      <w:fldChar w:fldCharType="begin"/>
                    </w:r>
                    <w:r w:rsidRPr="00D21E1A">
                      <w:rPr>
                        <w:color w:val="0F243E" w:themeColor="text2" w:themeShade="80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D21E1A">
                      <w:rPr>
                        <w:color w:val="0F243E" w:themeColor="text2" w:themeShade="80"/>
                        <w:sz w:val="20"/>
                        <w:szCs w:val="20"/>
                      </w:rPr>
                      <w:fldChar w:fldCharType="separate"/>
                    </w:r>
                    <w:r w:rsidR="005E5E27">
                      <w:rPr>
                        <w:noProof/>
                        <w:color w:val="0F243E" w:themeColor="text2" w:themeShade="80"/>
                        <w:sz w:val="20"/>
                        <w:szCs w:val="20"/>
                      </w:rPr>
                      <w:t>1</w:t>
                    </w:r>
                    <w:r w:rsidRPr="00D21E1A">
                      <w:rPr>
                        <w:color w:val="0F243E" w:themeColor="text2" w:themeShade="8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B15D6BB" w14:textId="77777777" w:rsidR="00542498" w:rsidRDefault="0054249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4D4E9" w14:textId="77777777" w:rsidR="007A3878" w:rsidRDefault="007A38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D2BDD0" w14:textId="77777777" w:rsidR="00855001" w:rsidRDefault="00855001" w:rsidP="00932D89">
      <w:pPr>
        <w:spacing w:after="0" w:line="240" w:lineRule="auto"/>
      </w:pPr>
      <w:r>
        <w:separator/>
      </w:r>
    </w:p>
  </w:footnote>
  <w:footnote w:type="continuationSeparator" w:id="0">
    <w:p w14:paraId="04C7116C" w14:textId="77777777" w:rsidR="00855001" w:rsidRDefault="00855001" w:rsidP="00932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0AE98" w14:textId="77777777" w:rsidR="007A3878" w:rsidRDefault="007A38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01C3A" w14:textId="40E52B18" w:rsidR="007A3878" w:rsidRPr="007A3878" w:rsidRDefault="007A3878" w:rsidP="007A3878">
    <w:pPr>
      <w:pStyle w:val="Header"/>
      <w:jc w:val="center"/>
      <w:rPr>
        <w:b/>
        <w:sz w:val="28"/>
        <w:szCs w:val="28"/>
      </w:rPr>
    </w:pPr>
    <w:r w:rsidRPr="007A3878">
      <w:rPr>
        <w:b/>
        <w:sz w:val="28"/>
        <w:szCs w:val="28"/>
      </w:rPr>
      <w:t>DATA EXTRACTION FORM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EAE2C" w14:textId="77777777" w:rsidR="007A3878" w:rsidRDefault="007A38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839DC"/>
    <w:multiLevelType w:val="hybridMultilevel"/>
    <w:tmpl w:val="A920B9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D7181"/>
    <w:multiLevelType w:val="hybridMultilevel"/>
    <w:tmpl w:val="2984F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4F"/>
    <w:rsid w:val="00033397"/>
    <w:rsid w:val="0009249E"/>
    <w:rsid w:val="000B63A8"/>
    <w:rsid w:val="000D0C22"/>
    <w:rsid w:val="00137EE9"/>
    <w:rsid w:val="0014475E"/>
    <w:rsid w:val="00164A11"/>
    <w:rsid w:val="001F1F10"/>
    <w:rsid w:val="0021778F"/>
    <w:rsid w:val="00381AB9"/>
    <w:rsid w:val="003D237C"/>
    <w:rsid w:val="004506BD"/>
    <w:rsid w:val="004C7D38"/>
    <w:rsid w:val="004D4DDE"/>
    <w:rsid w:val="00504491"/>
    <w:rsid w:val="00542498"/>
    <w:rsid w:val="00594044"/>
    <w:rsid w:val="00596D7D"/>
    <w:rsid w:val="005E5E27"/>
    <w:rsid w:val="006820EB"/>
    <w:rsid w:val="007A272D"/>
    <w:rsid w:val="007A3878"/>
    <w:rsid w:val="007A3C2F"/>
    <w:rsid w:val="007F499E"/>
    <w:rsid w:val="00841289"/>
    <w:rsid w:val="00842D0C"/>
    <w:rsid w:val="00855001"/>
    <w:rsid w:val="00932D89"/>
    <w:rsid w:val="00934261"/>
    <w:rsid w:val="009B724F"/>
    <w:rsid w:val="00A419A9"/>
    <w:rsid w:val="00A84280"/>
    <w:rsid w:val="00A85C5C"/>
    <w:rsid w:val="00AF632A"/>
    <w:rsid w:val="00B14A68"/>
    <w:rsid w:val="00B421FC"/>
    <w:rsid w:val="00B50DA9"/>
    <w:rsid w:val="00C52991"/>
    <w:rsid w:val="00D21E1A"/>
    <w:rsid w:val="00E84814"/>
    <w:rsid w:val="00F7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1E01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72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2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D89"/>
  </w:style>
  <w:style w:type="paragraph" w:styleId="Footer">
    <w:name w:val="footer"/>
    <w:basedOn w:val="Normal"/>
    <w:link w:val="FooterChar"/>
    <w:uiPriority w:val="99"/>
    <w:unhideWhenUsed/>
    <w:rsid w:val="00932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D89"/>
  </w:style>
  <w:style w:type="paragraph" w:styleId="BalloonText">
    <w:name w:val="Balloon Text"/>
    <w:basedOn w:val="Normal"/>
    <w:link w:val="BalloonTextChar"/>
    <w:uiPriority w:val="99"/>
    <w:semiHidden/>
    <w:unhideWhenUsed/>
    <w:rsid w:val="00AF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72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2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D89"/>
  </w:style>
  <w:style w:type="paragraph" w:styleId="Footer">
    <w:name w:val="footer"/>
    <w:basedOn w:val="Normal"/>
    <w:link w:val="FooterChar"/>
    <w:uiPriority w:val="99"/>
    <w:unhideWhenUsed/>
    <w:rsid w:val="00932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D89"/>
  </w:style>
  <w:style w:type="paragraph" w:styleId="BalloonText">
    <w:name w:val="Balloon Text"/>
    <w:basedOn w:val="Normal"/>
    <w:link w:val="BalloonTextChar"/>
    <w:uiPriority w:val="99"/>
    <w:semiHidden/>
    <w:unhideWhenUsed/>
    <w:rsid w:val="00AF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Lucas</dc:creator>
  <cp:lastModifiedBy>Barbara Lucas</cp:lastModifiedBy>
  <cp:revision>2</cp:revision>
  <dcterms:created xsi:type="dcterms:W3CDTF">2015-07-19T02:37:00Z</dcterms:created>
  <dcterms:modified xsi:type="dcterms:W3CDTF">2015-07-19T02:37:00Z</dcterms:modified>
</cp:coreProperties>
</file>