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326" w:rsidRPr="00BE3C70" w:rsidRDefault="00ED688C" w:rsidP="005A4326">
      <w:pPr>
        <w:ind w:left="-360"/>
        <w:rPr>
          <w:sz w:val="22"/>
          <w:szCs w:val="22"/>
        </w:rPr>
      </w:pPr>
      <w:r>
        <w:rPr>
          <w:b/>
          <w:sz w:val="22"/>
          <w:szCs w:val="22"/>
        </w:rPr>
        <w:t xml:space="preserve">Table </w:t>
      </w:r>
      <w:r w:rsidR="00795E6F">
        <w:rPr>
          <w:b/>
          <w:sz w:val="22"/>
          <w:szCs w:val="22"/>
        </w:rPr>
        <w:t>S</w:t>
      </w:r>
      <w:r w:rsidR="0086270B">
        <w:rPr>
          <w:b/>
          <w:sz w:val="22"/>
          <w:szCs w:val="22"/>
        </w:rPr>
        <w:t>1</w:t>
      </w:r>
      <w:r w:rsidR="005A4326" w:rsidRPr="00BE3C70">
        <w:rPr>
          <w:b/>
          <w:sz w:val="22"/>
          <w:szCs w:val="22"/>
        </w:rPr>
        <w:t>.</w:t>
      </w:r>
      <w:r w:rsidR="005A4326" w:rsidRPr="00BE3C70">
        <w:rPr>
          <w:sz w:val="22"/>
          <w:szCs w:val="22"/>
        </w:rPr>
        <w:t xml:space="preserve"> </w:t>
      </w:r>
      <w:r w:rsidR="005A4326">
        <w:rPr>
          <w:sz w:val="22"/>
          <w:szCs w:val="22"/>
        </w:rPr>
        <w:t xml:space="preserve">Heroin abstinence </w:t>
      </w:r>
      <w:r w:rsidR="00C96A5A">
        <w:rPr>
          <w:sz w:val="22"/>
          <w:szCs w:val="22"/>
        </w:rPr>
        <w:t>during</w:t>
      </w:r>
      <w:r w:rsidR="005A4326">
        <w:rPr>
          <w:sz w:val="22"/>
          <w:szCs w:val="22"/>
        </w:rPr>
        <w:t xml:space="preserve"> month 12 among 39 heroin</w:t>
      </w:r>
      <w:r w:rsidR="009579E5">
        <w:rPr>
          <w:sz w:val="22"/>
          <w:szCs w:val="22"/>
        </w:rPr>
        <w:t xml:space="preserve"> dependent adolescents on opioid agonist</w:t>
      </w:r>
      <w:r w:rsidR="005A4326">
        <w:rPr>
          <w:sz w:val="22"/>
          <w:szCs w:val="22"/>
        </w:rPr>
        <w:t xml:space="preserve"> treatment</w:t>
      </w:r>
    </w:p>
    <w:tbl>
      <w:tblPr>
        <w:tblW w:w="9782" w:type="dxa"/>
        <w:tblInd w:w="-601" w:type="dxa"/>
        <w:tblLayout w:type="fixed"/>
        <w:tblLook w:val="01E0"/>
      </w:tblPr>
      <w:tblGrid>
        <w:gridCol w:w="236"/>
        <w:gridCol w:w="236"/>
        <w:gridCol w:w="4632"/>
        <w:gridCol w:w="1134"/>
        <w:gridCol w:w="851"/>
        <w:gridCol w:w="567"/>
        <w:gridCol w:w="1276"/>
        <w:gridCol w:w="850"/>
      </w:tblGrid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tcBorders>
              <w:top w:val="single" w:sz="4" w:space="0" w:color="auto"/>
            </w:tcBorders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5A4326" w:rsidRPr="006822C0" w:rsidRDefault="005A4326" w:rsidP="00C96A5A">
            <w:pPr>
              <w:jc w:val="center"/>
              <w:rPr>
                <w:sz w:val="20"/>
                <w:szCs w:val="20"/>
              </w:rPr>
            </w:pPr>
            <w:r w:rsidRPr="006822C0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5A4326" w:rsidRPr="006822C0" w:rsidRDefault="00506674" w:rsidP="0050667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Heroin Abstinent during</w:t>
            </w:r>
            <w:r w:rsidR="005A4326" w:rsidRPr="006822C0">
              <w:rPr>
                <w:b/>
                <w:sz w:val="20"/>
                <w:szCs w:val="20"/>
              </w:rPr>
              <w:t xml:space="preserve"> month </w:t>
            </w:r>
            <w:r w:rsidR="005A4326">
              <w:rPr>
                <w:b/>
                <w:sz w:val="20"/>
                <w:szCs w:val="20"/>
              </w:rPr>
              <w:t>12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tcBorders>
              <w:bottom w:val="single" w:sz="4" w:space="0" w:color="auto"/>
            </w:tcBorders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5A4326" w:rsidRPr="006822C0" w:rsidRDefault="005A4326" w:rsidP="00BA1E72">
            <w:pPr>
              <w:jc w:val="right"/>
              <w:rPr>
                <w:sz w:val="20"/>
                <w:szCs w:val="20"/>
              </w:rPr>
            </w:pPr>
            <w:r w:rsidRPr="006822C0">
              <w:rPr>
                <w:sz w:val="20"/>
                <w:szCs w:val="20"/>
              </w:rPr>
              <w:t>N (%)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5A4326" w:rsidRPr="006822C0" w:rsidRDefault="005A4326" w:rsidP="00BA1E72">
            <w:pPr>
              <w:jc w:val="right"/>
              <w:rPr>
                <w:sz w:val="20"/>
                <w:szCs w:val="20"/>
              </w:rPr>
            </w:pPr>
            <w:r w:rsidRPr="006822C0">
              <w:rPr>
                <w:sz w:val="20"/>
                <w:szCs w:val="20"/>
              </w:rPr>
              <w:t>N (%)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5A4326" w:rsidRDefault="005A4326" w:rsidP="00BA1E7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A4326" w:rsidRDefault="005A4326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95% CI OR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A4326" w:rsidRDefault="005A4326" w:rsidP="00BA1E7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value</w:t>
            </w:r>
          </w:p>
        </w:tc>
      </w:tr>
      <w:tr w:rsidR="005A4326" w:rsidRPr="00C96A5A" w:rsidTr="00C96A5A">
        <w:tc>
          <w:tcPr>
            <w:tcW w:w="236" w:type="dxa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4632" w:type="dxa"/>
            <w:tcBorders>
              <w:top w:val="single" w:sz="4" w:space="0" w:color="auto"/>
            </w:tcBorders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</w:tr>
      <w:tr w:rsidR="005A4326" w:rsidRPr="006822C0" w:rsidTr="00C96A5A">
        <w:tc>
          <w:tcPr>
            <w:tcW w:w="5104" w:type="dxa"/>
            <w:gridSpan w:val="3"/>
            <w:shd w:val="clear" w:color="auto" w:fill="auto"/>
          </w:tcPr>
          <w:p w:rsidR="005A4326" w:rsidRPr="009B64B4" w:rsidRDefault="005A4326" w:rsidP="002B350F">
            <w:pPr>
              <w:rPr>
                <w:b/>
                <w:i/>
                <w:sz w:val="20"/>
                <w:szCs w:val="20"/>
              </w:rPr>
            </w:pPr>
            <w:r w:rsidRPr="009B64B4">
              <w:rPr>
                <w:b/>
                <w:i/>
                <w:sz w:val="20"/>
                <w:szCs w:val="20"/>
              </w:rPr>
              <w:t>Number in Treatment</w:t>
            </w:r>
            <w:r>
              <w:rPr>
                <w:b/>
                <w:i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shd w:val="clear" w:color="auto" w:fill="auto"/>
          </w:tcPr>
          <w:p w:rsidR="005A4326" w:rsidRPr="006822C0" w:rsidRDefault="005A4326" w:rsidP="00BA1E7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 (100)</w:t>
            </w:r>
          </w:p>
        </w:tc>
        <w:tc>
          <w:tcPr>
            <w:tcW w:w="851" w:type="dxa"/>
            <w:shd w:val="clear" w:color="auto" w:fill="auto"/>
          </w:tcPr>
          <w:p w:rsidR="005A4326" w:rsidRPr="006822C0" w:rsidRDefault="00506674" w:rsidP="00BA1E7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(46)</w:t>
            </w:r>
          </w:p>
        </w:tc>
        <w:tc>
          <w:tcPr>
            <w:tcW w:w="567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</w:tr>
      <w:tr w:rsidR="005A4326" w:rsidRPr="00C96A5A" w:rsidTr="00C96A5A">
        <w:tc>
          <w:tcPr>
            <w:tcW w:w="5104" w:type="dxa"/>
            <w:gridSpan w:val="3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1134" w:type="dxa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</w:tcPr>
          <w:p w:rsidR="005A4326" w:rsidRPr="00C96A5A" w:rsidRDefault="005A4326" w:rsidP="00BA1E7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auto"/>
          </w:tcPr>
          <w:p w:rsidR="005A4326" w:rsidRPr="00C96A5A" w:rsidRDefault="005A4326" w:rsidP="00BA1E7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276" w:type="dxa"/>
          </w:tcPr>
          <w:p w:rsidR="005A4326" w:rsidRPr="00C96A5A" w:rsidRDefault="005A4326" w:rsidP="00BA1E7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850" w:type="dxa"/>
          </w:tcPr>
          <w:p w:rsidR="005A4326" w:rsidRPr="00C96A5A" w:rsidRDefault="005A4326" w:rsidP="00BA1E72">
            <w:pPr>
              <w:jc w:val="right"/>
              <w:rPr>
                <w:sz w:val="12"/>
                <w:szCs w:val="12"/>
              </w:rPr>
            </w:pPr>
          </w:p>
        </w:tc>
      </w:tr>
      <w:tr w:rsidR="005A4326" w:rsidRPr="006822C0" w:rsidTr="00C96A5A">
        <w:tc>
          <w:tcPr>
            <w:tcW w:w="5104" w:type="dxa"/>
            <w:gridSpan w:val="3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Socio-d</w:t>
            </w:r>
            <w:r w:rsidRPr="006822C0">
              <w:rPr>
                <w:b/>
                <w:i/>
                <w:sz w:val="20"/>
                <w:szCs w:val="20"/>
              </w:rPr>
              <w:t>emographic</w:t>
            </w:r>
            <w:r>
              <w:rPr>
                <w:b/>
                <w:i/>
                <w:sz w:val="20"/>
                <w:szCs w:val="20"/>
              </w:rPr>
              <w:t xml:space="preserve"> characteristics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A4326" w:rsidRPr="00184C64" w:rsidRDefault="005A4326" w:rsidP="00BA1E7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868" w:type="dxa"/>
            <w:gridSpan w:val="2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</w:t>
            </w:r>
            <w:r w:rsidRPr="006822C0">
              <w:rPr>
                <w:sz w:val="20"/>
                <w:szCs w:val="20"/>
              </w:rPr>
              <w:t xml:space="preserve">ale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25 (64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13 (52)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2.0</w:t>
            </w:r>
          </w:p>
        </w:tc>
        <w:tc>
          <w:tcPr>
            <w:tcW w:w="1276" w:type="dxa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(0.5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7.5)</w:t>
            </w:r>
          </w:p>
        </w:tc>
        <w:tc>
          <w:tcPr>
            <w:tcW w:w="850" w:type="dxa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0.33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868" w:type="dxa"/>
            <w:gridSpan w:val="2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Aged under 18.0 years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35 (90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16 (46)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0.8</w:t>
            </w:r>
          </w:p>
        </w:tc>
        <w:tc>
          <w:tcPr>
            <w:tcW w:w="1276" w:type="dxa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(0.1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6.7)</w:t>
            </w:r>
          </w:p>
        </w:tc>
        <w:tc>
          <w:tcPr>
            <w:tcW w:w="850" w:type="dxa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1.0</w:t>
            </w:r>
            <w:r w:rsidR="00FD4890">
              <w:rPr>
                <w:sz w:val="20"/>
                <w:szCs w:val="20"/>
              </w:rPr>
              <w:t>^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868" w:type="dxa"/>
            <w:gridSpan w:val="2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Left school under 15 years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18 (47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9 (50)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1.2</w:t>
            </w:r>
          </w:p>
        </w:tc>
        <w:tc>
          <w:tcPr>
            <w:tcW w:w="1276" w:type="dxa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(0.3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4.4)</w:t>
            </w:r>
          </w:p>
        </w:tc>
        <w:tc>
          <w:tcPr>
            <w:tcW w:w="850" w:type="dxa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0.76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868" w:type="dxa"/>
            <w:gridSpan w:val="2"/>
            <w:shd w:val="clear" w:color="auto" w:fill="auto"/>
          </w:tcPr>
          <w:p w:rsidR="005A4326" w:rsidRPr="006822C0" w:rsidRDefault="00347F50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in employment, education or training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29 (76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14 (48)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1.2</w:t>
            </w:r>
          </w:p>
        </w:tc>
        <w:tc>
          <w:tcPr>
            <w:tcW w:w="1276" w:type="dxa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(0.3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5.2)</w:t>
            </w:r>
          </w:p>
        </w:tc>
        <w:tc>
          <w:tcPr>
            <w:tcW w:w="850" w:type="dxa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1.0</w:t>
            </w:r>
            <w:r w:rsidR="00FD4890">
              <w:rPr>
                <w:sz w:val="20"/>
                <w:szCs w:val="20"/>
              </w:rPr>
              <w:t>^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868" w:type="dxa"/>
            <w:gridSpan w:val="2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  <w:r w:rsidRPr="006822C0">
              <w:rPr>
                <w:sz w:val="20"/>
                <w:szCs w:val="20"/>
              </w:rPr>
              <w:t xml:space="preserve">Two parent family support  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27 (71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11 (40)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0.6</w:t>
            </w:r>
          </w:p>
        </w:tc>
        <w:tc>
          <w:tcPr>
            <w:tcW w:w="1276" w:type="dxa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(0.1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2.4)</w:t>
            </w:r>
          </w:p>
        </w:tc>
        <w:tc>
          <w:tcPr>
            <w:tcW w:w="850" w:type="dxa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0.49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868" w:type="dxa"/>
            <w:gridSpan w:val="2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Has a child</w:t>
            </w:r>
            <w:r w:rsidRPr="006822C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5A4326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 (0)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N/a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868" w:type="dxa"/>
            <w:gridSpan w:val="2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  <w:r w:rsidRPr="006822C0">
              <w:rPr>
                <w:sz w:val="20"/>
                <w:szCs w:val="20"/>
              </w:rPr>
              <w:t>Has been in care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10 (27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6 (60)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2.6</w:t>
            </w:r>
          </w:p>
        </w:tc>
        <w:tc>
          <w:tcPr>
            <w:tcW w:w="1276" w:type="dxa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(0.6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11.3)</w:t>
            </w:r>
          </w:p>
        </w:tc>
        <w:tc>
          <w:tcPr>
            <w:tcW w:w="850" w:type="dxa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0.27</w:t>
            </w:r>
            <w:r w:rsidR="00FD4890">
              <w:rPr>
                <w:sz w:val="20"/>
                <w:szCs w:val="20"/>
              </w:rPr>
              <w:t>^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868" w:type="dxa"/>
            <w:gridSpan w:val="2"/>
            <w:shd w:val="clear" w:color="auto" w:fill="auto"/>
          </w:tcPr>
          <w:p w:rsidR="005A4326" w:rsidRPr="006822C0" w:rsidRDefault="005A4326" w:rsidP="009579E5">
            <w:pPr>
              <w:tabs>
                <w:tab w:val="left" w:pos="3150"/>
              </w:tabs>
              <w:rPr>
                <w:sz w:val="20"/>
                <w:szCs w:val="20"/>
              </w:rPr>
            </w:pPr>
            <w:r w:rsidRPr="006822C0">
              <w:rPr>
                <w:sz w:val="20"/>
                <w:szCs w:val="20"/>
              </w:rPr>
              <w:t xml:space="preserve">Sibling </w:t>
            </w:r>
            <w:r w:rsidR="009579E5">
              <w:rPr>
                <w:sz w:val="20"/>
                <w:szCs w:val="20"/>
              </w:rPr>
              <w:t>heroin</w:t>
            </w:r>
            <w:r w:rsidRPr="006822C0">
              <w:rPr>
                <w:sz w:val="20"/>
                <w:szCs w:val="20"/>
              </w:rPr>
              <w:t xml:space="preserve"> </w:t>
            </w:r>
            <w:r w:rsidR="0086270B">
              <w:rPr>
                <w:sz w:val="20"/>
                <w:szCs w:val="20"/>
              </w:rPr>
              <w:t>Use</w:t>
            </w:r>
            <w:r w:rsidRPr="006822C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17 (45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7 (41)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0.8</w:t>
            </w:r>
          </w:p>
        </w:tc>
        <w:tc>
          <w:tcPr>
            <w:tcW w:w="1276" w:type="dxa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(0.2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2.8)</w:t>
            </w:r>
          </w:p>
        </w:tc>
        <w:tc>
          <w:tcPr>
            <w:tcW w:w="850" w:type="dxa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0.69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868" w:type="dxa"/>
            <w:gridSpan w:val="2"/>
            <w:shd w:val="clear" w:color="auto" w:fill="auto"/>
          </w:tcPr>
          <w:p w:rsidR="005A4326" w:rsidRPr="006822C0" w:rsidRDefault="005A4326" w:rsidP="00957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Parental </w:t>
            </w:r>
            <w:r w:rsidR="009579E5">
              <w:rPr>
                <w:sz w:val="20"/>
                <w:szCs w:val="20"/>
              </w:rPr>
              <w:t>heroin</w:t>
            </w:r>
            <w:r>
              <w:rPr>
                <w:sz w:val="20"/>
                <w:szCs w:val="20"/>
              </w:rPr>
              <w:t xml:space="preserve"> Use    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6 (16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3 (50)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1.3</w:t>
            </w:r>
          </w:p>
        </w:tc>
        <w:tc>
          <w:tcPr>
            <w:tcW w:w="1276" w:type="dxa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(0.2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7.4)</w:t>
            </w:r>
          </w:p>
        </w:tc>
        <w:tc>
          <w:tcPr>
            <w:tcW w:w="850" w:type="dxa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1.0</w:t>
            </w:r>
            <w:r w:rsidR="00FD4890">
              <w:rPr>
                <w:sz w:val="20"/>
                <w:szCs w:val="20"/>
              </w:rPr>
              <w:t>^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868" w:type="dxa"/>
            <w:gridSpan w:val="2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  <w:r w:rsidRPr="006822C0">
              <w:rPr>
                <w:sz w:val="20"/>
                <w:szCs w:val="20"/>
              </w:rPr>
              <w:t>Partner uses heroin</w:t>
            </w:r>
            <w:r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18 (47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11 (61)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2.9</w:t>
            </w:r>
          </w:p>
        </w:tc>
        <w:tc>
          <w:tcPr>
            <w:tcW w:w="1276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(0.8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10.9)</w:t>
            </w:r>
          </w:p>
        </w:tc>
        <w:tc>
          <w:tcPr>
            <w:tcW w:w="850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0.11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868" w:type="dxa"/>
            <w:gridSpan w:val="2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  <w:r w:rsidRPr="006822C0">
              <w:rPr>
                <w:sz w:val="20"/>
                <w:szCs w:val="20"/>
              </w:rPr>
              <w:t xml:space="preserve">Homeless </w:t>
            </w:r>
            <w:r>
              <w:rPr>
                <w:sz w:val="20"/>
                <w:szCs w:val="20"/>
              </w:rPr>
              <w:t xml:space="preserve">or hostel </w:t>
            </w:r>
            <w:r w:rsidRPr="006822C0">
              <w:rPr>
                <w:sz w:val="20"/>
                <w:szCs w:val="20"/>
              </w:rPr>
              <w:t>in past month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11 (28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5 (46)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1.0</w:t>
            </w:r>
          </w:p>
        </w:tc>
        <w:tc>
          <w:tcPr>
            <w:tcW w:w="1276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(0.2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3.9)</w:t>
            </w:r>
          </w:p>
        </w:tc>
        <w:tc>
          <w:tcPr>
            <w:tcW w:w="850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0.96</w:t>
            </w:r>
          </w:p>
        </w:tc>
      </w:tr>
      <w:tr w:rsidR="000F6C06" w:rsidRPr="006822C0" w:rsidTr="00C96A5A">
        <w:tc>
          <w:tcPr>
            <w:tcW w:w="236" w:type="dxa"/>
            <w:shd w:val="clear" w:color="auto" w:fill="auto"/>
          </w:tcPr>
          <w:p w:rsidR="000F6C06" w:rsidRPr="006822C0" w:rsidRDefault="000F6C06" w:rsidP="00BA1E72">
            <w:pPr>
              <w:rPr>
                <w:sz w:val="20"/>
                <w:szCs w:val="20"/>
              </w:rPr>
            </w:pPr>
          </w:p>
        </w:tc>
        <w:tc>
          <w:tcPr>
            <w:tcW w:w="4868" w:type="dxa"/>
            <w:gridSpan w:val="2"/>
            <w:shd w:val="clear" w:color="auto" w:fill="auto"/>
          </w:tcPr>
          <w:p w:rsidR="000F6C06" w:rsidRPr="006822C0" w:rsidRDefault="000F6C06" w:rsidP="00BA1E72">
            <w:pPr>
              <w:tabs>
                <w:tab w:val="right" w:pos="2475"/>
              </w:tabs>
              <w:rPr>
                <w:sz w:val="20"/>
                <w:szCs w:val="20"/>
              </w:rPr>
            </w:pPr>
            <w:r w:rsidRPr="006822C0">
              <w:rPr>
                <w:sz w:val="20"/>
                <w:szCs w:val="20"/>
              </w:rPr>
              <w:t xml:space="preserve">Previous criminal convictions  </w:t>
            </w:r>
          </w:p>
        </w:tc>
        <w:tc>
          <w:tcPr>
            <w:tcW w:w="1134" w:type="dxa"/>
            <w:shd w:val="clear" w:color="auto" w:fill="auto"/>
          </w:tcPr>
          <w:p w:rsidR="000F6C06" w:rsidRPr="00184C64" w:rsidRDefault="000F6C06" w:rsidP="00BA1E72">
            <w:pPr>
              <w:jc w:val="right"/>
              <w:rPr>
                <w:sz w:val="20"/>
                <w:szCs w:val="20"/>
                <w:lang w:val="en-AU"/>
              </w:rPr>
            </w:pPr>
            <w:r w:rsidRPr="00184C64">
              <w:rPr>
                <w:sz w:val="20"/>
                <w:szCs w:val="20"/>
              </w:rPr>
              <w:t xml:space="preserve">14 </w:t>
            </w:r>
            <w:r w:rsidRPr="00184C64">
              <w:rPr>
                <w:sz w:val="20"/>
                <w:szCs w:val="20"/>
                <w:lang w:val="en-AU"/>
              </w:rPr>
              <w:t>(38)</w:t>
            </w:r>
          </w:p>
        </w:tc>
        <w:tc>
          <w:tcPr>
            <w:tcW w:w="851" w:type="dxa"/>
            <w:shd w:val="clear" w:color="auto" w:fill="auto"/>
          </w:tcPr>
          <w:p w:rsidR="000F6C06" w:rsidRPr="00184C64" w:rsidRDefault="000F6C06" w:rsidP="00BA1E72">
            <w:pPr>
              <w:jc w:val="right"/>
              <w:rPr>
                <w:sz w:val="20"/>
                <w:szCs w:val="20"/>
                <w:lang w:val="en-AU"/>
              </w:rPr>
            </w:pPr>
            <w:r w:rsidRPr="00184C64">
              <w:rPr>
                <w:sz w:val="20"/>
                <w:szCs w:val="20"/>
                <w:lang w:val="en-AU"/>
              </w:rPr>
              <w:t>5 (36)</w:t>
            </w:r>
          </w:p>
        </w:tc>
        <w:tc>
          <w:tcPr>
            <w:tcW w:w="567" w:type="dxa"/>
            <w:shd w:val="clear" w:color="auto" w:fill="auto"/>
          </w:tcPr>
          <w:p w:rsidR="000F6C0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0.6</w:t>
            </w:r>
          </w:p>
        </w:tc>
        <w:tc>
          <w:tcPr>
            <w:tcW w:w="1276" w:type="dxa"/>
          </w:tcPr>
          <w:p w:rsidR="000F6C06" w:rsidRPr="00184C64" w:rsidRDefault="000F6C06" w:rsidP="00D97BD7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(0.2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2.4)</w:t>
            </w:r>
          </w:p>
        </w:tc>
        <w:tc>
          <w:tcPr>
            <w:tcW w:w="850" w:type="dxa"/>
          </w:tcPr>
          <w:p w:rsidR="000F6C06" w:rsidRPr="00184C64" w:rsidRDefault="000F6C06" w:rsidP="00D97BD7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0.47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868" w:type="dxa"/>
            <w:gridSpan w:val="2"/>
            <w:shd w:val="clear" w:color="auto" w:fill="auto"/>
          </w:tcPr>
          <w:p w:rsidR="005A4326" w:rsidRPr="006822C0" w:rsidRDefault="005A4326" w:rsidP="00BA1E72">
            <w:pPr>
              <w:tabs>
                <w:tab w:val="right" w:pos="2475"/>
              </w:tabs>
              <w:rPr>
                <w:sz w:val="20"/>
                <w:szCs w:val="20"/>
              </w:rPr>
            </w:pPr>
            <w:r w:rsidRPr="006822C0">
              <w:rPr>
                <w:sz w:val="20"/>
                <w:szCs w:val="20"/>
              </w:rPr>
              <w:t xml:space="preserve">Ever incarcerated </w:t>
            </w:r>
            <w:r w:rsidRPr="006822C0">
              <w:rPr>
                <w:sz w:val="20"/>
                <w:szCs w:val="20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8 (22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2 (25)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0.4</w:t>
            </w:r>
          </w:p>
        </w:tc>
        <w:tc>
          <w:tcPr>
            <w:tcW w:w="1276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(0.1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1.8)</w:t>
            </w:r>
          </w:p>
        </w:tc>
        <w:tc>
          <w:tcPr>
            <w:tcW w:w="850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0.24</w:t>
            </w:r>
          </w:p>
        </w:tc>
      </w:tr>
      <w:tr w:rsidR="005A4326" w:rsidRPr="00C96A5A" w:rsidTr="00C96A5A">
        <w:tc>
          <w:tcPr>
            <w:tcW w:w="5104" w:type="dxa"/>
            <w:gridSpan w:val="3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1134" w:type="dxa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</w:tcPr>
          <w:p w:rsidR="005A4326" w:rsidRPr="00C96A5A" w:rsidRDefault="005A4326" w:rsidP="00BA1E7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auto"/>
          </w:tcPr>
          <w:p w:rsidR="005A4326" w:rsidRPr="00C96A5A" w:rsidRDefault="005A4326" w:rsidP="00BA1E7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276" w:type="dxa"/>
          </w:tcPr>
          <w:p w:rsidR="005A4326" w:rsidRPr="00C96A5A" w:rsidRDefault="005A4326" w:rsidP="00BA1E7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850" w:type="dxa"/>
          </w:tcPr>
          <w:p w:rsidR="005A4326" w:rsidRPr="00C96A5A" w:rsidRDefault="005A4326" w:rsidP="00BA1E72">
            <w:pPr>
              <w:jc w:val="right"/>
              <w:rPr>
                <w:sz w:val="12"/>
                <w:szCs w:val="12"/>
              </w:rPr>
            </w:pPr>
          </w:p>
        </w:tc>
      </w:tr>
      <w:tr w:rsidR="005A4326" w:rsidRPr="006822C0" w:rsidTr="00C96A5A">
        <w:tc>
          <w:tcPr>
            <w:tcW w:w="5104" w:type="dxa"/>
            <w:gridSpan w:val="3"/>
            <w:shd w:val="clear" w:color="auto" w:fill="auto"/>
          </w:tcPr>
          <w:p w:rsidR="005A4326" w:rsidRPr="006822C0" w:rsidRDefault="005A4326" w:rsidP="00BA1E72">
            <w:pPr>
              <w:rPr>
                <w:b/>
                <w:i/>
                <w:sz w:val="20"/>
                <w:szCs w:val="20"/>
              </w:rPr>
            </w:pPr>
            <w:r w:rsidRPr="006822C0">
              <w:rPr>
                <w:b/>
                <w:i/>
                <w:sz w:val="20"/>
                <w:szCs w:val="20"/>
              </w:rPr>
              <w:t>Psychiatric History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A4326" w:rsidRPr="00184C64" w:rsidRDefault="005A4326" w:rsidP="00BA1E7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A4326" w:rsidRPr="00184C64" w:rsidRDefault="005A4326" w:rsidP="00BA1E7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4326" w:rsidRPr="00184C64" w:rsidRDefault="005A4326" w:rsidP="00BA1E7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A4326" w:rsidRPr="00184C64" w:rsidRDefault="005A4326" w:rsidP="00BA1E72">
            <w:pPr>
              <w:jc w:val="right"/>
              <w:rPr>
                <w:sz w:val="20"/>
                <w:szCs w:val="20"/>
              </w:rPr>
            </w:pP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868" w:type="dxa"/>
            <w:gridSpan w:val="2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  <w:r w:rsidRPr="006822C0">
              <w:rPr>
                <w:sz w:val="20"/>
                <w:szCs w:val="20"/>
              </w:rPr>
              <w:t xml:space="preserve">Ever seen a psychiatrist   </w:t>
            </w:r>
            <w:r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22 (56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9 (41)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0.6</w:t>
            </w:r>
          </w:p>
        </w:tc>
        <w:tc>
          <w:tcPr>
            <w:tcW w:w="1276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(0.2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2.2)</w:t>
            </w:r>
          </w:p>
        </w:tc>
        <w:tc>
          <w:tcPr>
            <w:tcW w:w="850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0.46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868" w:type="dxa"/>
            <w:gridSpan w:val="2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Inpatient psychiatric admission</w:t>
            </w:r>
            <w:r w:rsidRPr="006822C0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6 (15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 (0)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0.02</w:t>
            </w:r>
            <w:r w:rsidR="00FD4890">
              <w:rPr>
                <w:sz w:val="20"/>
                <w:szCs w:val="20"/>
              </w:rPr>
              <w:t>^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868" w:type="dxa"/>
            <w:gridSpan w:val="2"/>
            <w:shd w:val="clear" w:color="auto" w:fill="auto"/>
          </w:tcPr>
          <w:p w:rsidR="005A4326" w:rsidRDefault="005A4326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Past DSH  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5A4326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12 (33)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4 (33)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0.4</w:t>
            </w:r>
          </w:p>
        </w:tc>
        <w:tc>
          <w:tcPr>
            <w:tcW w:w="1276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(0.1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1.8)</w:t>
            </w:r>
          </w:p>
        </w:tc>
        <w:tc>
          <w:tcPr>
            <w:tcW w:w="850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0.24</w:t>
            </w:r>
          </w:p>
        </w:tc>
      </w:tr>
      <w:tr w:rsidR="005A4326" w:rsidRPr="00C96A5A" w:rsidTr="00C96A5A">
        <w:tc>
          <w:tcPr>
            <w:tcW w:w="236" w:type="dxa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4868" w:type="dxa"/>
            <w:gridSpan w:val="2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1134" w:type="dxa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</w:tcPr>
          <w:p w:rsidR="005A4326" w:rsidRPr="00C96A5A" w:rsidRDefault="005A4326" w:rsidP="00BA1E7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1276" w:type="dxa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850" w:type="dxa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</w:tr>
      <w:tr w:rsidR="005A4326" w:rsidRPr="006822C0" w:rsidTr="00C96A5A">
        <w:tc>
          <w:tcPr>
            <w:tcW w:w="5104" w:type="dxa"/>
            <w:gridSpan w:val="3"/>
            <w:shd w:val="clear" w:color="auto" w:fill="auto"/>
          </w:tcPr>
          <w:p w:rsidR="005A4326" w:rsidRPr="006822C0" w:rsidRDefault="005A4326" w:rsidP="00BA1E72">
            <w:pPr>
              <w:rPr>
                <w:b/>
                <w:i/>
                <w:sz w:val="20"/>
                <w:szCs w:val="20"/>
              </w:rPr>
            </w:pPr>
            <w:r w:rsidRPr="006822C0">
              <w:rPr>
                <w:b/>
                <w:i/>
                <w:sz w:val="20"/>
                <w:szCs w:val="20"/>
              </w:rPr>
              <w:t>Substance Use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A4326" w:rsidRPr="00184C64" w:rsidRDefault="005A4326" w:rsidP="00BA1E7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A4326" w:rsidRPr="00184C64" w:rsidRDefault="005A4326" w:rsidP="00BA1E7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4326" w:rsidRPr="00184C64" w:rsidRDefault="005A4326" w:rsidP="00BA1E7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A4326" w:rsidRPr="00184C64" w:rsidRDefault="005A4326" w:rsidP="00BA1E72">
            <w:pPr>
              <w:jc w:val="right"/>
              <w:rPr>
                <w:sz w:val="20"/>
                <w:szCs w:val="20"/>
              </w:rPr>
            </w:pP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868" w:type="dxa"/>
            <w:gridSpan w:val="2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Lifetime</w:t>
            </w:r>
            <w:r w:rsidRPr="006822C0">
              <w:rPr>
                <w:i/>
                <w:sz w:val="20"/>
                <w:szCs w:val="20"/>
              </w:rPr>
              <w:t xml:space="preserve"> Drug Use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A4326" w:rsidRPr="00184C64" w:rsidRDefault="005A4326" w:rsidP="00BA1E7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5A4326" w:rsidRPr="006822C0" w:rsidRDefault="0086270B" w:rsidP="00BA1E72">
            <w:pPr>
              <w:tabs>
                <w:tab w:val="left" w:pos="280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Non-prescribed benzodiazepines</w:t>
            </w:r>
            <w:r w:rsidR="005A4326" w:rsidRPr="006822C0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36 (92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17 (47)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1.</w:t>
            </w:r>
            <w:r w:rsidR="000F6C06" w:rsidRPr="00184C64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5A4326" w:rsidRPr="00184C64" w:rsidRDefault="000F6C06" w:rsidP="00BD0C90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(0.1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21.5)</w:t>
            </w:r>
          </w:p>
        </w:tc>
        <w:tc>
          <w:tcPr>
            <w:tcW w:w="850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1.0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5A4326" w:rsidRPr="006822C0" w:rsidRDefault="0086270B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Non-prescribed </w:t>
            </w:r>
            <w:r w:rsidR="005A4326" w:rsidRPr="006822C0">
              <w:rPr>
                <w:sz w:val="20"/>
                <w:szCs w:val="20"/>
              </w:rPr>
              <w:t>methadone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30 (77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14 (47)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1.1</w:t>
            </w:r>
          </w:p>
        </w:tc>
        <w:tc>
          <w:tcPr>
            <w:tcW w:w="1276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(0.3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5.1)</w:t>
            </w:r>
          </w:p>
        </w:tc>
        <w:tc>
          <w:tcPr>
            <w:tcW w:w="850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0.71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5A4326" w:rsidRPr="006822C0" w:rsidRDefault="0086270B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Cocaine</w:t>
            </w:r>
            <w:r w:rsidR="005A4326" w:rsidRPr="006822C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5A4326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30</w:t>
            </w:r>
            <w:r w:rsidR="00820D67" w:rsidRPr="00184C64">
              <w:rPr>
                <w:sz w:val="20"/>
                <w:szCs w:val="20"/>
              </w:rPr>
              <w:t xml:space="preserve"> (83</w:t>
            </w:r>
            <w:r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12 (40)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0.1</w:t>
            </w:r>
          </w:p>
        </w:tc>
        <w:tc>
          <w:tcPr>
            <w:tcW w:w="1276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(0.01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1.3)</w:t>
            </w:r>
          </w:p>
        </w:tc>
        <w:tc>
          <w:tcPr>
            <w:tcW w:w="850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0.08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Injected 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17 (44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8 (47)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1.1</w:t>
            </w:r>
          </w:p>
        </w:tc>
        <w:tc>
          <w:tcPr>
            <w:tcW w:w="1276" w:type="dxa"/>
          </w:tcPr>
          <w:p w:rsidR="005A4326" w:rsidRPr="00184C64" w:rsidRDefault="000F6C06" w:rsidP="00BD0C90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(0.3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3.8)</w:t>
            </w:r>
          </w:p>
        </w:tc>
        <w:tc>
          <w:tcPr>
            <w:tcW w:w="850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0.92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5A4326" w:rsidRDefault="005A4326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Commenced heroin under 15 years of age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20 (51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10 (50)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1.4</w:t>
            </w:r>
          </w:p>
        </w:tc>
        <w:tc>
          <w:tcPr>
            <w:tcW w:w="1276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(0.4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4.9)</w:t>
            </w:r>
          </w:p>
        </w:tc>
        <w:tc>
          <w:tcPr>
            <w:tcW w:w="850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0.62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5A4326" w:rsidRDefault="005A4326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Regular heroin use for more at least 12 months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26 (67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11 (42)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0.6</w:t>
            </w:r>
          </w:p>
        </w:tc>
        <w:tc>
          <w:tcPr>
            <w:tcW w:w="1276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(0.2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2.4)</w:t>
            </w:r>
          </w:p>
        </w:tc>
        <w:tc>
          <w:tcPr>
            <w:tcW w:w="850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0.50</w:t>
            </w:r>
          </w:p>
        </w:tc>
      </w:tr>
      <w:tr w:rsidR="005A4326" w:rsidRPr="00C96A5A" w:rsidTr="00C96A5A">
        <w:tc>
          <w:tcPr>
            <w:tcW w:w="236" w:type="dxa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4868" w:type="dxa"/>
            <w:gridSpan w:val="2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1134" w:type="dxa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</w:tcPr>
          <w:p w:rsidR="005A4326" w:rsidRPr="00C96A5A" w:rsidRDefault="005A4326" w:rsidP="00BA1E7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1276" w:type="dxa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850" w:type="dxa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868" w:type="dxa"/>
            <w:gridSpan w:val="2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  <w:r w:rsidRPr="006822C0">
              <w:rPr>
                <w:i/>
                <w:sz w:val="20"/>
                <w:szCs w:val="20"/>
              </w:rPr>
              <w:t>Past Month Drug Use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A4326" w:rsidRPr="00184C64" w:rsidRDefault="005A4326" w:rsidP="00BA1E7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</w:tr>
      <w:tr w:rsidR="0086270B" w:rsidRPr="006822C0" w:rsidTr="00C96A5A">
        <w:tc>
          <w:tcPr>
            <w:tcW w:w="236" w:type="dxa"/>
            <w:shd w:val="clear" w:color="auto" w:fill="auto"/>
          </w:tcPr>
          <w:p w:rsidR="0086270B" w:rsidRPr="006822C0" w:rsidRDefault="0086270B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86270B" w:rsidRPr="006822C0" w:rsidRDefault="0086270B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86270B" w:rsidRPr="006822C0" w:rsidRDefault="0086270B" w:rsidP="00F67D42">
            <w:pPr>
              <w:tabs>
                <w:tab w:val="left" w:pos="280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Non-prescribed benzodiazepines</w:t>
            </w:r>
            <w:r w:rsidRPr="006822C0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shd w:val="clear" w:color="auto" w:fill="auto"/>
          </w:tcPr>
          <w:p w:rsidR="0086270B" w:rsidRPr="00184C64" w:rsidRDefault="0086270B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26 (67)</w:t>
            </w:r>
          </w:p>
        </w:tc>
        <w:tc>
          <w:tcPr>
            <w:tcW w:w="851" w:type="dxa"/>
            <w:shd w:val="clear" w:color="auto" w:fill="auto"/>
          </w:tcPr>
          <w:p w:rsidR="0086270B" w:rsidRPr="00184C64" w:rsidRDefault="0086270B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12 (46)</w:t>
            </w:r>
          </w:p>
        </w:tc>
        <w:tc>
          <w:tcPr>
            <w:tcW w:w="567" w:type="dxa"/>
            <w:shd w:val="clear" w:color="auto" w:fill="auto"/>
          </w:tcPr>
          <w:p w:rsidR="0086270B" w:rsidRPr="00184C64" w:rsidRDefault="0086270B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1.0</w:t>
            </w:r>
          </w:p>
        </w:tc>
        <w:tc>
          <w:tcPr>
            <w:tcW w:w="1276" w:type="dxa"/>
          </w:tcPr>
          <w:p w:rsidR="0086270B" w:rsidRPr="00184C64" w:rsidRDefault="0086270B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(0.3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3.8)</w:t>
            </w:r>
          </w:p>
        </w:tc>
        <w:tc>
          <w:tcPr>
            <w:tcW w:w="850" w:type="dxa"/>
          </w:tcPr>
          <w:p w:rsidR="0086270B" w:rsidRPr="00184C64" w:rsidRDefault="0086270B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1.0</w:t>
            </w:r>
            <w:r>
              <w:rPr>
                <w:sz w:val="20"/>
                <w:szCs w:val="20"/>
              </w:rPr>
              <w:t>^</w:t>
            </w:r>
          </w:p>
        </w:tc>
      </w:tr>
      <w:tr w:rsidR="0086270B" w:rsidRPr="006822C0" w:rsidTr="00C96A5A">
        <w:tc>
          <w:tcPr>
            <w:tcW w:w="236" w:type="dxa"/>
            <w:shd w:val="clear" w:color="auto" w:fill="auto"/>
          </w:tcPr>
          <w:p w:rsidR="0086270B" w:rsidRPr="006822C0" w:rsidRDefault="0086270B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86270B" w:rsidRPr="006822C0" w:rsidRDefault="0086270B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86270B" w:rsidRPr="006822C0" w:rsidRDefault="0086270B" w:rsidP="00F67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Non-prescribed </w:t>
            </w:r>
            <w:r w:rsidRPr="006822C0">
              <w:rPr>
                <w:sz w:val="20"/>
                <w:szCs w:val="20"/>
              </w:rPr>
              <w:t>methadone</w:t>
            </w:r>
          </w:p>
        </w:tc>
        <w:tc>
          <w:tcPr>
            <w:tcW w:w="1134" w:type="dxa"/>
            <w:shd w:val="clear" w:color="auto" w:fill="auto"/>
          </w:tcPr>
          <w:p w:rsidR="0086270B" w:rsidRPr="00184C64" w:rsidRDefault="0086270B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27 (69)</w:t>
            </w:r>
          </w:p>
        </w:tc>
        <w:tc>
          <w:tcPr>
            <w:tcW w:w="851" w:type="dxa"/>
            <w:shd w:val="clear" w:color="auto" w:fill="auto"/>
          </w:tcPr>
          <w:p w:rsidR="0086270B" w:rsidRPr="00184C64" w:rsidRDefault="0086270B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13 (48)</w:t>
            </w:r>
          </w:p>
        </w:tc>
        <w:tc>
          <w:tcPr>
            <w:tcW w:w="567" w:type="dxa"/>
            <w:shd w:val="clear" w:color="auto" w:fill="auto"/>
          </w:tcPr>
          <w:p w:rsidR="0086270B" w:rsidRPr="00184C64" w:rsidRDefault="0086270B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1.3</w:t>
            </w:r>
          </w:p>
        </w:tc>
        <w:tc>
          <w:tcPr>
            <w:tcW w:w="1276" w:type="dxa"/>
          </w:tcPr>
          <w:p w:rsidR="0086270B" w:rsidRPr="00184C64" w:rsidRDefault="0086270B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(0.3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5.1)</w:t>
            </w:r>
          </w:p>
        </w:tc>
        <w:tc>
          <w:tcPr>
            <w:tcW w:w="850" w:type="dxa"/>
          </w:tcPr>
          <w:p w:rsidR="0086270B" w:rsidRPr="00184C64" w:rsidRDefault="0086270B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0.71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  <w:r w:rsidRPr="006822C0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 xml:space="preserve">ocaine 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10 (26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4 (40)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0.8</w:t>
            </w:r>
          </w:p>
        </w:tc>
        <w:tc>
          <w:tcPr>
            <w:tcW w:w="1276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(0.2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3.3)</w:t>
            </w:r>
          </w:p>
        </w:tc>
        <w:tc>
          <w:tcPr>
            <w:tcW w:w="850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1.0</w:t>
            </w:r>
            <w:r w:rsidR="00FD4890">
              <w:rPr>
                <w:sz w:val="20"/>
                <w:szCs w:val="20"/>
              </w:rPr>
              <w:t>^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Cannabis  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27 (80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12 (44)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0.3</w:t>
            </w:r>
          </w:p>
        </w:tc>
        <w:tc>
          <w:tcPr>
            <w:tcW w:w="1276" w:type="dxa"/>
          </w:tcPr>
          <w:p w:rsidR="005A4326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(0.1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1.9)</w:t>
            </w:r>
          </w:p>
        </w:tc>
        <w:tc>
          <w:tcPr>
            <w:tcW w:w="850" w:type="dxa"/>
          </w:tcPr>
          <w:p w:rsidR="005A4326" w:rsidRPr="00184C64" w:rsidRDefault="00184C64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0.40</w:t>
            </w:r>
            <w:r w:rsidR="00FD4890">
              <w:rPr>
                <w:sz w:val="20"/>
                <w:szCs w:val="20"/>
              </w:rPr>
              <w:t>^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Amphetamine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4 (13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 (25)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0.3</w:t>
            </w:r>
          </w:p>
        </w:tc>
        <w:tc>
          <w:tcPr>
            <w:tcW w:w="1276" w:type="dxa"/>
          </w:tcPr>
          <w:p w:rsidR="005A4326" w:rsidRPr="00184C64" w:rsidRDefault="00184C64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(0.03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3.1)</w:t>
            </w:r>
          </w:p>
        </w:tc>
        <w:tc>
          <w:tcPr>
            <w:tcW w:w="850" w:type="dxa"/>
          </w:tcPr>
          <w:p w:rsidR="005A4326" w:rsidRPr="00184C64" w:rsidRDefault="00184C64" w:rsidP="00FD4890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0.60</w:t>
            </w:r>
            <w:r w:rsidR="00FD4890">
              <w:rPr>
                <w:sz w:val="20"/>
                <w:szCs w:val="20"/>
              </w:rPr>
              <w:t>^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Alcohol  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17 (50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6 (35)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0.4</w:t>
            </w:r>
          </w:p>
        </w:tc>
        <w:tc>
          <w:tcPr>
            <w:tcW w:w="1276" w:type="dxa"/>
          </w:tcPr>
          <w:p w:rsidR="005A4326" w:rsidRPr="00184C64" w:rsidRDefault="00184C64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(0.1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1.5)</w:t>
            </w:r>
          </w:p>
        </w:tc>
        <w:tc>
          <w:tcPr>
            <w:tcW w:w="850" w:type="dxa"/>
          </w:tcPr>
          <w:p w:rsidR="005A4326" w:rsidRPr="00184C64" w:rsidRDefault="00184C64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0.17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Injecting    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13 (33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5 (38)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0.6</w:t>
            </w:r>
          </w:p>
        </w:tc>
        <w:tc>
          <w:tcPr>
            <w:tcW w:w="1276" w:type="dxa"/>
          </w:tcPr>
          <w:p w:rsidR="005A4326" w:rsidRPr="00184C64" w:rsidRDefault="00184C64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(0.2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2.4)</w:t>
            </w:r>
          </w:p>
        </w:tc>
        <w:tc>
          <w:tcPr>
            <w:tcW w:w="850" w:type="dxa"/>
          </w:tcPr>
          <w:p w:rsidR="005A4326" w:rsidRPr="00184C64" w:rsidRDefault="00184C64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0.50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5A4326" w:rsidRDefault="00C96A5A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Using more than</w:t>
            </w:r>
            <w:r w:rsidR="005A4326">
              <w:rPr>
                <w:sz w:val="20"/>
                <w:szCs w:val="20"/>
              </w:rPr>
              <w:t xml:space="preserve"> 3 ‘bags’ heroin per day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18 (51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4 (44)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0.7</w:t>
            </w:r>
          </w:p>
        </w:tc>
        <w:tc>
          <w:tcPr>
            <w:tcW w:w="1276" w:type="dxa"/>
          </w:tcPr>
          <w:p w:rsidR="005A4326" w:rsidRPr="00184C64" w:rsidRDefault="00184C64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(0.2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2.7)</w:t>
            </w:r>
          </w:p>
        </w:tc>
        <w:tc>
          <w:tcPr>
            <w:tcW w:w="850" w:type="dxa"/>
          </w:tcPr>
          <w:p w:rsidR="005A4326" w:rsidRPr="00184C64" w:rsidRDefault="00184C64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0.62</w:t>
            </w:r>
          </w:p>
        </w:tc>
      </w:tr>
      <w:tr w:rsidR="005A4326" w:rsidRPr="00C96A5A" w:rsidTr="00C96A5A">
        <w:tc>
          <w:tcPr>
            <w:tcW w:w="236" w:type="dxa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4632" w:type="dxa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1134" w:type="dxa"/>
            <w:shd w:val="clear" w:color="auto" w:fill="auto"/>
          </w:tcPr>
          <w:p w:rsidR="005A4326" w:rsidRPr="00C96A5A" w:rsidRDefault="005A4326" w:rsidP="00BA1E7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</w:tcPr>
          <w:p w:rsidR="005A4326" w:rsidRPr="00C96A5A" w:rsidRDefault="005A4326" w:rsidP="00BA1E7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1276" w:type="dxa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850" w:type="dxa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868" w:type="dxa"/>
            <w:gridSpan w:val="2"/>
            <w:shd w:val="clear" w:color="auto" w:fill="auto"/>
          </w:tcPr>
          <w:p w:rsidR="005A4326" w:rsidRPr="00CD1842" w:rsidRDefault="005A4326" w:rsidP="00BA1E72">
            <w:pPr>
              <w:rPr>
                <w:i/>
                <w:sz w:val="20"/>
                <w:szCs w:val="20"/>
              </w:rPr>
            </w:pPr>
            <w:r w:rsidRPr="00CD1842">
              <w:rPr>
                <w:i/>
                <w:sz w:val="20"/>
                <w:szCs w:val="20"/>
              </w:rPr>
              <w:t xml:space="preserve">Pre-treatment urine drug screen </w:t>
            </w:r>
            <w:r w:rsidR="00FD4890">
              <w:rPr>
                <w:i/>
                <w:sz w:val="20"/>
                <w:szCs w:val="20"/>
              </w:rPr>
              <w:t>(UDS)</w:t>
            </w:r>
            <w:r w:rsidR="00FD4890" w:rsidRPr="00FD4890">
              <w:rPr>
                <w:sz w:val="20"/>
                <w:szCs w:val="20"/>
                <w:vertAlign w:val="superscript"/>
              </w:rPr>
              <w:t>~</w:t>
            </w:r>
            <w:r w:rsidR="00FD4890" w:rsidRPr="00FD4890">
              <w:rPr>
                <w:sz w:val="18"/>
                <w:szCs w:val="18"/>
                <w:vertAlign w:val="superscript"/>
              </w:rPr>
              <w:t xml:space="preserve"> </w:t>
            </w:r>
            <w:r w:rsidR="00FD4890">
              <w:rPr>
                <w:i/>
                <w:sz w:val="20"/>
                <w:szCs w:val="20"/>
              </w:rPr>
              <w:t xml:space="preserve"> </w:t>
            </w:r>
            <w:r w:rsidRPr="00CD1842">
              <w:rPr>
                <w:i/>
                <w:sz w:val="20"/>
                <w:szCs w:val="20"/>
              </w:rPr>
              <w:t>positives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A4326" w:rsidRPr="00184C64" w:rsidRDefault="005A4326" w:rsidP="00BA1E7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5A4326" w:rsidRDefault="005A4326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Benzodiazepines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26 (67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14 (54)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2.6</w:t>
            </w:r>
          </w:p>
        </w:tc>
        <w:tc>
          <w:tcPr>
            <w:tcW w:w="1276" w:type="dxa"/>
          </w:tcPr>
          <w:p w:rsidR="005A4326" w:rsidRPr="00184C64" w:rsidRDefault="00184C64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(0.6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10.7)</w:t>
            </w:r>
          </w:p>
        </w:tc>
        <w:tc>
          <w:tcPr>
            <w:tcW w:w="850" w:type="dxa"/>
          </w:tcPr>
          <w:p w:rsidR="005A4326" w:rsidRPr="00184C64" w:rsidRDefault="00184C64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0.17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5A4326" w:rsidRDefault="005A4326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Methadone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20 (51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10 (50)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1.4</w:t>
            </w:r>
          </w:p>
        </w:tc>
        <w:tc>
          <w:tcPr>
            <w:tcW w:w="1276" w:type="dxa"/>
          </w:tcPr>
          <w:p w:rsidR="005A4326" w:rsidRPr="00184C64" w:rsidRDefault="00184C64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(0.4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4.9)</w:t>
            </w:r>
          </w:p>
        </w:tc>
        <w:tc>
          <w:tcPr>
            <w:tcW w:w="850" w:type="dxa"/>
          </w:tcPr>
          <w:p w:rsidR="005A4326" w:rsidRPr="00184C64" w:rsidRDefault="00184C64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0.62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5A4326" w:rsidRDefault="005A4326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Cocaine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3 (8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 (0)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A4326" w:rsidRPr="00184C64" w:rsidRDefault="00184C64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0.24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5A4326" w:rsidRDefault="005A4326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Cannabis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13 (41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6 (46)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0.6</w:t>
            </w:r>
          </w:p>
        </w:tc>
        <w:tc>
          <w:tcPr>
            <w:tcW w:w="1276" w:type="dxa"/>
          </w:tcPr>
          <w:p w:rsidR="005A4326" w:rsidRPr="00184C64" w:rsidRDefault="00184C64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(0.2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2.6)</w:t>
            </w:r>
          </w:p>
        </w:tc>
        <w:tc>
          <w:tcPr>
            <w:tcW w:w="850" w:type="dxa"/>
          </w:tcPr>
          <w:p w:rsidR="005A4326" w:rsidRPr="00184C64" w:rsidRDefault="00184C64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0.51</w:t>
            </w:r>
          </w:p>
        </w:tc>
      </w:tr>
      <w:tr w:rsidR="005A4326" w:rsidRPr="00C96A5A" w:rsidTr="00C96A5A">
        <w:tc>
          <w:tcPr>
            <w:tcW w:w="236" w:type="dxa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4632" w:type="dxa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1134" w:type="dxa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</w:tcPr>
          <w:p w:rsidR="005A4326" w:rsidRPr="00C96A5A" w:rsidRDefault="005A4326" w:rsidP="00BA1E7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auto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1276" w:type="dxa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  <w:tc>
          <w:tcPr>
            <w:tcW w:w="850" w:type="dxa"/>
          </w:tcPr>
          <w:p w:rsidR="005A4326" w:rsidRPr="00C96A5A" w:rsidRDefault="005A4326" w:rsidP="00BA1E72">
            <w:pPr>
              <w:rPr>
                <w:sz w:val="12"/>
                <w:szCs w:val="12"/>
              </w:rPr>
            </w:pPr>
          </w:p>
        </w:tc>
      </w:tr>
      <w:tr w:rsidR="005A4326" w:rsidRPr="006822C0" w:rsidTr="00C96A5A">
        <w:tc>
          <w:tcPr>
            <w:tcW w:w="5104" w:type="dxa"/>
            <w:gridSpan w:val="3"/>
            <w:shd w:val="clear" w:color="auto" w:fill="auto"/>
          </w:tcPr>
          <w:p w:rsidR="005A4326" w:rsidRPr="00BE3C70" w:rsidRDefault="005A4326" w:rsidP="00BA1E72">
            <w:pPr>
              <w:rPr>
                <w:b/>
                <w:i/>
                <w:sz w:val="20"/>
                <w:szCs w:val="20"/>
              </w:rPr>
            </w:pPr>
            <w:r w:rsidRPr="00BE3C70">
              <w:rPr>
                <w:b/>
                <w:i/>
                <w:sz w:val="20"/>
                <w:szCs w:val="20"/>
              </w:rPr>
              <w:t>Treatment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A4326" w:rsidRPr="00184C64" w:rsidRDefault="005A4326" w:rsidP="00BA1E7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A4326" w:rsidRPr="00184C64" w:rsidRDefault="005A4326" w:rsidP="00BA1E72">
            <w:pPr>
              <w:rPr>
                <w:sz w:val="20"/>
                <w:szCs w:val="20"/>
              </w:rPr>
            </w:pP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5A4326" w:rsidRDefault="005A4326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Suboxone Commenced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7 (18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4 (57)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1.7</w:t>
            </w:r>
          </w:p>
        </w:tc>
        <w:tc>
          <w:tcPr>
            <w:tcW w:w="1276" w:type="dxa"/>
          </w:tcPr>
          <w:p w:rsidR="005A4326" w:rsidRPr="00184C64" w:rsidRDefault="00184C64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(0.3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8.9)</w:t>
            </w:r>
          </w:p>
        </w:tc>
        <w:tc>
          <w:tcPr>
            <w:tcW w:w="850" w:type="dxa"/>
          </w:tcPr>
          <w:p w:rsidR="005A4326" w:rsidRPr="00184C64" w:rsidRDefault="00184C64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0.68</w:t>
            </w:r>
          </w:p>
        </w:tc>
      </w:tr>
      <w:tr w:rsidR="005A4326" w:rsidRPr="006822C0" w:rsidTr="00C96A5A"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5A4326" w:rsidRPr="006822C0" w:rsidRDefault="005A4326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5A4326" w:rsidRDefault="005A4326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 least one opiate negative UDS during induction </w:t>
            </w:r>
          </w:p>
        </w:tc>
        <w:tc>
          <w:tcPr>
            <w:tcW w:w="1134" w:type="dxa"/>
            <w:shd w:val="clear" w:color="auto" w:fill="auto"/>
          </w:tcPr>
          <w:p w:rsidR="005A4326" w:rsidRPr="00184C64" w:rsidRDefault="00820D67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14 (39</w:t>
            </w:r>
            <w:r w:rsidR="005A4326" w:rsidRPr="00184C64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A4326" w:rsidRPr="00184C64" w:rsidRDefault="00506674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4 (29)</w:t>
            </w:r>
          </w:p>
        </w:tc>
        <w:tc>
          <w:tcPr>
            <w:tcW w:w="567" w:type="dxa"/>
            <w:shd w:val="clear" w:color="auto" w:fill="auto"/>
          </w:tcPr>
          <w:p w:rsidR="005A4326" w:rsidRPr="00184C64" w:rsidRDefault="00A6182A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0.3</w:t>
            </w:r>
          </w:p>
        </w:tc>
        <w:tc>
          <w:tcPr>
            <w:tcW w:w="1276" w:type="dxa"/>
          </w:tcPr>
          <w:p w:rsidR="005A4326" w:rsidRPr="00184C64" w:rsidRDefault="00184C64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(0.1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1.2)</w:t>
            </w:r>
          </w:p>
        </w:tc>
        <w:tc>
          <w:tcPr>
            <w:tcW w:w="850" w:type="dxa"/>
          </w:tcPr>
          <w:p w:rsidR="005A4326" w:rsidRPr="00184C64" w:rsidRDefault="00184C64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0.07</w:t>
            </w:r>
          </w:p>
        </w:tc>
      </w:tr>
      <w:tr w:rsidR="00A6182A" w:rsidRPr="006822C0" w:rsidTr="00C96A5A">
        <w:tc>
          <w:tcPr>
            <w:tcW w:w="236" w:type="dxa"/>
            <w:shd w:val="clear" w:color="auto" w:fill="auto"/>
          </w:tcPr>
          <w:p w:rsidR="00A6182A" w:rsidRPr="006822C0" w:rsidRDefault="00A6182A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A6182A" w:rsidRPr="006822C0" w:rsidRDefault="00A6182A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A6182A" w:rsidRDefault="00A6182A" w:rsidP="00A61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Heroin abstinent throughout month 3</w:t>
            </w:r>
          </w:p>
        </w:tc>
        <w:tc>
          <w:tcPr>
            <w:tcW w:w="1134" w:type="dxa"/>
            <w:shd w:val="clear" w:color="auto" w:fill="auto"/>
          </w:tcPr>
          <w:p w:rsidR="00A6182A" w:rsidRPr="00184C64" w:rsidRDefault="00A6182A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8 (21)</w:t>
            </w:r>
          </w:p>
        </w:tc>
        <w:tc>
          <w:tcPr>
            <w:tcW w:w="851" w:type="dxa"/>
            <w:shd w:val="clear" w:color="auto" w:fill="auto"/>
          </w:tcPr>
          <w:p w:rsidR="00A6182A" w:rsidRPr="00184C64" w:rsidRDefault="000F6C06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3 (38)</w:t>
            </w:r>
          </w:p>
        </w:tc>
        <w:tc>
          <w:tcPr>
            <w:tcW w:w="567" w:type="dxa"/>
            <w:shd w:val="clear" w:color="auto" w:fill="auto"/>
          </w:tcPr>
          <w:p w:rsidR="00A6182A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0.6</w:t>
            </w:r>
          </w:p>
        </w:tc>
        <w:tc>
          <w:tcPr>
            <w:tcW w:w="1276" w:type="dxa"/>
          </w:tcPr>
          <w:p w:rsidR="00A6182A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(0.1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3.2)</w:t>
            </w:r>
          </w:p>
        </w:tc>
        <w:tc>
          <w:tcPr>
            <w:tcW w:w="850" w:type="dxa"/>
          </w:tcPr>
          <w:p w:rsidR="00A6182A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0.70</w:t>
            </w:r>
          </w:p>
        </w:tc>
      </w:tr>
      <w:tr w:rsidR="00A6182A" w:rsidRPr="006822C0" w:rsidTr="00C96A5A">
        <w:tc>
          <w:tcPr>
            <w:tcW w:w="236" w:type="dxa"/>
            <w:shd w:val="clear" w:color="auto" w:fill="auto"/>
          </w:tcPr>
          <w:p w:rsidR="00A6182A" w:rsidRPr="006822C0" w:rsidRDefault="00A6182A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A6182A" w:rsidRPr="006822C0" w:rsidRDefault="00A6182A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A6182A" w:rsidRDefault="00A6182A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Heroin abstinent throughout month 6</w:t>
            </w:r>
          </w:p>
        </w:tc>
        <w:tc>
          <w:tcPr>
            <w:tcW w:w="1134" w:type="dxa"/>
            <w:shd w:val="clear" w:color="auto" w:fill="auto"/>
          </w:tcPr>
          <w:p w:rsidR="00A6182A" w:rsidRPr="00184C64" w:rsidRDefault="00A6182A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12 (31)</w:t>
            </w:r>
          </w:p>
        </w:tc>
        <w:tc>
          <w:tcPr>
            <w:tcW w:w="851" w:type="dxa"/>
            <w:shd w:val="clear" w:color="auto" w:fill="auto"/>
          </w:tcPr>
          <w:p w:rsidR="00A6182A" w:rsidRPr="00184C64" w:rsidRDefault="000F6C06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8 (67)</w:t>
            </w:r>
          </w:p>
        </w:tc>
        <w:tc>
          <w:tcPr>
            <w:tcW w:w="567" w:type="dxa"/>
            <w:shd w:val="clear" w:color="auto" w:fill="auto"/>
          </w:tcPr>
          <w:p w:rsidR="00A6182A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3.4</w:t>
            </w:r>
          </w:p>
        </w:tc>
        <w:tc>
          <w:tcPr>
            <w:tcW w:w="1276" w:type="dxa"/>
          </w:tcPr>
          <w:p w:rsidR="00A6182A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(0.8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14.3)</w:t>
            </w:r>
          </w:p>
        </w:tc>
        <w:tc>
          <w:tcPr>
            <w:tcW w:w="850" w:type="dxa"/>
          </w:tcPr>
          <w:p w:rsidR="00A6182A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0.09</w:t>
            </w:r>
          </w:p>
        </w:tc>
      </w:tr>
      <w:tr w:rsidR="00A6182A" w:rsidRPr="006822C0" w:rsidTr="00C96A5A">
        <w:tc>
          <w:tcPr>
            <w:tcW w:w="236" w:type="dxa"/>
            <w:shd w:val="clear" w:color="auto" w:fill="auto"/>
          </w:tcPr>
          <w:p w:rsidR="00A6182A" w:rsidRPr="006822C0" w:rsidRDefault="00A6182A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A6182A" w:rsidRPr="006822C0" w:rsidRDefault="00A6182A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A6182A" w:rsidRDefault="00A6182A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Methadone dose at month 12 &gt;50mgs</w:t>
            </w:r>
            <w:r w:rsidR="00D744B4">
              <w:rPr>
                <w:sz w:val="20"/>
                <w:szCs w:val="20"/>
              </w:rPr>
              <w:t xml:space="preserve"> </w:t>
            </w:r>
            <w:r w:rsidR="00D744B4" w:rsidRPr="00D744B4">
              <w:rPr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1134" w:type="dxa"/>
            <w:shd w:val="clear" w:color="auto" w:fill="auto"/>
          </w:tcPr>
          <w:p w:rsidR="00A6182A" w:rsidRPr="00184C64" w:rsidRDefault="00A6182A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20 (51)</w:t>
            </w:r>
          </w:p>
        </w:tc>
        <w:tc>
          <w:tcPr>
            <w:tcW w:w="851" w:type="dxa"/>
            <w:shd w:val="clear" w:color="auto" w:fill="auto"/>
          </w:tcPr>
          <w:p w:rsidR="00A6182A" w:rsidRPr="00184C64" w:rsidRDefault="000F6C06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9 (45)</w:t>
            </w:r>
          </w:p>
        </w:tc>
        <w:tc>
          <w:tcPr>
            <w:tcW w:w="567" w:type="dxa"/>
            <w:shd w:val="clear" w:color="auto" w:fill="auto"/>
          </w:tcPr>
          <w:p w:rsidR="00A6182A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0.9</w:t>
            </w:r>
          </w:p>
        </w:tc>
        <w:tc>
          <w:tcPr>
            <w:tcW w:w="1276" w:type="dxa"/>
          </w:tcPr>
          <w:p w:rsidR="00A6182A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(0.3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3.2)</w:t>
            </w:r>
          </w:p>
        </w:tc>
        <w:tc>
          <w:tcPr>
            <w:tcW w:w="850" w:type="dxa"/>
          </w:tcPr>
          <w:p w:rsidR="00A6182A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0.88</w:t>
            </w:r>
          </w:p>
        </w:tc>
      </w:tr>
      <w:tr w:rsidR="00A6182A" w:rsidRPr="006822C0" w:rsidTr="00C96A5A">
        <w:tc>
          <w:tcPr>
            <w:tcW w:w="236" w:type="dxa"/>
            <w:shd w:val="clear" w:color="auto" w:fill="auto"/>
          </w:tcPr>
          <w:p w:rsidR="00A6182A" w:rsidRPr="006822C0" w:rsidRDefault="00A6182A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A6182A" w:rsidRPr="006822C0" w:rsidRDefault="00A6182A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A6182A" w:rsidRDefault="00D744B4" w:rsidP="00BA1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UDS</w:t>
            </w:r>
            <w:r w:rsidR="00FD4890" w:rsidRPr="00FD4890">
              <w:rPr>
                <w:sz w:val="18"/>
                <w:szCs w:val="18"/>
                <w:vertAlign w:val="superscript"/>
              </w:rPr>
              <w:t xml:space="preserve"> </w:t>
            </w:r>
            <w:r w:rsidR="000F6C06">
              <w:rPr>
                <w:sz w:val="20"/>
                <w:szCs w:val="20"/>
              </w:rPr>
              <w:t xml:space="preserve"> at month 12 indicate Benzodiazepine use</w:t>
            </w:r>
          </w:p>
        </w:tc>
        <w:tc>
          <w:tcPr>
            <w:tcW w:w="1134" w:type="dxa"/>
            <w:shd w:val="clear" w:color="auto" w:fill="auto"/>
          </w:tcPr>
          <w:p w:rsidR="00A6182A" w:rsidRPr="00184C64" w:rsidRDefault="000F6C06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24 62)</w:t>
            </w:r>
          </w:p>
        </w:tc>
        <w:tc>
          <w:tcPr>
            <w:tcW w:w="851" w:type="dxa"/>
            <w:shd w:val="clear" w:color="auto" w:fill="auto"/>
          </w:tcPr>
          <w:p w:rsidR="00A6182A" w:rsidRPr="00184C64" w:rsidRDefault="000F6C06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9 (38)</w:t>
            </w:r>
          </w:p>
        </w:tc>
        <w:tc>
          <w:tcPr>
            <w:tcW w:w="567" w:type="dxa"/>
            <w:shd w:val="clear" w:color="auto" w:fill="auto"/>
          </w:tcPr>
          <w:p w:rsidR="00A6182A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0.4</w:t>
            </w:r>
          </w:p>
        </w:tc>
        <w:tc>
          <w:tcPr>
            <w:tcW w:w="1276" w:type="dxa"/>
          </w:tcPr>
          <w:p w:rsidR="00A6182A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(0.1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1.5)</w:t>
            </w:r>
          </w:p>
        </w:tc>
        <w:tc>
          <w:tcPr>
            <w:tcW w:w="850" w:type="dxa"/>
          </w:tcPr>
          <w:p w:rsidR="00A6182A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0.17</w:t>
            </w:r>
          </w:p>
        </w:tc>
      </w:tr>
      <w:tr w:rsidR="00A6182A" w:rsidRPr="006822C0" w:rsidTr="00C96A5A">
        <w:tc>
          <w:tcPr>
            <w:tcW w:w="236" w:type="dxa"/>
            <w:shd w:val="clear" w:color="auto" w:fill="auto"/>
          </w:tcPr>
          <w:p w:rsidR="00A6182A" w:rsidRPr="006822C0" w:rsidRDefault="00A6182A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A6182A" w:rsidRPr="006822C0" w:rsidRDefault="00A6182A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A6182A" w:rsidRDefault="00D744B4" w:rsidP="00A61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UDS</w:t>
            </w:r>
            <w:r w:rsidR="000F6C06">
              <w:rPr>
                <w:sz w:val="20"/>
                <w:szCs w:val="20"/>
              </w:rPr>
              <w:t xml:space="preserve"> at month 12 indicate cocaine use</w:t>
            </w:r>
          </w:p>
        </w:tc>
        <w:tc>
          <w:tcPr>
            <w:tcW w:w="1134" w:type="dxa"/>
            <w:shd w:val="clear" w:color="auto" w:fill="auto"/>
          </w:tcPr>
          <w:p w:rsidR="00A6182A" w:rsidRPr="00184C64" w:rsidRDefault="000F6C06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6 (15)</w:t>
            </w:r>
          </w:p>
        </w:tc>
        <w:tc>
          <w:tcPr>
            <w:tcW w:w="851" w:type="dxa"/>
            <w:shd w:val="clear" w:color="auto" w:fill="auto"/>
          </w:tcPr>
          <w:p w:rsidR="00A6182A" w:rsidRPr="00184C64" w:rsidRDefault="000F6C06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 (0)</w:t>
            </w:r>
          </w:p>
        </w:tc>
        <w:tc>
          <w:tcPr>
            <w:tcW w:w="567" w:type="dxa"/>
            <w:shd w:val="clear" w:color="auto" w:fill="auto"/>
          </w:tcPr>
          <w:p w:rsidR="00A6182A" w:rsidRPr="00184C64" w:rsidRDefault="00A6182A" w:rsidP="00BA1E7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6182A" w:rsidRPr="00184C64" w:rsidRDefault="00A6182A" w:rsidP="00BA1E7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6182A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0.02</w:t>
            </w:r>
            <w:r w:rsidR="00FD4890">
              <w:rPr>
                <w:sz w:val="20"/>
                <w:szCs w:val="20"/>
              </w:rPr>
              <w:t>^</w:t>
            </w:r>
          </w:p>
        </w:tc>
      </w:tr>
      <w:tr w:rsidR="00A6182A" w:rsidRPr="006822C0" w:rsidTr="00C96A5A">
        <w:tc>
          <w:tcPr>
            <w:tcW w:w="236" w:type="dxa"/>
            <w:shd w:val="clear" w:color="auto" w:fill="auto"/>
          </w:tcPr>
          <w:p w:rsidR="00A6182A" w:rsidRPr="006822C0" w:rsidRDefault="00A6182A" w:rsidP="00BA1E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A6182A" w:rsidRPr="006822C0" w:rsidRDefault="00A6182A" w:rsidP="00BA1E72">
            <w:pPr>
              <w:rPr>
                <w:sz w:val="20"/>
                <w:szCs w:val="20"/>
              </w:rPr>
            </w:pPr>
          </w:p>
        </w:tc>
        <w:tc>
          <w:tcPr>
            <w:tcW w:w="4632" w:type="dxa"/>
            <w:shd w:val="clear" w:color="auto" w:fill="auto"/>
          </w:tcPr>
          <w:p w:rsidR="00A6182A" w:rsidRDefault="00D744B4" w:rsidP="00A61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UDS</w:t>
            </w:r>
            <w:r w:rsidR="00A6182A">
              <w:rPr>
                <w:sz w:val="20"/>
                <w:szCs w:val="20"/>
              </w:rPr>
              <w:t xml:space="preserve"> at month 12 indicate cannabis use</w:t>
            </w:r>
          </w:p>
        </w:tc>
        <w:tc>
          <w:tcPr>
            <w:tcW w:w="1134" w:type="dxa"/>
            <w:shd w:val="clear" w:color="auto" w:fill="auto"/>
          </w:tcPr>
          <w:p w:rsidR="00A6182A" w:rsidRPr="00184C64" w:rsidRDefault="000F6C06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22 (58)</w:t>
            </w:r>
          </w:p>
        </w:tc>
        <w:tc>
          <w:tcPr>
            <w:tcW w:w="851" w:type="dxa"/>
            <w:shd w:val="clear" w:color="auto" w:fill="auto"/>
          </w:tcPr>
          <w:p w:rsidR="00A6182A" w:rsidRPr="00184C64" w:rsidRDefault="000F6C06" w:rsidP="00BA1E72">
            <w:pPr>
              <w:jc w:val="right"/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10 (46)</w:t>
            </w:r>
          </w:p>
        </w:tc>
        <w:tc>
          <w:tcPr>
            <w:tcW w:w="567" w:type="dxa"/>
            <w:shd w:val="clear" w:color="auto" w:fill="auto"/>
          </w:tcPr>
          <w:p w:rsidR="00A6182A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0.8</w:t>
            </w:r>
          </w:p>
        </w:tc>
        <w:tc>
          <w:tcPr>
            <w:tcW w:w="1276" w:type="dxa"/>
          </w:tcPr>
          <w:p w:rsidR="00A6182A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(0.2</w:t>
            </w:r>
            <w:r w:rsidR="00BD0C90">
              <w:rPr>
                <w:sz w:val="20"/>
                <w:szCs w:val="20"/>
              </w:rPr>
              <w:t>-</w:t>
            </w:r>
            <w:r w:rsidRPr="00184C64">
              <w:rPr>
                <w:sz w:val="20"/>
                <w:szCs w:val="20"/>
              </w:rPr>
              <w:t>3.0)</w:t>
            </w:r>
          </w:p>
        </w:tc>
        <w:tc>
          <w:tcPr>
            <w:tcW w:w="850" w:type="dxa"/>
          </w:tcPr>
          <w:p w:rsidR="00A6182A" w:rsidRPr="00184C64" w:rsidRDefault="000F6C06" w:rsidP="00BA1E72">
            <w:pPr>
              <w:rPr>
                <w:sz w:val="20"/>
                <w:szCs w:val="20"/>
              </w:rPr>
            </w:pPr>
            <w:r w:rsidRPr="00184C64">
              <w:rPr>
                <w:sz w:val="20"/>
                <w:szCs w:val="20"/>
              </w:rPr>
              <w:t>0.78</w:t>
            </w:r>
          </w:p>
        </w:tc>
      </w:tr>
      <w:tr w:rsidR="00A6182A" w:rsidRPr="00C96A5A" w:rsidTr="00C96A5A">
        <w:tc>
          <w:tcPr>
            <w:tcW w:w="236" w:type="dxa"/>
            <w:shd w:val="clear" w:color="auto" w:fill="auto"/>
          </w:tcPr>
          <w:p w:rsidR="00A6182A" w:rsidRPr="00C96A5A" w:rsidRDefault="00A6182A" w:rsidP="00BA1E72">
            <w:pPr>
              <w:rPr>
                <w:sz w:val="12"/>
                <w:szCs w:val="12"/>
              </w:rPr>
            </w:pPr>
          </w:p>
        </w:tc>
        <w:tc>
          <w:tcPr>
            <w:tcW w:w="48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6182A" w:rsidRPr="00C96A5A" w:rsidRDefault="00A6182A" w:rsidP="00BA1E72">
            <w:pPr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A6182A" w:rsidRPr="00C96A5A" w:rsidRDefault="00A6182A" w:rsidP="00BA1E72">
            <w:pPr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A6182A" w:rsidRPr="00C96A5A" w:rsidRDefault="00A6182A" w:rsidP="00BA1E72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A6182A" w:rsidRPr="00C96A5A" w:rsidRDefault="00A6182A" w:rsidP="00BA1E72">
            <w:pPr>
              <w:rPr>
                <w:sz w:val="12"/>
                <w:szCs w:val="1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6182A" w:rsidRPr="00C96A5A" w:rsidRDefault="00A6182A" w:rsidP="00BA1E72">
            <w:pPr>
              <w:rPr>
                <w:sz w:val="12"/>
                <w:szCs w:val="1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6182A" w:rsidRPr="00C96A5A" w:rsidRDefault="00A6182A" w:rsidP="00BA1E72">
            <w:pPr>
              <w:rPr>
                <w:sz w:val="12"/>
                <w:szCs w:val="12"/>
              </w:rPr>
            </w:pPr>
          </w:p>
        </w:tc>
      </w:tr>
    </w:tbl>
    <w:p w:rsidR="005A4326" w:rsidRPr="00FD4890" w:rsidRDefault="00FD4890" w:rsidP="005A4326">
      <w:pPr>
        <w:rPr>
          <w:sz w:val="18"/>
          <w:szCs w:val="18"/>
        </w:rPr>
      </w:pPr>
      <w:r w:rsidRPr="00FD4890">
        <w:rPr>
          <w:sz w:val="18"/>
          <w:szCs w:val="18"/>
          <w:vertAlign w:val="superscript"/>
        </w:rPr>
        <w:t>^</w:t>
      </w:r>
      <w:r w:rsidR="005A4326" w:rsidRPr="00FD4890">
        <w:rPr>
          <w:sz w:val="18"/>
          <w:szCs w:val="18"/>
          <w:vertAlign w:val="superscript"/>
        </w:rPr>
        <w:t xml:space="preserve"> </w:t>
      </w:r>
      <w:r w:rsidR="005A4326" w:rsidRPr="00FD4890">
        <w:rPr>
          <w:sz w:val="18"/>
          <w:szCs w:val="18"/>
        </w:rPr>
        <w:t>P value calculated using Fishers Exact Test Statistic as estimated value in cell was less than 5</w:t>
      </w:r>
    </w:p>
    <w:p w:rsidR="00451405" w:rsidRDefault="00A6182A">
      <w:pPr>
        <w:rPr>
          <w:sz w:val="18"/>
          <w:szCs w:val="18"/>
        </w:rPr>
      </w:pPr>
      <w:r w:rsidRPr="00D744B4">
        <w:rPr>
          <w:sz w:val="18"/>
          <w:szCs w:val="18"/>
          <w:vertAlign w:val="superscript"/>
        </w:rPr>
        <w:t>#</w:t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For</w:t>
      </w:r>
      <w:proofErr w:type="gramEnd"/>
      <w:r>
        <w:rPr>
          <w:sz w:val="18"/>
          <w:szCs w:val="18"/>
        </w:rPr>
        <w:t xml:space="preserve"> those patients on buprenorphine, dose is multiplied by 5 to approximate to equivalent methadone dose </w:t>
      </w:r>
    </w:p>
    <w:p w:rsidR="00D744B4" w:rsidRDefault="00FD4890">
      <w:pPr>
        <w:rPr>
          <w:sz w:val="18"/>
          <w:szCs w:val="18"/>
        </w:rPr>
      </w:pPr>
      <w:r w:rsidRPr="00FD4890">
        <w:rPr>
          <w:sz w:val="18"/>
          <w:szCs w:val="18"/>
          <w:vertAlign w:val="superscript"/>
        </w:rPr>
        <w:t>~</w:t>
      </w:r>
      <w:r w:rsidR="00D744B4" w:rsidRPr="00FD4890">
        <w:rPr>
          <w:sz w:val="18"/>
          <w:szCs w:val="18"/>
          <w:vertAlign w:val="superscript"/>
        </w:rPr>
        <w:t xml:space="preserve"> </w:t>
      </w:r>
      <w:r w:rsidR="00D744B4">
        <w:rPr>
          <w:sz w:val="18"/>
          <w:szCs w:val="18"/>
        </w:rPr>
        <w:t>UDS = Urine drug screens, which were conducted twice weekly on average.</w:t>
      </w:r>
    </w:p>
    <w:p w:rsidR="004356F1" w:rsidRDefault="004356F1" w:rsidP="004356F1">
      <w:pPr>
        <w:suppressLineNumbers/>
        <w:rPr>
          <w:sz w:val="18"/>
          <w:szCs w:val="18"/>
        </w:rPr>
      </w:pPr>
      <w:proofErr w:type="gramStart"/>
      <w:r>
        <w:rPr>
          <w:sz w:val="20"/>
          <w:szCs w:val="20"/>
          <w:vertAlign w:val="superscript"/>
        </w:rPr>
        <w:lastRenderedPageBreak/>
        <w:t>a</w:t>
      </w:r>
      <w:proofErr w:type="gramEnd"/>
      <w:r>
        <w:rPr>
          <w:sz w:val="18"/>
          <w:szCs w:val="18"/>
        </w:rPr>
        <w:t xml:space="preserve"> This column indicates the proportion (%) of the total group </w:t>
      </w:r>
      <w:r>
        <w:rPr>
          <w:sz w:val="18"/>
          <w:szCs w:val="18"/>
        </w:rPr>
        <w:t xml:space="preserve">in treatment at month 12 </w:t>
      </w:r>
      <w:r>
        <w:rPr>
          <w:sz w:val="18"/>
          <w:szCs w:val="18"/>
        </w:rPr>
        <w:t xml:space="preserve">showing that characteristic (e.g. </w:t>
      </w:r>
      <w:r>
        <w:rPr>
          <w:sz w:val="18"/>
          <w:szCs w:val="18"/>
        </w:rPr>
        <w:t>25/39 [64%]</w:t>
      </w:r>
      <w:r>
        <w:rPr>
          <w:sz w:val="18"/>
          <w:szCs w:val="18"/>
        </w:rPr>
        <w:t xml:space="preserve"> of </w:t>
      </w:r>
      <w:r>
        <w:rPr>
          <w:sz w:val="18"/>
          <w:szCs w:val="18"/>
        </w:rPr>
        <w:t xml:space="preserve">those in treatment at month 12 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were</w:t>
      </w:r>
      <w:r>
        <w:rPr>
          <w:sz w:val="18"/>
          <w:szCs w:val="18"/>
        </w:rPr>
        <w:t xml:space="preserve"> female)</w:t>
      </w:r>
    </w:p>
    <w:p w:rsidR="004356F1" w:rsidRPr="008D2C33" w:rsidRDefault="004356F1" w:rsidP="004356F1">
      <w:pPr>
        <w:suppressLineNumbers/>
        <w:rPr>
          <w:sz w:val="18"/>
          <w:szCs w:val="18"/>
        </w:rPr>
      </w:pPr>
      <w:proofErr w:type="gramStart"/>
      <w:r>
        <w:rPr>
          <w:sz w:val="20"/>
          <w:szCs w:val="20"/>
          <w:vertAlign w:val="superscript"/>
        </w:rPr>
        <w:t>b</w:t>
      </w:r>
      <w:r>
        <w:rPr>
          <w:sz w:val="18"/>
          <w:szCs w:val="18"/>
        </w:rPr>
        <w:t xml:space="preserve">  This</w:t>
      </w:r>
      <w:proofErr w:type="gramEnd"/>
      <w:r>
        <w:rPr>
          <w:sz w:val="18"/>
          <w:szCs w:val="18"/>
        </w:rPr>
        <w:t xml:space="preserve"> column indicates the proportion (%) of the subgroup with the characteristic who are </w:t>
      </w:r>
      <w:r>
        <w:rPr>
          <w:sz w:val="18"/>
          <w:szCs w:val="18"/>
        </w:rPr>
        <w:t>heroin abstinent</w:t>
      </w:r>
      <w:r>
        <w:rPr>
          <w:sz w:val="18"/>
          <w:szCs w:val="18"/>
        </w:rPr>
        <w:t xml:space="preserve"> at month 12  (e.g. </w:t>
      </w:r>
      <w:r>
        <w:rPr>
          <w:sz w:val="18"/>
          <w:szCs w:val="18"/>
        </w:rPr>
        <w:t>13/25</w:t>
      </w:r>
      <w:r>
        <w:rPr>
          <w:sz w:val="18"/>
          <w:szCs w:val="18"/>
        </w:rPr>
        <w:t xml:space="preserve"> [</w:t>
      </w:r>
      <w:r>
        <w:rPr>
          <w:sz w:val="18"/>
          <w:szCs w:val="18"/>
        </w:rPr>
        <w:t>52</w:t>
      </w:r>
      <w:r>
        <w:rPr>
          <w:sz w:val="18"/>
          <w:szCs w:val="18"/>
        </w:rPr>
        <w:t>%] of the females</w:t>
      </w:r>
      <w:r>
        <w:rPr>
          <w:sz w:val="18"/>
          <w:szCs w:val="18"/>
        </w:rPr>
        <w:t xml:space="preserve"> who </w:t>
      </w:r>
      <w:r>
        <w:rPr>
          <w:sz w:val="18"/>
          <w:szCs w:val="18"/>
        </w:rPr>
        <w:t xml:space="preserve">were still in treatment at month 12 </w:t>
      </w:r>
      <w:r>
        <w:rPr>
          <w:sz w:val="18"/>
          <w:szCs w:val="18"/>
        </w:rPr>
        <w:t>were heroin abstinent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during that month</w:t>
      </w:r>
      <w:r>
        <w:rPr>
          <w:sz w:val="18"/>
          <w:szCs w:val="18"/>
        </w:rPr>
        <w:t xml:space="preserve">   )</w:t>
      </w:r>
    </w:p>
    <w:p w:rsidR="004356F1" w:rsidRDefault="004356F1"/>
    <w:sectPr w:rsidR="004356F1" w:rsidSect="00C96A5A">
      <w:pgSz w:w="11906" w:h="16838"/>
      <w:pgMar w:top="1440" w:right="1440" w:bottom="993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4326"/>
    <w:rsid w:val="000F6C06"/>
    <w:rsid w:val="001075FD"/>
    <w:rsid w:val="00184C64"/>
    <w:rsid w:val="002B2BA1"/>
    <w:rsid w:val="002B350F"/>
    <w:rsid w:val="002B6938"/>
    <w:rsid w:val="00347F50"/>
    <w:rsid w:val="004356F1"/>
    <w:rsid w:val="00451405"/>
    <w:rsid w:val="00506674"/>
    <w:rsid w:val="00540FE3"/>
    <w:rsid w:val="00590A4A"/>
    <w:rsid w:val="005A4326"/>
    <w:rsid w:val="005A4E93"/>
    <w:rsid w:val="005D4D7A"/>
    <w:rsid w:val="005F5673"/>
    <w:rsid w:val="00667C9C"/>
    <w:rsid w:val="00795E6F"/>
    <w:rsid w:val="00820D67"/>
    <w:rsid w:val="0082765E"/>
    <w:rsid w:val="0086270B"/>
    <w:rsid w:val="009579E5"/>
    <w:rsid w:val="00A6182A"/>
    <w:rsid w:val="00B54622"/>
    <w:rsid w:val="00BD0C90"/>
    <w:rsid w:val="00C508E6"/>
    <w:rsid w:val="00C96A5A"/>
    <w:rsid w:val="00D05294"/>
    <w:rsid w:val="00D744B4"/>
    <w:rsid w:val="00DA7635"/>
    <w:rsid w:val="00E11370"/>
    <w:rsid w:val="00ED688C"/>
    <w:rsid w:val="00F06304"/>
    <w:rsid w:val="00FD4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2018-03-22T15:19:00Z</cp:lastPrinted>
  <dcterms:created xsi:type="dcterms:W3CDTF">2018-03-22T18:27:00Z</dcterms:created>
  <dcterms:modified xsi:type="dcterms:W3CDTF">2018-03-22T18:27:00Z</dcterms:modified>
</cp:coreProperties>
</file>