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7"/>
        <w:gridCol w:w="4143"/>
        <w:gridCol w:w="1142"/>
      </w:tblGrid>
      <w:tr w:rsidR="001C563A" w:rsidTr="00DC7396">
        <w:trPr>
          <w:jc w:val="center"/>
        </w:trPr>
        <w:tc>
          <w:tcPr>
            <w:tcW w:w="3957" w:type="dxa"/>
          </w:tcPr>
          <w:p w:rsidR="001C563A" w:rsidRPr="00B14272" w:rsidRDefault="001C563A" w:rsidP="00DC7396">
            <w:pPr>
              <w:jc w:val="center"/>
              <w:rPr>
                <w:b/>
              </w:rPr>
            </w:pPr>
            <w:r>
              <w:rPr>
                <w:b/>
              </w:rPr>
              <w:t>Concept</w:t>
            </w:r>
          </w:p>
        </w:tc>
        <w:tc>
          <w:tcPr>
            <w:tcW w:w="4143" w:type="dxa"/>
          </w:tcPr>
          <w:p w:rsidR="001C563A" w:rsidRPr="00B14272" w:rsidRDefault="001C563A" w:rsidP="00DC7396">
            <w:pPr>
              <w:jc w:val="center"/>
              <w:rPr>
                <w:b/>
              </w:rPr>
            </w:pPr>
            <w:r w:rsidRPr="00B14272">
              <w:rPr>
                <w:b/>
              </w:rPr>
              <w:t>Search term</w:t>
            </w:r>
          </w:p>
        </w:tc>
        <w:tc>
          <w:tcPr>
            <w:tcW w:w="1142" w:type="dxa"/>
          </w:tcPr>
          <w:p w:rsidR="001C563A" w:rsidRPr="00B14272" w:rsidRDefault="001C563A" w:rsidP="00DC7396">
            <w:pPr>
              <w:jc w:val="center"/>
              <w:rPr>
                <w:b/>
              </w:rPr>
            </w:pPr>
            <w:r w:rsidRPr="00B14272">
              <w:rPr>
                <w:b/>
              </w:rPr>
              <w:t>Limiters</w:t>
            </w:r>
          </w:p>
        </w:tc>
      </w:tr>
      <w:tr w:rsidR="001C563A" w:rsidTr="00DC7396">
        <w:trPr>
          <w:jc w:val="center"/>
        </w:trPr>
        <w:tc>
          <w:tcPr>
            <w:tcW w:w="3957" w:type="dxa"/>
            <w:vMerge w:val="restart"/>
            <w:vAlign w:val="center"/>
          </w:tcPr>
          <w:p w:rsidR="001C563A" w:rsidRDefault="001C563A" w:rsidP="00DC7396">
            <w:pPr>
              <w:jc w:val="center"/>
            </w:pPr>
            <w:r>
              <w:t>Concept 1 - Population</w:t>
            </w:r>
          </w:p>
        </w:tc>
        <w:tc>
          <w:tcPr>
            <w:tcW w:w="4143" w:type="dxa"/>
          </w:tcPr>
          <w:p w:rsidR="001C563A" w:rsidRDefault="001C563A" w:rsidP="00DC7396">
            <w:r>
              <w:t>P*</w:t>
            </w:r>
            <w:proofErr w:type="spellStart"/>
            <w:r>
              <w:t>ediatric</w:t>
            </w:r>
            <w:proofErr w:type="spellEnd"/>
            <w:r>
              <w:t>* (as key word)</w:t>
            </w:r>
          </w:p>
        </w:tc>
        <w:tc>
          <w:tcPr>
            <w:tcW w:w="1142" w:type="dxa"/>
            <w:vMerge w:val="restart"/>
          </w:tcPr>
          <w:p w:rsidR="001C563A" w:rsidRDefault="001C563A" w:rsidP="00DC7396">
            <w:r>
              <w:t>TI, AB</w:t>
            </w:r>
          </w:p>
        </w:tc>
      </w:tr>
      <w:tr w:rsidR="001C563A" w:rsidTr="00DC7396">
        <w:trPr>
          <w:jc w:val="center"/>
        </w:trPr>
        <w:tc>
          <w:tcPr>
            <w:tcW w:w="3957" w:type="dxa"/>
            <w:vMerge/>
            <w:vAlign w:val="center"/>
          </w:tcPr>
          <w:p w:rsidR="001C563A" w:rsidRDefault="001C563A" w:rsidP="00DC7396">
            <w:pPr>
              <w:jc w:val="center"/>
            </w:pPr>
          </w:p>
        </w:tc>
        <w:tc>
          <w:tcPr>
            <w:tcW w:w="4143" w:type="dxa"/>
          </w:tcPr>
          <w:p w:rsidR="001C563A" w:rsidRDefault="001C563A" w:rsidP="00DC7396">
            <w:r>
              <w:t>Neonate (Pre term)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  <w:vAlign w:val="center"/>
          </w:tcPr>
          <w:p w:rsidR="001C563A" w:rsidRDefault="001C563A" w:rsidP="00DC7396">
            <w:pPr>
              <w:jc w:val="center"/>
            </w:pPr>
          </w:p>
        </w:tc>
        <w:tc>
          <w:tcPr>
            <w:tcW w:w="4143" w:type="dxa"/>
          </w:tcPr>
          <w:p w:rsidR="001C563A" w:rsidRDefault="001C563A" w:rsidP="00DC7396">
            <w:r>
              <w:t>Neonate (term)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  <w:vAlign w:val="center"/>
          </w:tcPr>
          <w:p w:rsidR="001C563A" w:rsidRDefault="001C563A" w:rsidP="00DC7396">
            <w:pPr>
              <w:jc w:val="center"/>
            </w:pPr>
          </w:p>
        </w:tc>
        <w:tc>
          <w:tcPr>
            <w:tcW w:w="4143" w:type="dxa"/>
          </w:tcPr>
          <w:p w:rsidR="001C563A" w:rsidRDefault="001C563A" w:rsidP="00DC7396">
            <w:r>
              <w:t>Infant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  <w:vAlign w:val="center"/>
          </w:tcPr>
          <w:p w:rsidR="001C563A" w:rsidRDefault="001C563A" w:rsidP="00DC7396">
            <w:pPr>
              <w:jc w:val="center"/>
            </w:pPr>
          </w:p>
        </w:tc>
        <w:tc>
          <w:tcPr>
            <w:tcW w:w="4143" w:type="dxa"/>
          </w:tcPr>
          <w:p w:rsidR="001C563A" w:rsidRDefault="001C563A" w:rsidP="00DC7396">
            <w:r>
              <w:t xml:space="preserve">Child 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  <w:vAlign w:val="center"/>
          </w:tcPr>
          <w:p w:rsidR="001C563A" w:rsidRDefault="001C563A" w:rsidP="00DC7396">
            <w:pPr>
              <w:jc w:val="center"/>
            </w:pPr>
          </w:p>
        </w:tc>
        <w:tc>
          <w:tcPr>
            <w:tcW w:w="4143" w:type="dxa"/>
          </w:tcPr>
          <w:p w:rsidR="001C563A" w:rsidRDefault="001C563A" w:rsidP="00DC7396">
            <w:r>
              <w:t>Adolescent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 w:val="restart"/>
            <w:vAlign w:val="center"/>
          </w:tcPr>
          <w:p w:rsidR="001C563A" w:rsidRDefault="001C563A" w:rsidP="00DC7396">
            <w:pPr>
              <w:jc w:val="center"/>
            </w:pPr>
            <w:r>
              <w:t>Concept 2a - Setting</w:t>
            </w:r>
          </w:p>
        </w:tc>
        <w:tc>
          <w:tcPr>
            <w:tcW w:w="4143" w:type="dxa"/>
          </w:tcPr>
          <w:p w:rsidR="001C563A" w:rsidRDefault="001C563A" w:rsidP="00DC7396">
            <w:r>
              <w:t>In-patients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  <w:vAlign w:val="center"/>
          </w:tcPr>
          <w:p w:rsidR="001C563A" w:rsidRDefault="001C563A" w:rsidP="00DC7396">
            <w:pPr>
              <w:jc w:val="center"/>
            </w:pPr>
          </w:p>
        </w:tc>
        <w:tc>
          <w:tcPr>
            <w:tcW w:w="4143" w:type="dxa"/>
          </w:tcPr>
          <w:p w:rsidR="001C563A" w:rsidRDefault="001C563A" w:rsidP="00DC7396">
            <w:r>
              <w:t>Ward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  <w:vAlign w:val="center"/>
          </w:tcPr>
          <w:p w:rsidR="001C563A" w:rsidRDefault="001C563A" w:rsidP="00DC7396">
            <w:pPr>
              <w:jc w:val="center"/>
            </w:pPr>
          </w:p>
        </w:tc>
        <w:tc>
          <w:tcPr>
            <w:tcW w:w="4143" w:type="dxa"/>
          </w:tcPr>
          <w:p w:rsidR="001C563A" w:rsidRDefault="001C563A" w:rsidP="00DC7396">
            <w:r>
              <w:t>Unit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  <w:vAlign w:val="center"/>
          </w:tcPr>
          <w:p w:rsidR="001C563A" w:rsidRDefault="001C563A" w:rsidP="00DC7396">
            <w:pPr>
              <w:jc w:val="center"/>
            </w:pPr>
          </w:p>
        </w:tc>
        <w:tc>
          <w:tcPr>
            <w:tcW w:w="4143" w:type="dxa"/>
          </w:tcPr>
          <w:p w:rsidR="001C563A" w:rsidRDefault="001C563A" w:rsidP="00DC7396">
            <w:r>
              <w:t>Ambulatory Care Unit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  <w:vAlign w:val="center"/>
          </w:tcPr>
          <w:p w:rsidR="001C563A" w:rsidRDefault="001C563A" w:rsidP="00DC7396">
            <w:pPr>
              <w:jc w:val="center"/>
            </w:pPr>
          </w:p>
        </w:tc>
        <w:tc>
          <w:tcPr>
            <w:tcW w:w="4143" w:type="dxa"/>
          </w:tcPr>
          <w:p w:rsidR="001C563A" w:rsidRDefault="001C563A" w:rsidP="00DC7396">
            <w:r>
              <w:t>Hospital discharge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  <w:vAlign w:val="center"/>
          </w:tcPr>
          <w:p w:rsidR="001C563A" w:rsidRDefault="001C563A" w:rsidP="00DC7396">
            <w:pPr>
              <w:jc w:val="center"/>
            </w:pPr>
          </w:p>
        </w:tc>
        <w:tc>
          <w:tcPr>
            <w:tcW w:w="4143" w:type="dxa"/>
          </w:tcPr>
          <w:p w:rsidR="001C563A" w:rsidRDefault="001C563A" w:rsidP="00DC7396">
            <w:r>
              <w:t>Hospital admission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 w:val="restart"/>
            <w:vAlign w:val="center"/>
          </w:tcPr>
          <w:p w:rsidR="001C563A" w:rsidRDefault="001C563A" w:rsidP="00DC7396">
            <w:pPr>
              <w:jc w:val="center"/>
            </w:pPr>
            <w:r>
              <w:t>Concept 3 – Drug-related problems</w:t>
            </w:r>
          </w:p>
        </w:tc>
        <w:tc>
          <w:tcPr>
            <w:tcW w:w="4143" w:type="dxa"/>
          </w:tcPr>
          <w:p w:rsidR="001C563A" w:rsidRDefault="001C563A" w:rsidP="00DC7396">
            <w:r>
              <w:t>Drug Related Problem* (as key word)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</w:tcPr>
          <w:p w:rsidR="001C563A" w:rsidRDefault="001C563A" w:rsidP="00DC7396"/>
        </w:tc>
        <w:tc>
          <w:tcPr>
            <w:tcW w:w="4143" w:type="dxa"/>
          </w:tcPr>
          <w:p w:rsidR="001C563A" w:rsidRDefault="001C563A" w:rsidP="00DC7396">
            <w:r>
              <w:t>Adverse Drug Event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</w:tcPr>
          <w:p w:rsidR="001C563A" w:rsidRDefault="001C563A" w:rsidP="00DC7396"/>
        </w:tc>
        <w:tc>
          <w:tcPr>
            <w:tcW w:w="4143" w:type="dxa"/>
          </w:tcPr>
          <w:p w:rsidR="001C563A" w:rsidRDefault="001C563A" w:rsidP="00DC7396">
            <w:r>
              <w:t>Adverse Drug Reaction</w:t>
            </w:r>
          </w:p>
          <w:p w:rsidR="001C563A" w:rsidRDefault="001C563A" w:rsidP="00DC7396">
            <w:r>
              <w:t>OR Drug Reaction</w:t>
            </w:r>
          </w:p>
          <w:p w:rsidR="001C563A" w:rsidRDefault="001C563A" w:rsidP="00DC7396">
            <w:r>
              <w:t>OR Medication reaction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</w:tcPr>
          <w:p w:rsidR="001C563A" w:rsidRDefault="001C563A" w:rsidP="00DC7396"/>
        </w:tc>
        <w:tc>
          <w:tcPr>
            <w:tcW w:w="4143" w:type="dxa"/>
          </w:tcPr>
          <w:p w:rsidR="001C563A" w:rsidRDefault="001C563A" w:rsidP="00DC7396">
            <w:r>
              <w:t>Medication error</w:t>
            </w:r>
          </w:p>
          <w:p w:rsidR="001C563A" w:rsidRDefault="001C563A" w:rsidP="00DC7396">
            <w:r>
              <w:t>OR Drug error</w:t>
            </w:r>
          </w:p>
          <w:p w:rsidR="001C563A" w:rsidRDefault="001C563A" w:rsidP="00DC7396">
            <w:r>
              <w:t>OR Prescribing error</w:t>
            </w:r>
          </w:p>
          <w:p w:rsidR="001C563A" w:rsidRDefault="001C563A" w:rsidP="00DC7396">
            <w:r>
              <w:t>OR Administration error</w:t>
            </w:r>
          </w:p>
          <w:p w:rsidR="001C563A" w:rsidRDefault="001C563A" w:rsidP="00DC7396">
            <w:r>
              <w:t>OR Dispensing error</w:t>
            </w:r>
          </w:p>
          <w:p w:rsidR="001C563A" w:rsidRDefault="001C563A" w:rsidP="00DC7396">
            <w:r>
              <w:t>OR Monitoring error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</w:tcPr>
          <w:p w:rsidR="001C563A" w:rsidRDefault="001C563A" w:rsidP="00DC7396"/>
        </w:tc>
        <w:tc>
          <w:tcPr>
            <w:tcW w:w="4143" w:type="dxa"/>
          </w:tcPr>
          <w:p w:rsidR="001C563A" w:rsidRDefault="001C563A" w:rsidP="00DC7396">
            <w:r>
              <w:t>Omitted doses</w:t>
            </w:r>
          </w:p>
          <w:p w:rsidR="001C563A" w:rsidRDefault="001C563A" w:rsidP="00DC7396">
            <w:r>
              <w:t>OR missed doses</w:t>
            </w:r>
          </w:p>
          <w:p w:rsidR="001C563A" w:rsidRDefault="001C563A" w:rsidP="00DC7396">
            <w:r>
              <w:t>OR delayed doses</w:t>
            </w:r>
          </w:p>
        </w:tc>
        <w:tc>
          <w:tcPr>
            <w:tcW w:w="1142" w:type="dxa"/>
            <w:vMerge/>
          </w:tcPr>
          <w:p w:rsidR="001C563A" w:rsidRDefault="001C563A" w:rsidP="00DC7396"/>
        </w:tc>
      </w:tr>
      <w:tr w:rsidR="001C563A" w:rsidTr="00DC7396">
        <w:trPr>
          <w:jc w:val="center"/>
        </w:trPr>
        <w:tc>
          <w:tcPr>
            <w:tcW w:w="3957" w:type="dxa"/>
            <w:vMerge/>
          </w:tcPr>
          <w:p w:rsidR="001C563A" w:rsidRDefault="001C563A" w:rsidP="00DC7396"/>
        </w:tc>
        <w:tc>
          <w:tcPr>
            <w:tcW w:w="4143" w:type="dxa"/>
          </w:tcPr>
          <w:p w:rsidR="001C563A" w:rsidRDefault="001C563A" w:rsidP="00DC7396">
            <w:r>
              <w:t>Medicines reconciliation</w:t>
            </w:r>
          </w:p>
          <w:p w:rsidR="001C563A" w:rsidRDefault="001C563A" w:rsidP="00DC7396">
            <w:r>
              <w:t>OR medication history</w:t>
            </w:r>
          </w:p>
          <w:p w:rsidR="001C563A" w:rsidRDefault="001C563A" w:rsidP="00DC7396">
            <w:r>
              <w:t>OR drug history</w:t>
            </w:r>
          </w:p>
        </w:tc>
        <w:tc>
          <w:tcPr>
            <w:tcW w:w="1142" w:type="dxa"/>
            <w:vMerge/>
          </w:tcPr>
          <w:p w:rsidR="001C563A" w:rsidRDefault="001C563A" w:rsidP="00DC7396">
            <w:pPr>
              <w:keepNext/>
            </w:pPr>
          </w:p>
        </w:tc>
      </w:tr>
    </w:tbl>
    <w:p w:rsidR="000415B3" w:rsidRDefault="000415B3">
      <w:bookmarkStart w:id="0" w:name="_GoBack"/>
      <w:bookmarkEnd w:id="0"/>
    </w:p>
    <w:sectPr w:rsidR="000415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63A"/>
    <w:rsid w:val="000415B3"/>
    <w:rsid w:val="001C563A"/>
    <w:rsid w:val="002B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6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563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6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563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E3D6C-DF1C-41AF-BA29-69498E579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Sutherland</dc:creator>
  <cp:lastModifiedBy>Adam Sutherland</cp:lastModifiedBy>
  <cp:revision>1</cp:revision>
  <dcterms:created xsi:type="dcterms:W3CDTF">2019-02-12T15:15:00Z</dcterms:created>
  <dcterms:modified xsi:type="dcterms:W3CDTF">2019-02-12T15:15:00Z</dcterms:modified>
</cp:coreProperties>
</file>