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8BF" w:rsidRPr="00D94B96" w:rsidRDefault="00E22997" w:rsidP="000318BF">
      <w:pPr>
        <w:pStyle w:val="Caption"/>
        <w:rPr>
          <w:rFonts w:ascii="Times New Roman" w:hAnsi="Times New Roman" w:cs="Times New Roman"/>
          <w:color w:val="auto"/>
          <w:sz w:val="20"/>
          <w:szCs w:val="20"/>
        </w:rPr>
      </w:pPr>
      <w:r w:rsidRPr="00E22997">
        <w:rPr>
          <w:rFonts w:ascii="Times New Roman" w:hAnsi="Times New Roman" w:cs="Times New Roman"/>
          <w:color w:val="auto"/>
          <w:sz w:val="20"/>
          <w:szCs w:val="20"/>
        </w:rPr>
        <w:t xml:space="preserve">Table S3: </w:t>
      </w:r>
      <w:r w:rsidRPr="00E22997">
        <w:rPr>
          <w:rFonts w:ascii="Times New Roman" w:hAnsi="Times New Roman" w:cs="Times New Roman"/>
          <w:b w:val="0"/>
          <w:color w:val="auto"/>
          <w:sz w:val="20"/>
          <w:szCs w:val="20"/>
        </w:rPr>
        <w:t>Adjusted confounders and main findings extracted from i</w:t>
      </w:r>
      <w:r>
        <w:rPr>
          <w:rFonts w:ascii="Times New Roman" w:hAnsi="Times New Roman" w:cs="Times New Roman"/>
          <w:b w:val="0"/>
          <w:color w:val="auto"/>
          <w:sz w:val="20"/>
          <w:szCs w:val="20"/>
        </w:rPr>
        <w:t>ncluded studies in East Africa</w:t>
      </w:r>
      <w:bookmarkStart w:id="0" w:name="_GoBack"/>
      <w:bookmarkEnd w:id="0"/>
    </w:p>
    <w:tbl>
      <w:tblPr>
        <w:tblStyle w:val="TableGrid"/>
        <w:tblW w:w="10170" w:type="dxa"/>
        <w:tblInd w:w="-432" w:type="dxa"/>
        <w:tblLayout w:type="fixed"/>
        <w:tblLook w:val="04A0" w:firstRow="1" w:lastRow="0" w:firstColumn="1" w:lastColumn="0" w:noHBand="0" w:noVBand="1"/>
      </w:tblPr>
      <w:tblGrid>
        <w:gridCol w:w="1890"/>
        <w:gridCol w:w="3600"/>
        <w:gridCol w:w="4680"/>
      </w:tblGrid>
      <w:tr w:rsidR="000318BF" w:rsidRPr="00E22997" w:rsidTr="00E22997">
        <w:trPr>
          <w:trHeight w:val="413"/>
        </w:trPr>
        <w:tc>
          <w:tcPr>
            <w:tcW w:w="1890" w:type="dxa"/>
          </w:tcPr>
          <w:p w:rsidR="000318BF" w:rsidRPr="00E22997" w:rsidRDefault="000318BF" w:rsidP="002C7CB7">
            <w:pPr>
              <w:jc w:val="both"/>
              <w:rPr>
                <w:rFonts w:ascii="Times New Roman" w:hAnsi="Times New Roman" w:cs="Times New Roman"/>
                <w:sz w:val="20"/>
                <w:szCs w:val="20"/>
              </w:rPr>
            </w:pPr>
            <w:r w:rsidRPr="00E22997">
              <w:rPr>
                <w:rFonts w:ascii="Times New Roman" w:hAnsi="Times New Roman" w:cs="Times New Roman"/>
                <w:sz w:val="20"/>
                <w:szCs w:val="20"/>
              </w:rPr>
              <w:t xml:space="preserve">Author </w:t>
            </w:r>
          </w:p>
        </w:tc>
        <w:tc>
          <w:tcPr>
            <w:tcW w:w="3600" w:type="dxa"/>
          </w:tcPr>
          <w:p w:rsidR="000318BF" w:rsidRPr="00E22997" w:rsidRDefault="000318BF" w:rsidP="002C7CB7">
            <w:pPr>
              <w:rPr>
                <w:rFonts w:ascii="Times New Roman" w:hAnsi="Times New Roman" w:cs="Times New Roman"/>
                <w:sz w:val="20"/>
                <w:szCs w:val="20"/>
              </w:rPr>
            </w:pPr>
            <w:r w:rsidRPr="00E22997">
              <w:rPr>
                <w:rFonts w:ascii="Times New Roman" w:hAnsi="Times New Roman" w:cs="Times New Roman"/>
                <w:bCs/>
                <w:sz w:val="20"/>
                <w:szCs w:val="20"/>
              </w:rPr>
              <w:t>Adjusted confounders</w:t>
            </w:r>
          </w:p>
        </w:tc>
        <w:tc>
          <w:tcPr>
            <w:tcW w:w="4680" w:type="dxa"/>
          </w:tcPr>
          <w:p w:rsidR="000318BF" w:rsidRPr="00E22997" w:rsidRDefault="000318BF" w:rsidP="002C7CB7">
            <w:pPr>
              <w:rPr>
                <w:rFonts w:ascii="Times New Roman" w:hAnsi="Times New Roman" w:cs="Times New Roman"/>
                <w:sz w:val="20"/>
                <w:szCs w:val="20"/>
              </w:rPr>
            </w:pPr>
            <w:r w:rsidRPr="00E22997">
              <w:rPr>
                <w:rFonts w:ascii="Times New Roman" w:hAnsi="Times New Roman" w:cs="Times New Roman"/>
                <w:bCs/>
                <w:sz w:val="20"/>
                <w:szCs w:val="20"/>
              </w:rPr>
              <w:t>Main findings</w:t>
            </w:r>
          </w:p>
        </w:tc>
      </w:tr>
      <w:tr w:rsidR="007703F8" w:rsidRPr="00E22997" w:rsidTr="00E22997">
        <w:trPr>
          <w:trHeight w:val="1610"/>
        </w:trPr>
        <w:tc>
          <w:tcPr>
            <w:tcW w:w="1890" w:type="dxa"/>
          </w:tcPr>
          <w:p w:rsidR="007703F8" w:rsidRPr="00E22997" w:rsidRDefault="007703F8" w:rsidP="007703F8">
            <w:pPr>
              <w:ind w:left="360"/>
              <w:rPr>
                <w:rFonts w:ascii="Times New Roman" w:hAnsi="Times New Roman" w:cs="Times New Roman"/>
                <w:bCs/>
                <w:sz w:val="20"/>
                <w:szCs w:val="20"/>
              </w:rPr>
            </w:pPr>
            <w:proofErr w:type="spellStart"/>
            <w:r w:rsidRPr="00E22997">
              <w:rPr>
                <w:rFonts w:ascii="Times New Roman" w:hAnsi="Times New Roman" w:cs="Times New Roman"/>
                <w:sz w:val="20"/>
                <w:szCs w:val="20"/>
              </w:rPr>
              <w:t>Lema</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bCs/>
                <w:sz w:val="20"/>
                <w:szCs w:val="20"/>
              </w:rPr>
              <w:fldChar w:fldCharType="begin"/>
            </w:r>
            <w:r w:rsidRPr="00E22997">
              <w:rPr>
                <w:rFonts w:ascii="Times New Roman" w:hAnsi="Times New Roman" w:cs="Times New Roman"/>
                <w:bCs/>
                <w:sz w:val="20"/>
                <w:szCs w:val="20"/>
              </w:rPr>
              <w:instrText xml:space="preserve"> ADDIN EN.CITE &lt;EndNote&gt;&lt;Cite&gt;&lt;Author&gt;Lema&lt;/Author&gt;&lt;Year&gt;2019&lt;/Year&gt;&lt;RecNum&gt;91&lt;/RecNum&gt;&lt;DisplayText&gt;(1)&lt;/DisplayText&gt;&lt;record&gt;&lt;rec-number&gt;91&lt;/rec-number&gt;&lt;foreign-keys&gt;&lt;key app="EN" db-id="zrxxds2r6wtfz2eefdovra5b5pe5raep9was" timestamp="1580213048"&gt;91&lt;/key&gt;&lt;/foreign-keys&gt;&lt;ref-type name="Journal Article"&gt;17&lt;/ref-type&gt;&lt;contributors&gt;&lt;authors&gt;&lt;author&gt;Lema, B&lt;/author&gt;&lt;author&gt;Seyoum, K&lt;/author&gt;&lt;author&gt;Atlaw, D&lt;/author&gt;&lt;/authors&gt;&lt;/contributors&gt;&lt;titles&gt;&lt;title&gt;Prevalence of Community Acquired Pneumonia among Children 2 to 59 Months Old and its Associated Factors in Munesa District, Arsi Zone, Oromia Region, Ethiopia&lt;/title&gt;&lt;secondary-title&gt;Clinics Mother Child Health&lt;/secondary-title&gt;&lt;/titles&gt;&lt;periodical&gt;&lt;full-title&gt;Clinics Mother Child Health&lt;/full-title&gt;&lt;/periodical&gt;&lt;pages&gt;334&lt;/pages&gt;&lt;volume&gt;16&lt;/volume&gt;&lt;dates&gt;&lt;year&gt;2019&lt;/year&gt;&lt;/dates&gt;&lt;urls&gt;&lt;/urls&gt;&lt;/record&gt;&lt;/Cite&gt;&lt;/EndNote&gt;</w:instrText>
            </w:r>
            <w:r w:rsidRPr="00E22997">
              <w:rPr>
                <w:rFonts w:ascii="Times New Roman" w:hAnsi="Times New Roman" w:cs="Times New Roman"/>
                <w:bCs/>
                <w:sz w:val="20"/>
                <w:szCs w:val="20"/>
              </w:rPr>
              <w:fldChar w:fldCharType="separate"/>
            </w:r>
            <w:r w:rsidRPr="00E22997">
              <w:rPr>
                <w:rFonts w:ascii="Times New Roman" w:hAnsi="Times New Roman" w:cs="Times New Roman"/>
                <w:bCs/>
                <w:noProof/>
                <w:sz w:val="20"/>
                <w:szCs w:val="20"/>
              </w:rPr>
              <w:t>(1)</w:t>
            </w:r>
            <w:r w:rsidRPr="00E22997">
              <w:rPr>
                <w:rFonts w:ascii="Times New Roman" w:hAnsi="Times New Roman" w:cs="Times New Roman"/>
                <w:bCs/>
                <w:sz w:val="20"/>
                <w:szCs w:val="20"/>
              </w:rPr>
              <w:fldChar w:fldCharType="end"/>
            </w:r>
          </w:p>
        </w:tc>
        <w:tc>
          <w:tcPr>
            <w:tcW w:w="3600" w:type="dxa"/>
          </w:tcPr>
          <w:p w:rsidR="007703F8" w:rsidRPr="00E22997" w:rsidRDefault="007703F8" w:rsidP="002C7CB7">
            <w:pPr>
              <w:rPr>
                <w:rFonts w:ascii="Times New Roman" w:hAnsi="Times New Roman" w:cs="Times New Roman"/>
                <w:sz w:val="20"/>
                <w:szCs w:val="20"/>
              </w:rPr>
            </w:pPr>
            <w:r w:rsidRPr="00E22997">
              <w:rPr>
                <w:rFonts w:ascii="Times New Roman" w:eastAsiaTheme="minorHAnsi" w:hAnsi="Times New Roman" w:cs="Times New Roman"/>
                <w:bCs/>
                <w:sz w:val="20"/>
                <w:szCs w:val="20"/>
              </w:rPr>
              <w:t xml:space="preserve">Sex of child, Fuel used for cooking, Place of food cooking, Number of windows in the main house, Types of breast feeding and Diarrhea in the last 2 </w:t>
            </w:r>
            <w:proofErr w:type="spellStart"/>
            <w:r w:rsidRPr="00E22997">
              <w:rPr>
                <w:rFonts w:ascii="Times New Roman" w:eastAsiaTheme="minorHAnsi" w:hAnsi="Times New Roman" w:cs="Times New Roman"/>
                <w:bCs/>
                <w:sz w:val="20"/>
                <w:szCs w:val="20"/>
              </w:rPr>
              <w:t>wks</w:t>
            </w:r>
            <w:proofErr w:type="spellEnd"/>
          </w:p>
        </w:tc>
        <w:tc>
          <w:tcPr>
            <w:tcW w:w="4680" w:type="dxa"/>
          </w:tcPr>
          <w:p w:rsidR="007703F8" w:rsidRPr="00E22997" w:rsidRDefault="007703F8" w:rsidP="007703F8">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 xml:space="preserve">The prevalence of community acquired pneumonia to be 17.7%. </w:t>
            </w:r>
          </w:p>
          <w:p w:rsidR="007703F8" w:rsidRPr="00E22997" w:rsidRDefault="007703F8" w:rsidP="002C7CB7">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The potential factors identified in this study were being male, caring of child on mothers back during</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food cooking, history of acute respiratory tract infection, and children who were living in the house that have three or more window </w:t>
            </w:r>
          </w:p>
          <w:p w:rsidR="007703F8" w:rsidRPr="00E22997" w:rsidRDefault="007703F8" w:rsidP="002C7CB7">
            <w:pPr>
              <w:rPr>
                <w:rFonts w:ascii="Times New Roman" w:hAnsi="Times New Roman" w:cs="Times New Roman"/>
                <w:sz w:val="20"/>
                <w:szCs w:val="20"/>
              </w:rPr>
            </w:pPr>
          </w:p>
        </w:tc>
      </w:tr>
      <w:tr w:rsidR="000318BF" w:rsidRPr="00E22997" w:rsidTr="00E22997">
        <w:trPr>
          <w:trHeight w:val="2168"/>
        </w:trPr>
        <w:tc>
          <w:tcPr>
            <w:tcW w:w="1890" w:type="dxa"/>
          </w:tcPr>
          <w:p w:rsidR="000318BF" w:rsidRPr="00E22997" w:rsidRDefault="000318BF" w:rsidP="002C7CB7">
            <w:pPr>
              <w:ind w:left="360"/>
              <w:rPr>
                <w:rFonts w:ascii="Times New Roman" w:hAnsi="Times New Roman" w:cs="Times New Roman"/>
                <w:sz w:val="20"/>
                <w:szCs w:val="20"/>
              </w:rPr>
            </w:pPr>
            <w:proofErr w:type="spellStart"/>
            <w:r w:rsidRPr="00E22997">
              <w:rPr>
                <w:rFonts w:ascii="Times New Roman" w:hAnsi="Times New Roman" w:cs="Times New Roman"/>
                <w:sz w:val="20"/>
                <w:szCs w:val="20"/>
              </w:rPr>
              <w:t>Tadesse</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Pr="00E22997">
              <w:rPr>
                <w:rFonts w:ascii="Times New Roman" w:hAnsi="Times New Roman" w:cs="Times New Roman"/>
                <w:sz w:val="20"/>
                <w:szCs w:val="20"/>
              </w:rPr>
              <w:instrText xml:space="preserve"> ADDIN EN.CITE &lt;EndNote&gt;&lt;Cite&gt;&lt;Author&gt;Tadesse&lt;/Author&gt;&lt;Year&gt;2015&lt;/Year&gt;&lt;RecNum&gt;111&lt;/RecNum&gt;&lt;DisplayText&gt;(2)&lt;/DisplayText&gt;&lt;record&gt;&lt;rec-number&gt;111&lt;/rec-number&gt;&lt;foreign-keys&gt;&lt;key app="EN" db-id="zrxxds2r6wtfz2eefdovra5b5pe5raep9was" timestamp="1580214231"&gt;111&lt;/key&gt;&lt;/foreign-keys&gt;&lt;ref-type name="Thesis"&gt;32&lt;/ref-type&gt;&lt;contributors&gt;&lt;authors&gt;&lt;author&gt;Tadesse, Ramato&lt;/author&gt;&lt;/authors&gt;&lt;/contributors&gt;&lt;titles&gt;&lt;title&gt;Household Biomass Fuel Use and Acute Respiratory Infections among Younger Children: An Exposure Assessment in Anilemo Woreda, Southern Ethiopia&lt;/title&gt;&lt;/titles&gt;&lt;dates&gt;&lt;year&gt;2015&lt;/year&gt;&lt;/dates&gt;&lt;publisher&gt;Addis Ababa University&lt;/publisher&gt;&lt;urls&gt;&lt;/urls&gt;&lt;/record&gt;&lt;/Cite&gt;&lt;/EndNote&gt;</w:instrText>
            </w:r>
            <w:r w:rsidRPr="00E22997">
              <w:rPr>
                <w:rFonts w:ascii="Times New Roman" w:hAnsi="Times New Roman" w:cs="Times New Roman"/>
                <w:sz w:val="20"/>
                <w:szCs w:val="20"/>
              </w:rPr>
              <w:fldChar w:fldCharType="separate"/>
            </w:r>
            <w:r w:rsidRPr="00E22997">
              <w:rPr>
                <w:rFonts w:ascii="Times New Roman" w:hAnsi="Times New Roman" w:cs="Times New Roman"/>
                <w:noProof/>
                <w:sz w:val="20"/>
                <w:szCs w:val="20"/>
              </w:rPr>
              <w:t>(2)</w:t>
            </w:r>
            <w:r w:rsidRPr="00E22997">
              <w:rPr>
                <w:rFonts w:ascii="Times New Roman" w:hAnsi="Times New Roman" w:cs="Times New Roman"/>
                <w:sz w:val="20"/>
                <w:szCs w:val="20"/>
              </w:rPr>
              <w:fldChar w:fldCharType="end"/>
            </w:r>
          </w:p>
        </w:tc>
        <w:tc>
          <w:tcPr>
            <w:tcW w:w="3600" w:type="dxa"/>
          </w:tcPr>
          <w:p w:rsidR="000318BF" w:rsidRPr="00E22997" w:rsidRDefault="008C1A98" w:rsidP="008C1A98">
            <w:pPr>
              <w:rPr>
                <w:rFonts w:ascii="Times New Roman" w:hAnsi="Times New Roman" w:cs="Times New Roman"/>
                <w:sz w:val="20"/>
                <w:szCs w:val="20"/>
              </w:rPr>
            </w:pPr>
            <w:r w:rsidRPr="00E22997">
              <w:rPr>
                <w:rFonts w:ascii="Times New Roman" w:hAnsi="Times New Roman" w:cs="Times New Roman"/>
                <w:sz w:val="20"/>
                <w:szCs w:val="20"/>
              </w:rPr>
              <w:t xml:space="preserve">Parental </w:t>
            </w:r>
            <w:r w:rsidRPr="00E22997">
              <w:rPr>
                <w:rFonts w:ascii="Times New Roman" w:hAnsi="Times New Roman" w:cs="Times New Roman"/>
                <w:sz w:val="20"/>
                <w:szCs w:val="20"/>
              </w:rPr>
              <w:t>smoking</w:t>
            </w:r>
            <w:r w:rsidRPr="00E22997">
              <w:rPr>
                <w:rFonts w:ascii="Times New Roman" w:hAnsi="Times New Roman" w:cs="Times New Roman"/>
                <w:sz w:val="20"/>
                <w:szCs w:val="20"/>
              </w:rPr>
              <w:t>, n</w:t>
            </w:r>
            <w:r w:rsidRPr="00E22997">
              <w:rPr>
                <w:rFonts w:ascii="Times New Roman" w:hAnsi="Times New Roman" w:cs="Times New Roman"/>
                <w:sz w:val="20"/>
                <w:szCs w:val="20"/>
              </w:rPr>
              <w:t>on</w:t>
            </w:r>
            <w:r w:rsidRPr="00E22997">
              <w:rPr>
                <w:rFonts w:ascii="Times New Roman" w:hAnsi="Times New Roman" w:cs="Times New Roman"/>
                <w:sz w:val="20"/>
                <w:szCs w:val="20"/>
              </w:rPr>
              <w:t>-</w:t>
            </w:r>
            <w:r w:rsidRPr="00E22997">
              <w:rPr>
                <w:rFonts w:ascii="Times New Roman" w:hAnsi="Times New Roman" w:cs="Times New Roman"/>
                <w:sz w:val="20"/>
                <w:szCs w:val="20"/>
              </w:rPr>
              <w:t>vaccination with PCV10</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female sex </w:t>
            </w:r>
            <w:r w:rsidRPr="00E22997">
              <w:rPr>
                <w:rFonts w:ascii="Times New Roman" w:hAnsi="Times New Roman" w:cs="Times New Roman"/>
                <w:sz w:val="20"/>
                <w:szCs w:val="20"/>
              </w:rPr>
              <w:t xml:space="preserve">, age, </w:t>
            </w:r>
            <w:r w:rsidRPr="00E22997">
              <w:rPr>
                <w:rFonts w:ascii="Times New Roman" w:hAnsi="Times New Roman" w:cs="Times New Roman"/>
                <w:sz w:val="20"/>
                <w:szCs w:val="20"/>
              </w:rPr>
              <w:t>weight-for</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age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z-score (WAZ) &lt;–2 SDs</w:t>
            </w:r>
            <w:r w:rsidRPr="00E22997">
              <w:rPr>
                <w:rFonts w:ascii="Times New Roman" w:hAnsi="Times New Roman" w:cs="Times New Roman"/>
                <w:sz w:val="20"/>
                <w:szCs w:val="20"/>
              </w:rPr>
              <w:t>, breastfeeding, cooking fuel and Cooking performed in living rooms</w:t>
            </w:r>
          </w:p>
        </w:tc>
        <w:tc>
          <w:tcPr>
            <w:tcW w:w="4680" w:type="dxa"/>
          </w:tcPr>
          <w:p w:rsidR="008C1A98" w:rsidRPr="00E22997" w:rsidRDefault="008C1A98" w:rsidP="008C1A98">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 xml:space="preserve">The prevalence of </w:t>
            </w:r>
            <w:proofErr w:type="spellStart"/>
            <w:r w:rsidRPr="00E22997">
              <w:rPr>
                <w:rFonts w:ascii="Times New Roman" w:hAnsi="Times New Roman" w:cs="Times New Roman"/>
                <w:sz w:val="20"/>
                <w:szCs w:val="20"/>
              </w:rPr>
              <w:t>bacteremic</w:t>
            </w:r>
            <w:proofErr w:type="spellEnd"/>
            <w:r w:rsidRPr="00E22997">
              <w:rPr>
                <w:rFonts w:ascii="Times New Roman" w:hAnsi="Times New Roman" w:cs="Times New Roman"/>
                <w:sz w:val="20"/>
                <w:szCs w:val="20"/>
              </w:rPr>
              <w:t xml:space="preserve"> pne</w:t>
            </w:r>
            <w:r w:rsidRPr="00E22997">
              <w:rPr>
                <w:rFonts w:ascii="Times New Roman" w:hAnsi="Times New Roman" w:cs="Times New Roman"/>
                <w:sz w:val="20"/>
                <w:szCs w:val="20"/>
              </w:rPr>
              <w:t xml:space="preserve">umonia was 5.6%. </w:t>
            </w:r>
          </w:p>
          <w:p w:rsidR="008C1A98" w:rsidRPr="00E22997" w:rsidRDefault="008C1A98" w:rsidP="008C1A98">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 xml:space="preserve">Staphylococcus </w:t>
            </w:r>
            <w:proofErr w:type="spellStart"/>
            <w:r w:rsidRPr="00E22997">
              <w:rPr>
                <w:rFonts w:ascii="Times New Roman" w:hAnsi="Times New Roman" w:cs="Times New Roman"/>
                <w:sz w:val="20"/>
                <w:szCs w:val="20"/>
              </w:rPr>
              <w:t>aureus</w:t>
            </w:r>
            <w:proofErr w:type="spellEnd"/>
            <w:r w:rsidRPr="00E22997">
              <w:rPr>
                <w:rFonts w:ascii="Times New Roman" w:hAnsi="Times New Roman" w:cs="Times New Roman"/>
                <w:sz w:val="20"/>
                <w:szCs w:val="20"/>
              </w:rPr>
              <w:t xml:space="preserve"> (26.5%) was the predominant pathogenic species, followed by Enterococcus </w:t>
            </w:r>
            <w:proofErr w:type="spellStart"/>
            <w:r w:rsidRPr="00E22997">
              <w:rPr>
                <w:rFonts w:ascii="Times New Roman" w:hAnsi="Times New Roman" w:cs="Times New Roman"/>
                <w:sz w:val="20"/>
                <w:szCs w:val="20"/>
              </w:rPr>
              <w:t>faecium</w:t>
            </w:r>
            <w:proofErr w:type="spellEnd"/>
            <w:r w:rsidRPr="00E22997">
              <w:rPr>
                <w:rFonts w:ascii="Times New Roman" w:hAnsi="Times New Roman" w:cs="Times New Roman"/>
                <w:sz w:val="20"/>
                <w:szCs w:val="20"/>
              </w:rPr>
              <w:t xml:space="preserve"> (11.8%)</w:t>
            </w:r>
            <w:r w:rsidRPr="00E22997">
              <w:rPr>
                <w:rFonts w:ascii="Times New Roman" w:hAnsi="Times New Roman" w:cs="Times New Roman"/>
                <w:sz w:val="20"/>
                <w:szCs w:val="20"/>
              </w:rPr>
              <w:t xml:space="preserve">, Escherichia coli (11.8%), and </w:t>
            </w:r>
            <w:proofErr w:type="spellStart"/>
            <w:r w:rsidRPr="00E22997">
              <w:rPr>
                <w:rFonts w:ascii="Times New Roman" w:hAnsi="Times New Roman" w:cs="Times New Roman"/>
                <w:sz w:val="20"/>
                <w:szCs w:val="20"/>
              </w:rPr>
              <w:t>Klebsiella</w:t>
            </w:r>
            <w:proofErr w:type="spellEnd"/>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pneumoniae</w:t>
            </w:r>
            <w:proofErr w:type="spellEnd"/>
            <w:r w:rsidRPr="00E22997">
              <w:rPr>
                <w:rFonts w:ascii="Times New Roman" w:hAnsi="Times New Roman" w:cs="Times New Roman"/>
                <w:sz w:val="20"/>
                <w:szCs w:val="20"/>
              </w:rPr>
              <w:t xml:space="preserve"> (11.8%). </w:t>
            </w:r>
          </w:p>
          <w:p w:rsidR="008C1A98" w:rsidRPr="00E22997" w:rsidRDefault="008C1A98" w:rsidP="008C1A98">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The overall in-hospital case fatality rate was 2.37% (13/549), and WAZ &lt;–3 SDs (OR, 13.5; 95% CI,</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3.95–46.12) was associated with mortality.</w:t>
            </w:r>
          </w:p>
          <w:p w:rsidR="008C1A98" w:rsidRPr="00E22997" w:rsidRDefault="008C1A98" w:rsidP="008C1A98">
            <w:pPr>
              <w:rPr>
                <w:rFonts w:ascii="Times New Roman" w:hAnsi="Times New Roman" w:cs="Times New Roman"/>
                <w:sz w:val="20"/>
                <w:szCs w:val="20"/>
              </w:rPr>
            </w:pPr>
          </w:p>
        </w:tc>
      </w:tr>
      <w:tr w:rsidR="000318BF" w:rsidRPr="00E22997" w:rsidTr="00E22997">
        <w:tc>
          <w:tcPr>
            <w:tcW w:w="1890" w:type="dxa"/>
          </w:tcPr>
          <w:p w:rsidR="000318BF" w:rsidRPr="00E22997" w:rsidRDefault="000318BF" w:rsidP="002C7CB7">
            <w:pPr>
              <w:ind w:left="360"/>
              <w:rPr>
                <w:rFonts w:ascii="Times New Roman" w:hAnsi="Times New Roman" w:cs="Times New Roman"/>
                <w:bCs/>
                <w:sz w:val="20"/>
                <w:szCs w:val="20"/>
              </w:rPr>
            </w:pPr>
            <w:proofErr w:type="spellStart"/>
            <w:r w:rsidRPr="00E22997">
              <w:rPr>
                <w:rFonts w:ascii="Times New Roman" w:hAnsi="Times New Roman" w:cs="Times New Roman"/>
                <w:bCs/>
                <w:sz w:val="20"/>
                <w:szCs w:val="20"/>
              </w:rPr>
              <w:t>Abaye</w:t>
            </w:r>
            <w:proofErr w:type="spellEnd"/>
            <w:r w:rsidRPr="00E22997">
              <w:rPr>
                <w:rFonts w:ascii="Times New Roman" w:hAnsi="Times New Roman" w:cs="Times New Roman"/>
                <w:bCs/>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bCs/>
                <w:sz w:val="20"/>
                <w:szCs w:val="20"/>
              </w:rPr>
              <w:fldChar w:fldCharType="begin"/>
            </w:r>
            <w:r w:rsidRPr="00E22997">
              <w:rPr>
                <w:rFonts w:ascii="Times New Roman" w:hAnsi="Times New Roman" w:cs="Times New Roman"/>
                <w:bCs/>
                <w:sz w:val="20"/>
                <w:szCs w:val="20"/>
              </w:rPr>
              <w:instrText xml:space="preserve"> ADDIN EN.CITE &lt;EndNote&gt;&lt;Cite&gt;&lt;Author&gt;Abaye&lt;/Author&gt;&lt;Year&gt;2019&lt;/Year&gt;&lt;RecNum&gt;89&lt;/RecNum&gt;&lt;DisplayText&gt;(3)&lt;/DisplayText&gt;&lt;record&gt;&lt;rec-number&gt;89&lt;/rec-number&gt;&lt;foreign-keys&gt;&lt;key app="EN" db-id="zrxxds2r6wtfz2eefdovra5b5pe5raep9was" timestamp="1580212920"&gt;89&lt;/key&gt;&lt;/foreign-keys&gt;&lt;ref-type name="Journal Article"&gt;17&lt;/ref-type&gt;&lt;contributors&gt;&lt;authors&gt;&lt;author&gt;Abaye, Gizaw&lt;/author&gt;&lt;author&gt;Fekadu, Hailu&lt;/author&gt;&lt;author&gt;Haji, Kelili&lt;/author&gt;&lt;author&gt;Alemu, Desalegn&lt;/author&gt;&lt;author&gt;Anjulo, Antehun Alemayehu&lt;/author&gt;&lt;author&gt;Yadate, Debela T&lt;/author&gt;&lt;/authors&gt;&lt;/contributors&gt;&lt;titles&gt;&lt;title&gt;Prevalence and risk factors of pneumococcal nasopharyngeal carriage in healthy children attending kindergarten, in district of Arsi Zone, South East, Ethiopia&lt;/title&gt;&lt;secondary-title&gt;BMC research notes&lt;/secondary-title&gt;&lt;/titles&gt;&lt;periodical&gt;&lt;full-title&gt;BMC research notes&lt;/full-title&gt;&lt;/periodical&gt;&lt;pages&gt;253&lt;/pages&gt;&lt;volume&gt;12&lt;/volume&gt;&lt;number&gt;1&lt;/number&gt;&lt;dates&gt;&lt;year&gt;2019&lt;/year&gt;&lt;/dates&gt;&lt;isbn&gt;1756-0500&lt;/isbn&gt;&lt;urls&gt;&lt;/urls&gt;&lt;/record&gt;&lt;/Cite&gt;&lt;/EndNote&gt;</w:instrText>
            </w:r>
            <w:r w:rsidRPr="00E22997">
              <w:rPr>
                <w:rFonts w:ascii="Times New Roman" w:hAnsi="Times New Roman" w:cs="Times New Roman"/>
                <w:bCs/>
                <w:sz w:val="20"/>
                <w:szCs w:val="20"/>
              </w:rPr>
              <w:fldChar w:fldCharType="separate"/>
            </w:r>
            <w:r w:rsidRPr="00E22997">
              <w:rPr>
                <w:rFonts w:ascii="Times New Roman" w:hAnsi="Times New Roman" w:cs="Times New Roman"/>
                <w:bCs/>
                <w:noProof/>
                <w:sz w:val="20"/>
                <w:szCs w:val="20"/>
              </w:rPr>
              <w:t>(3)</w:t>
            </w:r>
            <w:r w:rsidRPr="00E22997">
              <w:rPr>
                <w:rFonts w:ascii="Times New Roman" w:hAnsi="Times New Roman" w:cs="Times New Roman"/>
                <w:bCs/>
                <w:sz w:val="20"/>
                <w:szCs w:val="20"/>
              </w:rPr>
              <w:fldChar w:fldCharType="end"/>
            </w:r>
          </w:p>
        </w:tc>
        <w:tc>
          <w:tcPr>
            <w:tcW w:w="3600" w:type="dxa"/>
          </w:tcPr>
          <w:p w:rsidR="000755D0" w:rsidRPr="00E22997" w:rsidRDefault="000755D0" w:rsidP="000755D0">
            <w:pPr>
              <w:rPr>
                <w:rFonts w:ascii="Times New Roman" w:hAnsi="Times New Roman" w:cs="Times New Roman"/>
                <w:sz w:val="20"/>
                <w:szCs w:val="20"/>
              </w:rPr>
            </w:pPr>
            <w:r w:rsidRPr="00E22997">
              <w:rPr>
                <w:rFonts w:ascii="Times New Roman" w:eastAsiaTheme="minorHAnsi" w:hAnsi="Times New Roman" w:cs="Times New Roman"/>
                <w:sz w:val="20"/>
                <w:szCs w:val="20"/>
              </w:rPr>
              <w:t>None</w:t>
            </w:r>
            <w:r w:rsidRPr="00E22997">
              <w:rPr>
                <w:rFonts w:ascii="Times New Roman" w:eastAsiaTheme="minorHAnsi" w:hAnsi="Times New Roman" w:cs="Times New Roman"/>
                <w:sz w:val="20"/>
                <w:szCs w:val="20"/>
              </w:rPr>
              <w:t>xclusive breast feeding</w:t>
            </w:r>
            <w:r w:rsidRPr="00E22997">
              <w:rPr>
                <w:rFonts w:ascii="Times New Roman" w:eastAsiaTheme="minorHAnsi" w:hAnsi="Times New Roman" w:cs="Times New Roman"/>
                <w:sz w:val="20"/>
                <w:szCs w:val="20"/>
              </w:rPr>
              <w:t>,</w:t>
            </w:r>
          </w:p>
          <w:p w:rsidR="000318BF" w:rsidRPr="00E22997" w:rsidRDefault="000755D0" w:rsidP="000755D0">
            <w:pPr>
              <w:rPr>
                <w:rFonts w:ascii="Times New Roman" w:hAnsi="Times New Roman" w:cs="Times New Roman"/>
                <w:sz w:val="20"/>
                <w:szCs w:val="20"/>
              </w:rPr>
            </w:pPr>
            <w:r w:rsidRPr="00E22997">
              <w:rPr>
                <w:rFonts w:ascii="Times New Roman" w:hAnsi="Times New Roman" w:cs="Times New Roman"/>
                <w:sz w:val="20"/>
                <w:szCs w:val="20"/>
              </w:rPr>
              <w:t>Children living with siblings ,&gt; 5 person per household,</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Non- exclusive breast feeding, horse cart transportation increases carriage</w:t>
            </w:r>
            <w:r w:rsidRPr="00E22997">
              <w:rPr>
                <w:rFonts w:ascii="Times New Roman" w:hAnsi="Times New Roman" w:cs="Times New Roman"/>
                <w:sz w:val="20"/>
                <w:szCs w:val="20"/>
              </w:rPr>
              <w:t xml:space="preserve"> and URTIs in the last 3 months one or more episode</w:t>
            </w:r>
          </w:p>
        </w:tc>
        <w:tc>
          <w:tcPr>
            <w:tcW w:w="4680" w:type="dxa"/>
          </w:tcPr>
          <w:p w:rsidR="000755D0" w:rsidRPr="00E22997" w:rsidRDefault="000755D0" w:rsidP="000755D0">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 xml:space="preserve">Overall pneumococcal </w:t>
            </w:r>
            <w:proofErr w:type="gramStart"/>
            <w:r w:rsidRPr="00E22997">
              <w:rPr>
                <w:rFonts w:ascii="Times New Roman" w:hAnsi="Times New Roman" w:cs="Times New Roman"/>
                <w:sz w:val="20"/>
                <w:szCs w:val="20"/>
              </w:rPr>
              <w:t>carriage were</w:t>
            </w:r>
            <w:proofErr w:type="gramEnd"/>
            <w:r w:rsidRPr="00E22997">
              <w:rPr>
                <w:rFonts w:ascii="Times New Roman" w:hAnsi="Times New Roman" w:cs="Times New Roman"/>
                <w:sz w:val="20"/>
                <w:szCs w:val="20"/>
              </w:rPr>
              <w:t xml:space="preserve"> 18.4% (88/477). </w:t>
            </w:r>
          </w:p>
          <w:p w:rsidR="000755D0" w:rsidRPr="00E22997" w:rsidRDefault="000755D0" w:rsidP="000755D0">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 xml:space="preserve">Children living with siblings (1–2) &lt; 6 years in household </w:t>
            </w:r>
            <w:r w:rsidRPr="00E22997">
              <w:rPr>
                <w:rFonts w:ascii="Times New Roman" w:hAnsi="Times New Roman" w:cs="Times New Roman"/>
                <w:sz w:val="20"/>
                <w:szCs w:val="20"/>
              </w:rPr>
              <w:t>,</w:t>
            </w:r>
            <w:r w:rsidRPr="00E22997">
              <w:rPr>
                <w:rFonts w:ascii="Times New Roman" w:hAnsi="Times New Roman" w:cs="Times New Roman"/>
                <w:sz w:val="20"/>
                <w:szCs w:val="20"/>
              </w:rPr>
              <w:t xml:space="preserve">&gt; 5 person per </w:t>
            </w:r>
            <w:proofErr w:type="spellStart"/>
            <w:r w:rsidRPr="00E22997">
              <w:rPr>
                <w:rFonts w:ascii="Times New Roman" w:hAnsi="Times New Roman" w:cs="Times New Roman"/>
                <w:sz w:val="20"/>
                <w:szCs w:val="20"/>
              </w:rPr>
              <w:t>household</w:t>
            </w:r>
            <w:r w:rsidRPr="00E22997">
              <w:rPr>
                <w:rFonts w:ascii="Times New Roman" w:hAnsi="Times New Roman" w:cs="Times New Roman"/>
                <w:sz w:val="20"/>
                <w:szCs w:val="20"/>
              </w:rPr>
              <w:t>,Non</w:t>
            </w:r>
            <w:proofErr w:type="spellEnd"/>
            <w:r w:rsidRPr="00E22997">
              <w:rPr>
                <w:rFonts w:ascii="Times New Roman" w:hAnsi="Times New Roman" w:cs="Times New Roman"/>
                <w:sz w:val="20"/>
                <w:szCs w:val="20"/>
              </w:rPr>
              <w:t xml:space="preserve">- exclusive breast feeding, </w:t>
            </w:r>
            <w:r w:rsidRPr="00E22997">
              <w:rPr>
                <w:rFonts w:ascii="Times New Roman" w:hAnsi="Times New Roman" w:cs="Times New Roman"/>
                <w:sz w:val="20"/>
                <w:szCs w:val="20"/>
              </w:rPr>
              <w:t xml:space="preserve">horse cart transportation increases carriage. </w:t>
            </w:r>
          </w:p>
          <w:p w:rsidR="000318BF" w:rsidRPr="00E22997" w:rsidRDefault="000755D0" w:rsidP="000755D0">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 xml:space="preserve">S. </w:t>
            </w:r>
            <w:proofErr w:type="spellStart"/>
            <w:r w:rsidRPr="00E22997">
              <w:rPr>
                <w:rFonts w:ascii="Times New Roman" w:hAnsi="Times New Roman" w:cs="Times New Roman"/>
                <w:sz w:val="20"/>
                <w:szCs w:val="20"/>
              </w:rPr>
              <w:t>pneumoniae</w:t>
            </w:r>
            <w:proofErr w:type="spellEnd"/>
            <w:r w:rsidRPr="00E22997">
              <w:rPr>
                <w:rFonts w:ascii="Times New Roman" w:hAnsi="Times New Roman" w:cs="Times New Roman"/>
                <w:sz w:val="20"/>
                <w:szCs w:val="20"/>
              </w:rPr>
              <w:t xml:space="preserve"> showed 21 (23.9%) resistance to erythromycin, 18 (20.4%) to amoxicillin</w:t>
            </w:r>
            <w:proofErr w:type="gramStart"/>
            <w:r w:rsidRPr="00E22997">
              <w:rPr>
                <w:rFonts w:ascii="Times New Roman" w:hAnsi="Times New Roman" w:cs="Times New Roman"/>
                <w:sz w:val="20"/>
                <w:szCs w:val="20"/>
              </w:rPr>
              <w:t>,13</w:t>
            </w:r>
            <w:proofErr w:type="gramEnd"/>
            <w:r w:rsidRPr="00E22997">
              <w:rPr>
                <w:rFonts w:ascii="Times New Roman" w:hAnsi="Times New Roman" w:cs="Times New Roman"/>
                <w:sz w:val="20"/>
                <w:szCs w:val="20"/>
              </w:rPr>
              <w:t xml:space="preserve"> (15.0%) to penicillin, and the least 1 (1.1%) to </w:t>
            </w:r>
            <w:proofErr w:type="spellStart"/>
            <w:r w:rsidRPr="00E22997">
              <w:rPr>
                <w:rFonts w:ascii="Times New Roman" w:hAnsi="Times New Roman" w:cs="Times New Roman"/>
                <w:sz w:val="20"/>
                <w:szCs w:val="20"/>
              </w:rPr>
              <w:t>augmentin</w:t>
            </w:r>
            <w:proofErr w:type="spellEnd"/>
            <w:r w:rsidRPr="00E22997">
              <w:rPr>
                <w:rFonts w:ascii="Times New Roman" w:hAnsi="Times New Roman" w:cs="Times New Roman"/>
                <w:sz w:val="20"/>
                <w:szCs w:val="20"/>
              </w:rPr>
              <w:t>.</w:t>
            </w:r>
          </w:p>
        </w:tc>
      </w:tr>
      <w:tr w:rsidR="000318BF" w:rsidRPr="00E22997" w:rsidTr="00E22997">
        <w:tc>
          <w:tcPr>
            <w:tcW w:w="1890" w:type="dxa"/>
          </w:tcPr>
          <w:p w:rsidR="000318BF" w:rsidRPr="00E22997" w:rsidRDefault="000318BF" w:rsidP="007703F8">
            <w:pPr>
              <w:ind w:left="360"/>
              <w:rPr>
                <w:rFonts w:ascii="Times New Roman" w:hAnsi="Times New Roman" w:cs="Times New Roman"/>
                <w:bCs/>
                <w:sz w:val="20"/>
                <w:szCs w:val="20"/>
              </w:rPr>
            </w:pPr>
            <w:proofErr w:type="spellStart"/>
            <w:r w:rsidRPr="00E22997">
              <w:rPr>
                <w:rFonts w:ascii="Times New Roman" w:hAnsi="Times New Roman" w:cs="Times New Roman"/>
                <w:sz w:val="20"/>
                <w:szCs w:val="20"/>
              </w:rPr>
              <w:t>Fekadu</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bCs/>
                <w:sz w:val="20"/>
                <w:szCs w:val="20"/>
              </w:rPr>
              <w:fldChar w:fldCharType="begin"/>
            </w:r>
            <w:r w:rsidR="007703F8" w:rsidRPr="00E22997">
              <w:rPr>
                <w:rFonts w:ascii="Times New Roman" w:hAnsi="Times New Roman" w:cs="Times New Roman"/>
                <w:bCs/>
                <w:sz w:val="20"/>
                <w:szCs w:val="20"/>
              </w:rPr>
              <w:instrText xml:space="preserve"> ADDIN EN.CITE &lt;EndNote&gt;&lt;Cite&gt;&lt;Author&gt;Fekadu&lt;/Author&gt;&lt;Year&gt;2014&lt;/Year&gt;&lt;RecNum&gt;93&lt;/RecNum&gt;&lt;DisplayText&gt;(4)&lt;/DisplayText&gt;&lt;record&gt;&lt;rec-number&gt;93&lt;/rec-number&gt;&lt;foreign-keys&gt;&lt;key app="EN" db-id="zrxxds2r6wtfz2eefdovra5b5pe5raep9was" timestamp="1580213138"&gt;93&lt;/key&gt;&lt;/foreign-keys&gt;&lt;ref-type name="Journal Article"&gt;17&lt;/ref-type&gt;&lt;contributors&gt;&lt;authors&gt;&lt;author&gt;Fekadu, Gedefaw Abeje&lt;/author&gt;&lt;author&gt;Terefe, Mamo Wubshet&lt;/author&gt;&lt;author&gt;Alemie, Getahun Asres&lt;/author&gt;&lt;/authors&gt;&lt;/contributors&gt;&lt;titles&gt;&lt;title&gt;Prevalence of pneumonia among under-five children in Este Town and the surrounding rural Kebeles, Northwest Ethiopia: a community based cross sectional study&lt;/title&gt;&lt;secondary-title&gt;Science Journal of Public Health&lt;/secondary-title&gt;&lt;/titles&gt;&lt;periodical&gt;&lt;full-title&gt;Science Journal of Public Health&lt;/full-title&gt;&lt;/periodical&gt;&lt;pages&gt;150-5&lt;/pages&gt;&lt;volume&gt;2&lt;/volume&gt;&lt;number&gt;3&lt;/number&gt;&lt;dates&gt;&lt;year&gt;2014&lt;/year&gt;&lt;/dates&gt;&lt;urls&gt;&lt;/urls&gt;&lt;/record&gt;&lt;/Cite&gt;&lt;/EndNote&gt;</w:instrText>
            </w:r>
            <w:r w:rsidRPr="00E22997">
              <w:rPr>
                <w:rFonts w:ascii="Times New Roman" w:hAnsi="Times New Roman" w:cs="Times New Roman"/>
                <w:bCs/>
                <w:sz w:val="20"/>
                <w:szCs w:val="20"/>
              </w:rPr>
              <w:fldChar w:fldCharType="separate"/>
            </w:r>
            <w:r w:rsidR="007703F8" w:rsidRPr="00E22997">
              <w:rPr>
                <w:rFonts w:ascii="Times New Roman" w:hAnsi="Times New Roman" w:cs="Times New Roman"/>
                <w:bCs/>
                <w:noProof/>
                <w:sz w:val="20"/>
                <w:szCs w:val="20"/>
              </w:rPr>
              <w:t>(4)</w:t>
            </w:r>
            <w:r w:rsidRPr="00E22997">
              <w:rPr>
                <w:rFonts w:ascii="Times New Roman" w:hAnsi="Times New Roman" w:cs="Times New Roman"/>
                <w:bCs/>
                <w:sz w:val="20"/>
                <w:szCs w:val="20"/>
              </w:rPr>
              <w:fldChar w:fldCharType="end"/>
            </w:r>
          </w:p>
        </w:tc>
        <w:tc>
          <w:tcPr>
            <w:tcW w:w="3600" w:type="dxa"/>
          </w:tcPr>
          <w:p w:rsidR="000318BF" w:rsidRPr="00E22997" w:rsidRDefault="007703F8" w:rsidP="007703F8">
            <w:pPr>
              <w:rPr>
                <w:rFonts w:ascii="Times New Roman" w:hAnsi="Times New Roman" w:cs="Times New Roman"/>
                <w:sz w:val="20"/>
                <w:szCs w:val="20"/>
              </w:rPr>
            </w:pPr>
            <w:r w:rsidRPr="00E22997">
              <w:rPr>
                <w:rFonts w:ascii="Times New Roman" w:hAnsi="Times New Roman" w:cs="Times New Roman"/>
                <w:sz w:val="20"/>
                <w:szCs w:val="20"/>
              </w:rPr>
              <w:t>Immunization</w:t>
            </w:r>
            <w:r w:rsidRPr="00E22997">
              <w:rPr>
                <w:rFonts w:ascii="Times New Roman" w:hAnsi="Times New Roman" w:cs="Times New Roman"/>
                <w:sz w:val="20"/>
                <w:szCs w:val="20"/>
              </w:rPr>
              <w:t xml:space="preserve"> H</w:t>
            </w:r>
            <w:r w:rsidRPr="00E22997">
              <w:rPr>
                <w:rFonts w:ascii="Times New Roman" w:hAnsi="Times New Roman" w:cs="Times New Roman"/>
                <w:sz w:val="20"/>
                <w:szCs w:val="20"/>
              </w:rPr>
              <w:t>istory</w:t>
            </w:r>
            <w:r w:rsidRPr="00E22997">
              <w:rPr>
                <w:rFonts w:ascii="Times New Roman" w:hAnsi="Times New Roman" w:cs="Times New Roman"/>
                <w:sz w:val="20"/>
                <w:szCs w:val="20"/>
              </w:rPr>
              <w:t>, Birth order, Stunting, using charcoal for cooking, carrying the child on back during cooking, keeping cattle inside the main house and living in crowded house were variables found associated with pneumonia</w:t>
            </w:r>
          </w:p>
        </w:tc>
        <w:tc>
          <w:tcPr>
            <w:tcW w:w="4680" w:type="dxa"/>
          </w:tcPr>
          <w:p w:rsidR="007703F8" w:rsidRPr="00E22997" w:rsidRDefault="007703F8" w:rsidP="007703F8">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 xml:space="preserve">The overall prevalence of pneumonia was 16.1%. </w:t>
            </w:r>
          </w:p>
          <w:p w:rsidR="007703F8" w:rsidRPr="00E22997" w:rsidRDefault="007703F8" w:rsidP="007703F8">
            <w:pPr>
              <w:pStyle w:val="ListParagraph"/>
              <w:numPr>
                <w:ilvl w:val="0"/>
                <w:numId w:val="3"/>
              </w:numPr>
              <w:rPr>
                <w:rFonts w:ascii="Times New Roman" w:hAnsi="Times New Roman" w:cs="Times New Roman"/>
                <w:sz w:val="20"/>
                <w:szCs w:val="20"/>
              </w:rPr>
            </w:pPr>
            <w:r w:rsidRPr="00E22997">
              <w:rPr>
                <w:rFonts w:ascii="Times New Roman" w:hAnsi="Times New Roman" w:cs="Times New Roman"/>
                <w:sz w:val="20"/>
                <w:szCs w:val="20"/>
              </w:rPr>
              <w:t>Stunting, using charcoal for cooking, carrying the child on back during cooking, keeping cattle inside the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main house and living in crowded house were variables found associated with pneumonia </w:t>
            </w:r>
          </w:p>
          <w:p w:rsidR="000318BF" w:rsidRPr="00E22997" w:rsidRDefault="000318BF" w:rsidP="007703F8">
            <w:pPr>
              <w:rPr>
                <w:rFonts w:ascii="Times New Roman" w:hAnsi="Times New Roman" w:cs="Times New Roman"/>
                <w:sz w:val="20"/>
                <w:szCs w:val="20"/>
              </w:rPr>
            </w:pPr>
          </w:p>
        </w:tc>
      </w:tr>
      <w:tr w:rsidR="000318BF" w:rsidRPr="00E22997" w:rsidTr="00E22997">
        <w:tc>
          <w:tcPr>
            <w:tcW w:w="1890" w:type="dxa"/>
          </w:tcPr>
          <w:p w:rsidR="000318BF" w:rsidRPr="00E22997" w:rsidRDefault="000318BF" w:rsidP="007703F8">
            <w:pPr>
              <w:ind w:left="360"/>
              <w:rPr>
                <w:rFonts w:ascii="Times New Roman" w:hAnsi="Times New Roman" w:cs="Times New Roman"/>
                <w:bCs/>
                <w:sz w:val="20"/>
                <w:szCs w:val="20"/>
              </w:rPr>
            </w:pPr>
            <w:proofErr w:type="spellStart"/>
            <w:r w:rsidRPr="00E22997">
              <w:rPr>
                <w:rFonts w:ascii="Times New Roman" w:hAnsi="Times New Roman" w:cs="Times New Roman"/>
                <w:sz w:val="20"/>
                <w:szCs w:val="20"/>
              </w:rPr>
              <w:t>Shibre</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bCs/>
                <w:sz w:val="20"/>
                <w:szCs w:val="20"/>
              </w:rPr>
              <w:fldChar w:fldCharType="begin"/>
            </w:r>
            <w:r w:rsidR="007703F8" w:rsidRPr="00E22997">
              <w:rPr>
                <w:rFonts w:ascii="Times New Roman" w:hAnsi="Times New Roman" w:cs="Times New Roman"/>
                <w:bCs/>
                <w:sz w:val="20"/>
                <w:szCs w:val="20"/>
              </w:rPr>
              <w:instrText xml:space="preserve"> ADDIN EN.CITE &lt;EndNote&gt;&lt;Cite&gt;&lt;Author&gt;Shibre&lt;/Author&gt;&lt;Year&gt;2015&lt;/Year&gt;&lt;RecNum&gt;99&lt;/RecNum&gt;&lt;DisplayText&gt;(5)&lt;/DisplayText&gt;&lt;record&gt;&lt;rec-number&gt;99&lt;/rec-number&gt;&lt;foreign-keys&gt;&lt;key app="EN" db-id="zrxxds2r6wtfz2eefdovra5b5pe5raep9was" timestamp="1580213539"&gt;99&lt;/key&gt;&lt;/foreign-keys&gt;&lt;ref-type name="Thesis"&gt;32&lt;/ref-type&gt;&lt;contributors&gt;&lt;authors&gt;&lt;author&gt;Shibre, Gebretsadik&lt;/author&gt;&lt;/authors&gt;&lt;/contributors&gt;&lt;titles&gt;&lt;title&gt;Assessment of the Prevalence and Associated Factors of Pneumonia in Children 2to 59 Months Old, Debreberhan District, North East Ethiopia&lt;/title&gt;&lt;/titles&gt;&lt;dates&gt;&lt;year&gt;2015&lt;/year&gt;&lt;/dates&gt;&lt;publisher&gt;Addis Abeba University&lt;/publisher&gt;&lt;urls&gt;&lt;/urls&gt;&lt;/record&gt;&lt;/Cite&gt;&lt;/EndNote&gt;</w:instrText>
            </w:r>
            <w:r w:rsidRPr="00E22997">
              <w:rPr>
                <w:rFonts w:ascii="Times New Roman" w:hAnsi="Times New Roman" w:cs="Times New Roman"/>
                <w:bCs/>
                <w:sz w:val="20"/>
                <w:szCs w:val="20"/>
              </w:rPr>
              <w:fldChar w:fldCharType="separate"/>
            </w:r>
            <w:r w:rsidR="007703F8" w:rsidRPr="00E22997">
              <w:rPr>
                <w:rFonts w:ascii="Times New Roman" w:hAnsi="Times New Roman" w:cs="Times New Roman"/>
                <w:bCs/>
                <w:noProof/>
                <w:sz w:val="20"/>
                <w:szCs w:val="20"/>
              </w:rPr>
              <w:t>(5)</w:t>
            </w:r>
            <w:r w:rsidRPr="00E22997">
              <w:rPr>
                <w:rFonts w:ascii="Times New Roman" w:hAnsi="Times New Roman" w:cs="Times New Roman"/>
                <w:bCs/>
                <w:sz w:val="20"/>
                <w:szCs w:val="20"/>
              </w:rPr>
              <w:fldChar w:fldCharType="end"/>
            </w:r>
          </w:p>
        </w:tc>
        <w:tc>
          <w:tcPr>
            <w:tcW w:w="3600" w:type="dxa"/>
          </w:tcPr>
          <w:p w:rsidR="000318BF" w:rsidRPr="00E22997" w:rsidRDefault="000318BF" w:rsidP="002C7CB7">
            <w:pPr>
              <w:rPr>
                <w:rFonts w:ascii="Times New Roman" w:hAnsi="Times New Roman" w:cs="Times New Roman"/>
                <w:sz w:val="20"/>
                <w:szCs w:val="20"/>
              </w:rPr>
            </w:pPr>
          </w:p>
        </w:tc>
        <w:tc>
          <w:tcPr>
            <w:tcW w:w="4680" w:type="dxa"/>
          </w:tcPr>
          <w:p w:rsidR="000318BF" w:rsidRPr="00E22997" w:rsidRDefault="000318BF" w:rsidP="002C7CB7">
            <w:pPr>
              <w:rPr>
                <w:rFonts w:ascii="Times New Roman" w:hAnsi="Times New Roman" w:cs="Times New Roman"/>
                <w:sz w:val="20"/>
                <w:szCs w:val="20"/>
              </w:rPr>
            </w:pPr>
          </w:p>
        </w:tc>
      </w:tr>
      <w:tr w:rsidR="000318BF" w:rsidRPr="00E22997" w:rsidTr="00E22997">
        <w:tc>
          <w:tcPr>
            <w:tcW w:w="1890" w:type="dxa"/>
          </w:tcPr>
          <w:p w:rsidR="000318BF" w:rsidRPr="00E22997" w:rsidRDefault="000318BF" w:rsidP="007703F8">
            <w:pPr>
              <w:ind w:left="360"/>
              <w:rPr>
                <w:rFonts w:ascii="Times New Roman" w:hAnsi="Times New Roman" w:cs="Times New Roman"/>
                <w:bCs/>
                <w:sz w:val="20"/>
                <w:szCs w:val="20"/>
              </w:rPr>
            </w:pPr>
            <w:r w:rsidRPr="00E22997">
              <w:rPr>
                <w:rFonts w:ascii="Times New Roman" w:hAnsi="Times New Roman" w:cs="Times New Roman"/>
                <w:sz w:val="20"/>
                <w:szCs w:val="20"/>
              </w:rPr>
              <w:t xml:space="preserve">Shah  </w:t>
            </w:r>
            <w:r w:rsidRPr="00E22997">
              <w:rPr>
                <w:rFonts w:ascii="Times New Roman" w:hAnsi="Times New Roman" w:cs="Times New Roman"/>
                <w:i/>
                <w:sz w:val="20"/>
                <w:szCs w:val="20"/>
              </w:rPr>
              <w:t>et al</w:t>
            </w:r>
            <w:r w:rsidRPr="00E22997">
              <w:rPr>
                <w:rFonts w:ascii="Times New Roman" w:hAnsi="Times New Roman" w:cs="Times New Roman"/>
                <w:bCs/>
                <w:sz w:val="20"/>
                <w:szCs w:val="20"/>
              </w:rPr>
              <w:fldChar w:fldCharType="begin"/>
            </w:r>
            <w:r w:rsidR="007703F8" w:rsidRPr="00E22997">
              <w:rPr>
                <w:rFonts w:ascii="Times New Roman" w:hAnsi="Times New Roman" w:cs="Times New Roman"/>
                <w:bCs/>
                <w:sz w:val="20"/>
                <w:szCs w:val="20"/>
              </w:rPr>
              <w:instrText xml:space="preserve"> ADDIN EN.CITE &lt;EndNote&gt;&lt;Cite&gt;&lt;Author&gt;Shah&lt;/Author&gt;&lt;Year&gt;2012&lt;/Year&gt;&lt;RecNum&gt;85&lt;/RecNum&gt;&lt;DisplayText&gt;(6)&lt;/DisplayText&gt;&lt;record&gt;&lt;rec-number&gt;85&lt;/rec-number&gt;&lt;foreign-keys&gt;&lt;key app="EN" db-id="zrxxds2r6wtfz2eefdovra5b5pe5raep9was" timestamp="1580212808"&gt;85&lt;/key&gt;&lt;/foreign-keys&gt;&lt;ref-type name="Journal Article"&gt;17&lt;/ref-type&gt;&lt;contributors&gt;&lt;authors&gt;&lt;author&gt;Shah, Shetal&lt;/author&gt;&lt;author&gt;Zemichael, O&lt;/author&gt;&lt;author&gt;Meng, Hong Dao&lt;/author&gt;&lt;/authors&gt;&lt;/contributors&gt;&lt;titles&gt;&lt;title&gt;Factors associated with mortality and length of stay in hospitalised neonates in Eritrea, Africa: a cross-sectional study&lt;/title&gt;&lt;secondary-title&gt;BMJ open&lt;/secondary-title&gt;&lt;/titles&gt;&lt;periodical&gt;&lt;full-title&gt;BMJ open&lt;/full-title&gt;&lt;/periodical&gt;&lt;pages&gt;e000792&lt;/pages&gt;&lt;volume&gt;2&lt;/volume&gt;&lt;number&gt;5&lt;/number&gt;&lt;dates&gt;&lt;year&gt;2012&lt;/year&gt;&lt;/dates&gt;&lt;isbn&gt;2044-6055&lt;/isbn&gt;&lt;urls&gt;&lt;/urls&gt;&lt;/record&gt;&lt;/Cite&gt;&lt;/EndNote&gt;</w:instrText>
            </w:r>
            <w:r w:rsidRPr="00E22997">
              <w:rPr>
                <w:rFonts w:ascii="Times New Roman" w:hAnsi="Times New Roman" w:cs="Times New Roman"/>
                <w:bCs/>
                <w:sz w:val="20"/>
                <w:szCs w:val="20"/>
              </w:rPr>
              <w:fldChar w:fldCharType="separate"/>
            </w:r>
            <w:r w:rsidR="007703F8" w:rsidRPr="00E22997">
              <w:rPr>
                <w:rFonts w:ascii="Times New Roman" w:hAnsi="Times New Roman" w:cs="Times New Roman"/>
                <w:bCs/>
                <w:noProof/>
                <w:sz w:val="20"/>
                <w:szCs w:val="20"/>
              </w:rPr>
              <w:t>(6)</w:t>
            </w:r>
            <w:r w:rsidRPr="00E22997">
              <w:rPr>
                <w:rFonts w:ascii="Times New Roman" w:hAnsi="Times New Roman" w:cs="Times New Roman"/>
                <w:bCs/>
                <w:sz w:val="20"/>
                <w:szCs w:val="20"/>
              </w:rPr>
              <w:fldChar w:fldCharType="end"/>
            </w:r>
          </w:p>
        </w:tc>
        <w:tc>
          <w:tcPr>
            <w:tcW w:w="3600" w:type="dxa"/>
          </w:tcPr>
          <w:p w:rsidR="000318BF" w:rsidRPr="00E22997" w:rsidRDefault="008C1A98" w:rsidP="002C7CB7">
            <w:pPr>
              <w:rPr>
                <w:rFonts w:ascii="Times New Roman" w:hAnsi="Times New Roman" w:cs="Times New Roman"/>
                <w:sz w:val="20"/>
                <w:szCs w:val="20"/>
              </w:rPr>
            </w:pPr>
            <w:r w:rsidRPr="00E22997">
              <w:rPr>
                <w:rFonts w:ascii="Times New Roman" w:hAnsi="Times New Roman" w:cs="Times New Roman"/>
                <w:sz w:val="20"/>
                <w:szCs w:val="20"/>
              </w:rPr>
              <w:t>Gestation age (weeks), Birth weight (kg)</w:t>
            </w:r>
          </w:p>
        </w:tc>
        <w:tc>
          <w:tcPr>
            <w:tcW w:w="4680" w:type="dxa"/>
          </w:tcPr>
          <w:p w:rsidR="000318BF" w:rsidRPr="00E22997" w:rsidRDefault="000318BF" w:rsidP="002C7CB7">
            <w:pPr>
              <w:pStyle w:val="ListParagraph"/>
              <w:numPr>
                <w:ilvl w:val="0"/>
                <w:numId w:val="1"/>
              </w:numPr>
              <w:rPr>
                <w:rFonts w:ascii="Times New Roman" w:hAnsi="Times New Roman" w:cs="Times New Roman"/>
                <w:sz w:val="20"/>
                <w:szCs w:val="20"/>
              </w:rPr>
            </w:pPr>
            <w:r w:rsidRPr="00E22997">
              <w:rPr>
                <w:rFonts w:ascii="Times New Roman" w:hAnsi="Times New Roman" w:cs="Times New Roman"/>
                <w:sz w:val="20"/>
                <w:szCs w:val="20"/>
              </w:rPr>
              <w:t xml:space="preserve">Pneumonia exhibited higher mortality rates (13.4 %,). </w:t>
            </w:r>
          </w:p>
          <w:p w:rsidR="000318BF" w:rsidRPr="00E22997" w:rsidRDefault="000318BF" w:rsidP="002C7CB7">
            <w:pPr>
              <w:pStyle w:val="ListParagraph"/>
              <w:numPr>
                <w:ilvl w:val="0"/>
                <w:numId w:val="1"/>
              </w:numPr>
              <w:rPr>
                <w:rFonts w:ascii="Times New Roman" w:hAnsi="Times New Roman" w:cs="Times New Roman"/>
                <w:sz w:val="20"/>
                <w:szCs w:val="20"/>
              </w:rPr>
            </w:pPr>
            <w:r w:rsidRPr="00E22997">
              <w:rPr>
                <w:rFonts w:ascii="Times New Roman" w:hAnsi="Times New Roman" w:cs="Times New Roman"/>
                <w:sz w:val="20"/>
                <w:szCs w:val="20"/>
              </w:rPr>
              <w:t xml:space="preserve">The highest mortality rate (10.3%) was seen in patient’s admitted &lt;1 h after birth. </w:t>
            </w:r>
          </w:p>
          <w:p w:rsidR="000318BF" w:rsidRPr="00E22997" w:rsidRDefault="000318BF" w:rsidP="002C7CB7">
            <w:pPr>
              <w:pStyle w:val="ListParagraph"/>
              <w:numPr>
                <w:ilvl w:val="0"/>
                <w:numId w:val="1"/>
              </w:numPr>
              <w:rPr>
                <w:rFonts w:ascii="Times New Roman" w:hAnsi="Times New Roman" w:cs="Times New Roman"/>
                <w:sz w:val="20"/>
                <w:szCs w:val="20"/>
              </w:rPr>
            </w:pPr>
            <w:r w:rsidRPr="00E22997">
              <w:rPr>
                <w:rFonts w:ascii="Times New Roman" w:hAnsi="Times New Roman" w:cs="Times New Roman"/>
                <w:sz w:val="20"/>
                <w:szCs w:val="20"/>
              </w:rPr>
              <w:t>birth weight &lt;2 kg (p&lt;0.01), birth weight</w:t>
            </w:r>
          </w:p>
          <w:p w:rsidR="000318BF" w:rsidRPr="00E22997" w:rsidRDefault="000318BF" w:rsidP="002C7CB7">
            <w:pPr>
              <w:rPr>
                <w:rFonts w:ascii="Times New Roman" w:hAnsi="Times New Roman" w:cs="Times New Roman"/>
                <w:sz w:val="20"/>
                <w:szCs w:val="20"/>
              </w:rPr>
            </w:pPr>
            <w:r w:rsidRPr="00E22997">
              <w:rPr>
                <w:rFonts w:ascii="Times New Roman" w:hAnsi="Times New Roman" w:cs="Times New Roman"/>
                <w:sz w:val="20"/>
                <w:szCs w:val="20"/>
              </w:rPr>
              <w:t>between 2.1 and 2.5 kg (p&lt;0.01), Apgar score at</w:t>
            </w:r>
          </w:p>
          <w:p w:rsidR="000318BF" w:rsidRPr="00E22997" w:rsidRDefault="000318BF" w:rsidP="002C7CB7">
            <w:pPr>
              <w:rPr>
                <w:rFonts w:ascii="Times New Roman" w:hAnsi="Times New Roman" w:cs="Times New Roman"/>
                <w:sz w:val="20"/>
                <w:szCs w:val="20"/>
              </w:rPr>
            </w:pPr>
            <w:r w:rsidRPr="00E22997">
              <w:rPr>
                <w:rFonts w:ascii="Times New Roman" w:hAnsi="Times New Roman" w:cs="Times New Roman"/>
                <w:sz w:val="20"/>
                <w:szCs w:val="20"/>
              </w:rPr>
              <w:t>1 min (p&lt;0.01), small for gestational age (p&lt;0.01),</w:t>
            </w:r>
          </w:p>
          <w:p w:rsidR="000318BF" w:rsidRPr="00E22997" w:rsidRDefault="000318BF" w:rsidP="002C7CB7">
            <w:pPr>
              <w:rPr>
                <w:rFonts w:ascii="Times New Roman" w:hAnsi="Times New Roman" w:cs="Times New Roman"/>
                <w:sz w:val="20"/>
                <w:szCs w:val="20"/>
              </w:rPr>
            </w:pPr>
            <w:r w:rsidRPr="00E22997">
              <w:rPr>
                <w:rFonts w:ascii="Times New Roman" w:hAnsi="Times New Roman" w:cs="Times New Roman"/>
                <w:sz w:val="20"/>
                <w:szCs w:val="20"/>
              </w:rPr>
              <w:t>hypothermia (p&lt;0.04) and pneumonia (p&lt;0.01) were</w:t>
            </w:r>
          </w:p>
          <w:p w:rsidR="000318BF" w:rsidRPr="00E22997" w:rsidRDefault="000318BF" w:rsidP="002C7CB7">
            <w:pPr>
              <w:rPr>
                <w:rFonts w:ascii="Times New Roman" w:hAnsi="Times New Roman" w:cs="Times New Roman"/>
                <w:sz w:val="20"/>
                <w:szCs w:val="20"/>
              </w:rPr>
            </w:pPr>
            <w:proofErr w:type="gramStart"/>
            <w:r w:rsidRPr="00E22997">
              <w:rPr>
                <w:rFonts w:ascii="Times New Roman" w:hAnsi="Times New Roman" w:cs="Times New Roman"/>
                <w:sz w:val="20"/>
                <w:szCs w:val="20"/>
              </w:rPr>
              <w:t>associated</w:t>
            </w:r>
            <w:proofErr w:type="gramEnd"/>
            <w:r w:rsidRPr="00E22997">
              <w:rPr>
                <w:rFonts w:ascii="Times New Roman" w:hAnsi="Times New Roman" w:cs="Times New Roman"/>
                <w:sz w:val="20"/>
                <w:szCs w:val="20"/>
              </w:rPr>
              <w:t xml:space="preserve"> with mortality.</w:t>
            </w:r>
          </w:p>
        </w:tc>
      </w:tr>
      <w:tr w:rsidR="000318BF" w:rsidRPr="00E22997" w:rsidTr="00E22997">
        <w:tc>
          <w:tcPr>
            <w:tcW w:w="1890" w:type="dxa"/>
          </w:tcPr>
          <w:p w:rsidR="000318BF" w:rsidRPr="00E22997" w:rsidRDefault="000318BF" w:rsidP="007703F8">
            <w:pPr>
              <w:ind w:left="360"/>
              <w:rPr>
                <w:rFonts w:ascii="Times New Roman" w:hAnsi="Times New Roman" w:cs="Times New Roman"/>
                <w:bCs/>
                <w:sz w:val="20"/>
                <w:szCs w:val="20"/>
              </w:rPr>
            </w:pPr>
            <w:proofErr w:type="spellStart"/>
            <w:r w:rsidRPr="00E22997">
              <w:rPr>
                <w:rFonts w:ascii="Times New Roman" w:hAnsi="Times New Roman" w:cs="Times New Roman"/>
                <w:sz w:val="20"/>
                <w:szCs w:val="20"/>
              </w:rPr>
              <w:t>Tegenu</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bCs/>
                <w:sz w:val="20"/>
                <w:szCs w:val="20"/>
              </w:rPr>
              <w:fldChar w:fldCharType="begin"/>
            </w:r>
            <w:r w:rsidR="007703F8" w:rsidRPr="00E22997">
              <w:rPr>
                <w:rFonts w:ascii="Times New Roman" w:hAnsi="Times New Roman" w:cs="Times New Roman"/>
                <w:bCs/>
                <w:sz w:val="20"/>
                <w:szCs w:val="20"/>
              </w:rPr>
              <w:instrText xml:space="preserve"> ADDIN EN.CITE &lt;EndNote&gt;&lt;Cite&gt;&lt;Author&gt;Tegenu&lt;/Author&gt;&lt;Year&gt;2018&lt;/Year&gt;&lt;RecNum&gt;101&lt;/RecNum&gt;&lt;DisplayText&gt;(7)&lt;/DisplayText&gt;&lt;record&gt;&lt;rec-number&gt;101&lt;/rec-number&gt;&lt;foreign-keys&gt;&lt;key app="EN" db-id="zrxxds2r6wtfz2eefdovra5b5pe5raep9was" timestamp="1580213726"&gt;101&lt;/key&gt;&lt;/foreign-keys&gt;&lt;ref-type name="Thesis"&gt;32&lt;/ref-type&gt;&lt;contributors&gt;&lt;authors&gt;&lt;author&gt;Tegenu, Kenenisa&lt;/author&gt;&lt;/authors&gt;&lt;/contributors&gt;&lt;titles&gt;&lt;title&gt;Prevalence and associated factors of pneumonia among under-five children at public hospitals in Jimma zone, South West of Ethiopia, 2018&lt;/title&gt;&lt;/titles&gt;&lt;dates&gt;&lt;year&gt;2018&lt;/year&gt;&lt;/dates&gt;&lt;publisher&gt;Addis Ababa Universty&lt;/publisher&gt;&lt;urls&gt;&lt;/urls&gt;&lt;/record&gt;&lt;/Cite&gt;&lt;/EndNote&gt;</w:instrText>
            </w:r>
            <w:r w:rsidRPr="00E22997">
              <w:rPr>
                <w:rFonts w:ascii="Times New Roman" w:hAnsi="Times New Roman" w:cs="Times New Roman"/>
                <w:bCs/>
                <w:sz w:val="20"/>
                <w:szCs w:val="20"/>
              </w:rPr>
              <w:fldChar w:fldCharType="separate"/>
            </w:r>
            <w:r w:rsidR="007703F8" w:rsidRPr="00E22997">
              <w:rPr>
                <w:rFonts w:ascii="Times New Roman" w:hAnsi="Times New Roman" w:cs="Times New Roman"/>
                <w:bCs/>
                <w:noProof/>
                <w:sz w:val="20"/>
                <w:szCs w:val="20"/>
              </w:rPr>
              <w:t>(7)</w:t>
            </w:r>
            <w:r w:rsidRPr="00E22997">
              <w:rPr>
                <w:rFonts w:ascii="Times New Roman" w:hAnsi="Times New Roman" w:cs="Times New Roman"/>
                <w:bCs/>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Immunization History, Birth order, Stunting, using charcoal for cooking, carrying the child on back during cooking, keeping cattle inside the main house and living in crowded house were variables found associated with pneumonia</w:t>
            </w:r>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r>
      <w:tr w:rsidR="000318BF" w:rsidRPr="00E22997" w:rsidTr="00E22997">
        <w:trPr>
          <w:trHeight w:val="152"/>
        </w:trPr>
        <w:tc>
          <w:tcPr>
            <w:tcW w:w="1890" w:type="dxa"/>
          </w:tcPr>
          <w:p w:rsidR="000318BF" w:rsidRPr="00E22997" w:rsidRDefault="000318BF" w:rsidP="007703F8">
            <w:pPr>
              <w:ind w:left="360"/>
              <w:rPr>
                <w:rFonts w:ascii="Times New Roman" w:hAnsi="Times New Roman" w:cs="Times New Roman"/>
                <w:bCs/>
                <w:sz w:val="20"/>
                <w:szCs w:val="20"/>
              </w:rPr>
            </w:pPr>
            <w:proofErr w:type="spellStart"/>
            <w:r w:rsidRPr="00E22997">
              <w:rPr>
                <w:rFonts w:ascii="Times New Roman" w:hAnsi="Times New Roman" w:cs="Times New Roman"/>
                <w:sz w:val="20"/>
                <w:szCs w:val="20"/>
              </w:rPr>
              <w:t>Abuka</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bCs/>
                <w:sz w:val="20"/>
                <w:szCs w:val="20"/>
              </w:rPr>
              <w:fldChar w:fldCharType="begin"/>
            </w:r>
            <w:r w:rsidR="007703F8" w:rsidRPr="00E22997">
              <w:rPr>
                <w:rFonts w:ascii="Times New Roman" w:hAnsi="Times New Roman" w:cs="Times New Roman"/>
                <w:bCs/>
                <w:sz w:val="20"/>
                <w:szCs w:val="20"/>
              </w:rPr>
              <w:instrText xml:space="preserve"> ADDIN EN.CITE &lt;EndNote&gt;&lt;Cite&gt;&lt;Author&gt;Abuka&lt;/Author&gt;&lt;Year&gt;2017&lt;/Year&gt;&lt;RecNum&gt;103&lt;/RecNum&gt;&lt;DisplayText&gt;(8)&lt;/DisplayText&gt;&lt;record&gt;&lt;rec-number&gt;103&lt;/rec-number&gt;&lt;foreign-keys&gt;&lt;key app="EN" db-id="zrxxds2r6wtfz2eefdovra5b5pe5raep9was" timestamp="1580213852"&gt;103&lt;/key&gt;&lt;/foreign-keys&gt;&lt;ref-type name="Journal Article"&gt;17&lt;/ref-type&gt;&lt;contributors&gt;&lt;authors&gt;&lt;author&gt;Abuka, Teshome&lt;/author&gt;&lt;/authors&gt;&lt;/contributors&gt;&lt;titles&gt;&lt;title&gt;Prevalence of pneumonia and factors associated among children 2-59 months old in Wondo Genet district, Sidama zone, SNNPR, Ethiopia&lt;/title&gt;&lt;secondary-title&gt;Current Pediatric Research&lt;/secondary-title&gt;&lt;/titles&gt;&lt;periodical&gt;&lt;full-title&gt;Current Pediatric Research&lt;/full-title&gt;&lt;/periodical&gt;&lt;dates&gt;&lt;year&gt;2017&lt;/year&gt;&lt;/dates&gt;&lt;urls&gt;&lt;/urls&gt;&lt;/record&gt;&lt;/Cite&gt;&lt;/EndNote&gt;</w:instrText>
            </w:r>
            <w:r w:rsidRPr="00E22997">
              <w:rPr>
                <w:rFonts w:ascii="Times New Roman" w:hAnsi="Times New Roman" w:cs="Times New Roman"/>
                <w:bCs/>
                <w:sz w:val="20"/>
                <w:szCs w:val="20"/>
              </w:rPr>
              <w:fldChar w:fldCharType="separate"/>
            </w:r>
            <w:r w:rsidR="007703F8" w:rsidRPr="00E22997">
              <w:rPr>
                <w:rFonts w:ascii="Times New Roman" w:hAnsi="Times New Roman" w:cs="Times New Roman"/>
                <w:bCs/>
                <w:noProof/>
                <w:sz w:val="20"/>
                <w:szCs w:val="20"/>
              </w:rPr>
              <w:t>(8)</w:t>
            </w:r>
            <w:r w:rsidRPr="00E22997">
              <w:rPr>
                <w:rFonts w:ascii="Times New Roman" w:hAnsi="Times New Roman" w:cs="Times New Roman"/>
                <w:bCs/>
                <w:sz w:val="20"/>
                <w:szCs w:val="20"/>
              </w:rPr>
              <w:fldChar w:fldCharType="end"/>
            </w:r>
          </w:p>
        </w:tc>
        <w:tc>
          <w:tcPr>
            <w:tcW w:w="3600" w:type="dxa"/>
          </w:tcPr>
          <w:p w:rsidR="000F3D7A" w:rsidRPr="00E22997" w:rsidRDefault="000F3D7A" w:rsidP="009001EE">
            <w:pPr>
              <w:rPr>
                <w:rFonts w:ascii="Times New Roman" w:hAnsi="Times New Roman" w:cs="Times New Roman"/>
                <w:sz w:val="20"/>
                <w:szCs w:val="20"/>
              </w:rPr>
            </w:pPr>
            <w:r w:rsidRPr="00E22997">
              <w:rPr>
                <w:rFonts w:ascii="Times New Roman" w:hAnsi="Times New Roman" w:cs="Times New Roman"/>
                <w:sz w:val="20"/>
                <w:szCs w:val="20"/>
              </w:rPr>
              <w:t>Fuel used for</w:t>
            </w:r>
            <w:r w:rsidRPr="00E22997">
              <w:rPr>
                <w:rFonts w:ascii="Times New Roman" w:hAnsi="Times New Roman" w:cs="Times New Roman"/>
                <w:sz w:val="20"/>
                <w:szCs w:val="20"/>
              </w:rPr>
              <w:t xml:space="preserve"> C</w:t>
            </w:r>
            <w:r w:rsidRPr="00E22997">
              <w:rPr>
                <w:rFonts w:ascii="Times New Roman" w:hAnsi="Times New Roman" w:cs="Times New Roman"/>
                <w:sz w:val="20"/>
                <w:szCs w:val="20"/>
              </w:rPr>
              <w:t>ooking</w:t>
            </w:r>
            <w:r w:rsidRPr="00E22997">
              <w:rPr>
                <w:rFonts w:ascii="Times New Roman" w:hAnsi="Times New Roman" w:cs="Times New Roman"/>
                <w:sz w:val="20"/>
                <w:szCs w:val="20"/>
              </w:rPr>
              <w:t xml:space="preserve">, Absence of separate kitchen, absence of window in the kitchen, breast feeding, </w:t>
            </w:r>
            <w:r w:rsidRPr="00E22997">
              <w:rPr>
                <w:rFonts w:ascii="Times New Roman" w:hAnsi="Times New Roman" w:cs="Times New Roman"/>
                <w:sz w:val="20"/>
                <w:szCs w:val="20"/>
              </w:rPr>
              <w:t>Place</w:t>
            </w:r>
            <w:r w:rsidRPr="00E22997">
              <w:rPr>
                <w:rFonts w:ascii="Times New Roman" w:hAnsi="Times New Roman" w:cs="Times New Roman"/>
                <w:sz w:val="20"/>
                <w:szCs w:val="20"/>
              </w:rPr>
              <w:t xml:space="preserve"> of the </w:t>
            </w:r>
            <w:r w:rsidRPr="00E22997">
              <w:rPr>
                <w:rFonts w:ascii="Times New Roman" w:hAnsi="Times New Roman" w:cs="Times New Roman"/>
                <w:sz w:val="20"/>
                <w:szCs w:val="20"/>
              </w:rPr>
              <w:t>child during</w:t>
            </w:r>
          </w:p>
          <w:p w:rsidR="000318BF" w:rsidRPr="00E22997" w:rsidRDefault="000F3D7A" w:rsidP="000F3D7A">
            <w:pPr>
              <w:rPr>
                <w:rFonts w:ascii="Times New Roman" w:hAnsi="Times New Roman" w:cs="Times New Roman"/>
                <w:sz w:val="20"/>
                <w:szCs w:val="20"/>
              </w:rPr>
            </w:pPr>
            <w:r w:rsidRPr="00E22997">
              <w:rPr>
                <w:rFonts w:ascii="Times New Roman" w:hAnsi="Times New Roman" w:cs="Times New Roman"/>
                <w:sz w:val="20"/>
                <w:szCs w:val="20"/>
              </w:rPr>
              <w:t>C</w:t>
            </w:r>
            <w:r w:rsidRPr="00E22997">
              <w:rPr>
                <w:rFonts w:ascii="Times New Roman" w:hAnsi="Times New Roman" w:cs="Times New Roman"/>
                <w:sz w:val="20"/>
                <w:szCs w:val="20"/>
              </w:rPr>
              <w:t>ooking</w:t>
            </w:r>
            <w:r w:rsidRPr="00E22997">
              <w:rPr>
                <w:rFonts w:ascii="Times New Roman" w:hAnsi="Times New Roman" w:cs="Times New Roman"/>
                <w:sz w:val="20"/>
                <w:szCs w:val="20"/>
              </w:rPr>
              <w:t xml:space="preserve"> and </w:t>
            </w:r>
            <w:r w:rsidRPr="00E22997">
              <w:rPr>
                <w:rFonts w:ascii="Times New Roman" w:hAnsi="Times New Roman" w:cs="Times New Roman"/>
                <w:sz w:val="20"/>
                <w:szCs w:val="20"/>
              </w:rPr>
              <w:t>cigarette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smoker</w:t>
            </w:r>
          </w:p>
        </w:tc>
        <w:tc>
          <w:tcPr>
            <w:tcW w:w="4680" w:type="dxa"/>
          </w:tcPr>
          <w:p w:rsidR="000F3D7A" w:rsidRPr="00E22997" w:rsidRDefault="000F3D7A" w:rsidP="000F3D7A">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Prevalence of pneumonia was 33.5%.</w:t>
            </w:r>
          </w:p>
          <w:p w:rsidR="000318BF" w:rsidRPr="00E22997" w:rsidRDefault="000F3D7A" w:rsidP="000F3D7A">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 xml:space="preserve"> Absence of</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separate kitchen, absence of window in the kitchen, breast feeding less than one year and</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children at age range of 2-12 months were identified determinates.</w:t>
            </w:r>
          </w:p>
        </w:tc>
      </w:tr>
      <w:tr w:rsidR="000318BF" w:rsidRPr="00E22997" w:rsidTr="00E22997">
        <w:trPr>
          <w:trHeight w:val="77"/>
        </w:trPr>
        <w:tc>
          <w:tcPr>
            <w:tcW w:w="1890" w:type="dxa"/>
          </w:tcPr>
          <w:p w:rsidR="000318BF" w:rsidRPr="00E22997" w:rsidRDefault="000318BF" w:rsidP="007703F8">
            <w:pPr>
              <w:ind w:left="360"/>
              <w:rPr>
                <w:rFonts w:ascii="Times New Roman" w:hAnsi="Times New Roman" w:cs="Times New Roman"/>
                <w:sz w:val="20"/>
                <w:szCs w:val="20"/>
              </w:rPr>
            </w:pPr>
            <w:r w:rsidRPr="00E22997">
              <w:rPr>
                <w:rFonts w:ascii="Times New Roman" w:hAnsi="Times New Roman" w:cs="Times New Roman"/>
                <w:noProof/>
                <w:sz w:val="20"/>
                <w:szCs w:val="20"/>
              </w:rPr>
              <w:lastRenderedPageBreak/>
              <w:t xml:space="preserve">Adhanom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&lt;EndNote&gt;&lt;Cite&gt;&lt;Author&gt;Adhanom&lt;/Author&gt;&lt;Year&gt;2019&lt;/Year&gt;&lt;RecNum&gt;141&lt;/RecNum&gt;&lt;DisplayText&gt;(9)&lt;/DisplayText&gt;&lt;record&gt;&lt;rec-number&gt;141&lt;/rec-number&gt;&lt;foreign-keys&gt;&lt;key app="EN" db-id="zrxxds2r6wtfz2eefdovra5b5pe5raep9was" timestamp="1580314169"&gt;141&lt;/key&gt;&lt;/foreign-keys&gt;&lt;ref-type name="Journal Article"&gt;17&lt;/ref-type&gt;&lt;contributors&gt;&lt;authors&gt;&lt;author&gt;Adhanom, Gebre&lt;/author&gt;&lt;author&gt;Gebreegziabiher, Dawit&lt;/author&gt;&lt;author&gt;Weldu, Yemane&lt;/author&gt;&lt;author&gt;Gebreyesus Wasihun, Araya&lt;/author&gt;&lt;author&gt;Araya, Tadele&lt;/author&gt;&lt;author&gt;Legese, Haftom&lt;/author&gt;&lt;author&gt;Lopes, Bruno S&lt;/author&gt;&lt;author&gt;Saravanan, Muthupandian&lt;/author&gt;&lt;/authors&gt;&lt;/contributors&gt;&lt;titles&gt;&lt;title&gt;Species, Risk Factors, and Antimicrobial Susceptibility Profiles of Bacterial Isolates from HIV-Infected Patients Suspected to Have Pneumonia in Mekelle Zone, Tigray, Northern Ethiopia&lt;/title&gt;&lt;secondary-title&gt;BioMed research international&lt;/secondary-title&gt;&lt;/titles&gt;&lt;periodical&gt;&lt;full-title&gt;BioMed research international&lt;/full-title&gt;&lt;/periodical&gt;&lt;volume&gt;2019&lt;/volume&gt;&lt;dates&gt;&lt;year&gt;2019&lt;/year&gt;&lt;/dates&gt;&lt;isbn&gt;2314-6133&lt;/isbn&gt;&lt;urls&gt;&lt;/urls&gt;&lt;/record&gt;&lt;/Cite&gt;&lt;/EndNote&gt;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(9)</w:t>
            </w:r>
            <w:r w:rsidRPr="00E22997">
              <w:rPr>
                <w:rFonts w:ascii="Times New Roman" w:hAnsi="Times New Roman" w:cs="Times New Roman"/>
                <w:sz w:val="20"/>
                <w:szCs w:val="20"/>
              </w:rPr>
              <w:fldChar w:fldCharType="end"/>
            </w:r>
          </w:p>
        </w:tc>
        <w:tc>
          <w:tcPr>
            <w:tcW w:w="3600" w:type="dxa"/>
          </w:tcPr>
          <w:p w:rsidR="000318BF" w:rsidRPr="00E22997" w:rsidRDefault="00190C74" w:rsidP="00190C74">
            <w:pPr>
              <w:rPr>
                <w:rFonts w:ascii="Times New Roman" w:hAnsi="Times New Roman" w:cs="Times New Roman"/>
                <w:sz w:val="20"/>
                <w:szCs w:val="20"/>
              </w:rPr>
            </w:pPr>
            <w:r w:rsidRPr="00E22997">
              <w:rPr>
                <w:rFonts w:ascii="Times New Roman" w:hAnsi="Times New Roman" w:cs="Times New Roman"/>
                <w:sz w:val="20"/>
                <w:szCs w:val="20"/>
              </w:rPr>
              <w:t>Young age (18-29), recent CD4+ co</w:t>
            </w:r>
            <w:r w:rsidRPr="00E22997">
              <w:rPr>
                <w:rFonts w:ascii="Times New Roman" w:hAnsi="Times New Roman" w:cs="Times New Roman"/>
                <w:sz w:val="20"/>
                <w:szCs w:val="20"/>
              </w:rPr>
              <w:t xml:space="preserve">unt less </w:t>
            </w:r>
            <w:r w:rsidRPr="00E22997">
              <w:rPr>
                <w:rFonts w:ascii="Times New Roman" w:hAnsi="Times New Roman" w:cs="Times New Roman"/>
                <w:sz w:val="20"/>
                <w:szCs w:val="20"/>
              </w:rPr>
              <w:t xml:space="preserve">than 350 cells/mL, alcohol consumption, and HIV WHO stage II </w:t>
            </w:r>
          </w:p>
        </w:tc>
        <w:tc>
          <w:tcPr>
            <w:tcW w:w="4680" w:type="dxa"/>
          </w:tcPr>
          <w:p w:rsidR="00190C74" w:rsidRPr="00E22997" w:rsidRDefault="00190C74" w:rsidP="00190C74">
            <w:pPr>
              <w:rPr>
                <w:rFonts w:ascii="Times New Roman" w:hAnsi="Times New Roman" w:cs="Times New Roman"/>
                <w:sz w:val="20"/>
                <w:szCs w:val="20"/>
              </w:rPr>
            </w:pPr>
            <w:r w:rsidRPr="00E22997">
              <w:rPr>
                <w:rFonts w:ascii="Times New Roman" w:hAnsi="Times New Roman" w:cs="Times New Roman"/>
                <w:sz w:val="20"/>
                <w:szCs w:val="20"/>
              </w:rPr>
              <w:t xml:space="preserve"> 43.7% </w:t>
            </w:r>
            <w:r w:rsidRPr="00E22997">
              <w:rPr>
                <w:rFonts w:ascii="Times New Roman" w:hAnsi="Times New Roman" w:cs="Times New Roman"/>
                <w:sz w:val="20"/>
                <w:szCs w:val="20"/>
              </w:rPr>
              <w:t>were positive for various bacterial species.</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The predominant bacterial species were </w:t>
            </w:r>
            <w:proofErr w:type="spellStart"/>
            <w:r w:rsidRPr="00E22997">
              <w:rPr>
                <w:rFonts w:ascii="Times New Roman" w:hAnsi="Times New Roman" w:cs="Times New Roman"/>
                <w:sz w:val="20"/>
                <w:szCs w:val="20"/>
              </w:rPr>
              <w:t>Klebsiella</w:t>
            </w:r>
            <w:proofErr w:type="spellEnd"/>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pneumoniae</w:t>
            </w:r>
            <w:proofErr w:type="spellEnd"/>
            <w:r w:rsidRPr="00E22997">
              <w:rPr>
                <w:rFonts w:ascii="Times New Roman" w:hAnsi="Times New Roman" w:cs="Times New Roman"/>
                <w:sz w:val="20"/>
                <w:szCs w:val="20"/>
              </w:rPr>
              <w:t xml:space="preserve"> (n=26, 23.6 %) followed</w:t>
            </w:r>
          </w:p>
          <w:p w:rsidR="00190C74" w:rsidRPr="00E22997" w:rsidRDefault="00190C74" w:rsidP="00190C74">
            <w:pPr>
              <w:rPr>
                <w:rFonts w:ascii="Times New Roman" w:hAnsi="Times New Roman" w:cs="Times New Roman"/>
                <w:sz w:val="20"/>
                <w:szCs w:val="20"/>
              </w:rPr>
            </w:pPr>
            <w:r w:rsidRPr="00E22997">
              <w:rPr>
                <w:rFonts w:ascii="Times New Roman" w:hAnsi="Times New Roman" w:cs="Times New Roman"/>
                <w:sz w:val="20"/>
                <w:szCs w:val="20"/>
              </w:rPr>
              <w:t xml:space="preserve">by Streptococcus </w:t>
            </w:r>
            <w:proofErr w:type="spellStart"/>
            <w:r w:rsidRPr="00E22997">
              <w:rPr>
                <w:rFonts w:ascii="Times New Roman" w:hAnsi="Times New Roman" w:cs="Times New Roman"/>
                <w:sz w:val="20"/>
                <w:szCs w:val="20"/>
              </w:rPr>
              <w:t>pneumoniae</w:t>
            </w:r>
            <w:proofErr w:type="spellEnd"/>
            <w:r w:rsidRPr="00E22997">
              <w:rPr>
                <w:rFonts w:ascii="Times New Roman" w:hAnsi="Times New Roman" w:cs="Times New Roman"/>
                <w:sz w:val="20"/>
                <w:szCs w:val="20"/>
              </w:rPr>
              <w:t xml:space="preserve"> (n=17, 15.5 %), Escherichia coli (n=16, 14.5%), </w:t>
            </w:r>
            <w:proofErr w:type="spellStart"/>
            <w:r w:rsidRPr="00E22997">
              <w:rPr>
                <w:rFonts w:ascii="Times New Roman" w:hAnsi="Times New Roman" w:cs="Times New Roman"/>
                <w:sz w:val="20"/>
                <w:szCs w:val="20"/>
              </w:rPr>
              <w:t>Klebsiella</w:t>
            </w:r>
            <w:proofErr w:type="spellEnd"/>
            <w:r w:rsidRPr="00E22997">
              <w:rPr>
                <w:rFonts w:ascii="Times New Roman" w:hAnsi="Times New Roman" w:cs="Times New Roman"/>
                <w:sz w:val="20"/>
                <w:szCs w:val="20"/>
              </w:rPr>
              <w:t xml:space="preserve"> spp. (n=15, 13.6%), Staphylococcus </w:t>
            </w:r>
            <w:proofErr w:type="spellStart"/>
            <w:r w:rsidRPr="00E22997">
              <w:rPr>
                <w:rFonts w:ascii="Times New Roman" w:hAnsi="Times New Roman" w:cs="Times New Roman"/>
                <w:sz w:val="20"/>
                <w:szCs w:val="20"/>
              </w:rPr>
              <w:t>aureus</w:t>
            </w:r>
            <w:proofErr w:type="spellEnd"/>
          </w:p>
          <w:p w:rsidR="00190C74" w:rsidRPr="00E22997" w:rsidRDefault="00190C74" w:rsidP="00190C74">
            <w:pPr>
              <w:rPr>
                <w:rFonts w:ascii="Times New Roman" w:hAnsi="Times New Roman" w:cs="Times New Roman"/>
                <w:sz w:val="20"/>
                <w:szCs w:val="20"/>
              </w:rPr>
            </w:pPr>
            <w:r w:rsidRPr="00E22997">
              <w:rPr>
                <w:rFonts w:ascii="Times New Roman" w:hAnsi="Times New Roman" w:cs="Times New Roman"/>
                <w:sz w:val="20"/>
                <w:szCs w:val="20"/>
              </w:rPr>
              <w:t xml:space="preserve">(n=9, 8.2%), </w:t>
            </w:r>
            <w:proofErr w:type="spellStart"/>
            <w:r w:rsidRPr="00E22997">
              <w:rPr>
                <w:rFonts w:ascii="Times New Roman" w:hAnsi="Times New Roman" w:cs="Times New Roman"/>
                <w:sz w:val="20"/>
                <w:szCs w:val="20"/>
              </w:rPr>
              <w:t>Enterobacter</w:t>
            </w:r>
            <w:proofErr w:type="spellEnd"/>
            <w:r w:rsidRPr="00E22997">
              <w:rPr>
                <w:rFonts w:ascii="Times New Roman" w:hAnsi="Times New Roman" w:cs="Times New Roman"/>
                <w:sz w:val="20"/>
                <w:szCs w:val="20"/>
              </w:rPr>
              <w:t xml:space="preserve"> spp. (n=7, 6.3%), Pseudomonas </w:t>
            </w:r>
            <w:proofErr w:type="spellStart"/>
            <w:r w:rsidRPr="00E22997">
              <w:rPr>
                <w:rFonts w:ascii="Times New Roman" w:hAnsi="Times New Roman" w:cs="Times New Roman"/>
                <w:sz w:val="20"/>
                <w:szCs w:val="20"/>
              </w:rPr>
              <w:t>aeruginosa</w:t>
            </w:r>
            <w:proofErr w:type="spellEnd"/>
            <w:r w:rsidRPr="00E22997">
              <w:rPr>
                <w:rFonts w:ascii="Times New Roman" w:hAnsi="Times New Roman" w:cs="Times New Roman"/>
                <w:sz w:val="20"/>
                <w:szCs w:val="20"/>
              </w:rPr>
              <w:t xml:space="preserve"> (4, n=3.6%), Proteus spp. (n=4, 3.6%), </w:t>
            </w:r>
            <w:proofErr w:type="spellStart"/>
            <w:r w:rsidRPr="00E22997">
              <w:rPr>
                <w:rFonts w:ascii="Times New Roman" w:hAnsi="Times New Roman" w:cs="Times New Roman"/>
                <w:sz w:val="20"/>
                <w:szCs w:val="20"/>
              </w:rPr>
              <w:t>Citrobacter</w:t>
            </w:r>
            <w:proofErr w:type="spellEnd"/>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freundii</w:t>
            </w:r>
            <w:proofErr w:type="spellEnd"/>
          </w:p>
          <w:p w:rsidR="00190C74" w:rsidRPr="00E22997" w:rsidRDefault="00190C74" w:rsidP="00190C74">
            <w:pPr>
              <w:rPr>
                <w:rFonts w:ascii="Times New Roman" w:hAnsi="Times New Roman" w:cs="Times New Roman"/>
                <w:sz w:val="20"/>
                <w:szCs w:val="20"/>
              </w:rPr>
            </w:pPr>
            <w:r w:rsidRPr="00E22997">
              <w:rPr>
                <w:rFonts w:ascii="Times New Roman" w:hAnsi="Times New Roman" w:cs="Times New Roman"/>
                <w:sz w:val="20"/>
                <w:szCs w:val="20"/>
              </w:rPr>
              <w:t xml:space="preserve">(n=7, 6.3%), Streptococcus </w:t>
            </w:r>
            <w:proofErr w:type="spellStart"/>
            <w:r w:rsidRPr="00E22997">
              <w:rPr>
                <w:rFonts w:ascii="Times New Roman" w:hAnsi="Times New Roman" w:cs="Times New Roman"/>
                <w:sz w:val="20"/>
                <w:szCs w:val="20"/>
              </w:rPr>
              <w:t>pyogenes</w:t>
            </w:r>
            <w:proofErr w:type="spellEnd"/>
            <w:r w:rsidRPr="00E22997">
              <w:rPr>
                <w:rFonts w:ascii="Times New Roman" w:hAnsi="Times New Roman" w:cs="Times New Roman"/>
                <w:sz w:val="20"/>
                <w:szCs w:val="20"/>
              </w:rPr>
              <w:t xml:space="preserve"> (3, 2.7%), and </w:t>
            </w:r>
            <w:proofErr w:type="spellStart"/>
            <w:r w:rsidRPr="00E22997">
              <w:rPr>
                <w:rFonts w:ascii="Times New Roman" w:hAnsi="Times New Roman" w:cs="Times New Roman"/>
                <w:sz w:val="20"/>
                <w:szCs w:val="20"/>
              </w:rPr>
              <w:t>Haemophilus</w:t>
            </w:r>
            <w:proofErr w:type="spellEnd"/>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influenzae</w:t>
            </w:r>
            <w:proofErr w:type="spellEnd"/>
            <w:r w:rsidRPr="00E22997">
              <w:rPr>
                <w:rFonts w:ascii="Times New Roman" w:hAnsi="Times New Roman" w:cs="Times New Roman"/>
                <w:sz w:val="20"/>
                <w:szCs w:val="20"/>
              </w:rPr>
              <w:t xml:space="preserve"> (n=2, 1.8%). </w:t>
            </w:r>
          </w:p>
          <w:p w:rsidR="000318BF" w:rsidRPr="00E22997" w:rsidRDefault="000318BF" w:rsidP="00190C74">
            <w:pPr>
              <w:rPr>
                <w:rFonts w:ascii="Times New Roman" w:hAnsi="Times New Roman" w:cs="Times New Roman"/>
                <w:sz w:val="20"/>
                <w:szCs w:val="20"/>
              </w:rPr>
            </w:pPr>
          </w:p>
        </w:tc>
      </w:tr>
      <w:tr w:rsidR="000318BF" w:rsidRPr="00E22997" w:rsidTr="00E22997">
        <w:trPr>
          <w:trHeight w:val="134"/>
        </w:trPr>
        <w:tc>
          <w:tcPr>
            <w:tcW w:w="1890" w:type="dxa"/>
            <w:vAlign w:val="bottom"/>
          </w:tcPr>
          <w:p w:rsidR="000318BF" w:rsidRPr="00E22997" w:rsidRDefault="000318BF" w:rsidP="007703F8">
            <w:pPr>
              <w:ind w:left="360"/>
              <w:rPr>
                <w:rFonts w:ascii="Times New Roman" w:hAnsi="Times New Roman" w:cs="Times New Roman"/>
                <w:color w:val="000000"/>
                <w:sz w:val="20"/>
                <w:szCs w:val="20"/>
              </w:rPr>
            </w:pPr>
            <w:r w:rsidRPr="00E22997">
              <w:rPr>
                <w:rFonts w:ascii="Times New Roman" w:hAnsi="Times New Roman" w:cs="Times New Roman"/>
                <w:noProof/>
                <w:sz w:val="20"/>
                <w:szCs w:val="20"/>
              </w:rPr>
              <w:t xml:space="preserve">Lenda  </w:t>
            </w:r>
            <w:r w:rsidRPr="00E22997">
              <w:rPr>
                <w:rFonts w:ascii="Times New Roman" w:hAnsi="Times New Roman" w:cs="Times New Roman"/>
                <w:i/>
                <w:noProof/>
                <w:sz w:val="20"/>
                <w:szCs w:val="20"/>
              </w:rPr>
              <w:t>et al</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&lt;EndNote&gt;&lt;Cite&gt;&lt;Author&gt;Lenda&lt;/Author&gt;&lt;Year&gt;2018&lt;/Year&gt;&lt;RecNum&gt;142&lt;/RecNum&gt;&lt;DisplayText&gt;(10)&lt;/DisplayText&gt;&lt;record&gt;&lt;rec-number&gt;142&lt;/rec-number&gt;&lt;foreign-keys&gt;&lt;key app="EN" db-id="zrxxds2r6wtfz2eefdovra5b5pe5raep9was" timestamp="1580314239"&gt;142&lt;/key&gt;&lt;/foreign-keys&gt;&lt;ref-type name="Thesis"&gt;32&lt;/ref-type&gt;&lt;contributors&gt;&lt;authors&gt;&lt;author&gt;Lenda, Astehun&lt;/author&gt;&lt;author&gt;Demena, Melake&lt;/author&gt;&lt;author&gt;Mengistie, Bezatu&lt;/author&gt;&lt;/authors&gt;&lt;/contributors&gt;&lt;titles&gt;&lt;title&gt;Prevalence of Pneumonia and Associated Factors Among Under-five Children in Boloso Bombe Woreda, Southern Ethiopia: A Community Based Study&lt;/title&gt;&lt;/titles&gt;&lt;dates&gt;&lt;year&gt;2018&lt;/year&gt;&lt;/dates&gt;&lt;publisher&gt;Haramaya University&lt;/publisher&gt;&lt;urls&gt;&lt;/urls&gt;&lt;/record&gt;&lt;/Cite&gt;&lt;/EndNote&gt;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(10)</w:t>
            </w:r>
            <w:r w:rsidRPr="00E22997">
              <w:rPr>
                <w:rFonts w:ascii="Times New Roman" w:hAnsi="Times New Roman" w:cs="Times New Roman"/>
                <w:color w:val="000000"/>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eastAsiaTheme="minorHAnsi" w:hAnsi="Times New Roman" w:cs="Times New Roman"/>
                <w:bCs/>
                <w:sz w:val="20"/>
                <w:szCs w:val="20"/>
              </w:rPr>
              <w:t xml:space="preserve">Sex of child, Fuel used for cooking, Place of food cooking, Number of windows in the main house, Types of breast feeding and Diarrhea in the last 2 </w:t>
            </w:r>
            <w:proofErr w:type="spellStart"/>
            <w:r w:rsidRPr="00E22997">
              <w:rPr>
                <w:rFonts w:ascii="Times New Roman" w:eastAsiaTheme="minorHAnsi" w:hAnsi="Times New Roman" w:cs="Times New Roman"/>
                <w:bCs/>
                <w:sz w:val="20"/>
                <w:szCs w:val="20"/>
              </w:rPr>
              <w:t>wks</w:t>
            </w:r>
            <w:proofErr w:type="spellEnd"/>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r>
      <w:tr w:rsidR="000318BF" w:rsidRPr="00E22997" w:rsidTr="00E22997">
        <w:trPr>
          <w:trHeight w:val="134"/>
        </w:trPr>
        <w:tc>
          <w:tcPr>
            <w:tcW w:w="1890" w:type="dxa"/>
          </w:tcPr>
          <w:p w:rsidR="000318BF" w:rsidRPr="00E22997" w:rsidRDefault="000318BF" w:rsidP="007703F8">
            <w:pPr>
              <w:ind w:left="360"/>
              <w:rPr>
                <w:rFonts w:ascii="Times New Roman" w:hAnsi="Times New Roman" w:cs="Times New Roman"/>
                <w:sz w:val="20"/>
                <w:szCs w:val="20"/>
              </w:rPr>
            </w:pPr>
            <w:r w:rsidRPr="00E22997">
              <w:rPr>
                <w:rFonts w:ascii="Times New Roman" w:hAnsi="Times New Roman" w:cs="Times New Roman"/>
                <w:noProof/>
                <w:sz w:val="20"/>
                <w:szCs w:val="20"/>
              </w:rPr>
              <w:t xml:space="preserve">Keter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&lt;EndNote&gt;&lt;Cite&gt;&lt;Author&gt;Keter&lt;/Author&gt;&lt;Year&gt;2015&lt;/Year&gt;&lt;RecNum&gt;131&lt;/RecNum&gt;&lt;DisplayText&gt;(11)&lt;/DisplayText&gt;&lt;record&gt;&lt;rec-number&gt;131&lt;/rec-number&gt;&lt;foreign-keys&gt;&lt;key app="EN" db-id="zrxxds2r6wtfz2eefdovra5b5pe5raep9was" timestamp="1580293880"&gt;131&lt;/key&gt;&lt;/foreign-keys&gt;&lt;ref-type name="Thesis"&gt;32&lt;/ref-type&gt;&lt;contributors&gt;&lt;authors&gt;&lt;author&gt;Keter, Paul Kibet Keter&lt;/author&gt;&lt;/authors&gt;&lt;/contributors&gt;&lt;titles&gt;&lt;title&gt;Knowledge, Attitudes and Practices of Mothers in relation to Childhood Pneumonia and factors associated with Pneumonia and Seeking Health Care in Kapsabet District Hospital in Nandi County, Kenya&lt;/title&gt;&lt;/titles&gt;&lt;dates&gt;&lt;year&gt;2015&lt;/year&gt;&lt;/dates&gt;&lt;publisher&gt;JKUAT&lt;/publisher&gt;&lt;urls&gt;&lt;/urls&gt;&lt;/record&gt;&lt;/Cite&gt;&lt;/EndNote&gt;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(11)</w:t>
            </w:r>
            <w:r w:rsidRPr="00E22997">
              <w:rPr>
                <w:rFonts w:ascii="Times New Roman" w:hAnsi="Times New Roman" w:cs="Times New Roman"/>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Mud walled house, house without windows, overcrowding, cooking fuel, cooking near to the bed</w:t>
            </w:r>
          </w:p>
        </w:tc>
      </w:tr>
      <w:tr w:rsidR="000318BF" w:rsidRPr="00E22997" w:rsidTr="00E22997">
        <w:trPr>
          <w:trHeight w:val="197"/>
        </w:trPr>
        <w:tc>
          <w:tcPr>
            <w:tcW w:w="1890" w:type="dxa"/>
          </w:tcPr>
          <w:p w:rsidR="000318BF" w:rsidRPr="00E22997" w:rsidRDefault="000318BF" w:rsidP="007703F8">
            <w:pPr>
              <w:ind w:left="360"/>
              <w:rPr>
                <w:rFonts w:ascii="Times New Roman" w:hAnsi="Times New Roman" w:cs="Times New Roman"/>
                <w:sz w:val="20"/>
                <w:szCs w:val="20"/>
              </w:rPr>
            </w:pPr>
            <w:proofErr w:type="spellStart"/>
            <w:r w:rsidRPr="00E22997">
              <w:rPr>
                <w:rFonts w:ascii="Times New Roman" w:hAnsi="Times New Roman" w:cs="Times New Roman"/>
                <w:sz w:val="20"/>
                <w:szCs w:val="20"/>
              </w:rPr>
              <w:t>Muthumbi</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&lt;EndNote&gt;&lt;Cite&gt;&lt;Author&gt;Muthumbi&lt;/Author&gt;&lt;Year&gt;2017&lt;/Year&gt;&lt;RecNum&gt;116&lt;/RecNum&gt;&lt;DisplayText&gt;(12)&lt;/DisplayText&gt;&lt;record&gt;&lt;rec-number&gt;116&lt;/rec-number&gt;&lt;foreign-keys&gt;&lt;key app="EN" db-id="zrxxds2r6wtfz2eefdovra5b5pe5raep9was" timestamp="1580214487"&gt;116&lt;/key&gt;&lt;/foreign-keys&gt;&lt;ref-type name="Journal Article"&gt;17&lt;/ref-type&gt;&lt;contributors&gt;&lt;authors&gt;&lt;author&gt;Muthumbi, Esther&lt;/author&gt;&lt;author&gt;Lowe, Brett S&lt;/author&gt;&lt;author&gt;Muyodi, Cyprian&lt;/author&gt;&lt;author&gt;Getambu, Esther&lt;/author&gt;&lt;author&gt;Gleeson, Fergus&lt;/author&gt;&lt;author&gt;Scott, J Anthony G&lt;/author&gt;&lt;/authors&gt;&lt;/contributors&gt;&lt;titles&gt;&lt;title&gt;Risk factors for community-acquired pneumonia among adults in Kenya: a case–control study&lt;/title&gt;&lt;secondary-title&gt;Pneumonia&lt;/secondary-title&gt;&lt;/titles&gt;&lt;periodical&gt;&lt;full-title&gt;Pneumonia&lt;/full-title&gt;&lt;/periodical&gt;&lt;pages&gt;17&lt;/pages&gt;&lt;volume&gt;9&lt;/volume&gt;&lt;number&gt;1&lt;/number&gt;&lt;dates&gt;&lt;year&gt;2017&lt;/year&gt;&lt;/dates&gt;&lt;isbn&gt;2200-6133&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(12)</w:t>
            </w:r>
            <w:r w:rsidRPr="00E22997">
              <w:rPr>
                <w:rFonts w:ascii="Times New Roman" w:hAnsi="Times New Roman" w:cs="Times New Roman"/>
                <w:sz w:val="20"/>
                <w:szCs w:val="20"/>
              </w:rPr>
              <w:fldChar w:fldCharType="end"/>
            </w:r>
          </w:p>
        </w:tc>
        <w:tc>
          <w:tcPr>
            <w:tcW w:w="3600" w:type="dxa"/>
          </w:tcPr>
          <w:p w:rsidR="009001EE" w:rsidRPr="00E22997" w:rsidRDefault="009001EE" w:rsidP="009001EE">
            <w:pPr>
              <w:rPr>
                <w:rFonts w:ascii="Times New Roman" w:hAnsi="Times New Roman" w:cs="Times New Roman"/>
                <w:sz w:val="20"/>
                <w:szCs w:val="20"/>
              </w:rPr>
            </w:pPr>
            <w:r w:rsidRPr="00E22997">
              <w:rPr>
                <w:rFonts w:ascii="Times New Roman" w:hAnsi="Times New Roman" w:cs="Times New Roman"/>
                <w:sz w:val="20"/>
                <w:szCs w:val="20"/>
              </w:rPr>
              <w:t xml:space="preserve">HIV infection, anemia, splenomegaly, </w:t>
            </w:r>
            <w:r w:rsidRPr="00E22997">
              <w:rPr>
                <w:rFonts w:ascii="Times New Roman" w:hAnsi="Times New Roman" w:cs="Times New Roman"/>
                <w:sz w:val="20"/>
                <w:szCs w:val="20"/>
              </w:rPr>
              <w:t xml:space="preserve">recent history of </w:t>
            </w:r>
            <w:r w:rsidRPr="00E22997">
              <w:rPr>
                <w:rFonts w:ascii="Times New Roman" w:hAnsi="Times New Roman" w:cs="Times New Roman"/>
                <w:sz w:val="20"/>
                <w:szCs w:val="20"/>
              </w:rPr>
              <w:t xml:space="preserve">pneumonia, </w:t>
            </w:r>
            <w:r w:rsidRPr="00E22997">
              <w:rPr>
                <w:rFonts w:ascii="Times New Roman" w:hAnsi="Times New Roman" w:cs="Times New Roman"/>
                <w:sz w:val="20"/>
                <w:szCs w:val="20"/>
              </w:rPr>
              <w:t>history o</w:t>
            </w:r>
            <w:r w:rsidRPr="00E22997">
              <w:rPr>
                <w:rFonts w:ascii="Times New Roman" w:hAnsi="Times New Roman" w:cs="Times New Roman"/>
                <w:sz w:val="20"/>
                <w:szCs w:val="20"/>
              </w:rPr>
              <w:t xml:space="preserve">f pneumonia &gt;2 years previously, </w:t>
            </w:r>
            <w:proofErr w:type="spellStart"/>
            <w:r w:rsidRPr="00E22997">
              <w:rPr>
                <w:rFonts w:ascii="Times New Roman" w:hAnsi="Times New Roman" w:cs="Times New Roman"/>
                <w:sz w:val="20"/>
                <w:szCs w:val="20"/>
              </w:rPr>
              <w:t>coryza</w:t>
            </w:r>
            <w:proofErr w:type="spellEnd"/>
            <w:r w:rsidRPr="00E22997">
              <w:rPr>
                <w:rFonts w:ascii="Times New Roman" w:hAnsi="Times New Roman" w:cs="Times New Roman"/>
                <w:sz w:val="20"/>
                <w:szCs w:val="20"/>
              </w:rPr>
              <w:t xml:space="preserve"> in the 2 weeks prec</w:t>
            </w:r>
            <w:r w:rsidRPr="00E22997">
              <w:rPr>
                <w:rFonts w:ascii="Times New Roman" w:hAnsi="Times New Roman" w:cs="Times New Roman"/>
                <w:sz w:val="20"/>
                <w:szCs w:val="20"/>
              </w:rPr>
              <w:t xml:space="preserve">eding hospitalization, current smoking, </w:t>
            </w:r>
            <w:r w:rsidRPr="00E22997">
              <w:rPr>
                <w:rFonts w:ascii="Times New Roman" w:hAnsi="Times New Roman" w:cs="Times New Roman"/>
                <w:sz w:val="20"/>
                <w:szCs w:val="20"/>
              </w:rPr>
              <w:t xml:space="preserve">use of </w:t>
            </w:r>
            <w:proofErr w:type="spellStart"/>
            <w:r w:rsidRPr="00E22997">
              <w:rPr>
                <w:rFonts w:ascii="Times New Roman" w:hAnsi="Times New Roman" w:cs="Times New Roman"/>
                <w:sz w:val="20"/>
                <w:szCs w:val="20"/>
              </w:rPr>
              <w:t>khat</w:t>
            </w:r>
            <w:proofErr w:type="spellEnd"/>
            <w:r w:rsidRPr="00E22997">
              <w:rPr>
                <w:rFonts w:ascii="Times New Roman" w:hAnsi="Times New Roman" w:cs="Times New Roman"/>
                <w:sz w:val="20"/>
                <w:szCs w:val="20"/>
              </w:rPr>
              <w:t xml:space="preserve">, </w:t>
            </w:r>
            <w:r w:rsidRPr="00E22997">
              <w:rPr>
                <w:rFonts w:ascii="Times New Roman" w:hAnsi="Times New Roman" w:cs="Times New Roman"/>
                <w:sz w:val="20"/>
                <w:szCs w:val="20"/>
              </w:rPr>
              <w:t>use of snuff and contact with several animal species.</w:t>
            </w:r>
          </w:p>
          <w:p w:rsidR="000318BF" w:rsidRPr="00E22997" w:rsidRDefault="000318BF" w:rsidP="002C7CB7">
            <w:pPr>
              <w:rPr>
                <w:rFonts w:ascii="Times New Roman" w:hAnsi="Times New Roman" w:cs="Times New Roman"/>
                <w:sz w:val="20"/>
                <w:szCs w:val="20"/>
              </w:rPr>
            </w:pPr>
          </w:p>
        </w:tc>
        <w:tc>
          <w:tcPr>
            <w:tcW w:w="4680" w:type="dxa"/>
          </w:tcPr>
          <w:p w:rsidR="009001EE" w:rsidRPr="00E22997" w:rsidRDefault="009001EE" w:rsidP="009001EE">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 xml:space="preserve">Pneumonia was associated with </w:t>
            </w:r>
            <w:r w:rsidRPr="00E22997">
              <w:rPr>
                <w:rFonts w:ascii="Times New Roman" w:hAnsi="Times New Roman" w:cs="Times New Roman"/>
                <w:sz w:val="20"/>
                <w:szCs w:val="20"/>
              </w:rPr>
              <w:t>HIV infection (Odds Ratio [OR] 2.06,  anemia (OR 1.91), splenomegaly (OR 2.04)</w:t>
            </w:r>
            <w:r w:rsidRPr="00E22997">
              <w:rPr>
                <w:rFonts w:ascii="Times New Roman" w:hAnsi="Times New Roman" w:cs="Times New Roman"/>
                <w:sz w:val="20"/>
                <w:szCs w:val="20"/>
              </w:rPr>
              <w:t>, recent history of</w:t>
            </w:r>
            <w:r w:rsidRPr="00E22997">
              <w:rPr>
                <w:rFonts w:ascii="Times New Roman" w:hAnsi="Times New Roman" w:cs="Times New Roman"/>
                <w:sz w:val="20"/>
                <w:szCs w:val="20"/>
              </w:rPr>
              <w:t xml:space="preserve"> pneumonia (OR 4.65), </w:t>
            </w:r>
            <w:r w:rsidRPr="00E22997">
              <w:rPr>
                <w:rFonts w:ascii="Times New Roman" w:hAnsi="Times New Roman" w:cs="Times New Roman"/>
                <w:sz w:val="20"/>
                <w:szCs w:val="20"/>
              </w:rPr>
              <w:t xml:space="preserve">history of pneumonia &gt;2 years previously (OR 17.13, 95% </w:t>
            </w: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coryza</w:t>
            </w:r>
            <w:proofErr w:type="spellEnd"/>
            <w:r w:rsidRPr="00E22997">
              <w:rPr>
                <w:rFonts w:ascii="Times New Roman" w:hAnsi="Times New Roman" w:cs="Times New Roman"/>
                <w:sz w:val="20"/>
                <w:szCs w:val="20"/>
              </w:rPr>
              <w:t xml:space="preserve"> in the 2 weeks prec</w:t>
            </w:r>
            <w:r w:rsidRPr="00E22997">
              <w:rPr>
                <w:rFonts w:ascii="Times New Roman" w:hAnsi="Times New Roman" w:cs="Times New Roman"/>
                <w:sz w:val="20"/>
                <w:szCs w:val="20"/>
              </w:rPr>
              <w:t>eding hospitalization (OR 2.09),</w:t>
            </w:r>
            <w:r w:rsidRPr="00E22997">
              <w:rPr>
                <w:rFonts w:ascii="Times New Roman" w:hAnsi="Times New Roman" w:cs="Times New Roman"/>
                <w:sz w:val="20"/>
                <w:szCs w:val="20"/>
              </w:rPr>
              <w:t xml:space="preserve"> current smoking (2.19, 95% </w:t>
            </w:r>
            <w:r w:rsidRPr="00E22997">
              <w:rPr>
                <w:rFonts w:ascii="Times New Roman" w:hAnsi="Times New Roman" w:cs="Times New Roman"/>
                <w:sz w:val="20"/>
                <w:szCs w:val="20"/>
              </w:rPr>
              <w:t xml:space="preserve">), use of </w:t>
            </w:r>
            <w:proofErr w:type="spellStart"/>
            <w:r w:rsidRPr="00E22997">
              <w:rPr>
                <w:rFonts w:ascii="Times New Roman" w:hAnsi="Times New Roman" w:cs="Times New Roman"/>
                <w:sz w:val="20"/>
                <w:szCs w:val="20"/>
              </w:rPr>
              <w:t>khat</w:t>
            </w:r>
            <w:proofErr w:type="spellEnd"/>
            <w:r w:rsidRPr="00E22997">
              <w:rPr>
                <w:rFonts w:ascii="Times New Roman" w:hAnsi="Times New Roman" w:cs="Times New Roman"/>
                <w:sz w:val="20"/>
                <w:szCs w:val="20"/>
              </w:rPr>
              <w:t xml:space="preserve"> (OR 3.44), use of snuff (OR 2.67</w:t>
            </w:r>
            <w:r w:rsidRPr="00E22997">
              <w:rPr>
                <w:rFonts w:ascii="Times New Roman" w:hAnsi="Times New Roman" w:cs="Times New Roman"/>
                <w:sz w:val="20"/>
                <w:szCs w:val="20"/>
              </w:rPr>
              <w:t>) and contact with several animal species.</w:t>
            </w:r>
          </w:p>
          <w:p w:rsidR="000318BF" w:rsidRPr="00E22997" w:rsidRDefault="009001EE" w:rsidP="009001EE">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 xml:space="preserve">Presence of a Bacillus </w:t>
            </w:r>
            <w:proofErr w:type="spellStart"/>
            <w:r w:rsidRPr="00E22997">
              <w:rPr>
                <w:rFonts w:ascii="Times New Roman" w:hAnsi="Times New Roman" w:cs="Times New Roman"/>
                <w:sz w:val="20"/>
                <w:szCs w:val="20"/>
              </w:rPr>
              <w:t>Calmette</w:t>
            </w:r>
            <w:proofErr w:type="spellEnd"/>
            <w:r w:rsidRPr="00E22997">
              <w:rPr>
                <w:rFonts w:ascii="Times New Roman" w:hAnsi="Times New Roman" w:cs="Times New Roman"/>
                <w:sz w:val="20"/>
                <w:szCs w:val="20"/>
              </w:rPr>
              <w:t>-Guerin (BCG) scar was associated with protection (OR 0.51, 95% CI 0.32–0.82). The risk</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factors varied significantly by sex.</w:t>
            </w:r>
          </w:p>
        </w:tc>
      </w:tr>
      <w:tr w:rsidR="000318BF" w:rsidRPr="00E22997" w:rsidTr="00E22997">
        <w:trPr>
          <w:trHeight w:val="179"/>
        </w:trPr>
        <w:tc>
          <w:tcPr>
            <w:tcW w:w="1890" w:type="dxa"/>
          </w:tcPr>
          <w:p w:rsidR="000318BF" w:rsidRPr="00E22997" w:rsidRDefault="000318BF" w:rsidP="007703F8">
            <w:pPr>
              <w:ind w:left="360"/>
              <w:rPr>
                <w:rFonts w:ascii="Times New Roman" w:hAnsi="Times New Roman" w:cs="Times New Roman"/>
                <w:sz w:val="20"/>
                <w:szCs w:val="20"/>
              </w:rPr>
            </w:pPr>
            <w:proofErr w:type="spellStart"/>
            <w:r w:rsidRPr="00E22997">
              <w:rPr>
                <w:rFonts w:ascii="Times New Roman" w:hAnsi="Times New Roman" w:cs="Times New Roman"/>
                <w:sz w:val="20"/>
                <w:szCs w:val="20"/>
              </w:rPr>
              <w:t>Ndungu</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&lt;EndNote&gt;&lt;Cite&gt;&lt;Author&gt;Ndungu&lt;/Author&gt;&lt;Year&gt;2018&lt;/Year&gt;&lt;RecNum&gt;118&lt;/RecNum&gt;&lt;DisplayText&gt;(13)&lt;/DisplayText&gt;&lt;record&gt;&lt;rec-number&gt;118&lt;/rec-number&gt;&lt;foreign-keys&gt;&lt;key app="EN" db-id="zrxxds2r6wtfz2eefdovra5b5pe5raep9was" timestamp="1580214560"&gt;118&lt;/key&gt;&lt;/foreign-keys&gt;&lt;ref-type name="Journal Article"&gt;17&lt;/ref-type&gt;&lt;contributors&gt;&lt;authors&gt;&lt;author&gt;Ndungu, Elizabeth Wanjiku&lt;/author&gt;&lt;author&gt;Okwara, Florence Nafula&lt;/author&gt;&lt;author&gt;Oyore, John Paul&lt;/author&gt;&lt;/authors&gt;&lt;/contributors&gt;&lt;titles&gt;&lt;title&gt;Cross Sectional Survey of Care Seeking For Acute Respiratory Illness in Children Under 5 Years in Rural Kenya&lt;/title&gt;&lt;secondary-title&gt;Am J Pediatr&lt;/secondary-title&gt;&lt;/titles&gt;&lt;periodical&gt;&lt;full-title&gt;Am J Pediatr&lt;/full-title&gt;&lt;/periodical&gt;&lt;pages&gt;69-79&lt;/pages&gt;&lt;volume&gt;4&lt;/volume&gt;&lt;number&gt;3&lt;/number&gt;&lt;dates&gt;&lt;year&gt;2018&lt;/year&gt;&lt;/dates&gt;&lt;urls&gt;&lt;/urls&gt;&lt;/record&gt;&lt;/Cite&gt;&lt;/EndNote&gt;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(13)</w:t>
            </w:r>
            <w:r w:rsidRPr="00E22997">
              <w:rPr>
                <w:rFonts w:ascii="Times New Roman" w:hAnsi="Times New Roman" w:cs="Times New Roman"/>
                <w:sz w:val="20"/>
                <w:szCs w:val="20"/>
              </w:rPr>
              <w:fldChar w:fldCharType="end"/>
            </w:r>
          </w:p>
        </w:tc>
        <w:tc>
          <w:tcPr>
            <w:tcW w:w="3600" w:type="dxa"/>
          </w:tcPr>
          <w:p w:rsidR="00453D0E" w:rsidRPr="00E22997" w:rsidRDefault="00453D0E" w:rsidP="00453D0E">
            <w:pPr>
              <w:rPr>
                <w:rFonts w:ascii="Times New Roman" w:hAnsi="Times New Roman" w:cs="Times New Roman"/>
                <w:sz w:val="20"/>
                <w:szCs w:val="20"/>
              </w:rPr>
            </w:pPr>
            <w:r w:rsidRPr="00E22997">
              <w:rPr>
                <w:rFonts w:ascii="Times New Roman" w:hAnsi="Times New Roman" w:cs="Times New Roman"/>
                <w:sz w:val="20"/>
                <w:szCs w:val="20"/>
              </w:rPr>
              <w:t xml:space="preserve">Poor </w:t>
            </w:r>
            <w:r w:rsidRPr="00E22997">
              <w:rPr>
                <w:rFonts w:ascii="Times New Roman" w:hAnsi="Times New Roman" w:cs="Times New Roman"/>
                <w:sz w:val="20"/>
                <w:szCs w:val="20"/>
              </w:rPr>
              <w:t xml:space="preserve">knowledge of </w:t>
            </w:r>
            <w:proofErr w:type="gramStart"/>
            <w:r w:rsidRPr="00E22997">
              <w:rPr>
                <w:rFonts w:ascii="Times New Roman" w:hAnsi="Times New Roman" w:cs="Times New Roman"/>
                <w:sz w:val="20"/>
                <w:szCs w:val="20"/>
              </w:rPr>
              <w:t>symptoms ,</w:t>
            </w:r>
            <w:proofErr w:type="gramEnd"/>
            <w:r w:rsidRPr="00E22997">
              <w:rPr>
                <w:rFonts w:ascii="Times New Roman" w:hAnsi="Times New Roman" w:cs="Times New Roman"/>
                <w:sz w:val="20"/>
                <w:szCs w:val="20"/>
              </w:rPr>
              <w:t xml:space="preserve"> long distance to the nearest health facility,</w:t>
            </w:r>
            <w:r w:rsidRPr="00E22997">
              <w:rPr>
                <w:rFonts w:ascii="Times New Roman" w:hAnsi="Times New Roman" w:cs="Times New Roman"/>
                <w:sz w:val="20"/>
                <w:szCs w:val="20"/>
              </w:rPr>
              <w:t xml:space="preserve"> means of </w:t>
            </w:r>
            <w:r w:rsidRPr="00E22997">
              <w:rPr>
                <w:rFonts w:ascii="Times New Roman" w:hAnsi="Times New Roman" w:cs="Times New Roman"/>
                <w:sz w:val="20"/>
                <w:szCs w:val="20"/>
              </w:rPr>
              <w:t>transport used to access the nearest health facility and previous high expenditure at health facility.</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Travelling for long distance and long waiting time before service provision during the previous facility visit were the main determinants of delayed facility consultations.</w:t>
            </w:r>
          </w:p>
          <w:p w:rsidR="00453D0E" w:rsidRPr="00E22997" w:rsidRDefault="00453D0E" w:rsidP="00453D0E">
            <w:pPr>
              <w:rPr>
                <w:rFonts w:ascii="Times New Roman" w:hAnsi="Times New Roman" w:cs="Times New Roman"/>
                <w:sz w:val="20"/>
                <w:szCs w:val="20"/>
              </w:rPr>
            </w:pPr>
          </w:p>
          <w:p w:rsidR="000318BF" w:rsidRPr="00E22997" w:rsidRDefault="000318BF" w:rsidP="002C7CB7">
            <w:pPr>
              <w:rPr>
                <w:rFonts w:ascii="Times New Roman" w:hAnsi="Times New Roman" w:cs="Times New Roman"/>
                <w:sz w:val="20"/>
                <w:szCs w:val="20"/>
              </w:rPr>
            </w:pPr>
          </w:p>
        </w:tc>
        <w:tc>
          <w:tcPr>
            <w:tcW w:w="4680" w:type="dxa"/>
          </w:tcPr>
          <w:p w:rsidR="00453D0E" w:rsidRPr="00E22997" w:rsidRDefault="00453D0E" w:rsidP="00453D0E">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 xml:space="preserve"> 74.3% </w:t>
            </w:r>
            <w:r w:rsidRPr="00E22997">
              <w:rPr>
                <w:rFonts w:ascii="Times New Roman" w:hAnsi="Times New Roman" w:cs="Times New Roman"/>
                <w:sz w:val="20"/>
                <w:szCs w:val="20"/>
              </w:rPr>
              <w:t>of the children had an episode of ARI in the preceding 2</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weeks. </w:t>
            </w:r>
          </w:p>
          <w:p w:rsidR="00453D0E" w:rsidRPr="00E22997" w:rsidRDefault="00453D0E" w:rsidP="00453D0E">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 xml:space="preserve">Poor knowledge of pneumonia was documented in 92.5% of caretakers. </w:t>
            </w:r>
          </w:p>
          <w:p w:rsidR="00453D0E" w:rsidRPr="00E22997" w:rsidRDefault="00453D0E" w:rsidP="00453D0E">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62.1% of</w:t>
            </w:r>
            <w:r w:rsidRPr="00E22997">
              <w:rPr>
                <w:rFonts w:ascii="Times New Roman" w:hAnsi="Times New Roman" w:cs="Times New Roman"/>
                <w:sz w:val="20"/>
                <w:szCs w:val="20"/>
              </w:rPr>
              <w:t xml:space="preserve"> caretakers had delayed health facility consultation for ARI. </w:t>
            </w:r>
          </w:p>
          <w:p w:rsidR="00453D0E" w:rsidRPr="00E22997" w:rsidRDefault="00453D0E" w:rsidP="00453D0E">
            <w:pPr>
              <w:pStyle w:val="ListParagraph"/>
              <w:numPr>
                <w:ilvl w:val="0"/>
                <w:numId w:val="5"/>
              </w:numPr>
              <w:rPr>
                <w:rFonts w:ascii="Times New Roman" w:hAnsi="Times New Roman" w:cs="Times New Roman"/>
                <w:sz w:val="20"/>
                <w:szCs w:val="20"/>
              </w:rPr>
            </w:pPr>
            <w:proofErr w:type="gramStart"/>
            <w:r w:rsidRPr="00E22997">
              <w:rPr>
                <w:rFonts w:ascii="Times New Roman" w:hAnsi="Times New Roman" w:cs="Times New Roman"/>
                <w:sz w:val="20"/>
                <w:szCs w:val="20"/>
              </w:rPr>
              <w:t>logistic</w:t>
            </w:r>
            <w:proofErr w:type="gramEnd"/>
            <w:r w:rsidRPr="00E22997">
              <w:rPr>
                <w:rFonts w:ascii="Times New Roman" w:hAnsi="Times New Roman" w:cs="Times New Roman"/>
                <w:sz w:val="20"/>
                <w:szCs w:val="20"/>
              </w:rPr>
              <w:t xml:space="preserve"> regression, the main factors that independently determined delayed facility consultation were long waiting time(&gt;1hour) before service provision (p = 0.001), use of a motorbike to access the nearest health facility (p = 0.001) and traveling</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for 4 - 4.9 kilo meters to the nearest health facility (p = 0.002). </w:t>
            </w:r>
          </w:p>
          <w:p w:rsidR="000318BF" w:rsidRPr="00E22997" w:rsidRDefault="000318BF" w:rsidP="00453D0E">
            <w:pPr>
              <w:pStyle w:val="ListParagraph"/>
              <w:ind w:left="360"/>
              <w:rPr>
                <w:rFonts w:ascii="Times New Roman" w:hAnsi="Times New Roman" w:cs="Times New Roman"/>
                <w:sz w:val="20"/>
                <w:szCs w:val="20"/>
              </w:rPr>
            </w:pPr>
          </w:p>
        </w:tc>
      </w:tr>
      <w:tr w:rsidR="000318BF" w:rsidRPr="00E22997" w:rsidTr="00E22997">
        <w:trPr>
          <w:trHeight w:val="161"/>
        </w:trPr>
        <w:tc>
          <w:tcPr>
            <w:tcW w:w="1890" w:type="dxa"/>
          </w:tcPr>
          <w:p w:rsidR="000318BF" w:rsidRPr="00E22997" w:rsidRDefault="000318BF" w:rsidP="007703F8">
            <w:pPr>
              <w:ind w:left="360"/>
              <w:rPr>
                <w:rFonts w:ascii="Times New Roman" w:hAnsi="Times New Roman" w:cs="Times New Roman"/>
                <w:sz w:val="20"/>
                <w:szCs w:val="20"/>
              </w:rPr>
            </w:pPr>
            <w:proofErr w:type="spellStart"/>
            <w:r w:rsidRPr="00E22997">
              <w:rPr>
                <w:rFonts w:ascii="Times New Roman" w:hAnsi="Times New Roman" w:cs="Times New Roman"/>
                <w:sz w:val="20"/>
                <w:szCs w:val="20"/>
              </w:rPr>
              <w:t>Walekhwa</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&lt;EndNote&gt;&lt;Cite&gt;&lt;Author&gt;Walekhwa&lt;/Author&gt;&lt;Year&gt;2018&lt;/Year&gt;&lt;RecNum&gt;120&lt;/RecNum&gt;&lt;DisplayText&gt;(14)&lt;/DisplayText&gt;&lt;record&gt;&lt;rec-number&gt;120&lt;/rec-number&gt;&lt;foreign-keys&gt;&lt;key app="EN" db-id="zrxxds2r6wtfz2eefdovra5b5pe5raep9was" timestamp="1580214659"&gt;120&lt;/key&gt;&lt;/foreign-keys&gt;&lt;ref-type name="Journal Article"&gt;17&lt;/ref-type&gt;&lt;contributors&gt;&lt;authors&gt;&lt;author&gt;Walekhwa, Michael&lt;/author&gt;&lt;author&gt;Muturi, Margaret&lt;/author&gt;&lt;author&gt;Revathi Gunturu, Eucharia Kenya&lt;/author&gt;&lt;author&gt;Kabera, Beatrice&lt;/author&gt;&lt;/authors&gt;&lt;/contributors&gt;&lt;titles&gt;&lt;title&gt;Streptococcus pneumoniae serotype epidemiology among PCV-10 vaccinated and unvaccinated children at Gertrude’s Children’s Hospital, Nairobi County: a cross-sectional study&lt;/title&gt;&lt;secondary-title&gt;F1000Research&lt;/secondary-title&gt;&lt;/titles&gt;&lt;periodical&gt;&lt;full-title&gt;F1000Research&lt;/full-title&gt;&lt;/periodical&gt;&lt;volume&gt;7&lt;/volume&gt;&lt;dates&gt;&lt;year&gt;2018&lt;/year&gt;&lt;/dates&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(14)</w:t>
            </w:r>
            <w:r w:rsidRPr="00E22997">
              <w:rPr>
                <w:rFonts w:ascii="Times New Roman" w:hAnsi="Times New Roman" w:cs="Times New Roman"/>
                <w:sz w:val="20"/>
                <w:szCs w:val="20"/>
              </w:rPr>
              <w:fldChar w:fldCharType="end"/>
            </w:r>
          </w:p>
        </w:tc>
        <w:tc>
          <w:tcPr>
            <w:tcW w:w="3600" w:type="dxa"/>
          </w:tcPr>
          <w:p w:rsidR="000318BF" w:rsidRPr="00E22997" w:rsidRDefault="00211314" w:rsidP="002C7CB7">
            <w:pPr>
              <w:rPr>
                <w:rFonts w:ascii="Times New Roman" w:hAnsi="Times New Roman" w:cs="Times New Roman"/>
                <w:sz w:val="20"/>
                <w:szCs w:val="20"/>
              </w:rPr>
            </w:pPr>
            <w:r w:rsidRPr="00E22997">
              <w:rPr>
                <w:rFonts w:ascii="Times New Roman" w:hAnsi="Times New Roman" w:cs="Times New Roman"/>
                <w:sz w:val="20"/>
                <w:szCs w:val="20"/>
              </w:rPr>
              <w:t>-</w:t>
            </w:r>
          </w:p>
        </w:tc>
        <w:tc>
          <w:tcPr>
            <w:tcW w:w="4680" w:type="dxa"/>
          </w:tcPr>
          <w:p w:rsidR="00211314" w:rsidRPr="00E22997" w:rsidRDefault="00211314" w:rsidP="00211314">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20.39% (n=42)</w:t>
            </w:r>
            <w:r w:rsidRPr="00E22997">
              <w:rPr>
                <w:rFonts w:ascii="Times New Roman" w:hAnsi="Times New Roman" w:cs="Times New Roman"/>
                <w:sz w:val="20"/>
                <w:szCs w:val="20"/>
              </w:rPr>
              <w:t xml:space="preserve"> were found to </w:t>
            </w:r>
            <w:proofErr w:type="spellStart"/>
            <w:r w:rsidRPr="00E22997">
              <w:rPr>
                <w:rFonts w:ascii="Times New Roman" w:hAnsi="Times New Roman" w:cs="Times New Roman"/>
                <w:sz w:val="20"/>
                <w:szCs w:val="20"/>
              </w:rPr>
              <w:t>becarriers</w:t>
            </w:r>
            <w:proofErr w:type="spellEnd"/>
            <w:r w:rsidRPr="00E22997">
              <w:rPr>
                <w:rFonts w:ascii="Times New Roman" w:hAnsi="Times New Roman" w:cs="Times New Roman"/>
                <w:sz w:val="20"/>
                <w:szCs w:val="20"/>
              </w:rPr>
              <w:t xml:space="preserve"> of SP</w:t>
            </w:r>
          </w:p>
          <w:p w:rsidR="00211314" w:rsidRPr="00E22997" w:rsidRDefault="00211314" w:rsidP="00211314">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About 52% (n=22) of th</w:t>
            </w:r>
            <w:r w:rsidRPr="00E22997">
              <w:rPr>
                <w:rFonts w:ascii="Times New Roman" w:hAnsi="Times New Roman" w:cs="Times New Roman"/>
                <w:sz w:val="20"/>
                <w:szCs w:val="20"/>
              </w:rPr>
              <w:t xml:space="preserve">e </w:t>
            </w:r>
            <w:proofErr w:type="spellStart"/>
            <w:r w:rsidRPr="00E22997">
              <w:rPr>
                <w:rFonts w:ascii="Times New Roman" w:hAnsi="Times New Roman" w:cs="Times New Roman"/>
                <w:sz w:val="20"/>
                <w:szCs w:val="20"/>
              </w:rPr>
              <w:t>SPn</w:t>
            </w:r>
            <w:proofErr w:type="spellEnd"/>
            <w:r w:rsidRPr="00E22997">
              <w:rPr>
                <w:rFonts w:ascii="Times New Roman" w:hAnsi="Times New Roman" w:cs="Times New Roman"/>
                <w:sz w:val="20"/>
                <w:szCs w:val="20"/>
              </w:rPr>
              <w:t xml:space="preserve"> carriers had received the </w:t>
            </w:r>
            <w:r w:rsidRPr="00E22997">
              <w:rPr>
                <w:rFonts w:ascii="Times New Roman" w:hAnsi="Times New Roman" w:cs="Times New Roman"/>
                <w:sz w:val="20"/>
                <w:szCs w:val="20"/>
              </w:rPr>
              <w:t xml:space="preserve">recommended dose of PCV-10, </w:t>
            </w:r>
          </w:p>
          <w:p w:rsidR="00211314" w:rsidRPr="00E22997" w:rsidRDefault="00211314" w:rsidP="00211314">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 xml:space="preserve">Almost all (n=41; 19.90% of subjects) isolates contained non-vaccine </w:t>
            </w:r>
          </w:p>
          <w:p w:rsidR="000318BF" w:rsidRPr="00E22997" w:rsidRDefault="00211314" w:rsidP="00211314">
            <w:pPr>
              <w:pStyle w:val="ListParagraph"/>
              <w:numPr>
                <w:ilvl w:val="0"/>
                <w:numId w:val="5"/>
              </w:numPr>
              <w:rPr>
                <w:rFonts w:ascii="Times New Roman" w:hAnsi="Times New Roman" w:cs="Times New Roman"/>
                <w:sz w:val="20"/>
                <w:szCs w:val="20"/>
              </w:rPr>
            </w:pPr>
            <w:r w:rsidRPr="00E22997">
              <w:rPr>
                <w:rFonts w:ascii="Times New Roman" w:hAnsi="Times New Roman" w:cs="Times New Roman"/>
                <w:sz w:val="20"/>
                <w:szCs w:val="20"/>
              </w:rPr>
              <w:t>Serotypes 28F, 6A, 11A, 3 and 7C were prevalent in both</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vaccinated and unvaccinated children, </w:t>
            </w:r>
          </w:p>
        </w:tc>
      </w:tr>
      <w:tr w:rsidR="000318BF" w:rsidRPr="00E22997" w:rsidTr="00E22997">
        <w:trPr>
          <w:trHeight w:val="161"/>
        </w:trPr>
        <w:tc>
          <w:tcPr>
            <w:tcW w:w="1890" w:type="dxa"/>
          </w:tcPr>
          <w:p w:rsidR="000318BF" w:rsidRPr="00E22997" w:rsidRDefault="000318BF" w:rsidP="002C7CB7">
            <w:pPr>
              <w:ind w:left="360"/>
              <w:rPr>
                <w:rFonts w:ascii="Times New Roman" w:hAnsi="Times New Roman" w:cs="Times New Roman"/>
                <w:sz w:val="20"/>
                <w:szCs w:val="20"/>
              </w:rPr>
            </w:pPr>
            <w:proofErr w:type="spellStart"/>
            <w:r w:rsidRPr="00E22997">
              <w:rPr>
                <w:rFonts w:ascii="Times New Roman" w:hAnsi="Times New Roman" w:cs="Times New Roman"/>
                <w:sz w:val="20"/>
                <w:szCs w:val="20"/>
              </w:rPr>
              <w:t>Sikolia</w:t>
            </w:r>
            <w:proofErr w:type="spellEnd"/>
            <w:r w:rsidRPr="00E22997">
              <w:rPr>
                <w:rFonts w:ascii="Times New Roman" w:hAnsi="Times New Roman" w:cs="Times New Roman"/>
                <w:sz w:val="20"/>
                <w:szCs w:val="20"/>
              </w:rPr>
              <w:t xml:space="preserve"> et al(30)</w:t>
            </w:r>
          </w:p>
        </w:tc>
        <w:tc>
          <w:tcPr>
            <w:tcW w:w="3600" w:type="dxa"/>
          </w:tcPr>
          <w:p w:rsidR="000318BF" w:rsidRPr="00E22997" w:rsidRDefault="00211314" w:rsidP="002C7CB7">
            <w:pPr>
              <w:rPr>
                <w:rFonts w:ascii="Times New Roman" w:hAnsi="Times New Roman" w:cs="Times New Roman"/>
                <w:sz w:val="20"/>
                <w:szCs w:val="20"/>
              </w:rPr>
            </w:pPr>
            <w:r w:rsidRPr="00E22997">
              <w:rPr>
                <w:rFonts w:ascii="Times New Roman" w:hAnsi="Times New Roman" w:cs="Times New Roman"/>
                <w:sz w:val="20"/>
                <w:szCs w:val="20"/>
              </w:rPr>
              <w:t>Mud walled house, house without windows, overcrowding, cooking fuel, cooking near to the bed</w:t>
            </w:r>
          </w:p>
        </w:tc>
        <w:tc>
          <w:tcPr>
            <w:tcW w:w="4680" w:type="dxa"/>
          </w:tcPr>
          <w:p w:rsidR="000318BF" w:rsidRPr="00E22997" w:rsidRDefault="00211314" w:rsidP="00211314">
            <w:pPr>
              <w:rPr>
                <w:rFonts w:ascii="Times New Roman" w:hAnsi="Times New Roman" w:cs="Times New Roman"/>
                <w:sz w:val="20"/>
                <w:szCs w:val="20"/>
              </w:rPr>
            </w:pPr>
            <w:r w:rsidRPr="00E22997">
              <w:rPr>
                <w:rFonts w:ascii="Times New Roman" w:eastAsia="MS Gothic" w:hAnsi="Times New Roman" w:cs="Times New Roman"/>
                <w:sz w:val="20"/>
                <w:szCs w:val="20"/>
              </w:rPr>
              <w:t xml:space="preserve">About 67.9% of children had ARTI. </w:t>
            </w:r>
            <w:r w:rsidRPr="00E22997">
              <w:rPr>
                <w:rFonts w:ascii="Times New Roman" w:hAnsi="Times New Roman" w:cs="Times New Roman"/>
                <w:sz w:val="20"/>
                <w:szCs w:val="20"/>
              </w:rPr>
              <w:t>Mud walled house, house without windows, overcrowding, cooking fuel, cooking near to the bed</w:t>
            </w:r>
            <w:r w:rsidRPr="00E22997">
              <w:rPr>
                <w:rFonts w:ascii="Times New Roman" w:hAnsi="Times New Roman" w:cs="Times New Roman"/>
                <w:sz w:val="20"/>
                <w:szCs w:val="20"/>
              </w:rPr>
              <w:t xml:space="preserve"> found </w:t>
            </w:r>
            <w:r w:rsidR="00B17175" w:rsidRPr="00E22997">
              <w:rPr>
                <w:rFonts w:ascii="Times New Roman" w:hAnsi="Times New Roman" w:cs="Times New Roman"/>
                <w:sz w:val="20"/>
                <w:szCs w:val="20"/>
              </w:rPr>
              <w:t>to be significant factors</w:t>
            </w:r>
          </w:p>
        </w:tc>
      </w:tr>
      <w:tr w:rsidR="000318BF" w:rsidRPr="00E22997" w:rsidTr="00E22997">
        <w:trPr>
          <w:trHeight w:val="152"/>
        </w:trPr>
        <w:tc>
          <w:tcPr>
            <w:tcW w:w="1890" w:type="dxa"/>
          </w:tcPr>
          <w:p w:rsidR="000318BF" w:rsidRPr="00E22997" w:rsidRDefault="000318BF" w:rsidP="007703F8">
            <w:pPr>
              <w:ind w:left="360"/>
              <w:rPr>
                <w:rFonts w:ascii="Times New Roman" w:hAnsi="Times New Roman" w:cs="Times New Roman"/>
                <w:sz w:val="20"/>
                <w:szCs w:val="20"/>
              </w:rPr>
            </w:pPr>
            <w:r w:rsidRPr="00E22997">
              <w:rPr>
                <w:rFonts w:ascii="Times New Roman" w:hAnsi="Times New Roman" w:cs="Times New Roman"/>
                <w:noProof/>
                <w:sz w:val="20"/>
                <w:szCs w:val="20"/>
              </w:rPr>
              <w:t xml:space="preserve">Kinyoki </w:t>
            </w:r>
            <w:r w:rsidRPr="00E22997">
              <w:rPr>
                <w:rFonts w:ascii="Times New Roman" w:hAnsi="Times New Roman" w:cs="Times New Roman"/>
                <w:i/>
                <w:noProof/>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&lt;EndNote&gt;&lt;Cite&gt;&lt;Author&gt;Kinyoki&lt;/Author&gt;&lt;Year&gt;2017&lt;/Year&gt;&lt;RecNum&gt;149&lt;/RecNum&gt;&lt;DisplayText&gt;(15)&lt;/DisplayText&gt;&lt;record&gt;&lt;rec-number&gt;149&lt;/rec-number&gt;&lt;foreign-keys&gt;&lt;key app="EN" db-id="zrxxds2r6wtfz2eefdovra5b5pe5raep9was" timestamp="1580315019"&gt;149&lt;/key&gt;&lt;/foreign-keys&gt;&lt;ref-type name="Journal Article"&gt;17&lt;/ref-type&gt;&lt;contributors&gt;&lt;authors&gt;&lt;author&gt;Kinyoki, Damaris K&lt;/author&gt;&lt;author&gt;Manda, Samuel O&lt;/author&gt;&lt;author&gt;Moloney, Grainne M&lt;/author&gt;&lt;author&gt;Odundo, Elijah O&lt;/author&gt;&lt;author&gt;Berkley, James A&lt;/author&gt;&lt;author&gt;Noor, Abdisalan M&lt;/author&gt;&lt;author&gt;Kandala, Ngianga‐Bakwin&lt;/author&gt;&lt;/authors&gt;&lt;/contributors&gt;&lt;titles&gt;&lt;title&gt;Modelling the ecological comorbidity of acute respiratory infection, diarrhoea and stunting among children under the age of 5 years in Somalia&lt;/title&gt;&lt;secondary-title&gt;International Statistical Review&lt;/secondary-title&gt;&lt;/titles&gt;&lt;periodical&gt;&lt;full-title&gt;International Statistical Review&lt;/full-title&gt;&lt;/periodical&gt;&lt;pages&gt;164-176&lt;/pages&gt;&lt;volume&gt;85&lt;/volume&gt;&lt;number&gt;1&lt;/number&gt;&lt;dates&gt;&lt;year&gt;2017&lt;/year&gt;&lt;/dates&gt;&lt;isbn&gt;0306-7734&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(15)</w:t>
            </w:r>
            <w:r w:rsidRPr="00E22997">
              <w:rPr>
                <w:rFonts w:ascii="Times New Roman" w:hAnsi="Times New Roman" w:cs="Times New Roman"/>
                <w:sz w:val="20"/>
                <w:szCs w:val="20"/>
              </w:rPr>
              <w:fldChar w:fldCharType="end"/>
            </w:r>
          </w:p>
        </w:tc>
        <w:tc>
          <w:tcPr>
            <w:tcW w:w="3600" w:type="dxa"/>
          </w:tcPr>
          <w:p w:rsidR="000318BF" w:rsidRPr="00E22997" w:rsidRDefault="002A5C7C" w:rsidP="002C7CB7">
            <w:pPr>
              <w:rPr>
                <w:rFonts w:ascii="Times New Roman" w:hAnsi="Times New Roman" w:cs="Times New Roman"/>
                <w:sz w:val="20"/>
                <w:szCs w:val="20"/>
              </w:rPr>
            </w:pPr>
            <w:r w:rsidRPr="00E22997">
              <w:rPr>
                <w:rFonts w:ascii="Times New Roman" w:hAnsi="Times New Roman" w:cs="Times New Roman"/>
                <w:sz w:val="20"/>
                <w:szCs w:val="20"/>
              </w:rPr>
              <w:t>-</w:t>
            </w:r>
          </w:p>
        </w:tc>
        <w:tc>
          <w:tcPr>
            <w:tcW w:w="4680" w:type="dxa"/>
          </w:tcPr>
          <w:p w:rsidR="00B17175" w:rsidRPr="00E22997" w:rsidRDefault="00B17175" w:rsidP="00B17175">
            <w:pPr>
              <w:rPr>
                <w:rFonts w:ascii="Times New Roman" w:hAnsi="Times New Roman" w:cs="Times New Roman"/>
                <w:sz w:val="20"/>
                <w:szCs w:val="20"/>
              </w:rPr>
            </w:pPr>
            <w:r w:rsidRPr="00E22997">
              <w:rPr>
                <w:rFonts w:ascii="Times New Roman" w:hAnsi="Times New Roman" w:cs="Times New Roman"/>
                <w:sz w:val="20"/>
                <w:szCs w:val="20"/>
              </w:rPr>
              <w:t>The empirical correlations of the enumeration area</w:t>
            </w:r>
          </w:p>
          <w:p w:rsidR="00B17175" w:rsidRPr="00E22997" w:rsidRDefault="00B17175" w:rsidP="00B17175">
            <w:pPr>
              <w:rPr>
                <w:rFonts w:ascii="Times New Roman" w:hAnsi="Times New Roman" w:cs="Times New Roman"/>
                <w:sz w:val="20"/>
                <w:szCs w:val="20"/>
              </w:rPr>
            </w:pPr>
            <w:r w:rsidRPr="00E22997">
              <w:rPr>
                <w:rFonts w:ascii="Times New Roman" w:hAnsi="Times New Roman" w:cs="Times New Roman"/>
                <w:sz w:val="20"/>
                <w:szCs w:val="20"/>
              </w:rPr>
              <w:t xml:space="preserve">proportion were 0.37, 0.63 and 0.66 for ARI and stunting, </w:t>
            </w:r>
            <w:proofErr w:type="spellStart"/>
            <w:r w:rsidRPr="00E22997">
              <w:rPr>
                <w:rFonts w:ascii="Times New Roman" w:hAnsi="Times New Roman" w:cs="Times New Roman"/>
                <w:sz w:val="20"/>
                <w:szCs w:val="20"/>
              </w:rPr>
              <w:t>diarrhoea</w:t>
            </w:r>
            <w:proofErr w:type="spellEnd"/>
            <w:r w:rsidRPr="00E22997">
              <w:rPr>
                <w:rFonts w:ascii="Times New Roman" w:hAnsi="Times New Roman" w:cs="Times New Roman"/>
                <w:sz w:val="20"/>
                <w:szCs w:val="20"/>
              </w:rPr>
              <w:t xml:space="preserve"> and stunting and ARI and</w:t>
            </w:r>
          </w:p>
          <w:p w:rsidR="00B17175" w:rsidRPr="00E22997" w:rsidRDefault="00B17175" w:rsidP="00B17175">
            <w:pPr>
              <w:rPr>
                <w:rFonts w:ascii="Times New Roman" w:hAnsi="Times New Roman" w:cs="Times New Roman"/>
                <w:sz w:val="20"/>
                <w:szCs w:val="20"/>
              </w:rPr>
            </w:pPr>
            <w:proofErr w:type="spellStart"/>
            <w:proofErr w:type="gramStart"/>
            <w:r w:rsidRPr="00E22997">
              <w:rPr>
                <w:rFonts w:ascii="Times New Roman" w:hAnsi="Times New Roman" w:cs="Times New Roman"/>
                <w:sz w:val="20"/>
                <w:szCs w:val="20"/>
              </w:rPr>
              <w:t>diarrhoea</w:t>
            </w:r>
            <w:proofErr w:type="spellEnd"/>
            <w:proofErr w:type="gramEnd"/>
            <w:r w:rsidRPr="00E22997">
              <w:rPr>
                <w:rFonts w:ascii="Times New Roman" w:hAnsi="Times New Roman" w:cs="Times New Roman"/>
                <w:sz w:val="20"/>
                <w:szCs w:val="20"/>
              </w:rPr>
              <w:t xml:space="preserve">, respectively. </w:t>
            </w:r>
          </w:p>
          <w:p w:rsidR="000318BF" w:rsidRPr="00E22997" w:rsidRDefault="00B17175" w:rsidP="002A5C7C">
            <w:pPr>
              <w:rPr>
                <w:rFonts w:ascii="Times New Roman" w:hAnsi="Times New Roman" w:cs="Times New Roman"/>
                <w:sz w:val="20"/>
                <w:szCs w:val="20"/>
              </w:rPr>
            </w:pPr>
            <w:r w:rsidRPr="00E22997">
              <w:rPr>
                <w:rFonts w:ascii="Times New Roman" w:hAnsi="Times New Roman" w:cs="Times New Roman"/>
                <w:sz w:val="20"/>
                <w:szCs w:val="20"/>
              </w:rPr>
              <w:t>Spatially, the posterior residual effects r</w:t>
            </w:r>
            <w:r w:rsidRPr="00E22997">
              <w:rPr>
                <w:rFonts w:ascii="Times New Roman" w:hAnsi="Times New Roman" w:cs="Times New Roman"/>
                <w:sz w:val="20"/>
                <w:szCs w:val="20"/>
              </w:rPr>
              <w:t xml:space="preserve">anged 0.03–20.98, 0.16–6.37 and </w:t>
            </w:r>
            <w:r w:rsidRPr="00E22997">
              <w:rPr>
                <w:rFonts w:ascii="Times New Roman" w:hAnsi="Times New Roman" w:cs="Times New Roman"/>
                <w:sz w:val="20"/>
                <w:szCs w:val="20"/>
              </w:rPr>
              <w:t xml:space="preserve">0.08–9.66 for shared component </w:t>
            </w:r>
            <w:r w:rsidRPr="00E22997">
              <w:rPr>
                <w:rFonts w:ascii="Times New Roman" w:hAnsi="Times New Roman" w:cs="Times New Roman"/>
                <w:sz w:val="20"/>
                <w:szCs w:val="20"/>
              </w:rPr>
              <w:lastRenderedPageBreak/>
              <w:t xml:space="preserve">between ARI and stunting, </w:t>
            </w:r>
            <w:proofErr w:type="spellStart"/>
            <w:r w:rsidRPr="00E22997">
              <w:rPr>
                <w:rFonts w:ascii="Times New Roman" w:hAnsi="Times New Roman" w:cs="Times New Roman"/>
                <w:sz w:val="20"/>
                <w:szCs w:val="20"/>
              </w:rPr>
              <w:t>dia</w:t>
            </w:r>
            <w:r w:rsidRPr="00E22997">
              <w:rPr>
                <w:rFonts w:ascii="Times New Roman" w:hAnsi="Times New Roman" w:cs="Times New Roman"/>
                <w:sz w:val="20"/>
                <w:szCs w:val="20"/>
              </w:rPr>
              <w:t>rrhoea</w:t>
            </w:r>
            <w:proofErr w:type="spellEnd"/>
            <w:r w:rsidRPr="00E22997">
              <w:rPr>
                <w:rFonts w:ascii="Times New Roman" w:hAnsi="Times New Roman" w:cs="Times New Roman"/>
                <w:sz w:val="20"/>
                <w:szCs w:val="20"/>
              </w:rPr>
              <w:t xml:space="preserve"> and stunting and ARI and </w:t>
            </w:r>
            <w:proofErr w:type="spellStart"/>
            <w:r w:rsidRPr="00E22997">
              <w:rPr>
                <w:rFonts w:ascii="Times New Roman" w:hAnsi="Times New Roman" w:cs="Times New Roman"/>
                <w:sz w:val="20"/>
                <w:szCs w:val="20"/>
              </w:rPr>
              <w:t>diarrhoea</w:t>
            </w:r>
            <w:proofErr w:type="spellEnd"/>
            <w:r w:rsidRPr="00E22997">
              <w:rPr>
                <w:rFonts w:ascii="Times New Roman" w:hAnsi="Times New Roman" w:cs="Times New Roman"/>
                <w:sz w:val="20"/>
                <w:szCs w:val="20"/>
              </w:rPr>
              <w:t xml:space="preserve">, respectively. </w:t>
            </w:r>
          </w:p>
        </w:tc>
      </w:tr>
      <w:tr w:rsidR="000318BF" w:rsidRPr="00E22997" w:rsidTr="00E22997">
        <w:trPr>
          <w:trHeight w:val="224"/>
        </w:trPr>
        <w:tc>
          <w:tcPr>
            <w:tcW w:w="1890" w:type="dxa"/>
            <w:vAlign w:val="bottom"/>
          </w:tcPr>
          <w:p w:rsidR="000318BF" w:rsidRPr="00E22997" w:rsidRDefault="000318BF" w:rsidP="007703F8">
            <w:pPr>
              <w:ind w:left="360"/>
              <w:rPr>
                <w:rFonts w:ascii="Times New Roman" w:hAnsi="Times New Roman" w:cs="Times New Roman"/>
                <w:bCs/>
                <w:color w:val="131413"/>
                <w:sz w:val="20"/>
                <w:szCs w:val="20"/>
              </w:rPr>
            </w:pPr>
            <w:r w:rsidRPr="00E22997">
              <w:rPr>
                <w:rFonts w:ascii="Times New Roman" w:hAnsi="Times New Roman" w:cs="Times New Roman"/>
                <w:noProof/>
                <w:sz w:val="20"/>
                <w:szCs w:val="20"/>
              </w:rPr>
              <w:lastRenderedPageBreak/>
              <w:t xml:space="preserve">Gritly </w:t>
            </w:r>
            <w:r w:rsidRPr="00E22997">
              <w:rPr>
                <w:rFonts w:ascii="Times New Roman" w:hAnsi="Times New Roman" w:cs="Times New Roman"/>
                <w:bCs/>
                <w:i/>
                <w:color w:val="131413"/>
                <w:sz w:val="20"/>
                <w:szCs w:val="20"/>
              </w:rPr>
              <w:t>et al</w:t>
            </w:r>
            <w:r w:rsidRPr="00E22997">
              <w:rPr>
                <w:rFonts w:ascii="Times New Roman" w:hAnsi="Times New Roman" w:cs="Times New Roman"/>
                <w:bCs/>
                <w:color w:val="131413"/>
                <w:sz w:val="20"/>
                <w:szCs w:val="20"/>
              </w:rPr>
              <w:t xml:space="preserve"> </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&lt;EndNote&gt;&lt;Cite&gt;&lt;Author&gt;Gritly&lt;/Author&gt;&lt;Year&gt;2018&lt;/Year&gt;&lt;RecNum&gt;133&lt;/RecNum&gt;&lt;DisplayText&gt;(16)&lt;/DisplayText&gt;&lt;record&gt;&lt;rec-number&gt;133&lt;/rec-number&gt;&lt;foreign-keys&gt;&lt;key app="EN" db-id="zrxxds2r6wtfz2eefdovra5b5pe5raep9was" timestamp="1580294135"&gt;133&lt;/key&gt;&lt;/foreign-keys&gt;&lt;ref-type name="Journal Article"&gt;17&lt;/ref-type&gt;&lt;contributors&gt;&lt;authors&gt;&lt;author&gt;Gritly, Siham MO&lt;/author&gt;&lt;author&gt;Elamin, Mohamed Osman&lt;/author&gt;&lt;author&gt;Rahimtullah, Hatim&lt;/author&gt;&lt;author&gt;Ali, Abdikani Y Haji&lt;/author&gt;&lt;author&gt;Dhiblaw, Abdi&lt;/author&gt;&lt;author&gt;Mohamed, Ebtihal A&lt;/author&gt;&lt;author&gt;Adetunji, Hamed Ademola&lt;/author&gt;&lt;/authors&gt;&lt;/contributors&gt;&lt;titles&gt;&lt;title&gt;Risk factors of pneumonia among children under 5 years at a pediatric hospital in Sudan&lt;/title&gt;&lt;secondary-title&gt;International Journal of Medical Research &amp;amp; Health Sciences&lt;/secondary-title&gt;&lt;/titles&gt;&lt;periodical&gt;&lt;full-title&gt;International Journal of Medical Research &amp;amp; Health Sciences&lt;/full-title&gt;&lt;/periodical&gt;&lt;pages&gt;60-68&lt;/pages&gt;&lt;volume&gt;7&lt;/volume&gt;&lt;number&gt;4&lt;/number&gt;&lt;dates&gt;&lt;year&gt;2018&lt;/year&gt;&lt;/dates&gt;&lt;isbn&gt;2319-5886&lt;/isbn&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(16)</w:t>
            </w:r>
            <w:r w:rsidRPr="00E22997">
              <w:rPr>
                <w:rFonts w:ascii="Times New Roman" w:hAnsi="Times New Roman" w:cs="Times New Roman"/>
                <w:color w:val="000000"/>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eastAsiaTheme="minorHAnsi" w:hAnsi="Times New Roman" w:cs="Times New Roman"/>
                <w:bCs/>
                <w:sz w:val="20"/>
                <w:szCs w:val="20"/>
              </w:rPr>
              <w:t xml:space="preserve">Sex of child, Fuel used for cooking, Place of food cooking, Number of windows in the main house, Types of breast feeding and Diarrhea in the last 2 </w:t>
            </w:r>
            <w:proofErr w:type="spellStart"/>
            <w:r w:rsidRPr="00E22997">
              <w:rPr>
                <w:rFonts w:ascii="Times New Roman" w:eastAsiaTheme="minorHAnsi" w:hAnsi="Times New Roman" w:cs="Times New Roman"/>
                <w:bCs/>
                <w:sz w:val="20"/>
                <w:szCs w:val="20"/>
              </w:rPr>
              <w:t>wks</w:t>
            </w:r>
            <w:proofErr w:type="spellEnd"/>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r>
      <w:tr w:rsidR="000318BF" w:rsidRPr="00E22997" w:rsidTr="00E22997">
        <w:trPr>
          <w:trHeight w:val="170"/>
        </w:trPr>
        <w:tc>
          <w:tcPr>
            <w:tcW w:w="1890" w:type="dxa"/>
            <w:vAlign w:val="bottom"/>
          </w:tcPr>
          <w:p w:rsidR="000318BF" w:rsidRPr="00E22997" w:rsidRDefault="000318BF" w:rsidP="007703F8">
            <w:pPr>
              <w:ind w:left="360"/>
              <w:rPr>
                <w:rFonts w:ascii="Times New Roman" w:hAnsi="Times New Roman" w:cs="Times New Roman"/>
                <w:bCs/>
                <w:color w:val="231F20"/>
                <w:sz w:val="20"/>
                <w:szCs w:val="20"/>
              </w:rPr>
            </w:pPr>
            <w:r w:rsidRPr="00E22997">
              <w:rPr>
                <w:rFonts w:ascii="Times New Roman" w:hAnsi="Times New Roman" w:cs="Times New Roman"/>
                <w:noProof/>
                <w:sz w:val="20"/>
                <w:szCs w:val="20"/>
              </w:rPr>
              <w:t xml:space="preserve">Salih </w:t>
            </w:r>
            <w:r w:rsidRPr="00E22997">
              <w:rPr>
                <w:rFonts w:ascii="Times New Roman" w:hAnsi="Times New Roman" w:cs="Times New Roman"/>
                <w:bCs/>
                <w:i/>
                <w:color w:val="231F20"/>
                <w:sz w:val="20"/>
                <w:szCs w:val="20"/>
              </w:rPr>
              <w:t>et al</w:t>
            </w:r>
            <w:r w:rsidRPr="00E22997">
              <w:rPr>
                <w:rFonts w:ascii="Times New Roman" w:hAnsi="Times New Roman" w:cs="Times New Roman"/>
                <w:bCs/>
                <w:color w:val="231F20"/>
                <w:sz w:val="20"/>
                <w:szCs w:val="20"/>
              </w:rPr>
              <w:t xml:space="preserve"> </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&lt;EndNote&gt;&lt;Cite&gt;&lt;Author&gt;Salih&lt;/Author&gt;&lt;Year&gt;2014&lt;/Year&gt;&lt;RecNum&gt;150&lt;/RecNum&gt;&lt;DisplayText&gt;(17)&lt;/DisplayText&gt;&lt;record&gt;&lt;rec-number&gt;150&lt;/rec-number&gt;&lt;foreign-keys&gt;&lt;key app="EN" db-id="zrxxds2r6wtfz2eefdovra5b5pe5raep9was" timestamp="1580315170"&gt;150&lt;/key&gt;&lt;/foreign-keys&gt;&lt;ref-type name="Journal Article"&gt;17&lt;/ref-type&gt;&lt;contributors&gt;&lt;authors&gt;&lt;author&gt;Salih, Karim Eldin M&lt;/author&gt;&lt;author&gt;Bilal, Jalal A&lt;/author&gt;&lt;author&gt;Alfadeel, Mona A&lt;/author&gt;&lt;author&gt;Hamid, Yassin&lt;/author&gt;&lt;author&gt;Eldouch, Widad&lt;/author&gt;&lt;author&gt;Elsammani, Elfatih&lt;/author&gt;&lt;author&gt;Ibrahim, Salah A&lt;/author&gt;&lt;author&gt;Adam, Ishag&lt;/author&gt;&lt;/authors&gt;&lt;/contributors&gt;&lt;titles&gt;&lt;title&gt;Poor adherence to the World Health Organization guidelines of treatment of severe pneumonia in children at Khartoum, Sudan&lt;/title&gt;&lt;secondary-title&gt;BMC research notes&lt;/secondary-title&gt;&lt;/titles&gt;&lt;periodical&gt;&lt;full-title&gt;BMC research notes&lt;/full-title&gt;&lt;/periodical&gt;&lt;pages&gt;531&lt;/pages&gt;&lt;volume&gt;7&lt;/volume&gt;&lt;number&gt;1&lt;/number&gt;&lt;dates&gt;&lt;year&gt;2014&lt;/year&gt;&lt;/dates&gt;&lt;isbn&gt;1756-0500&lt;/isbn&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(17)</w:t>
            </w:r>
            <w:r w:rsidRPr="00E22997">
              <w:rPr>
                <w:rFonts w:ascii="Times New Roman" w:hAnsi="Times New Roman" w:cs="Times New Roman"/>
                <w:color w:val="000000"/>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Mud walled house, house without windows, overcrowding, cooking fuel, cooking near to the bed</w:t>
            </w:r>
          </w:p>
        </w:tc>
        <w:tc>
          <w:tcPr>
            <w:tcW w:w="4680" w:type="dxa"/>
          </w:tcPr>
          <w:p w:rsidR="000318BF" w:rsidRPr="00E22997" w:rsidRDefault="000318BF" w:rsidP="002C7CB7">
            <w:pPr>
              <w:rPr>
                <w:rFonts w:ascii="Times New Roman" w:hAnsi="Times New Roman" w:cs="Times New Roman"/>
                <w:sz w:val="20"/>
                <w:szCs w:val="20"/>
              </w:rPr>
            </w:pPr>
          </w:p>
        </w:tc>
      </w:tr>
      <w:tr w:rsidR="000318BF" w:rsidRPr="00E22997" w:rsidTr="00E22997">
        <w:trPr>
          <w:trHeight w:val="143"/>
        </w:trPr>
        <w:tc>
          <w:tcPr>
            <w:tcW w:w="1890" w:type="dxa"/>
            <w:vAlign w:val="bottom"/>
          </w:tcPr>
          <w:p w:rsidR="000318BF" w:rsidRPr="00E22997" w:rsidRDefault="000318BF" w:rsidP="002A5C7C">
            <w:pPr>
              <w:rPr>
                <w:rFonts w:ascii="Times New Roman" w:hAnsi="Times New Roman" w:cs="Times New Roman"/>
                <w:color w:val="000000"/>
                <w:sz w:val="20"/>
                <w:szCs w:val="20"/>
              </w:rPr>
            </w:pPr>
            <w:r w:rsidRPr="00E22997">
              <w:rPr>
                <w:rFonts w:ascii="Times New Roman" w:hAnsi="Times New Roman" w:cs="Times New Roman"/>
                <w:noProof/>
                <w:sz w:val="20"/>
                <w:szCs w:val="20"/>
              </w:rPr>
              <w:t xml:space="preserve">Gabbad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&lt;EndNote&gt;&lt;Cite&gt;&lt;Author&gt;Gabbad&lt;/Author&gt;&lt;Year&gt;2014&lt;/Year&gt;&lt;RecNum&gt;151&lt;/RecNum&gt;&lt;DisplayText&gt;(18)&lt;/DisplayText&gt;&lt;record&gt;&lt;rec-number&gt;151&lt;/rec-number&gt;&lt;foreign-keys&gt;&lt;key app="EN" db-id="zrxxds2r6wtfz2eefdovra5b5pe5raep9was" timestamp="1580315238"&gt;151&lt;/key&gt;&lt;/foreign-keys&gt;&lt;ref-type name="Journal Article"&gt;17&lt;/ref-type&gt;&lt;contributors&gt;&lt;authors&gt;&lt;author&gt;Gabbad, Abdelsafi A&lt;/author&gt;&lt;author&gt;Alrahman, Goaher M Abd&lt;/author&gt;&lt;author&gt;Elawad, Mohammed A&lt;/author&gt;&lt;/authors&gt;&lt;/contributors&gt;&lt;titles&gt;&lt;title&gt;Childhood pneumonia at omdurman paediatric hospital, Khartoum, Sudan&lt;/title&gt;&lt;secondary-title&gt;Int. J. of Multidisciplinary and Current research&lt;/secondary-title&gt;&lt;/titles&gt;&lt;periodical&gt;&lt;full-title&gt;Int. J. of Multidisciplinary and Current research&lt;/full-title&gt;&lt;/periodical&gt;&lt;dates&gt;&lt;year&gt;2014&lt;/year&gt;&lt;/dates&gt;&lt;urls&gt;&lt;/urls&gt;&lt;/record&gt;&lt;/Cite&gt;&lt;/EndNote&gt;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(18)</w:t>
            </w:r>
            <w:r w:rsidRPr="00E22997">
              <w:rPr>
                <w:rFonts w:ascii="Times New Roman" w:hAnsi="Times New Roman" w:cs="Times New Roman"/>
                <w:color w:val="000000"/>
                <w:sz w:val="20"/>
                <w:szCs w:val="20"/>
              </w:rPr>
              <w:fldChar w:fldCharType="end"/>
            </w:r>
          </w:p>
        </w:tc>
        <w:tc>
          <w:tcPr>
            <w:tcW w:w="3600" w:type="dxa"/>
          </w:tcPr>
          <w:p w:rsidR="000318BF" w:rsidRPr="00E22997" w:rsidRDefault="002A5C7C" w:rsidP="002A5C7C">
            <w:pPr>
              <w:rPr>
                <w:rFonts w:ascii="Times New Roman" w:hAnsi="Times New Roman" w:cs="Times New Roman"/>
                <w:sz w:val="20"/>
                <w:szCs w:val="20"/>
              </w:rPr>
            </w:pPr>
            <w:r w:rsidRPr="00E22997">
              <w:rPr>
                <w:rFonts w:ascii="Times New Roman" w:hAnsi="Times New Roman" w:cs="Times New Roman"/>
                <w:sz w:val="20"/>
                <w:szCs w:val="20"/>
              </w:rPr>
              <w:t xml:space="preserve">Age </w:t>
            </w:r>
            <w:r w:rsidRPr="00E22997">
              <w:rPr>
                <w:rFonts w:ascii="Times New Roman" w:hAnsi="Times New Roman" w:cs="Times New Roman"/>
                <w:sz w:val="20"/>
                <w:szCs w:val="20"/>
              </w:rPr>
              <w:t xml:space="preserve">of child, </w:t>
            </w:r>
            <w:r w:rsidRPr="00E22997">
              <w:rPr>
                <w:rFonts w:ascii="Times New Roman" w:hAnsi="Times New Roman" w:cs="Times New Roman"/>
                <w:sz w:val="20"/>
                <w:szCs w:val="20"/>
              </w:rPr>
              <w:t>family income, family residence,</w:t>
            </w:r>
            <w:r w:rsidRPr="00E22997">
              <w:rPr>
                <w:rFonts w:ascii="Times New Roman" w:hAnsi="Times New Roman" w:cs="Times New Roman"/>
                <w:sz w:val="20"/>
                <w:szCs w:val="20"/>
              </w:rPr>
              <w:t xml:space="preserve"> and mother's education </w:t>
            </w:r>
          </w:p>
        </w:tc>
        <w:tc>
          <w:tcPr>
            <w:tcW w:w="4680" w:type="dxa"/>
          </w:tcPr>
          <w:p w:rsidR="000318BF" w:rsidRPr="00E22997" w:rsidRDefault="002A5C7C" w:rsidP="002A5C7C">
            <w:pPr>
              <w:rPr>
                <w:rFonts w:ascii="Times New Roman" w:hAnsi="Times New Roman" w:cs="Times New Roman"/>
                <w:sz w:val="20"/>
                <w:szCs w:val="20"/>
              </w:rPr>
            </w:pPr>
            <w:r w:rsidRPr="00E22997">
              <w:rPr>
                <w:rFonts w:ascii="Times New Roman" w:hAnsi="Times New Roman" w:cs="Times New Roman"/>
                <w:sz w:val="20"/>
                <w:szCs w:val="20"/>
              </w:rPr>
              <w:t>The proportion of pneumonia in children was 20.2%. The disease was more frequent in males rather than females with Odds Ratio (OR) = 2.4123 - 95% and There was statistical association between pneumonia and age of child, family income (X2 = 26.862 - P value = 0.00000147), family residence (Relative Risk (RR) = 2.657, 95% Confidence Interval (CI) = from 1.9391 to 3.6402) and mother's education (X2 = 56.58, P value = 0.000).</w:t>
            </w:r>
          </w:p>
        </w:tc>
      </w:tr>
      <w:tr w:rsidR="000318BF" w:rsidRPr="00E22997" w:rsidTr="00E22997">
        <w:trPr>
          <w:trHeight w:val="143"/>
        </w:trPr>
        <w:tc>
          <w:tcPr>
            <w:tcW w:w="1890" w:type="dxa"/>
            <w:vAlign w:val="bottom"/>
          </w:tcPr>
          <w:p w:rsidR="000318BF" w:rsidRPr="00E22997" w:rsidRDefault="000318BF" w:rsidP="007703F8">
            <w:pPr>
              <w:ind w:left="360"/>
              <w:rPr>
                <w:rFonts w:ascii="Times New Roman" w:hAnsi="Times New Roman" w:cs="Times New Roman"/>
                <w:color w:val="000000"/>
                <w:sz w:val="20"/>
                <w:szCs w:val="20"/>
              </w:rPr>
            </w:pPr>
            <w:r w:rsidRPr="00E22997">
              <w:rPr>
                <w:rFonts w:ascii="Times New Roman" w:hAnsi="Times New Roman" w:cs="Times New Roman"/>
                <w:noProof/>
                <w:sz w:val="20"/>
                <w:szCs w:val="20"/>
              </w:rPr>
              <w:t xml:space="preserve">Ndosa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&lt;EndNote&gt;&lt;Cite&gt;&lt;Author&gt;Ndosa&lt;/Author&gt;&lt;Year&gt;2015&lt;/Year&gt;&lt;RecNum&gt;153&lt;/RecNum&gt;&lt;DisplayText&gt;(19)&lt;/DisplayText&gt;&lt;record&gt;&lt;rec-number&gt;153&lt;/rec-number&gt;&lt;foreign-keys&gt;&lt;key app="EN" db-id="zrxxds2r6wtfz2eefdovra5b5pe5raep9was" timestamp="1580315457"&gt;153&lt;/key&gt;&lt;/foreign-keys&gt;&lt;ref-type name="Journal Article"&gt;17&lt;/ref-type&gt;&lt;contributors&gt;&lt;authors&gt;&lt;author&gt;Ndosa, Apansia&lt;/author&gt;&lt;author&gt;Kidenya, Benson R&lt;/author&gt;&lt;author&gt;Mushi, Martha F&lt;/author&gt;&lt;author&gt;Mirambo, Mariam M&lt;/author&gt;&lt;author&gt;Hokororo, Aldofineh&lt;/author&gt;&lt;author&gt;Mshana, Stephen E&lt;/author&gt;&lt;/authors&gt;&lt;/contributors&gt;&lt;titles&gt;&lt;title&gt;Factors associated with colonization of Streptococcus pneumoniae among under-fives attending clinic in Mwanza City, Tanzania&lt;/title&gt;&lt;secondary-title&gt;Tanzania Journal of Health Research&lt;/secondary-title&gt;&lt;/titles&gt;&lt;periodical&gt;&lt;full-title&gt;Tanzania Journal of Health Research&lt;/full-title&gt;&lt;/periodical&gt;&lt;volume&gt;17&lt;/volume&gt;&lt;number&gt;1&lt;/number&gt;&lt;dates&gt;&lt;year&gt;2015&lt;/year&gt;&lt;/dates&gt;&lt;isbn&gt;1821-9241&lt;/isbn&gt;&lt;urls&gt;&lt;/urls&gt;&lt;/record&gt;&lt;/Cite&gt;&lt;/EndNote&gt;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(19)</w:t>
            </w:r>
            <w:r w:rsidRPr="00E22997">
              <w:rPr>
                <w:rFonts w:ascii="Times New Roman" w:hAnsi="Times New Roman" w:cs="Times New Roman"/>
                <w:color w:val="000000"/>
                <w:sz w:val="20"/>
                <w:szCs w:val="20"/>
              </w:rPr>
              <w:fldChar w:fldCharType="end"/>
            </w:r>
          </w:p>
        </w:tc>
        <w:tc>
          <w:tcPr>
            <w:tcW w:w="3600" w:type="dxa"/>
          </w:tcPr>
          <w:p w:rsidR="000318BF" w:rsidRPr="00E22997" w:rsidRDefault="0056473A" w:rsidP="002C7CB7">
            <w:pPr>
              <w:rPr>
                <w:rFonts w:ascii="Times New Roman" w:hAnsi="Times New Roman" w:cs="Times New Roman"/>
                <w:sz w:val="20"/>
                <w:szCs w:val="20"/>
              </w:rPr>
            </w:pPr>
            <w:r w:rsidRPr="00E22997">
              <w:rPr>
                <w:rFonts w:ascii="Times New Roman" w:hAnsi="Times New Roman" w:cs="Times New Roman"/>
                <w:sz w:val="20"/>
                <w:szCs w:val="20"/>
              </w:rPr>
              <w:t>Number of children at home, positive HIV status and someone smoking</w:t>
            </w:r>
            <w:r w:rsidRPr="00E22997">
              <w:rPr>
                <w:rFonts w:ascii="Times New Roman" w:hAnsi="Times New Roman" w:cs="Times New Roman"/>
                <w:sz w:val="20"/>
                <w:szCs w:val="20"/>
              </w:rPr>
              <w:t xml:space="preserve"> and </w:t>
            </w:r>
            <w:r w:rsidRPr="00E22997">
              <w:rPr>
                <w:rFonts w:ascii="Times New Roman" w:hAnsi="Times New Roman" w:cs="Times New Roman"/>
                <w:sz w:val="20"/>
                <w:szCs w:val="20"/>
              </w:rPr>
              <w:t>Children with chronic diseases</w:t>
            </w:r>
          </w:p>
        </w:tc>
        <w:tc>
          <w:tcPr>
            <w:tcW w:w="4680" w:type="dxa"/>
          </w:tcPr>
          <w:p w:rsidR="0056473A" w:rsidRPr="00E22997" w:rsidRDefault="0056473A" w:rsidP="0056473A">
            <w:pPr>
              <w:rPr>
                <w:rFonts w:ascii="Times New Roman" w:hAnsi="Times New Roman" w:cs="Times New Roman"/>
                <w:sz w:val="20"/>
                <w:szCs w:val="20"/>
              </w:rPr>
            </w:pPr>
            <w:r w:rsidRPr="00E22997">
              <w:rPr>
                <w:rFonts w:ascii="Times New Roman" w:hAnsi="Times New Roman" w:cs="Times New Roman"/>
                <w:sz w:val="20"/>
                <w:szCs w:val="20"/>
              </w:rPr>
              <w:t xml:space="preserve">Children with chronic </w:t>
            </w:r>
            <w:r w:rsidRPr="00E22997">
              <w:rPr>
                <w:rFonts w:ascii="Times New Roman" w:hAnsi="Times New Roman" w:cs="Times New Roman"/>
                <w:sz w:val="20"/>
                <w:szCs w:val="20"/>
              </w:rPr>
              <w:t xml:space="preserve">diseases and those at school were 3.4 and 4.4 times more at risk to be carriers of S. </w:t>
            </w:r>
            <w:proofErr w:type="spellStart"/>
            <w:r w:rsidRPr="00E22997">
              <w:rPr>
                <w:rFonts w:ascii="Times New Roman" w:hAnsi="Times New Roman" w:cs="Times New Roman"/>
                <w:sz w:val="20"/>
                <w:szCs w:val="20"/>
              </w:rPr>
              <w:t>pneumoniae</w:t>
            </w:r>
            <w:proofErr w:type="spellEnd"/>
            <w:r w:rsidRPr="00E22997">
              <w:rPr>
                <w:rFonts w:ascii="Times New Roman" w:hAnsi="Times New Roman" w:cs="Times New Roman"/>
                <w:sz w:val="20"/>
                <w:szCs w:val="20"/>
              </w:rPr>
              <w:t xml:space="preserve"> </w:t>
            </w:r>
          </w:p>
          <w:p w:rsidR="0056473A" w:rsidRPr="00E22997" w:rsidRDefault="0056473A" w:rsidP="0056473A">
            <w:pPr>
              <w:rPr>
                <w:rFonts w:ascii="Times New Roman" w:hAnsi="Times New Roman" w:cs="Times New Roman"/>
                <w:sz w:val="20"/>
                <w:szCs w:val="20"/>
              </w:rPr>
            </w:pPr>
            <w:r w:rsidRPr="00E22997">
              <w:rPr>
                <w:rFonts w:ascii="Times New Roman" w:hAnsi="Times New Roman" w:cs="Times New Roman"/>
                <w:sz w:val="20"/>
                <w:szCs w:val="20"/>
              </w:rPr>
              <w:t xml:space="preserve"> The resistance levels of </w:t>
            </w:r>
            <w:proofErr w:type="spellStart"/>
            <w:r w:rsidRPr="00E22997">
              <w:rPr>
                <w:rFonts w:ascii="Times New Roman" w:hAnsi="Times New Roman" w:cs="Times New Roman"/>
                <w:sz w:val="20"/>
                <w:szCs w:val="20"/>
              </w:rPr>
              <w:t>S.pneumoniae</w:t>
            </w:r>
            <w:proofErr w:type="spellEnd"/>
            <w:r w:rsidRPr="00E22997">
              <w:rPr>
                <w:rFonts w:ascii="Times New Roman" w:hAnsi="Times New Roman" w:cs="Times New Roman"/>
                <w:sz w:val="20"/>
                <w:szCs w:val="20"/>
              </w:rPr>
              <w:t xml:space="preserve"> to penicillin, co-</w:t>
            </w:r>
            <w:proofErr w:type="spellStart"/>
            <w:r w:rsidRPr="00E22997">
              <w:rPr>
                <w:rFonts w:ascii="Times New Roman" w:hAnsi="Times New Roman" w:cs="Times New Roman"/>
                <w:sz w:val="20"/>
                <w:szCs w:val="20"/>
              </w:rPr>
              <w:t>trimoxazole</w:t>
            </w:r>
            <w:proofErr w:type="spellEnd"/>
            <w:r w:rsidRPr="00E22997">
              <w:rPr>
                <w:rFonts w:ascii="Times New Roman" w:hAnsi="Times New Roman" w:cs="Times New Roman"/>
                <w:sz w:val="20"/>
                <w:szCs w:val="20"/>
              </w:rPr>
              <w:t xml:space="preserve"> and erythromycin were 40%, 88.2% and 41.7%, respectively.</w:t>
            </w:r>
          </w:p>
          <w:p w:rsidR="000318BF" w:rsidRPr="00E22997" w:rsidRDefault="0056473A" w:rsidP="0056473A">
            <w:pPr>
              <w:rPr>
                <w:rFonts w:ascii="Times New Roman" w:hAnsi="Times New Roman" w:cs="Times New Roman"/>
                <w:sz w:val="20"/>
                <w:szCs w:val="20"/>
              </w:rPr>
            </w:pPr>
            <w:r w:rsidRPr="00E22997">
              <w:rPr>
                <w:rFonts w:ascii="Times New Roman" w:hAnsi="Times New Roman" w:cs="Times New Roman"/>
                <w:sz w:val="20"/>
                <w:szCs w:val="20"/>
              </w:rPr>
              <w:t xml:space="preserve">However all of the S. </w:t>
            </w:r>
            <w:proofErr w:type="spellStart"/>
            <w:r w:rsidRPr="00E22997">
              <w:rPr>
                <w:rFonts w:ascii="Times New Roman" w:hAnsi="Times New Roman" w:cs="Times New Roman"/>
                <w:sz w:val="20"/>
                <w:szCs w:val="20"/>
              </w:rPr>
              <w:t>pneumoniae</w:t>
            </w:r>
            <w:proofErr w:type="spellEnd"/>
            <w:r w:rsidRPr="00E22997">
              <w:rPr>
                <w:rFonts w:ascii="Times New Roman" w:hAnsi="Times New Roman" w:cs="Times New Roman"/>
                <w:sz w:val="20"/>
                <w:szCs w:val="20"/>
              </w:rPr>
              <w:t xml:space="preserve"> isolates were found to be 100% sensitive to ciprofloxacin.</w:t>
            </w:r>
          </w:p>
        </w:tc>
      </w:tr>
      <w:tr w:rsidR="000318BF" w:rsidRPr="00E22997" w:rsidTr="00E22997">
        <w:trPr>
          <w:trHeight w:val="215"/>
        </w:trPr>
        <w:tc>
          <w:tcPr>
            <w:tcW w:w="1890" w:type="dxa"/>
          </w:tcPr>
          <w:p w:rsidR="000318BF" w:rsidRPr="00E22997" w:rsidRDefault="000318BF" w:rsidP="007703F8">
            <w:pPr>
              <w:ind w:left="360"/>
              <w:rPr>
                <w:rFonts w:ascii="Times New Roman" w:hAnsi="Times New Roman" w:cs="Times New Roman"/>
                <w:sz w:val="20"/>
                <w:szCs w:val="20"/>
              </w:rPr>
            </w:pPr>
            <w:r w:rsidRPr="00E22997">
              <w:rPr>
                <w:rFonts w:ascii="Times New Roman" w:hAnsi="Times New Roman" w:cs="Times New Roman"/>
                <w:noProof/>
                <w:sz w:val="20"/>
                <w:szCs w:val="20"/>
              </w:rPr>
              <w:t xml:space="preserve">Lugangira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&lt;EndNote&gt;&lt;Cite&gt;&lt;Author&gt;Lugangira&lt;/Author&gt;&lt;Year&gt;2017&lt;/Year&gt;&lt;RecNum&gt;154&lt;/RecNum&gt;&lt;DisplayText&gt;(20)&lt;/DisplayText&gt;&lt;record&gt;&lt;rec-number&gt;154&lt;/rec-number&gt;&lt;foreign-keys&gt;&lt;key app="EN" db-id="zrxxds2r6wtfz2eefdovra5b5pe5raep9was" timestamp="1580315766"&gt;154&lt;/key&gt;&lt;/foreign-keys&gt;&lt;ref-type name="Journal Article"&gt;17&lt;/ref-type&gt;&lt;contributors&gt;&lt;authors&gt;&lt;author&gt;Lugangira, Kristina&lt;/author&gt;&lt;author&gt;Kalokola, Festus&lt;/author&gt;&lt;/authors&gt;&lt;/contributors&gt;&lt;titles&gt;&lt;title&gt;Morbidity and mortality of children aged 2–59 months admitted in the Tanzania Lake Zone’s public hospitals: a cross-sectional study&lt;/title&gt;&lt;secondary-title&gt;BMC research notes&lt;/secondary-title&gt;&lt;/titles&gt;&lt;periodical&gt;&lt;full-title&gt;BMC research notes&lt;/full-title&gt;&lt;/periodical&gt;&lt;pages&gt;502&lt;/pages&gt;&lt;volume&gt;10&lt;/volume&gt;&lt;number&gt;1&lt;/number&gt;&lt;dates&gt;&lt;year&gt;2017&lt;/year&gt;&lt;/dates&gt;&lt;isbn&gt;1756-0500&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(20)</w:t>
            </w:r>
            <w:r w:rsidRPr="00E22997">
              <w:rPr>
                <w:rFonts w:ascii="Times New Roman" w:hAnsi="Times New Roman" w:cs="Times New Roman"/>
                <w:sz w:val="20"/>
                <w:szCs w:val="20"/>
              </w:rPr>
              <w:fldChar w:fldCharType="end"/>
            </w:r>
          </w:p>
        </w:tc>
        <w:tc>
          <w:tcPr>
            <w:tcW w:w="3600" w:type="dxa"/>
          </w:tcPr>
          <w:p w:rsidR="000318BF" w:rsidRPr="00E22997" w:rsidRDefault="0056473A" w:rsidP="0056473A">
            <w:pPr>
              <w:rPr>
                <w:rFonts w:ascii="Times New Roman" w:hAnsi="Times New Roman" w:cs="Times New Roman"/>
                <w:sz w:val="20"/>
                <w:szCs w:val="20"/>
              </w:rPr>
            </w:pPr>
            <w:r w:rsidRPr="00E22997">
              <w:rPr>
                <w:rFonts w:ascii="Times New Roman" w:hAnsi="Times New Roman" w:cs="Times New Roman"/>
                <w:sz w:val="20"/>
                <w:szCs w:val="20"/>
              </w:rPr>
              <w:t xml:space="preserve">Female sex, malnutrition, </w:t>
            </w:r>
            <w:r w:rsidRPr="00E22997">
              <w:rPr>
                <w:rFonts w:ascii="Times New Roman" w:hAnsi="Times New Roman" w:cs="Times New Roman"/>
                <w:sz w:val="20"/>
                <w:szCs w:val="20"/>
              </w:rPr>
              <w:t xml:space="preserve">level of maternal </w:t>
            </w:r>
            <w:r w:rsidRPr="00E22997">
              <w:rPr>
                <w:rFonts w:ascii="Times New Roman" w:hAnsi="Times New Roman" w:cs="Times New Roman"/>
                <w:sz w:val="20"/>
                <w:szCs w:val="20"/>
              </w:rPr>
              <w:t>education, Education status, Employment status and Ever hospitalized</w:t>
            </w:r>
          </w:p>
        </w:tc>
        <w:tc>
          <w:tcPr>
            <w:tcW w:w="4680" w:type="dxa"/>
          </w:tcPr>
          <w:p w:rsidR="0056473A" w:rsidRPr="00E22997" w:rsidRDefault="0056473A" w:rsidP="0056473A">
            <w:pPr>
              <w:rPr>
                <w:rFonts w:ascii="Times New Roman" w:hAnsi="Times New Roman" w:cs="Times New Roman"/>
                <w:sz w:val="20"/>
                <w:szCs w:val="20"/>
              </w:rPr>
            </w:pPr>
            <w:r w:rsidRPr="00E22997">
              <w:rPr>
                <w:rFonts w:ascii="Times New Roman" w:hAnsi="Times New Roman" w:cs="Times New Roman"/>
                <w:sz w:val="20"/>
                <w:szCs w:val="20"/>
              </w:rPr>
              <w:t>The major leading morbidities include malaria (49%), anemia (37%), diar</w:t>
            </w:r>
            <w:r w:rsidRPr="00E22997">
              <w:rPr>
                <w:rFonts w:ascii="Times New Roman" w:hAnsi="Times New Roman" w:cs="Times New Roman"/>
                <w:sz w:val="20"/>
                <w:szCs w:val="20"/>
              </w:rPr>
              <w:t xml:space="preserve">rhea (27%), pneumonia (22%) and </w:t>
            </w:r>
            <w:r w:rsidRPr="00E22997">
              <w:rPr>
                <w:rFonts w:ascii="Times New Roman" w:hAnsi="Times New Roman" w:cs="Times New Roman"/>
                <w:sz w:val="20"/>
                <w:szCs w:val="20"/>
              </w:rPr>
              <w:t xml:space="preserve">severe acute malnutrition (21%). We found the case fatality of 74 deaths per 1000 under-five admissions. </w:t>
            </w:r>
          </w:p>
          <w:p w:rsidR="000318BF" w:rsidRPr="00E22997" w:rsidRDefault="000318BF" w:rsidP="0056473A">
            <w:pPr>
              <w:rPr>
                <w:rFonts w:ascii="Times New Roman" w:hAnsi="Times New Roman" w:cs="Times New Roman"/>
                <w:sz w:val="20"/>
                <w:szCs w:val="20"/>
              </w:rPr>
            </w:pPr>
          </w:p>
        </w:tc>
      </w:tr>
      <w:tr w:rsidR="000318BF" w:rsidRPr="00E22997" w:rsidTr="00E22997">
        <w:trPr>
          <w:trHeight w:val="170"/>
        </w:trPr>
        <w:tc>
          <w:tcPr>
            <w:tcW w:w="1890" w:type="dxa"/>
            <w:vAlign w:val="bottom"/>
          </w:tcPr>
          <w:p w:rsidR="000318BF" w:rsidRPr="00E22997" w:rsidRDefault="000318BF" w:rsidP="007703F8">
            <w:pPr>
              <w:ind w:left="360"/>
              <w:rPr>
                <w:rFonts w:ascii="Times New Roman" w:hAnsi="Times New Roman" w:cs="Times New Roman"/>
                <w:color w:val="000000"/>
                <w:sz w:val="20"/>
                <w:szCs w:val="20"/>
              </w:rPr>
            </w:pPr>
            <w:r w:rsidRPr="00E22997">
              <w:rPr>
                <w:rFonts w:ascii="Times New Roman" w:hAnsi="Times New Roman" w:cs="Times New Roman"/>
                <w:noProof/>
                <w:sz w:val="20"/>
                <w:szCs w:val="20"/>
              </w:rPr>
              <w:t xml:space="preserve">Lindstrand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&lt;EndNote&gt;&lt;Cite&gt;&lt;Author&gt;Lindstrand&lt;/Author&gt;&lt;Year&gt;2016&lt;/Year&gt;&lt;RecNum&gt;155&lt;/RecNum&gt;&lt;DisplayText&gt;(21)&lt;/DisplayText&gt;&lt;record&gt;&lt;rec-number&gt;155&lt;/rec-number&gt;&lt;foreign-keys&gt;&lt;key app="EN" db-id="zrxxds2r6wtfz2eefdovra5b5pe5raep9was" timestamp="1580315973"&gt;155&lt;/key&gt;&lt;/foreign-keys&gt;&lt;ref-type name="Journal Article"&gt;17&lt;/ref-type&gt;&lt;contributors&gt;&lt;authors&gt;&lt;author&gt;Lindstrand, Ann&lt;/author&gt;&lt;author&gt;Kalyango, Joan&lt;/author&gt;&lt;author&gt;Alfven, Tobias&lt;/author&gt;&lt;author&gt;Darenberg, Jessica&lt;/author&gt;&lt;author&gt;Kadobera, Daniel&lt;/author&gt;&lt;author&gt;Bwanga, Freddie&lt;/author&gt;&lt;author&gt;Peterson, Stefan&lt;/author&gt;&lt;author&gt;Henriques-Normark, Birgitta&lt;/author&gt;&lt;author&gt;Källander, Karin&lt;/author&gt;&lt;/authors&gt;&lt;/contributors&gt;&lt;titles&gt;&lt;title&gt;Pneumococcal carriage in children under five years in Uganda-will present pneumococcal conjugate vaccines be appropriate?&lt;/title&gt;&lt;secondary-title&gt;PloS one&lt;/secondary-title&gt;&lt;/titles&gt;&lt;periodical&gt;&lt;full-title&gt;PLoS One&lt;/full-title&gt;&lt;/periodical&gt;&lt;volume&gt;11&lt;/volume&gt;&lt;number&gt;11&lt;/number&gt;&lt;dates&gt;&lt;year&gt;2016&lt;/year&gt;&lt;/dates&gt;&lt;urls&gt;&lt;/urls&gt;&lt;/record&gt;&lt;/Cite&gt;&lt;/EndNote&gt;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(21)</w:t>
            </w:r>
            <w:r w:rsidRPr="00E22997">
              <w:rPr>
                <w:rFonts w:ascii="Times New Roman" w:hAnsi="Times New Roman" w:cs="Times New Roman"/>
                <w:color w:val="000000"/>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eastAsiaTheme="minorHAnsi" w:hAnsi="Times New Roman" w:cs="Times New Roman"/>
                <w:bCs/>
                <w:sz w:val="20"/>
                <w:szCs w:val="20"/>
              </w:rPr>
              <w:t xml:space="preserve">Sex of child, Fuel used for cooking, Place of food cooking, Number of windows in the main house, Types of breast feeding and Diarrhea in the last 2 </w:t>
            </w:r>
            <w:proofErr w:type="spellStart"/>
            <w:r w:rsidRPr="00E22997">
              <w:rPr>
                <w:rFonts w:ascii="Times New Roman" w:eastAsiaTheme="minorHAnsi" w:hAnsi="Times New Roman" w:cs="Times New Roman"/>
                <w:bCs/>
                <w:sz w:val="20"/>
                <w:szCs w:val="20"/>
              </w:rPr>
              <w:t>wks</w:t>
            </w:r>
            <w:proofErr w:type="spellEnd"/>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r>
      <w:tr w:rsidR="000318BF" w:rsidRPr="00E22997" w:rsidTr="00E22997">
        <w:trPr>
          <w:trHeight w:val="77"/>
        </w:trPr>
        <w:tc>
          <w:tcPr>
            <w:tcW w:w="1890" w:type="dxa"/>
            <w:vAlign w:val="bottom"/>
          </w:tcPr>
          <w:p w:rsidR="000318BF" w:rsidRPr="00E22997" w:rsidRDefault="000318BF" w:rsidP="007703F8">
            <w:pPr>
              <w:ind w:left="360"/>
              <w:rPr>
                <w:rFonts w:ascii="Times New Roman" w:hAnsi="Times New Roman" w:cs="Times New Roman"/>
                <w:color w:val="000000"/>
                <w:sz w:val="20"/>
                <w:szCs w:val="20"/>
              </w:rPr>
            </w:pPr>
            <w:r w:rsidRPr="00E22997">
              <w:rPr>
                <w:rFonts w:ascii="Times New Roman" w:hAnsi="Times New Roman" w:cs="Times New Roman"/>
                <w:noProof/>
                <w:sz w:val="20"/>
                <w:szCs w:val="20"/>
              </w:rPr>
              <w:t xml:space="preserve">Tuhebwe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&lt;EndNote&gt;&lt;Cite&gt;&lt;Author&gt;Tuhebwe&lt;/Author&gt;&lt;Year&gt;2014&lt;/Year&gt;&lt;RecNum&gt;156&lt;/RecNum&gt;&lt;DisplayText&gt;(22)&lt;/DisplayText&gt;&lt;record&gt;&lt;rec-number&gt;156&lt;/rec-number&gt;&lt;foreign-keys&gt;&lt;key app="EN" db-id="zrxxds2r6wtfz2eefdovra5b5pe5raep9was" timestamp="1580316096"&gt;156&lt;/key&gt;&lt;/foreign-keys&gt;&lt;ref-type name="Journal Article"&gt;17&lt;/ref-type&gt;&lt;contributors&gt;&lt;authors&gt;&lt;author&gt;Tuhebwe, Doreen&lt;/author&gt;&lt;author&gt;Tumushabe, Elly&lt;/author&gt;&lt;author&gt;Leontsini, Elli&lt;/author&gt;&lt;author&gt;Wanyenze, Rhoda K&lt;/author&gt;&lt;/authors&gt;&lt;/contributors&gt;&lt;titles&gt;&lt;title&gt;Pneumonia among children under five in Uganda: symptom recognition and actions taken by caretakers&lt;/title&gt;&lt;secondary-title&gt;African health sciences&lt;/secondary-title&gt;&lt;/titles&gt;&lt;periodical&gt;&lt;full-title&gt;African health sciences&lt;/full-title&gt;&lt;/periodical&gt;&lt;pages&gt;993-1000&lt;/pages&gt;&lt;volume&gt;14&lt;/volume&gt;&lt;number&gt;4&lt;/number&gt;&lt;dates&gt;&lt;year&gt;2014&lt;/year&gt;&lt;/dates&gt;&lt;isbn&gt;1680-6905&lt;/isbn&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(22)</w:t>
            </w:r>
            <w:r w:rsidRPr="00E22997">
              <w:rPr>
                <w:rFonts w:ascii="Times New Roman" w:hAnsi="Times New Roman" w:cs="Times New Roman"/>
                <w:color w:val="000000"/>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Age of the child, father’s educational status, child cared by housekeeper, Children’s having history of diarrhea and household history of AURTI, Breast feeding history, parental smoking, and crowding status</w:t>
            </w:r>
          </w:p>
        </w:tc>
      </w:tr>
      <w:tr w:rsidR="000318BF" w:rsidRPr="00E22997" w:rsidTr="00E22997">
        <w:trPr>
          <w:trHeight w:val="125"/>
        </w:trPr>
        <w:tc>
          <w:tcPr>
            <w:tcW w:w="1890" w:type="dxa"/>
          </w:tcPr>
          <w:p w:rsidR="000318BF" w:rsidRPr="00E22997" w:rsidRDefault="000318BF" w:rsidP="007703F8">
            <w:pPr>
              <w:rPr>
                <w:rFonts w:ascii="Times New Roman" w:hAnsi="Times New Roman" w:cs="Times New Roman"/>
                <w:bCs/>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Negash</w:t>
            </w:r>
            <w:proofErr w:type="spellEnd"/>
            <w:r w:rsidRPr="00E22997">
              <w:rPr>
                <w:rFonts w:ascii="Times New Roman" w:hAnsi="Times New Roman" w:cs="Times New Roman"/>
                <w:sz w:val="20"/>
                <w:szCs w:val="20"/>
              </w:rPr>
              <w:t xml:space="preserve"> </w:t>
            </w:r>
            <w:r w:rsidRPr="00E22997">
              <w:rPr>
                <w:rFonts w:ascii="Times New Roman" w:hAnsi="Times New Roman" w:cs="Times New Roman"/>
                <w:i/>
                <w:sz w:val="20"/>
                <w:szCs w:val="20"/>
              </w:rPr>
              <w:t>et al</w:t>
            </w:r>
            <w:r w:rsidRPr="00E22997">
              <w:rPr>
                <w:rFonts w:ascii="Times New Roman" w:hAnsi="Times New Roman" w:cs="Times New Roman"/>
                <w:bCs/>
                <w:sz w:val="20"/>
                <w:szCs w:val="20"/>
              </w:rPr>
              <w:fldChar w:fldCharType="begin"/>
            </w:r>
            <w:r w:rsidR="007703F8" w:rsidRPr="00E22997">
              <w:rPr>
                <w:rFonts w:ascii="Times New Roman" w:hAnsi="Times New Roman" w:cs="Times New Roman"/>
                <w:bCs/>
                <w:sz w:val="20"/>
                <w:szCs w:val="20"/>
              </w:rPr>
              <w:instrText xml:space="preserve"> ADDIN EN.CITE &lt;EndNote&gt;&lt;Cite&gt;&lt;Author&gt;Negash&lt;/Author&gt;&lt;Year&gt;2019&lt;/Year&gt;&lt;RecNum&gt;87&lt;/RecNum&gt;&lt;DisplayText&gt;(23)&lt;/DisplayText&gt;&lt;record&gt;&lt;rec-number&gt;87&lt;/rec-number&gt;&lt;foreign-keys&gt;&lt;key app="EN" db-id="zrxxds2r6wtfz2eefdovra5b5pe5raep9was" timestamp="1580212881"&gt;87&lt;/key&gt;&lt;/foreign-keys&gt;&lt;ref-type name="Conference Proceedings"&gt;10&lt;/ref-type&gt;&lt;contributors&gt;&lt;authors&gt;&lt;author&gt;Negash, Abel Abera&lt;/author&gt;&lt;author&gt;Asrat, Daniel&lt;/author&gt;&lt;author&gt;Abebe, Workeabeba&lt;/author&gt;&lt;author&gt;Hailemariam, Tewodros&lt;/author&gt;&lt;author&gt;Hailu, Tsegaye&lt;/author&gt;&lt;author&gt;Aseffa, Abraham&lt;/author&gt;&lt;author&gt;Vaneechoutte, Mario&lt;/author&gt;&lt;/authors&gt;&lt;/contributors&gt;&lt;titles&gt;&lt;title&gt;Bacteremic community-acquired pneumonia in Ethiopian children: etiology, antibiotic resistance, risk factors, and clinical outcome&lt;/title&gt;&lt;secondary-title&gt;Open forum infectious diseases&lt;/secondary-title&gt;&lt;/titles&gt;&lt;pages&gt;ofz029&lt;/pages&gt;&lt;volume&gt;6&lt;/volume&gt;&lt;number&gt;3&lt;/number&gt;&lt;dates&gt;&lt;year&gt;2019&lt;/year&gt;&lt;/dates&gt;&lt;publisher&gt;Oxford University Press US&lt;/publisher&gt;&lt;isbn&gt;2328-8957&lt;/isbn&gt;&lt;urls&gt;&lt;/urls&gt;&lt;/record&gt;&lt;/Cite&gt;&lt;/EndNote&gt;</w:instrText>
            </w:r>
            <w:r w:rsidRPr="00E22997">
              <w:rPr>
                <w:rFonts w:ascii="Times New Roman" w:hAnsi="Times New Roman" w:cs="Times New Roman"/>
                <w:bCs/>
                <w:sz w:val="20"/>
                <w:szCs w:val="20"/>
              </w:rPr>
              <w:fldChar w:fldCharType="separate"/>
            </w:r>
            <w:r w:rsidR="007703F8" w:rsidRPr="00E22997">
              <w:rPr>
                <w:rFonts w:ascii="Times New Roman" w:hAnsi="Times New Roman" w:cs="Times New Roman"/>
                <w:bCs/>
                <w:noProof/>
                <w:sz w:val="20"/>
                <w:szCs w:val="20"/>
              </w:rPr>
              <w:t>(23)</w:t>
            </w:r>
            <w:r w:rsidRPr="00E22997">
              <w:rPr>
                <w:rFonts w:ascii="Times New Roman" w:hAnsi="Times New Roman" w:cs="Times New Roman"/>
                <w:bCs/>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eastAsiaTheme="minorHAnsi" w:hAnsi="Times New Roman" w:cs="Times New Roman"/>
                <w:bCs/>
                <w:sz w:val="20"/>
                <w:szCs w:val="20"/>
              </w:rPr>
              <w:t xml:space="preserve">Sex of child, Fuel used for cooking, Place of food cooking, Number of windows in the main house, Types of breast feeding and Diarrhea in the last 2 </w:t>
            </w:r>
            <w:proofErr w:type="spellStart"/>
            <w:r w:rsidRPr="00E22997">
              <w:rPr>
                <w:rFonts w:ascii="Times New Roman" w:eastAsiaTheme="minorHAnsi" w:hAnsi="Times New Roman" w:cs="Times New Roman"/>
                <w:bCs/>
                <w:sz w:val="20"/>
                <w:szCs w:val="20"/>
              </w:rPr>
              <w:t>wks</w:t>
            </w:r>
            <w:proofErr w:type="spellEnd"/>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r>
      <w:tr w:rsidR="000318BF" w:rsidRPr="00E22997" w:rsidTr="00E22997">
        <w:trPr>
          <w:trHeight w:val="98"/>
        </w:trPr>
        <w:tc>
          <w:tcPr>
            <w:tcW w:w="1890" w:type="dxa"/>
          </w:tcPr>
          <w:p w:rsidR="000318BF" w:rsidRPr="00E22997" w:rsidRDefault="000318BF" w:rsidP="007703F8">
            <w:pPr>
              <w:rPr>
                <w:rFonts w:ascii="Times New Roman" w:hAnsi="Times New Roman" w:cs="Times New Roman"/>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Ásbjörnsdóttir</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&lt;EndNote&gt;&lt;Cite&gt;&lt;Author&gt;Ásbjörnsdóttir&lt;/Author&gt;&lt;Year&gt;2013&lt;/Year&gt;&lt;RecNum&gt;124&lt;/RecNum&gt;&lt;DisplayText&gt;(24)&lt;/DisplayText&gt;&lt;record&gt;&lt;rec-number&gt;124&lt;/rec-number&gt;&lt;foreign-keys&gt;&lt;key app="EN" db-id="zrxxds2r6wtfz2eefdovra5b5pe5raep9was" timestamp="1580214846"&gt;124&lt;/key&gt;&lt;/foreign-keys&gt;&lt;ref-type name="Journal Article"&gt;17&lt;/ref-type&gt;&lt;contributors&gt;&lt;authors&gt;&lt;author&gt;Ásbjörnsdóttir, Kristjana H&lt;/author&gt;&lt;author&gt;Slyker, Jennifer A&lt;/author&gt;&lt;author&gt;Weiss, Noel S&lt;/author&gt;&lt;author&gt;Mbori-Ngacha, Dorothy&lt;/author&gt;&lt;author&gt;Maleche-Obimbo, Elizabeth&lt;/author&gt;&lt;author&gt;Wamalwa, Dalton&lt;/author&gt;&lt;author&gt;John-Stewart, Grace&lt;/author&gt;&lt;/authors&gt;&lt;/contributors&gt;&lt;titles&gt;&lt;title&gt;Breastfeeding is associated with decreased pneumonia incidence among HIV-exposed, uninfected Kenyan infants&lt;/title&gt;&lt;secondary-title&gt;AIDS (London, England)&lt;/secondary-title&gt;&lt;/titles&gt;&lt;periodical&gt;&lt;full-title&gt;AIDS (London, England)&lt;/full-title&gt;&lt;/periodical&gt;&lt;pages&gt;2809&lt;/pages&gt;&lt;volume&gt;27&lt;/volume&gt;&lt;number&gt;17&lt;/number&gt;&lt;dates&gt;&lt;year&gt;2013&lt;/year&gt;&lt;/dates&gt;&lt;urls&gt;&lt;/urls&gt;&lt;/record&gt;&lt;/Cite&gt;&lt;/EndNote&gt;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(24)</w:t>
            </w:r>
            <w:r w:rsidRPr="00E22997">
              <w:rPr>
                <w:rFonts w:ascii="Times New Roman" w:hAnsi="Times New Roman" w:cs="Times New Roman"/>
                <w:sz w:val="20"/>
                <w:szCs w:val="20"/>
              </w:rPr>
              <w:fldChar w:fldCharType="end"/>
            </w:r>
          </w:p>
        </w:tc>
        <w:tc>
          <w:tcPr>
            <w:tcW w:w="3600" w:type="dxa"/>
          </w:tcPr>
          <w:p w:rsidR="000318BF" w:rsidRPr="00E22997" w:rsidRDefault="00B17175" w:rsidP="00B17175">
            <w:pPr>
              <w:rPr>
                <w:rFonts w:ascii="Times New Roman" w:hAnsi="Times New Roman" w:cs="Times New Roman"/>
                <w:sz w:val="20"/>
                <w:szCs w:val="20"/>
              </w:rPr>
            </w:pPr>
            <w:r w:rsidRPr="00E22997">
              <w:rPr>
                <w:rFonts w:ascii="Times New Roman" w:hAnsi="Times New Roman" w:cs="Times New Roman"/>
                <w:sz w:val="20"/>
                <w:szCs w:val="20"/>
              </w:rPr>
              <w:t xml:space="preserve">Crowding in the home, </w:t>
            </w:r>
            <w:r w:rsidRPr="00E22997">
              <w:rPr>
                <w:rFonts w:ascii="Times New Roman" w:hAnsi="Times New Roman" w:cs="Times New Roman"/>
                <w:sz w:val="20"/>
                <w:szCs w:val="20"/>
              </w:rPr>
              <w:t xml:space="preserve">maternal HIV viral load at 32 weeks’ gestation) per log10 difference] and being underweight </w:t>
            </w:r>
            <w:r w:rsidRPr="00E22997">
              <w:rPr>
                <w:rFonts w:ascii="Times New Roman" w:hAnsi="Times New Roman" w:cs="Times New Roman"/>
                <w:sz w:val="20"/>
                <w:szCs w:val="20"/>
              </w:rPr>
              <w:t>at the previous visit</w:t>
            </w:r>
            <w:proofErr w:type="gramStart"/>
            <w:r w:rsidRPr="00E22997">
              <w:rPr>
                <w:rFonts w:ascii="Times New Roman" w:hAnsi="Times New Roman" w:cs="Times New Roman"/>
                <w:sz w:val="20"/>
                <w:szCs w:val="20"/>
              </w:rPr>
              <w:t>.</w:t>
            </w:r>
            <w:r w:rsidRPr="00E22997">
              <w:rPr>
                <w:rFonts w:ascii="Times New Roman" w:hAnsi="Times New Roman" w:cs="Times New Roman"/>
                <w:sz w:val="20"/>
                <w:szCs w:val="20"/>
              </w:rPr>
              <w:t>.</w:t>
            </w:r>
            <w:proofErr w:type="gramEnd"/>
          </w:p>
        </w:tc>
        <w:tc>
          <w:tcPr>
            <w:tcW w:w="4680" w:type="dxa"/>
          </w:tcPr>
          <w:p w:rsidR="00B17175" w:rsidRPr="00E22997" w:rsidRDefault="00B17175" w:rsidP="00B17175">
            <w:pPr>
              <w:pStyle w:val="ListParagraph"/>
              <w:numPr>
                <w:ilvl w:val="0"/>
                <w:numId w:val="11"/>
              </w:numPr>
              <w:rPr>
                <w:rFonts w:ascii="Times New Roman" w:hAnsi="Times New Roman" w:cs="Times New Roman"/>
                <w:sz w:val="20"/>
                <w:szCs w:val="20"/>
              </w:rPr>
            </w:pPr>
            <w:r w:rsidRPr="00E22997">
              <w:rPr>
                <w:rFonts w:ascii="Times New Roman" w:hAnsi="Times New Roman" w:cs="Times New Roman"/>
                <w:sz w:val="20"/>
                <w:szCs w:val="20"/>
              </w:rPr>
              <w:t xml:space="preserve">The </w:t>
            </w:r>
            <w:r w:rsidRPr="00E22997">
              <w:rPr>
                <w:rFonts w:ascii="Times New Roman" w:hAnsi="Times New Roman" w:cs="Times New Roman"/>
                <w:sz w:val="20"/>
                <w:szCs w:val="20"/>
              </w:rPr>
              <w:t>incidence of pneumonia</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was 89.8/100 child-years (95% CI: 80.1-100.8). </w:t>
            </w:r>
          </w:p>
          <w:p w:rsidR="000318BF" w:rsidRPr="00E22997" w:rsidRDefault="00B17175" w:rsidP="00B17175">
            <w:pPr>
              <w:pStyle w:val="ListParagraph"/>
              <w:numPr>
                <w:ilvl w:val="0"/>
                <w:numId w:val="11"/>
              </w:numPr>
              <w:rPr>
                <w:rFonts w:ascii="Times New Roman" w:hAnsi="Times New Roman" w:cs="Times New Roman"/>
                <w:sz w:val="20"/>
                <w:szCs w:val="20"/>
              </w:rPr>
            </w:pPr>
            <w:r w:rsidRPr="00E22997">
              <w:rPr>
                <w:rFonts w:ascii="Times New Roman" w:hAnsi="Times New Roman" w:cs="Times New Roman"/>
                <w:sz w:val="20"/>
                <w:szCs w:val="20"/>
              </w:rPr>
              <w:t>Breastfed infants had a 47% lower risk of pneumonia than those who never breastfed</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[HR=0.53 (0.39-0.73)]. This association was independent of infant growth and maternal viral load.</w:t>
            </w:r>
          </w:p>
        </w:tc>
      </w:tr>
      <w:tr w:rsidR="000318BF" w:rsidRPr="00E22997" w:rsidTr="00E22997">
        <w:trPr>
          <w:trHeight w:val="170"/>
        </w:trPr>
        <w:tc>
          <w:tcPr>
            <w:tcW w:w="1890" w:type="dxa"/>
          </w:tcPr>
          <w:p w:rsidR="000318BF" w:rsidRPr="00E22997" w:rsidRDefault="000318BF" w:rsidP="007703F8">
            <w:pPr>
              <w:rPr>
                <w:rFonts w:ascii="Times New Roman" w:hAnsi="Times New Roman" w:cs="Times New Roman"/>
                <w:sz w:val="20"/>
                <w:szCs w:val="20"/>
              </w:rPr>
            </w:pPr>
            <w:r w:rsidRPr="00E22997">
              <w:rPr>
                <w:rFonts w:ascii="Times New Roman" w:hAnsi="Times New Roman" w:cs="Times New Roman"/>
                <w:noProof/>
                <w:sz w:val="20"/>
                <w:szCs w:val="20"/>
              </w:rPr>
              <w:t xml:space="preserve">     Deng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color w:val="000000"/>
                <w:sz w:val="20"/>
                <w:szCs w:val="20"/>
              </w:rPr>
              <w:fldChar w:fldCharType="begin"/>
            </w:r>
            <w:r w:rsidR="007703F8" w:rsidRPr="00E22997">
              <w:rPr>
                <w:rFonts w:ascii="Times New Roman" w:hAnsi="Times New Roman" w:cs="Times New Roman"/>
                <w:color w:val="000000"/>
                <w:sz w:val="20"/>
                <w:szCs w:val="20"/>
              </w:rPr>
              <w:instrText xml:space="preserve"> ADDIN EN.CITE &lt;EndNote&gt;&lt;Cite&gt;&lt;Author&gt;Deng&lt;/Author&gt;&lt;Year&gt;2019&lt;/Year&gt;&lt;RecNum&gt;152&lt;/RecNum&gt;&lt;DisplayText&gt;(25)&lt;/DisplayText&gt;&lt;record&gt;&lt;rec-number&gt;152&lt;/rec-number&gt;&lt;foreign-keys&gt;&lt;key app="EN" db-id="zrxxds2r6wtfz2eefdovra5b5pe5raep9was" timestamp="1580315335"&gt;152&lt;/key&gt;&lt;/foreign-keys&gt;&lt;ref-type name="Thesis"&gt;32&lt;/ref-type&gt;&lt;contributors&gt;&lt;authors&gt;&lt;author&gt;Deng, Abuoi Arok&lt;/author&gt;&lt;/authors&gt;&lt;/contributors&gt;&lt;titles&gt;&lt;title&gt;Risk factors for acute lower respiratory tract infections in children under five years of age in Juba, Southern Sudan&lt;/title&gt;&lt;/titles&gt;&lt;dates&gt;&lt;year&gt;2019&lt;/year&gt;&lt;/dates&gt;&lt;publisher&gt;JKUAT-COHES&lt;/publisher&gt;&lt;urls&gt;&lt;/urls&gt;&lt;/record&gt;&lt;/Cite&gt;&lt;/EndNote&gt;</w:instrText>
            </w:r>
            <w:r w:rsidRPr="00E22997">
              <w:rPr>
                <w:rFonts w:ascii="Times New Roman" w:hAnsi="Times New Roman" w:cs="Times New Roman"/>
                <w:color w:val="000000"/>
                <w:sz w:val="20"/>
                <w:szCs w:val="20"/>
              </w:rPr>
              <w:fldChar w:fldCharType="separate"/>
            </w:r>
            <w:r w:rsidR="007703F8" w:rsidRPr="00E22997">
              <w:rPr>
                <w:rFonts w:ascii="Times New Roman" w:hAnsi="Times New Roman" w:cs="Times New Roman"/>
                <w:noProof/>
                <w:color w:val="000000"/>
                <w:sz w:val="20"/>
                <w:szCs w:val="20"/>
              </w:rPr>
              <w:t>(25)</w:t>
            </w:r>
            <w:r w:rsidRPr="00E22997">
              <w:rPr>
                <w:rFonts w:ascii="Times New Roman" w:hAnsi="Times New Roman" w:cs="Times New Roman"/>
                <w:color w:val="000000"/>
                <w:sz w:val="20"/>
                <w:szCs w:val="20"/>
              </w:rPr>
              <w:fldChar w:fldCharType="end"/>
            </w:r>
          </w:p>
        </w:tc>
        <w:tc>
          <w:tcPr>
            <w:tcW w:w="3600" w:type="dxa"/>
          </w:tcPr>
          <w:p w:rsidR="000318BF" w:rsidRPr="00E22997" w:rsidRDefault="002A5C7C" w:rsidP="002C7CB7">
            <w:pPr>
              <w:rPr>
                <w:rFonts w:ascii="Times New Roman" w:hAnsi="Times New Roman" w:cs="Times New Roman"/>
                <w:sz w:val="20"/>
                <w:szCs w:val="20"/>
              </w:rPr>
            </w:pPr>
            <w:r w:rsidRPr="00E22997">
              <w:rPr>
                <w:rFonts w:ascii="Times New Roman" w:hAnsi="Times New Roman" w:cs="Times New Roman"/>
                <w:sz w:val="20"/>
                <w:szCs w:val="20"/>
              </w:rPr>
              <w:t>Malnutrition</w:t>
            </w:r>
            <w:r w:rsidRPr="00E22997">
              <w:rPr>
                <w:rFonts w:ascii="Times New Roman" w:hAnsi="Times New Roman" w:cs="Times New Roman"/>
                <w:sz w:val="20"/>
                <w:szCs w:val="20"/>
              </w:rPr>
              <w:t xml:space="preserve">, Income of the parents, </w:t>
            </w:r>
            <w:proofErr w:type="spellStart"/>
            <w:r w:rsidRPr="00E22997">
              <w:rPr>
                <w:rFonts w:ascii="Times New Roman" w:hAnsi="Times New Roman" w:cs="Times New Roman"/>
                <w:sz w:val="20"/>
                <w:szCs w:val="20"/>
              </w:rPr>
              <w:t>Anaemia</w:t>
            </w:r>
            <w:proofErr w:type="spellEnd"/>
            <w:r w:rsidRPr="00E22997">
              <w:rPr>
                <w:rFonts w:ascii="Times New Roman" w:hAnsi="Times New Roman" w:cs="Times New Roman"/>
                <w:sz w:val="20"/>
                <w:szCs w:val="20"/>
              </w:rPr>
              <w:t>, mud or cow dung floored house,</w:t>
            </w:r>
            <w:r w:rsidR="0056473A" w:rsidRPr="00E22997">
              <w:rPr>
                <w:rFonts w:ascii="Times New Roman" w:hAnsi="Times New Roman" w:cs="Times New Roman"/>
                <w:sz w:val="20"/>
                <w:szCs w:val="20"/>
              </w:rPr>
              <w:t xml:space="preserve"> and Family history of smoking</w:t>
            </w:r>
          </w:p>
        </w:tc>
        <w:tc>
          <w:tcPr>
            <w:tcW w:w="4680" w:type="dxa"/>
          </w:tcPr>
          <w:p w:rsidR="000318BF" w:rsidRPr="00E22997" w:rsidRDefault="002A5C7C" w:rsidP="002C7CB7">
            <w:pPr>
              <w:rPr>
                <w:rFonts w:ascii="Times New Roman" w:hAnsi="Times New Roman" w:cs="Times New Roman"/>
                <w:sz w:val="20"/>
                <w:szCs w:val="20"/>
              </w:rPr>
            </w:pPr>
            <w:r w:rsidRPr="00E22997">
              <w:rPr>
                <w:rFonts w:ascii="Times New Roman" w:hAnsi="Times New Roman" w:cs="Times New Roman"/>
                <w:sz w:val="20"/>
                <w:szCs w:val="20"/>
              </w:rPr>
              <w:t>Majority of caregivers of cases and controls were 88.9% (48/54) and 94.4% (51/54) females and the remainder were 11.1% (6/54) and 5.6% (3/54) males respectively.</w:t>
            </w:r>
          </w:p>
        </w:tc>
      </w:tr>
      <w:tr w:rsidR="000318BF" w:rsidRPr="00E22997" w:rsidTr="00E22997">
        <w:trPr>
          <w:trHeight w:val="170"/>
        </w:trPr>
        <w:tc>
          <w:tcPr>
            <w:tcW w:w="1890" w:type="dxa"/>
          </w:tcPr>
          <w:p w:rsidR="000318BF" w:rsidRPr="00E22997" w:rsidRDefault="000318BF" w:rsidP="002C7CB7">
            <w:pPr>
              <w:rPr>
                <w:rFonts w:ascii="Times New Roman" w:hAnsi="Times New Roman" w:cs="Times New Roman"/>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Dadi</w:t>
            </w:r>
            <w:proofErr w:type="spellEnd"/>
            <w:r w:rsidRPr="00E22997">
              <w:rPr>
                <w:rFonts w:ascii="Times New Roman" w:hAnsi="Times New Roman" w:cs="Times New Roman"/>
                <w:sz w:val="20"/>
                <w:szCs w:val="20"/>
              </w:rPr>
              <w:t xml:space="preserve"> et al(16)</w:t>
            </w:r>
          </w:p>
        </w:tc>
        <w:tc>
          <w:tcPr>
            <w:tcW w:w="3600" w:type="dxa"/>
          </w:tcPr>
          <w:p w:rsidR="000318BF" w:rsidRPr="00E22997" w:rsidRDefault="003A7B52" w:rsidP="003A7B52">
            <w:pPr>
              <w:rPr>
                <w:rFonts w:ascii="Times New Roman" w:hAnsi="Times New Roman" w:cs="Times New Roman"/>
                <w:sz w:val="20"/>
                <w:szCs w:val="20"/>
              </w:rPr>
            </w:pPr>
            <w:r w:rsidRPr="00E22997">
              <w:rPr>
                <w:rFonts w:ascii="Times New Roman" w:hAnsi="Times New Roman" w:cs="Times New Roman"/>
                <w:sz w:val="20"/>
                <w:szCs w:val="20"/>
              </w:rPr>
              <w:t xml:space="preserve"> Age of the child, </w:t>
            </w:r>
            <w:r w:rsidRPr="00E22997">
              <w:rPr>
                <w:rFonts w:ascii="Times New Roman" w:hAnsi="Times New Roman" w:cs="Times New Roman"/>
                <w:sz w:val="20"/>
                <w:szCs w:val="20"/>
              </w:rPr>
              <w:t xml:space="preserve">father’s </w:t>
            </w:r>
            <w:r w:rsidRPr="00E22997">
              <w:rPr>
                <w:rFonts w:ascii="Times New Roman" w:hAnsi="Times New Roman" w:cs="Times New Roman"/>
                <w:sz w:val="20"/>
                <w:szCs w:val="20"/>
              </w:rPr>
              <w:t xml:space="preserve">educational status, </w:t>
            </w:r>
            <w:r w:rsidRPr="00E22997">
              <w:rPr>
                <w:rFonts w:ascii="Times New Roman" w:hAnsi="Times New Roman" w:cs="Times New Roman"/>
                <w:sz w:val="20"/>
                <w:szCs w:val="20"/>
              </w:rPr>
              <w:t xml:space="preserve">child cared by housekeeper, Children’s having history of diarrhea and household history of </w:t>
            </w:r>
            <w:r w:rsidRPr="00E22997">
              <w:rPr>
                <w:rFonts w:ascii="Times New Roman" w:hAnsi="Times New Roman" w:cs="Times New Roman"/>
                <w:sz w:val="20"/>
                <w:szCs w:val="20"/>
              </w:rPr>
              <w:t>AURTI, Breast feeding history, parental smoking, and crowding status</w:t>
            </w:r>
          </w:p>
        </w:tc>
        <w:tc>
          <w:tcPr>
            <w:tcW w:w="4680" w:type="dxa"/>
          </w:tcPr>
          <w:p w:rsidR="003A7B52" w:rsidRPr="00E22997" w:rsidRDefault="003A7B52" w:rsidP="003A7B52">
            <w:pPr>
              <w:pStyle w:val="ListParagraph"/>
              <w:numPr>
                <w:ilvl w:val="0"/>
                <w:numId w:val="4"/>
              </w:numPr>
              <w:rPr>
                <w:rFonts w:ascii="Times New Roman" w:hAnsi="Times New Roman" w:cs="Times New Roman"/>
                <w:sz w:val="20"/>
                <w:szCs w:val="20"/>
              </w:rPr>
            </w:pPr>
            <w:r w:rsidRPr="00E22997">
              <w:rPr>
                <w:rFonts w:ascii="Times New Roman" w:hAnsi="Times New Roman" w:cs="Times New Roman"/>
                <w:sz w:val="20"/>
                <w:szCs w:val="20"/>
              </w:rPr>
              <w:t>The risk of pneumonia was diminished among</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children in the 2 - 11 months age group) and 12 - 23 months age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group </w:t>
            </w:r>
          </w:p>
          <w:p w:rsidR="003A7B52" w:rsidRPr="00E22997" w:rsidRDefault="003A7B52" w:rsidP="003A7B52">
            <w:pPr>
              <w:pStyle w:val="ListParagraph"/>
              <w:numPr>
                <w:ilvl w:val="0"/>
                <w:numId w:val="4"/>
              </w:numPr>
              <w:rPr>
                <w:rFonts w:ascii="Times New Roman" w:hAnsi="Times New Roman" w:cs="Times New Roman"/>
                <w:sz w:val="20"/>
                <w:szCs w:val="20"/>
              </w:rPr>
            </w:pPr>
            <w:r w:rsidRPr="00E22997">
              <w:rPr>
                <w:rFonts w:ascii="Times New Roman" w:hAnsi="Times New Roman" w:cs="Times New Roman"/>
                <w:sz w:val="20"/>
                <w:szCs w:val="20"/>
              </w:rPr>
              <w:t xml:space="preserve">An </w:t>
            </w:r>
            <w:r w:rsidRPr="00E22997">
              <w:rPr>
                <w:rFonts w:ascii="Times New Roman" w:hAnsi="Times New Roman" w:cs="Times New Roman"/>
                <w:sz w:val="20"/>
                <w:szCs w:val="20"/>
              </w:rPr>
              <w:t>increased risk of pneumonia was associated with</w:t>
            </w:r>
            <w:r w:rsidRPr="00E22997">
              <w:rPr>
                <w:rFonts w:ascii="Times New Roman" w:hAnsi="Times New Roman" w:cs="Times New Roman"/>
                <w:sz w:val="20"/>
                <w:szCs w:val="20"/>
              </w:rPr>
              <w:t xml:space="preserve"> the father’s primary education ,child cared by housekeeper, Children’s having </w:t>
            </w:r>
            <w:r w:rsidRPr="00E22997">
              <w:rPr>
                <w:rFonts w:ascii="Times New Roman" w:hAnsi="Times New Roman" w:cs="Times New Roman"/>
                <w:sz w:val="20"/>
                <w:szCs w:val="20"/>
              </w:rPr>
              <w:t>history of diarrhea and household history of acute lower respiratory</w:t>
            </w:r>
            <w:r w:rsidRPr="00E22997">
              <w:rPr>
                <w:rFonts w:ascii="Times New Roman" w:hAnsi="Times New Roman" w:cs="Times New Roman"/>
                <w:sz w:val="20"/>
                <w:szCs w:val="20"/>
              </w:rPr>
              <w:t xml:space="preserve"> infection </w:t>
            </w:r>
          </w:p>
          <w:p w:rsidR="000318BF" w:rsidRPr="00E22997" w:rsidRDefault="000318BF" w:rsidP="003A7B52">
            <w:pPr>
              <w:rPr>
                <w:rFonts w:ascii="Times New Roman" w:hAnsi="Times New Roman" w:cs="Times New Roman"/>
                <w:sz w:val="20"/>
                <w:szCs w:val="20"/>
              </w:rPr>
            </w:pPr>
          </w:p>
        </w:tc>
      </w:tr>
      <w:tr w:rsidR="000318BF" w:rsidRPr="00E22997" w:rsidTr="00E22997">
        <w:trPr>
          <w:trHeight w:val="170"/>
        </w:trPr>
        <w:tc>
          <w:tcPr>
            <w:tcW w:w="1890" w:type="dxa"/>
          </w:tcPr>
          <w:p w:rsidR="000318BF" w:rsidRPr="00E22997" w:rsidRDefault="000318BF" w:rsidP="002C7CB7">
            <w:pPr>
              <w:rPr>
                <w:rFonts w:ascii="Times New Roman" w:hAnsi="Times New Roman" w:cs="Times New Roman"/>
                <w:sz w:val="20"/>
                <w:szCs w:val="20"/>
              </w:rPr>
            </w:pPr>
            <w:r w:rsidRPr="00E22997">
              <w:rPr>
                <w:rFonts w:ascii="Times New Roman" w:hAnsi="Times New Roman" w:cs="Times New Roman"/>
                <w:sz w:val="20"/>
                <w:szCs w:val="20"/>
              </w:rPr>
              <w:lastRenderedPageBreak/>
              <w:t xml:space="preserve">     </w:t>
            </w:r>
            <w:proofErr w:type="spellStart"/>
            <w:r w:rsidRPr="00E22997">
              <w:rPr>
                <w:rFonts w:ascii="Times New Roman" w:hAnsi="Times New Roman" w:cs="Times New Roman"/>
                <w:sz w:val="20"/>
                <w:szCs w:val="20"/>
              </w:rPr>
              <w:t>Geleta</w:t>
            </w:r>
            <w:proofErr w:type="spellEnd"/>
            <w:r w:rsidRPr="00E22997">
              <w:rPr>
                <w:rFonts w:ascii="Times New Roman" w:hAnsi="Times New Roman" w:cs="Times New Roman"/>
                <w:sz w:val="20"/>
                <w:szCs w:val="20"/>
              </w:rPr>
              <w:t xml:space="preserve"> et al(14)</w:t>
            </w:r>
          </w:p>
        </w:tc>
        <w:tc>
          <w:tcPr>
            <w:tcW w:w="3600" w:type="dxa"/>
          </w:tcPr>
          <w:p w:rsidR="000F3D7A" w:rsidRPr="00E22997" w:rsidRDefault="003A7B52" w:rsidP="002C7CB7">
            <w:pPr>
              <w:rPr>
                <w:rFonts w:ascii="Times New Roman" w:hAnsi="Times New Roman" w:cs="Times New Roman"/>
                <w:sz w:val="20"/>
                <w:szCs w:val="20"/>
              </w:rPr>
            </w:pPr>
            <w:r w:rsidRPr="00E22997">
              <w:rPr>
                <w:rFonts w:ascii="Times New Roman" w:hAnsi="Times New Roman" w:cs="Times New Roman"/>
                <w:sz w:val="20"/>
                <w:szCs w:val="20"/>
              </w:rPr>
              <w:t>Maternal age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history of AURTI</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current parental smoking</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more than four family members</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non- exclusive breast feeding</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lack of zinc supplementation</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wasting</w:t>
            </w:r>
            <w:r w:rsidR="000F3D7A" w:rsidRPr="00E22997">
              <w:rPr>
                <w:rFonts w:ascii="Times New Roman" w:hAnsi="Times New Roman" w:cs="Times New Roman"/>
                <w:sz w:val="20"/>
                <w:szCs w:val="20"/>
              </w:rPr>
              <w:t xml:space="preserve">, and </w:t>
            </w:r>
          </w:p>
          <w:p w:rsidR="000318BF" w:rsidRPr="00E22997" w:rsidRDefault="000F3D7A" w:rsidP="002C7CB7">
            <w:pPr>
              <w:rPr>
                <w:rFonts w:ascii="Times New Roman" w:hAnsi="Times New Roman" w:cs="Times New Roman"/>
                <w:sz w:val="20"/>
                <w:szCs w:val="20"/>
              </w:rPr>
            </w:pPr>
            <w:r w:rsidRPr="00E22997">
              <w:rPr>
                <w:rStyle w:val="A4"/>
                <w:rFonts w:ascii="Times New Roman" w:eastAsiaTheme="minorHAnsi" w:hAnsi="Times New Roman" w:cs="Times New Roman"/>
                <w:b w:val="0"/>
                <w:sz w:val="20"/>
                <w:szCs w:val="20"/>
              </w:rPr>
              <w:t xml:space="preserve">family Size </w:t>
            </w:r>
          </w:p>
        </w:tc>
        <w:tc>
          <w:tcPr>
            <w:tcW w:w="4680" w:type="dxa"/>
          </w:tcPr>
          <w:p w:rsidR="000318BF" w:rsidRPr="00E22997" w:rsidRDefault="003A7B52" w:rsidP="002C7CB7">
            <w:pPr>
              <w:rPr>
                <w:rFonts w:ascii="Times New Roman" w:hAnsi="Times New Roman" w:cs="Times New Roman"/>
                <w:sz w:val="20"/>
                <w:szCs w:val="20"/>
              </w:rPr>
            </w:pPr>
            <w:r w:rsidRPr="00E22997">
              <w:rPr>
                <w:rFonts w:ascii="Times New Roman" w:hAnsi="Times New Roman" w:cs="Times New Roman"/>
                <w:sz w:val="20"/>
                <w:szCs w:val="20"/>
              </w:rPr>
              <w:t>Maternal age (AOR= 5.3; 95% CI: 1.9, 14.3), previous upper respiratory tract infection (AOR= 5.2; 95% CI: 3.1, 8.9), current parental smoking (AOR= 1.9; 95% CI: 1.1, 3.7), more than four family members (AOR= 2.1; 95% CI: 1.1, 3.9), non- exclusive breast feeding during the first six month of life (AOR= 3.3; 95% CI: 2.0, 5.4), lack of zinc supplementation (AOR= 1.7; 95% CI: 1.1, 2.8) and wasting (AOR= 2.0; 95% CI: 1.2, 3.5) were determinants of Community Acquired Pneumonia among 2-59 months old children.</w:t>
            </w:r>
          </w:p>
        </w:tc>
      </w:tr>
      <w:tr w:rsidR="000318BF" w:rsidRPr="00E22997" w:rsidTr="00E22997">
        <w:trPr>
          <w:trHeight w:val="143"/>
        </w:trPr>
        <w:tc>
          <w:tcPr>
            <w:tcW w:w="1890" w:type="dxa"/>
          </w:tcPr>
          <w:p w:rsidR="000318BF" w:rsidRPr="00E22997" w:rsidRDefault="000318BF" w:rsidP="007703F8">
            <w:pPr>
              <w:rPr>
                <w:rFonts w:ascii="Times New Roman" w:hAnsi="Times New Roman" w:cs="Times New Roman"/>
                <w:noProof/>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Onyango</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&lt;EndNote&gt;&lt;Cite&gt;&lt;Author&gt;Onyango&lt;/Author&gt;&lt;Year&gt;2012&lt;/Year&gt;&lt;RecNum&gt;114&lt;/RecNum&gt;&lt;DisplayText&gt;(26)&lt;/DisplayText&gt;&lt;record&gt;&lt;rec-number&gt;114&lt;/rec-number&gt;&lt;foreign-keys&gt;&lt;key app="EN" db-id="zrxxds2r6wtfz2eefdovra5b5pe5raep9was" timestamp="1580214401"&gt;114&lt;/key&gt;&lt;/foreign-keys&gt;&lt;ref-type name="Journal Article"&gt;17&lt;/ref-type&gt;&lt;contributors&gt;&lt;authors&gt;&lt;author&gt;Onyango, Dickens&lt;/author&gt;&lt;author&gt;Kikuvi, Gideon&lt;/author&gt;&lt;author&gt;Amukoye, Evans&lt;/author&gt;&lt;author&gt;Omolo, Jared&lt;/author&gt;&lt;/authors&gt;&lt;/contributors&gt;&lt;titles&gt;&lt;title&gt;Risk factors of severe pneumonia among children aged 2-59 months in western Kenya: a case control study&lt;/title&gt;&lt;secondary-title&gt;Pan African Medical Journal&lt;/secondary-title&gt;&lt;/titles&gt;&lt;periodical&gt;&lt;full-title&gt;Pan African medical journal&lt;/full-title&gt;&lt;/periodical&gt;&lt;volume&gt;13&lt;/volume&gt;&lt;number&gt;1&lt;/number&gt;&lt;dates&gt;&lt;year&gt;2012&lt;/year&gt;&lt;/dates&gt;&lt;isbn&gt;1937-8688&lt;/isbn&gt;&lt;urls&gt;&lt;/urls&gt;&lt;/record&gt;&lt;/Cite&gt;&lt;/EndNote&gt;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(26)</w:t>
            </w:r>
            <w:r w:rsidRPr="00E22997">
              <w:rPr>
                <w:rFonts w:ascii="Times New Roman" w:hAnsi="Times New Roman" w:cs="Times New Roman"/>
                <w:sz w:val="20"/>
                <w:szCs w:val="20"/>
              </w:rPr>
              <w:fldChar w:fldCharType="end"/>
            </w:r>
          </w:p>
        </w:tc>
        <w:tc>
          <w:tcPr>
            <w:tcW w:w="3600" w:type="dxa"/>
          </w:tcPr>
          <w:p w:rsidR="000318BF" w:rsidRPr="00E22997" w:rsidRDefault="000F3D7A" w:rsidP="002C7CB7">
            <w:pPr>
              <w:rPr>
                <w:rFonts w:ascii="Times New Roman" w:hAnsi="Times New Roman" w:cs="Times New Roman"/>
                <w:sz w:val="20"/>
                <w:szCs w:val="20"/>
              </w:rPr>
            </w:pPr>
            <w:r w:rsidRPr="00E22997">
              <w:rPr>
                <w:rFonts w:ascii="Times New Roman" w:hAnsi="Times New Roman" w:cs="Times New Roman"/>
                <w:sz w:val="20"/>
                <w:szCs w:val="20"/>
              </w:rPr>
              <w:t>Use wood as fuel source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cook food in living room</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caring of the child on mothers back or besides the mother during cooking</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absence of windows in the kitchen</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children who unvaccinated</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Vitamin A supplementation</w:t>
            </w:r>
            <w:r w:rsidRPr="00E22997">
              <w:rPr>
                <w:rFonts w:ascii="Times New Roman" w:hAnsi="Times New Roman" w:cs="Times New Roman"/>
                <w:sz w:val="20"/>
                <w:szCs w:val="20"/>
              </w:rPr>
              <w:t xml:space="preserve">, and </w:t>
            </w:r>
            <w:r w:rsidRPr="00E22997">
              <w:rPr>
                <w:rFonts w:ascii="Times New Roman" w:hAnsi="Times New Roman" w:cs="Times New Roman"/>
                <w:sz w:val="20"/>
                <w:szCs w:val="20"/>
              </w:rPr>
              <w:t>moderate acute malnutrition</w:t>
            </w:r>
          </w:p>
        </w:tc>
        <w:tc>
          <w:tcPr>
            <w:tcW w:w="4680" w:type="dxa"/>
          </w:tcPr>
          <w:p w:rsidR="000318BF" w:rsidRPr="00E22997" w:rsidRDefault="000F3D7A" w:rsidP="000F3D7A">
            <w:pPr>
              <w:rPr>
                <w:rFonts w:ascii="Times New Roman" w:hAnsi="Times New Roman" w:cs="Times New Roman"/>
                <w:sz w:val="20"/>
                <w:szCs w:val="20"/>
              </w:rPr>
            </w:pPr>
            <w:r w:rsidRPr="00E22997">
              <w:rPr>
                <w:rFonts w:ascii="Times New Roman" w:hAnsi="Times New Roman" w:cs="Times New Roman"/>
                <w:sz w:val="20"/>
                <w:szCs w:val="20"/>
              </w:rPr>
              <w:t>Prevalence of pneumonia was 28.1%. Use wood as fuel source(P= 0.003, AOR=3.45), cook food in living room(P= 0.008, AOR= 3.34), caring of the child on mothers back or besides the mother during cooking (P= 0.008, AOR= 2.96), absence of windows in the kitchen(P= 0.001, AOR= 2.5), children who unvaccinated(P= 0.004, AOR= 4.6), Vitamin A supplementation(P= 0.002, AOR= 0.168), mixed breast feeding during 6 months(P= 0.014, AOR= 3.26), moderate acute malnutrition(P= 0.002, AOR= 4) and child history of ARTI(P= 0.004, AOR= 4) were a potential determinates of under-five children pneumonia</w:t>
            </w:r>
          </w:p>
        </w:tc>
      </w:tr>
      <w:tr w:rsidR="000318BF" w:rsidRPr="00E22997" w:rsidTr="00E22997">
        <w:trPr>
          <w:trHeight w:val="89"/>
        </w:trPr>
        <w:tc>
          <w:tcPr>
            <w:tcW w:w="1890" w:type="dxa"/>
          </w:tcPr>
          <w:p w:rsidR="000318BF" w:rsidRPr="00E22997" w:rsidRDefault="000318BF" w:rsidP="007703F8">
            <w:pPr>
              <w:rPr>
                <w:rFonts w:ascii="Times New Roman" w:hAnsi="Times New Roman" w:cs="Times New Roman"/>
                <w:sz w:val="20"/>
                <w:szCs w:val="20"/>
              </w:rPr>
            </w:pPr>
            <w:r w:rsidRPr="00E22997">
              <w:rPr>
                <w:rFonts w:ascii="Times New Roman" w:hAnsi="Times New Roman" w:cs="Times New Roman"/>
                <w:noProof/>
                <w:sz w:val="20"/>
                <w:szCs w:val="20"/>
              </w:rPr>
              <w:t xml:space="preserve">     Deribew </w:t>
            </w:r>
            <w:r w:rsidRPr="00E22997">
              <w:rPr>
                <w:rFonts w:ascii="Times New Roman" w:hAnsi="Times New Roman" w:cs="Times New Roman"/>
                <w:i/>
                <w:noProof/>
                <w:sz w:val="20"/>
                <w:szCs w:val="20"/>
              </w:rPr>
              <w:t>et al</w:t>
            </w:r>
            <w:r w:rsidRPr="00E22997">
              <w:rPr>
                <w:rFonts w:ascii="Times New Roman" w:hAnsi="Times New Roman" w:cs="Times New Roman"/>
                <w:noProof/>
                <w:sz w:val="20"/>
                <w:szCs w:val="20"/>
              </w:rPr>
              <w:t xml:space="preserve"> </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&lt;EndNote&gt;&lt;Cite&gt;&lt;Author&gt;Deribew&lt;/Author&gt;&lt;Year&gt;2007&lt;/Year&gt;&lt;RecNum&gt;143&lt;/RecNum&gt;&lt;DisplayText&gt;(27)&lt;/DisplayText&gt;&lt;record&gt;&lt;rec-number&gt;143&lt;/rec-number&gt;&lt;foreign-keys&gt;&lt;key app="EN" db-id="zrxxds2r6wtfz2eefdovra5b5pe5raep9was" timestamp="1580314327"&gt;143&lt;/key&gt;&lt;/foreign-keys&gt;&lt;ref-type name="Journal Article"&gt;17&lt;/ref-type&gt;&lt;contributors&gt;&lt;authors&gt;&lt;author&gt;Deribew, Amare&lt;/author&gt;&lt;author&gt;Tessema, Fasil&lt;/author&gt;&lt;author&gt;Girma, Belaineh&lt;/author&gt;&lt;/authors&gt;&lt;/contributors&gt;&lt;titles&gt;&lt;title&gt;Determinants of under-five mortality in Gilgel gibe field research center, Southwest Ethiopia&lt;/title&gt;&lt;secondary-title&gt;Ethiopian Journal of Health Development&lt;/secondary-title&gt;&lt;/titles&gt;&lt;periodical&gt;&lt;full-title&gt;Ethiopian Journal of Health Development&lt;/full-title&gt;&lt;/periodical&gt;&lt;pages&gt;117-124&lt;/pages&gt;&lt;volume&gt;21&lt;/volume&gt;&lt;number&gt;2&lt;/number&gt;&lt;dates&gt;&lt;year&gt;2007&lt;/year&gt;&lt;/dates&gt;&lt;isbn&gt;1021-6790&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(27)</w:t>
            </w:r>
            <w:r w:rsidRPr="00E22997">
              <w:rPr>
                <w:rFonts w:ascii="Times New Roman" w:hAnsi="Times New Roman" w:cs="Times New Roman"/>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Age of the child, father’s educational status, child cared by housekeeper, Children’s having history of diarrhea and household history of AURTI, Breast feeding history, parental smoking, and crowding status</w:t>
            </w:r>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w:t>
            </w:r>
          </w:p>
        </w:tc>
      </w:tr>
      <w:tr w:rsidR="000318BF" w:rsidRPr="00E22997" w:rsidTr="00E22997">
        <w:trPr>
          <w:trHeight w:val="152"/>
        </w:trPr>
        <w:tc>
          <w:tcPr>
            <w:tcW w:w="1890" w:type="dxa"/>
          </w:tcPr>
          <w:p w:rsidR="000318BF" w:rsidRPr="00E22997" w:rsidRDefault="000318BF" w:rsidP="007703F8">
            <w:pPr>
              <w:rPr>
                <w:rFonts w:ascii="Times New Roman" w:hAnsi="Times New Roman" w:cs="Times New Roman"/>
                <w:noProof/>
                <w:sz w:val="20"/>
                <w:szCs w:val="20"/>
              </w:rPr>
            </w:pPr>
            <w:r w:rsidRPr="00E22997">
              <w:rPr>
                <w:rFonts w:ascii="Times New Roman" w:hAnsi="Times New Roman" w:cs="Times New Roman"/>
                <w:noProof/>
                <w:sz w:val="20"/>
                <w:szCs w:val="20"/>
              </w:rPr>
              <w:t xml:space="preserve">     MANYA </w:t>
            </w:r>
            <w:r w:rsidRPr="00E22997">
              <w:rPr>
                <w:rFonts w:ascii="Times New Roman" w:hAnsi="Times New Roman" w:cs="Times New Roman"/>
                <w:i/>
                <w:noProof/>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&lt;EndNote&gt;&lt;Cite&gt;&lt;Author&gt;MANYA&lt;/Author&gt;&lt;RecNum&gt;130&lt;/RecNum&gt;&lt;DisplayText&gt;(28)&lt;/DisplayText&gt;&lt;record&gt;&lt;rec-number&gt;130&lt;/rec-number&gt;&lt;foreign-keys&gt;&lt;key app="EN" db-id="zrxxds2r6wtfz2eefdovra5b5pe5raep9was" timestamp="1580293815"&gt;130&lt;/key&gt;&lt;/foreign-keys&gt;&lt;ref-type name="Journal Article"&gt;17&lt;/ref-type&gt;&lt;contributors&gt;&lt;authors&gt;&lt;author&gt;MANYA, AYUB SHISIA&lt;/author&gt;&lt;/authors&gt;&lt;/contributors&gt;&lt;titles&gt;&lt;title&gt;RISK FACTORS FOR PNEUMONIA IN CHILDREN UNDER FIVE YEARS OF AGE, HOSPITALIZED IN A RURAL DISTRICT HOSPITAL OF WESTERN KENYA, 2005&lt;/title&gt;&lt;/titles&gt;&lt;dates&gt;&lt;/dates&gt;&lt;urls&gt;&lt;/urls&gt;&lt;/record&gt;&lt;/Cite&gt;&lt;/EndNote&gt;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(28)</w:t>
            </w:r>
            <w:r w:rsidRPr="00E22997">
              <w:rPr>
                <w:rFonts w:ascii="Times New Roman" w:hAnsi="Times New Roman" w:cs="Times New Roman"/>
                <w:sz w:val="20"/>
                <w:szCs w:val="20"/>
              </w:rPr>
              <w:fldChar w:fldCharType="end"/>
            </w:r>
          </w:p>
        </w:tc>
        <w:tc>
          <w:tcPr>
            <w:tcW w:w="3600" w:type="dxa"/>
          </w:tcPr>
          <w:p w:rsidR="000318BF" w:rsidRPr="00E22997" w:rsidRDefault="000318BF" w:rsidP="002C7CB7">
            <w:pPr>
              <w:rPr>
                <w:rFonts w:ascii="Times New Roman" w:hAnsi="Times New Roman" w:cs="Times New Roman"/>
                <w:sz w:val="20"/>
                <w:szCs w:val="20"/>
              </w:rPr>
            </w:pPr>
          </w:p>
        </w:tc>
        <w:tc>
          <w:tcPr>
            <w:tcW w:w="4680" w:type="dxa"/>
          </w:tcPr>
          <w:p w:rsidR="000318BF" w:rsidRPr="00E22997" w:rsidRDefault="000318BF" w:rsidP="002C7CB7">
            <w:pPr>
              <w:rPr>
                <w:rFonts w:ascii="Times New Roman" w:hAnsi="Times New Roman" w:cs="Times New Roman"/>
                <w:sz w:val="20"/>
                <w:szCs w:val="20"/>
              </w:rPr>
            </w:pPr>
          </w:p>
        </w:tc>
      </w:tr>
      <w:tr w:rsidR="000318BF" w:rsidRPr="00E22997" w:rsidTr="00E22997">
        <w:trPr>
          <w:trHeight w:val="152"/>
        </w:trPr>
        <w:tc>
          <w:tcPr>
            <w:tcW w:w="1890" w:type="dxa"/>
          </w:tcPr>
          <w:p w:rsidR="000318BF" w:rsidRPr="00E22997" w:rsidRDefault="000318BF" w:rsidP="007703F8">
            <w:pPr>
              <w:jc w:val="both"/>
              <w:rPr>
                <w:rFonts w:ascii="Times New Roman" w:hAnsi="Times New Roman" w:cs="Times New Roman"/>
                <w:bCs/>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Workineh</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&lt;EndNote&gt;&lt;Cite&gt;&lt;Author&gt;Workineh&lt;/Author&gt;&lt;Year&gt;2017&lt;/Year&gt;&lt;RecNum&gt;105&lt;/RecNum&gt;&lt;DisplayText&gt;(29)&lt;/DisplayText&gt;&lt;record&gt;&lt;rec-number&gt;105&lt;/rec-number&gt;&lt;foreign-keys&gt;&lt;key app="EN" db-id="zrxxds2r6wtfz2eefdovra5b5pe5raep9was" timestamp="1580213963"&gt;105&lt;/key&gt;&lt;/foreign-keys&gt;&lt;ref-type name="Journal Article"&gt;17&lt;/ref-type&gt;&lt;contributors&gt;&lt;authors&gt;&lt;author&gt;Workineh, Yinager&lt;/author&gt;&lt;author&gt;Hailu, Desta&lt;/author&gt;&lt;author&gt;Gultie, Teklemariam&lt;/author&gt;&lt;/authors&gt;&lt;/contributors&gt;&lt;titles&gt;&lt;title&gt;Determinants of pneumonia among under two children in southern Ethiopia: A case control study 2016&lt;/title&gt;&lt;secondary-title&gt;Current Pediatric Research&lt;/secondary-title&gt;&lt;/titles&gt;&lt;periodical&gt;&lt;full-title&gt;Current Pediatric Research&lt;/full-title&gt;&lt;/periodical&gt;&lt;volume&gt;21&lt;/volume&gt;&lt;number&gt;4&lt;/number&gt;&lt;dates&gt;&lt;year&gt;2017&lt;/year&gt;&lt;/dates&gt;&lt;isbn&gt;0971-9032&lt;/isbn&gt;&lt;urls&gt;&lt;/urls&gt;&lt;/record&gt;&lt;/Cite&gt;&lt;/EndNote&gt;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(29)</w:t>
            </w:r>
            <w:r w:rsidRPr="00E22997">
              <w:rPr>
                <w:rFonts w:ascii="Times New Roman" w:hAnsi="Times New Roman" w:cs="Times New Roman"/>
                <w:sz w:val="20"/>
                <w:szCs w:val="20"/>
              </w:rPr>
              <w:fldChar w:fldCharType="end"/>
            </w:r>
          </w:p>
        </w:tc>
        <w:tc>
          <w:tcPr>
            <w:tcW w:w="3600" w:type="dxa"/>
          </w:tcPr>
          <w:p w:rsidR="00D76601"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 xml:space="preserve">Marital status, Maternal educational </w:t>
            </w:r>
            <w:r w:rsidRPr="00E22997">
              <w:rPr>
                <w:rFonts w:ascii="Times New Roman" w:hAnsi="Times New Roman" w:cs="Times New Roman"/>
                <w:sz w:val="20"/>
                <w:szCs w:val="20"/>
              </w:rPr>
              <w:t>status</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Vitamin A</w:t>
            </w:r>
          </w:p>
          <w:p w:rsidR="000318BF"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U</w:t>
            </w:r>
            <w:r w:rsidRPr="00E22997">
              <w:rPr>
                <w:rFonts w:ascii="Times New Roman" w:hAnsi="Times New Roman" w:cs="Times New Roman"/>
                <w:sz w:val="20"/>
                <w:szCs w:val="20"/>
              </w:rPr>
              <w:t>tilization</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being vaccinated, and exclusive breast</w:t>
            </w:r>
            <w:r w:rsidR="00E22997" w:rsidRPr="00E22997">
              <w:rPr>
                <w:rFonts w:ascii="Times New Roman" w:hAnsi="Times New Roman" w:cs="Times New Roman"/>
                <w:sz w:val="20"/>
                <w:szCs w:val="20"/>
              </w:rPr>
              <w:t xml:space="preserve"> </w:t>
            </w:r>
            <w:r w:rsidRPr="00E22997">
              <w:rPr>
                <w:rFonts w:ascii="Times New Roman" w:hAnsi="Times New Roman" w:cs="Times New Roman"/>
                <w:sz w:val="20"/>
                <w:szCs w:val="20"/>
              </w:rPr>
              <w:t>feedin</w:t>
            </w:r>
            <w:r w:rsidR="00E22997" w:rsidRPr="00E22997">
              <w:rPr>
                <w:rFonts w:ascii="Times New Roman" w:hAnsi="Times New Roman" w:cs="Times New Roman"/>
                <w:sz w:val="20"/>
                <w:szCs w:val="20"/>
              </w:rPr>
              <w:t>g</w:t>
            </w:r>
          </w:p>
        </w:tc>
        <w:tc>
          <w:tcPr>
            <w:tcW w:w="4680" w:type="dxa"/>
          </w:tcPr>
          <w:p w:rsidR="00D76601" w:rsidRPr="00E22997" w:rsidRDefault="00D76601" w:rsidP="00D76601">
            <w:pPr>
              <w:pStyle w:val="ListParagraph"/>
              <w:numPr>
                <w:ilvl w:val="0"/>
                <w:numId w:val="6"/>
              </w:numPr>
              <w:rPr>
                <w:rFonts w:ascii="Times New Roman" w:hAnsi="Times New Roman" w:cs="Times New Roman"/>
                <w:sz w:val="20"/>
                <w:szCs w:val="20"/>
              </w:rPr>
            </w:pPr>
            <w:r w:rsidRPr="00E22997">
              <w:rPr>
                <w:rFonts w:ascii="Times New Roman" w:hAnsi="Times New Roman" w:cs="Times New Roman"/>
                <w:sz w:val="20"/>
                <w:szCs w:val="20"/>
              </w:rPr>
              <w:t>Ninety seven</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(17.4%), 245 (43.9%) and 119 (21.3%) of children were underweight, wasted and stunted</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respectively. </w:t>
            </w:r>
          </w:p>
          <w:p w:rsidR="00D76601" w:rsidRPr="00E22997" w:rsidRDefault="00D76601" w:rsidP="00D76601">
            <w:pPr>
              <w:pStyle w:val="ListParagraph"/>
              <w:numPr>
                <w:ilvl w:val="0"/>
                <w:numId w:val="6"/>
              </w:numPr>
              <w:rPr>
                <w:rFonts w:ascii="Times New Roman" w:hAnsi="Times New Roman" w:cs="Times New Roman"/>
                <w:sz w:val="20"/>
                <w:szCs w:val="20"/>
              </w:rPr>
            </w:pPr>
            <w:r w:rsidRPr="00E22997">
              <w:rPr>
                <w:rFonts w:ascii="Times New Roman" w:hAnsi="Times New Roman" w:cs="Times New Roman"/>
                <w:sz w:val="20"/>
                <w:szCs w:val="20"/>
              </w:rPr>
              <w:t>Being married, completing secondary school and above, children without</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young siblings breastfeeding within an hour of delivery, being vaccinated, and exclusive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breastfeeding were protective against pneumonia </w:t>
            </w:r>
          </w:p>
          <w:p w:rsidR="000318BF" w:rsidRPr="00E22997" w:rsidRDefault="000318BF" w:rsidP="00D76601">
            <w:pPr>
              <w:rPr>
                <w:rFonts w:ascii="Times New Roman" w:hAnsi="Times New Roman" w:cs="Times New Roman"/>
                <w:sz w:val="20"/>
                <w:szCs w:val="20"/>
              </w:rPr>
            </w:pPr>
          </w:p>
        </w:tc>
      </w:tr>
      <w:tr w:rsidR="000318BF" w:rsidRPr="00E22997" w:rsidTr="00E22997">
        <w:trPr>
          <w:trHeight w:val="188"/>
        </w:trPr>
        <w:tc>
          <w:tcPr>
            <w:tcW w:w="1890" w:type="dxa"/>
          </w:tcPr>
          <w:p w:rsidR="000318BF" w:rsidRPr="00E22997" w:rsidRDefault="000318BF" w:rsidP="007703F8">
            <w:pPr>
              <w:jc w:val="both"/>
              <w:rPr>
                <w:rFonts w:ascii="Times New Roman" w:hAnsi="Times New Roman" w:cs="Times New Roman"/>
                <w:bCs/>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Markos</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&lt;EndNote&gt;&lt;Cite&gt;&lt;Author&gt;Markos&lt;/Author&gt;&lt;Year&gt;2019&lt;/Year&gt;&lt;RecNum&gt;107&lt;/RecNum&gt;&lt;DisplayText&gt;(30)&lt;/DisplayText&gt;&lt;record&gt;&lt;rec-number&gt;107&lt;/rec-number&gt;&lt;foreign-keys&gt;&lt;key app="EN" db-id="zrxxds2r6wtfz2eefdovra5b5pe5raep9was" timestamp="1580214044"&gt;107&lt;/key&gt;&lt;/foreign-keys&gt;&lt;ref-type name="Journal Article"&gt;17&lt;/ref-type&gt;&lt;contributors&gt;&lt;authors&gt;&lt;author&gt;Markos, Yordanos&lt;/author&gt;&lt;author&gt;Dadi, Abel Fekadu&lt;/author&gt;&lt;author&gt;Demisse, Abayneh Girma&lt;/author&gt;&lt;author&gt;Ayanaw Habitu, Yohannes&lt;/author&gt;&lt;author&gt;Derseh, Behailu Tariku&lt;/author&gt;&lt;author&gt;Debalkie, Getu&lt;/author&gt;&lt;/authors&gt;&lt;/contributors&gt;&lt;titles&gt;&lt;title&gt;Determinants of Under-Five Pneumonia at Gondar University Hospital, Northwest Ethiopia: An Unmatched Case-Control Study&lt;/title&gt;&lt;secondary-title&gt;Journal of environmental and public health&lt;/secondary-title&gt;&lt;/titles&gt;&lt;periodical&gt;&lt;full-title&gt;Journal of environmental and public health&lt;/full-title&gt;&lt;/periodical&gt;&lt;volume&gt;2019&lt;/volume&gt;&lt;dates&gt;&lt;year&gt;2019&lt;/year&gt;&lt;/dates&gt;&lt;isbn&gt;1687-9805&lt;/isbn&gt;&lt;urls&gt;&lt;/urls&gt;&lt;/record&gt;&lt;/Cite&gt;&lt;/EndNote&gt;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(30)</w:t>
            </w:r>
            <w:r w:rsidRPr="00E22997">
              <w:rPr>
                <w:rFonts w:ascii="Times New Roman" w:hAnsi="Times New Roman" w:cs="Times New Roman"/>
                <w:sz w:val="20"/>
                <w:szCs w:val="20"/>
              </w:rPr>
              <w:fldChar w:fldCharType="end"/>
            </w:r>
          </w:p>
        </w:tc>
        <w:tc>
          <w:tcPr>
            <w:tcW w:w="3600" w:type="dxa"/>
          </w:tcPr>
          <w:p w:rsidR="00D76601"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diarrhea in the past</w:t>
            </w:r>
          </w:p>
          <w:p w:rsidR="00D76601"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 xml:space="preserve">2 weeks, </w:t>
            </w:r>
            <w:r w:rsidRPr="00E22997">
              <w:rPr>
                <w:rFonts w:ascii="Times New Roman" w:hAnsi="Times New Roman" w:cs="Times New Roman"/>
                <w:sz w:val="20"/>
                <w:szCs w:val="20"/>
              </w:rPr>
              <w:t xml:space="preserve"> children’s mothers who did not hear about how to handle</w:t>
            </w:r>
          </w:p>
          <w:p w:rsidR="000318BF"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domestic smoking , and children of mothers who did not follow proper hand washing practice</w:t>
            </w:r>
            <w:r w:rsidRPr="00E22997">
              <w:rPr>
                <w:rFonts w:ascii="Times New Roman" w:hAnsi="Times New Roman" w:cs="Times New Roman"/>
                <w:sz w:val="20"/>
                <w:szCs w:val="20"/>
              </w:rPr>
              <w:t xml:space="preserve"> and </w:t>
            </w:r>
            <w:r w:rsidRPr="00E22997">
              <w:rPr>
                <w:rFonts w:ascii="Times New Roman" w:eastAsiaTheme="minorHAnsi" w:hAnsi="Times New Roman" w:cs="Times New Roman"/>
                <w:sz w:val="20"/>
                <w:szCs w:val="20"/>
              </w:rPr>
              <w:t>absence of window</w:t>
            </w:r>
          </w:p>
        </w:tc>
        <w:tc>
          <w:tcPr>
            <w:tcW w:w="4680" w:type="dxa"/>
          </w:tcPr>
          <w:p w:rsidR="00D76601"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An increased odds of pneumonia was associated with children who had diarrhea in the past</w:t>
            </w:r>
          </w:p>
          <w:p w:rsidR="00D76601"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f</w:t>
            </w:r>
            <w:r w:rsidRPr="00E22997">
              <w:rPr>
                <w:rFonts w:ascii="Times New Roman" w:hAnsi="Times New Roman" w:cs="Times New Roman"/>
                <w:sz w:val="20"/>
                <w:szCs w:val="20"/>
              </w:rPr>
              <w:t xml:space="preserve">ifteen days of data collection, </w:t>
            </w:r>
            <w:r w:rsidRPr="00E22997">
              <w:rPr>
                <w:rFonts w:ascii="Times New Roman" w:hAnsi="Times New Roman" w:cs="Times New Roman"/>
                <w:sz w:val="20"/>
                <w:szCs w:val="20"/>
              </w:rPr>
              <w:t>children’s mothers who did not hear about how to handle</w:t>
            </w:r>
          </w:p>
          <w:p w:rsidR="00D76601" w:rsidRPr="00E22997" w:rsidRDefault="00D76601" w:rsidP="00D76601">
            <w:pPr>
              <w:rPr>
                <w:rFonts w:ascii="Times New Roman" w:hAnsi="Times New Roman" w:cs="Times New Roman"/>
                <w:sz w:val="20"/>
                <w:szCs w:val="20"/>
              </w:rPr>
            </w:pPr>
            <w:r w:rsidRPr="00E22997">
              <w:rPr>
                <w:rFonts w:ascii="Times New Roman" w:hAnsi="Times New Roman" w:cs="Times New Roman"/>
                <w:sz w:val="20"/>
                <w:szCs w:val="20"/>
              </w:rPr>
              <w:t xml:space="preserve">domestic smoking </w:t>
            </w:r>
            <w:r w:rsidRPr="00E22997">
              <w:rPr>
                <w:rFonts w:ascii="Times New Roman" w:hAnsi="Times New Roman" w:cs="Times New Roman"/>
                <w:sz w:val="20"/>
                <w:szCs w:val="20"/>
              </w:rPr>
              <w:t>,</w:t>
            </w:r>
            <w:r w:rsidRPr="00E22997">
              <w:rPr>
                <w:rFonts w:ascii="Times New Roman" w:hAnsi="Times New Roman" w:cs="Times New Roman"/>
                <w:sz w:val="20"/>
                <w:szCs w:val="20"/>
              </w:rPr>
              <w:t xml:space="preserve"> and children of mothers who did not follow proper hand</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washing practice</w:t>
            </w:r>
          </w:p>
          <w:p w:rsidR="000318BF" w:rsidRPr="00E22997" w:rsidRDefault="000318BF" w:rsidP="00D76601">
            <w:pPr>
              <w:rPr>
                <w:rFonts w:ascii="Times New Roman" w:hAnsi="Times New Roman" w:cs="Times New Roman"/>
                <w:sz w:val="20"/>
                <w:szCs w:val="20"/>
              </w:rPr>
            </w:pPr>
          </w:p>
        </w:tc>
      </w:tr>
      <w:tr w:rsidR="000318BF" w:rsidRPr="00E22997" w:rsidTr="00E22997">
        <w:trPr>
          <w:trHeight w:val="170"/>
        </w:trPr>
        <w:tc>
          <w:tcPr>
            <w:tcW w:w="1890" w:type="dxa"/>
          </w:tcPr>
          <w:p w:rsidR="000318BF" w:rsidRPr="00E22997" w:rsidRDefault="000318BF" w:rsidP="007703F8">
            <w:pPr>
              <w:jc w:val="both"/>
              <w:rPr>
                <w:rFonts w:ascii="Times New Roman" w:hAnsi="Times New Roman" w:cs="Times New Roman"/>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Gedefaw</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&lt;EndNote&gt;&lt;Cite&gt;&lt;Author&gt;Gedefaw&lt;/Author&gt;&lt;Year&gt;2015&lt;/Year&gt;&lt;RecNum&gt;109&lt;/RecNum&gt;&lt;DisplayText&gt;(31)&lt;/DisplayText&gt;&lt;record&gt;&lt;rec-number&gt;109&lt;/rec-number&gt;&lt;foreign-keys&gt;&lt;key app="EN" db-id="zrxxds2r6wtfz2eefdovra5b5pe5raep9was" timestamp="1580214132"&gt;109&lt;/key&gt;&lt;/foreign-keys&gt;&lt;ref-type name="Journal Article"&gt;17&lt;/ref-type&gt;&lt;contributors&gt;&lt;authors&gt;&lt;author&gt;Gedefaw, Molla&lt;/author&gt;&lt;author&gt;Berhe, Resom&lt;/author&gt;&lt;/authors&gt;&lt;/contributors&gt;&lt;titles&gt;&lt;title&gt;Determinates of childhood pneumonia and diarrhea with special emphasis to exclusive breastfeeding in north Achefer district, northwest Ethiopia: a case control study&lt;/title&gt;&lt;secondary-title&gt;Open Journal of Epidemiology&lt;/secondary-title&gt;&lt;/titles&gt;&lt;periodical&gt;&lt;full-title&gt;Open Journal of Epidemiology&lt;/full-title&gt;&lt;/periodical&gt;&lt;pages&gt;107&lt;/pages&gt;&lt;volume&gt;5&lt;/volume&gt;&lt;number&gt;02&lt;/number&gt;&lt;dates&gt;&lt;year&gt;2015&lt;/year&gt;&lt;/dates&gt;&lt;urls&gt;&lt;/urls&gt;&lt;/record&gt;&lt;/Cite&gt;&lt;/EndNote&gt;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(31)</w:t>
            </w:r>
            <w:r w:rsidRPr="00E22997">
              <w:rPr>
                <w:rFonts w:ascii="Times New Roman" w:hAnsi="Times New Roman" w:cs="Times New Roman"/>
                <w:sz w:val="20"/>
                <w:szCs w:val="20"/>
              </w:rPr>
              <w:fldChar w:fldCharType="end"/>
            </w:r>
          </w:p>
        </w:tc>
        <w:tc>
          <w:tcPr>
            <w:tcW w:w="3600" w:type="dxa"/>
          </w:tcPr>
          <w:p w:rsidR="000318BF" w:rsidRPr="00E22997" w:rsidRDefault="00FF49A2" w:rsidP="002C7CB7">
            <w:pPr>
              <w:rPr>
                <w:rFonts w:ascii="Times New Roman" w:hAnsi="Times New Roman" w:cs="Times New Roman"/>
                <w:sz w:val="20"/>
                <w:szCs w:val="20"/>
              </w:rPr>
            </w:pPr>
            <w:r w:rsidRPr="00E22997">
              <w:rPr>
                <w:rFonts w:ascii="Times New Roman" w:hAnsi="Times New Roman" w:cs="Times New Roman"/>
                <w:sz w:val="20"/>
                <w:szCs w:val="20"/>
              </w:rPr>
              <w:t>Birth weight &lt; 2500, Pre-lacteal feeds given, Exclusive breast-feeding, Maternal education and Monthly income less than 850</w:t>
            </w:r>
          </w:p>
        </w:tc>
        <w:tc>
          <w:tcPr>
            <w:tcW w:w="4680" w:type="dxa"/>
          </w:tcPr>
          <w:p w:rsidR="00FF49A2" w:rsidRPr="00E22997" w:rsidRDefault="00FF49A2" w:rsidP="00FF49A2">
            <w:pPr>
              <w:pStyle w:val="ListParagraph"/>
              <w:numPr>
                <w:ilvl w:val="0"/>
                <w:numId w:val="8"/>
              </w:numPr>
              <w:rPr>
                <w:rFonts w:ascii="Times New Roman" w:hAnsi="Times New Roman" w:cs="Times New Roman"/>
                <w:sz w:val="20"/>
                <w:szCs w:val="20"/>
              </w:rPr>
            </w:pPr>
            <w:r w:rsidRPr="00E22997">
              <w:rPr>
                <w:rFonts w:ascii="Times New Roman" w:hAnsi="Times New Roman" w:cs="Times New Roman"/>
                <w:sz w:val="20"/>
                <w:szCs w:val="20"/>
              </w:rPr>
              <w:t>About 83% of the controls and only 12.3% of the cases</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were exclusively breast fed. Children who were exclusively breast fed were 83 times less likely to</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develop pneumonia </w:t>
            </w:r>
          </w:p>
          <w:p w:rsidR="000318BF" w:rsidRPr="00E22997" w:rsidRDefault="00FF49A2" w:rsidP="00FF49A2">
            <w:pPr>
              <w:pStyle w:val="ListParagraph"/>
              <w:numPr>
                <w:ilvl w:val="0"/>
                <w:numId w:val="8"/>
              </w:numPr>
              <w:rPr>
                <w:rFonts w:ascii="Times New Roman" w:hAnsi="Times New Roman" w:cs="Times New Roman"/>
                <w:sz w:val="20"/>
                <w:szCs w:val="20"/>
              </w:rPr>
            </w:pPr>
            <w:r w:rsidRPr="00E22997">
              <w:rPr>
                <w:rFonts w:ascii="Times New Roman" w:hAnsi="Times New Roman" w:cs="Times New Roman"/>
                <w:sz w:val="20"/>
                <w:szCs w:val="20"/>
              </w:rPr>
              <w:t>Marital status, monthly</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 xml:space="preserve">income, </w:t>
            </w:r>
            <w:proofErr w:type="spellStart"/>
            <w:r w:rsidRPr="00E22997">
              <w:rPr>
                <w:rFonts w:ascii="Times New Roman" w:hAnsi="Times New Roman" w:cs="Times New Roman"/>
                <w:sz w:val="20"/>
                <w:szCs w:val="20"/>
              </w:rPr>
              <w:t>prelacteal</w:t>
            </w:r>
            <w:proofErr w:type="spellEnd"/>
            <w:r w:rsidRPr="00E22997">
              <w:rPr>
                <w:rFonts w:ascii="Times New Roman" w:hAnsi="Times New Roman" w:cs="Times New Roman"/>
                <w:sz w:val="20"/>
                <w:szCs w:val="20"/>
              </w:rPr>
              <w:t xml:space="preserve"> feeding, and late initiation of breast feeding were found to have statistically</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significant association with childhood diarrhea and pneumonia.</w:t>
            </w:r>
          </w:p>
          <w:p w:rsidR="00FF49A2" w:rsidRPr="00E22997" w:rsidRDefault="00FF49A2" w:rsidP="00FF49A2">
            <w:pPr>
              <w:pStyle w:val="ListParagraph"/>
              <w:numPr>
                <w:ilvl w:val="0"/>
                <w:numId w:val="8"/>
              </w:numPr>
              <w:rPr>
                <w:rFonts w:ascii="Times New Roman" w:hAnsi="Times New Roman" w:cs="Times New Roman"/>
                <w:sz w:val="20"/>
                <w:szCs w:val="20"/>
              </w:rPr>
            </w:pPr>
            <w:r w:rsidRPr="00E22997">
              <w:rPr>
                <w:rFonts w:ascii="Times New Roman" w:hAnsi="Times New Roman" w:cs="Times New Roman"/>
                <w:sz w:val="20"/>
                <w:szCs w:val="20"/>
              </w:rPr>
              <w:t>This study brought local evidence</w:t>
            </w:r>
            <w:r w:rsidRPr="00E22997">
              <w:rPr>
                <w:rFonts w:ascii="Times New Roman" w:hAnsi="Times New Roman" w:cs="Times New Roman"/>
                <w:sz w:val="20"/>
                <w:szCs w:val="20"/>
              </w:rPr>
              <w:t xml:space="preserve"> </w:t>
            </w:r>
            <w:r w:rsidRPr="00E22997">
              <w:rPr>
                <w:rFonts w:ascii="Times New Roman" w:hAnsi="Times New Roman" w:cs="Times New Roman"/>
                <w:sz w:val="20"/>
                <w:szCs w:val="20"/>
              </w:rPr>
              <w:t>that exclusive breast feeding had a protective effect against common childhood infectious dis-</w:t>
            </w:r>
            <w:r w:rsidRPr="00E22997">
              <w:rPr>
                <w:rFonts w:ascii="Times New Roman" w:hAnsi="Times New Roman" w:cs="Times New Roman"/>
                <w:sz w:val="20"/>
                <w:szCs w:val="20"/>
              </w:rPr>
              <w:t xml:space="preserve"> eases—pneumonia and </w:t>
            </w:r>
            <w:proofErr w:type="spellStart"/>
            <w:r w:rsidRPr="00E22997">
              <w:rPr>
                <w:rFonts w:ascii="Times New Roman" w:hAnsi="Times New Roman" w:cs="Times New Roman"/>
                <w:sz w:val="20"/>
                <w:szCs w:val="20"/>
              </w:rPr>
              <w:t>diarrhoea</w:t>
            </w:r>
            <w:proofErr w:type="spellEnd"/>
            <w:r w:rsidRPr="00E22997">
              <w:rPr>
                <w:rFonts w:ascii="Times New Roman" w:hAnsi="Times New Roman" w:cs="Times New Roman"/>
                <w:sz w:val="20"/>
                <w:szCs w:val="20"/>
              </w:rPr>
              <w:t>—in the study area.</w:t>
            </w:r>
          </w:p>
        </w:tc>
      </w:tr>
      <w:tr w:rsidR="000318BF" w:rsidRPr="00E22997" w:rsidTr="00E22997">
        <w:trPr>
          <w:trHeight w:val="77"/>
        </w:trPr>
        <w:tc>
          <w:tcPr>
            <w:tcW w:w="1890" w:type="dxa"/>
          </w:tcPr>
          <w:p w:rsidR="000318BF" w:rsidRPr="00E22997" w:rsidRDefault="000318BF" w:rsidP="007703F8">
            <w:pPr>
              <w:jc w:val="both"/>
              <w:rPr>
                <w:rFonts w:ascii="Times New Roman" w:hAnsi="Times New Roman" w:cs="Times New Roman"/>
                <w:bCs/>
                <w:sz w:val="20"/>
                <w:szCs w:val="20"/>
              </w:rPr>
            </w:pPr>
            <w:r w:rsidRPr="00E22997">
              <w:rPr>
                <w:rFonts w:ascii="Times New Roman" w:hAnsi="Times New Roman" w:cs="Times New Roman"/>
                <w:sz w:val="20"/>
                <w:szCs w:val="20"/>
              </w:rPr>
              <w:t xml:space="preserve">   </w:t>
            </w:r>
            <w:proofErr w:type="spellStart"/>
            <w:r w:rsidRPr="00E22997">
              <w:rPr>
                <w:rFonts w:ascii="Times New Roman" w:hAnsi="Times New Roman" w:cs="Times New Roman"/>
                <w:sz w:val="20"/>
                <w:szCs w:val="20"/>
              </w:rPr>
              <w:t>Markos</w:t>
            </w:r>
            <w:proofErr w:type="spellEnd"/>
            <w:r w:rsidRPr="00E22997">
              <w:rPr>
                <w:rFonts w:ascii="Times New Roman" w:hAnsi="Times New Roman" w:cs="Times New Roman"/>
                <w:sz w:val="20"/>
                <w:szCs w:val="20"/>
              </w:rPr>
              <w:t xml:space="preserve"> </w:t>
            </w:r>
            <w:r w:rsidRPr="00E22997">
              <w:rPr>
                <w:rFonts w:ascii="Times New Roman" w:hAnsi="Times New Roman" w:cs="Times New Roman"/>
                <w:bCs/>
                <w:i/>
                <w:sz w:val="20"/>
                <w:szCs w:val="20"/>
              </w:rPr>
              <w:t>et al</w:t>
            </w:r>
            <w:r w:rsidRPr="00E22997">
              <w:rPr>
                <w:rFonts w:ascii="Times New Roman" w:hAnsi="Times New Roman" w:cs="Times New Roman"/>
                <w:sz w:val="20"/>
                <w:szCs w:val="20"/>
              </w:rPr>
              <w:fldChar w:fldCharType="begin"/>
            </w:r>
            <w:r w:rsidR="007703F8" w:rsidRPr="00E22997">
              <w:rPr>
                <w:rFonts w:ascii="Times New Roman" w:hAnsi="Times New Roman" w:cs="Times New Roman"/>
                <w:sz w:val="20"/>
                <w:szCs w:val="20"/>
              </w:rPr>
              <w:instrText xml:space="preserve"> ADDIN EN.CITE &lt;EndNote&gt;&lt;Cite&gt;&lt;Author&gt;Markos&lt;/Author&gt;&lt;Year&gt;2019&lt;/Year&gt;&lt;RecNum&gt;107&lt;/RecNum&gt;&lt;DisplayText&gt;(30)&lt;/DisplayText&gt;&lt;record&gt;&lt;rec-number&gt;107&lt;/rec-number&gt;&lt;foreign-keys&gt;&lt;key app="EN" db-id="zrxxds2r6wtfz2eefdovra5b5pe5raep9was" timestamp="1580214044"&gt;107&lt;/key&gt;&lt;/foreign-keys&gt;&lt;ref-type name="Journal Article"&gt;17&lt;/ref-type&gt;&lt;contributors&gt;&lt;authors&gt;&lt;author&gt;Markos, Yordanos&lt;/author&gt;&lt;author&gt;Dadi, Abel Fekadu&lt;/author&gt;&lt;author&gt;Demisse, Abayneh Girma&lt;/author&gt;&lt;author&gt;Ayanaw Habitu, Yohannes&lt;/author&gt;&lt;author&gt;Derseh, Behailu Tariku&lt;/author&gt;&lt;author&gt;Debalkie, Getu&lt;/author&gt;&lt;/authors&gt;&lt;/contributors&gt;&lt;titles&gt;&lt;title&gt;Determinants of Under-Five Pneumonia at Gondar University Hospital, Northwest Ethiopia: An Unmatched Case-Control Study&lt;/title&gt;&lt;secondary-title&gt;Journal of environmental and public health&lt;/secondary-title&gt;&lt;/titles&gt;&lt;periodical&gt;&lt;full-title&gt;Journal of environmental and public health&lt;/full-title&gt;&lt;/periodical&gt;&lt;volume&gt;2019&lt;/volume&gt;&lt;dates&gt;&lt;year&gt;2019&lt;/year&gt;&lt;/dates&gt;&lt;isbn&gt;1687-9805&lt;/isbn&gt;&lt;urls&gt;&lt;/urls&gt;&lt;/record&gt;&lt;/Cite&gt;&lt;/EndNote&gt;</w:instrText>
            </w:r>
            <w:r w:rsidRPr="00E22997">
              <w:rPr>
                <w:rFonts w:ascii="Times New Roman" w:hAnsi="Times New Roman" w:cs="Times New Roman"/>
                <w:sz w:val="20"/>
                <w:szCs w:val="20"/>
              </w:rPr>
              <w:fldChar w:fldCharType="separate"/>
            </w:r>
            <w:r w:rsidR="007703F8" w:rsidRPr="00E22997">
              <w:rPr>
                <w:rFonts w:ascii="Times New Roman" w:hAnsi="Times New Roman" w:cs="Times New Roman"/>
                <w:noProof/>
                <w:sz w:val="20"/>
                <w:szCs w:val="20"/>
              </w:rPr>
              <w:t>(30)</w:t>
            </w:r>
            <w:r w:rsidRPr="00E22997">
              <w:rPr>
                <w:rFonts w:ascii="Times New Roman" w:hAnsi="Times New Roman" w:cs="Times New Roman"/>
                <w:sz w:val="20"/>
                <w:szCs w:val="20"/>
              </w:rPr>
              <w:fldChar w:fldCharType="end"/>
            </w:r>
          </w:p>
        </w:tc>
        <w:tc>
          <w:tcPr>
            <w:tcW w:w="360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t xml:space="preserve">Age of the child, father’s educational status, child cared by housekeeper, Children’s having history of diarrhea and </w:t>
            </w:r>
            <w:r w:rsidRPr="00E22997">
              <w:rPr>
                <w:rFonts w:ascii="Times New Roman" w:hAnsi="Times New Roman" w:cs="Times New Roman"/>
                <w:sz w:val="20"/>
                <w:szCs w:val="20"/>
              </w:rPr>
              <w:lastRenderedPageBreak/>
              <w:t>household history of AURTI, Breast feeding history, parental smoking, and crowding status</w:t>
            </w:r>
          </w:p>
        </w:tc>
        <w:tc>
          <w:tcPr>
            <w:tcW w:w="4680" w:type="dxa"/>
          </w:tcPr>
          <w:p w:rsidR="000318BF" w:rsidRPr="00E22997" w:rsidRDefault="00E22997" w:rsidP="002C7CB7">
            <w:pPr>
              <w:rPr>
                <w:rFonts w:ascii="Times New Roman" w:hAnsi="Times New Roman" w:cs="Times New Roman"/>
                <w:sz w:val="20"/>
                <w:szCs w:val="20"/>
              </w:rPr>
            </w:pPr>
            <w:r w:rsidRPr="00E22997">
              <w:rPr>
                <w:rFonts w:ascii="Times New Roman" w:hAnsi="Times New Roman" w:cs="Times New Roman"/>
                <w:sz w:val="20"/>
                <w:szCs w:val="20"/>
              </w:rPr>
              <w:lastRenderedPageBreak/>
              <w:t xml:space="preserve">Age of the child, father’s educational status, child cared by housekeeper, Children’s having history of diarrhea and household history of AURTI, Breast </w:t>
            </w:r>
            <w:r w:rsidRPr="00E22997">
              <w:rPr>
                <w:rFonts w:ascii="Times New Roman" w:hAnsi="Times New Roman" w:cs="Times New Roman"/>
                <w:sz w:val="20"/>
                <w:szCs w:val="20"/>
              </w:rPr>
              <w:lastRenderedPageBreak/>
              <w:t>feeding history, parental smoking, and crowding status</w:t>
            </w:r>
          </w:p>
        </w:tc>
      </w:tr>
    </w:tbl>
    <w:p w:rsidR="00E22997" w:rsidRDefault="00E22997" w:rsidP="007703F8">
      <w:pPr>
        <w:pStyle w:val="EndNoteBibliography"/>
        <w:spacing w:after="0"/>
        <w:rPr>
          <w:rFonts w:cstheme="minorBidi"/>
        </w:rPr>
      </w:pPr>
    </w:p>
    <w:p w:rsidR="00E22997" w:rsidRDefault="00E22997" w:rsidP="007703F8">
      <w:pPr>
        <w:pStyle w:val="EndNoteBibliography"/>
        <w:spacing w:after="0"/>
        <w:rPr>
          <w:rFonts w:cstheme="minorBidi"/>
        </w:rPr>
      </w:pPr>
      <w:r>
        <w:rPr>
          <w:rFonts w:cstheme="minorBidi"/>
        </w:rPr>
        <w:t xml:space="preserve">Reference </w:t>
      </w:r>
    </w:p>
    <w:p w:rsidR="007703F8" w:rsidRPr="007703F8" w:rsidRDefault="000318BF" w:rsidP="007703F8">
      <w:pPr>
        <w:pStyle w:val="EndNoteBibliography"/>
        <w:spacing w:after="0"/>
      </w:pPr>
      <w:r>
        <w:rPr>
          <w:rFonts w:cstheme="minorBidi"/>
        </w:rPr>
        <w:fldChar w:fldCharType="begin"/>
      </w:r>
      <w:r>
        <w:instrText xml:space="preserve"> ADDIN EN.REFLIST </w:instrText>
      </w:r>
      <w:r>
        <w:rPr>
          <w:rFonts w:cstheme="minorBidi"/>
        </w:rPr>
        <w:fldChar w:fldCharType="separate"/>
      </w:r>
      <w:r w:rsidR="007703F8" w:rsidRPr="007703F8">
        <w:t>1.</w:t>
      </w:r>
      <w:r w:rsidR="007703F8" w:rsidRPr="007703F8">
        <w:tab/>
        <w:t>Lema B, Seyoum K, Atlaw D. Prevalence of Community Acquired Pneumonia among Children 2 to 59 Months Old and its Associated Factors in Munesa District, Arsi Zone, Oromia Region, Ethiopia. Clinics Mother Child Health. 2019;16:334.</w:t>
      </w:r>
    </w:p>
    <w:p w:rsidR="007703F8" w:rsidRPr="007703F8" w:rsidRDefault="007703F8" w:rsidP="007703F8">
      <w:pPr>
        <w:pStyle w:val="EndNoteBibliography"/>
        <w:spacing w:after="0"/>
      </w:pPr>
      <w:r w:rsidRPr="007703F8">
        <w:t>2.</w:t>
      </w:r>
      <w:r w:rsidRPr="007703F8">
        <w:tab/>
        <w:t>Tadesse R. Household Biomass Fuel Use and Acute Respiratory Infections among Younger Children: An Exposure Assessment in Anilemo Woreda, Southern Ethiopia: Addis Ababa University; 2015.</w:t>
      </w:r>
    </w:p>
    <w:p w:rsidR="007703F8" w:rsidRPr="007703F8" w:rsidRDefault="007703F8" w:rsidP="007703F8">
      <w:pPr>
        <w:pStyle w:val="EndNoteBibliography"/>
        <w:spacing w:after="0"/>
      </w:pPr>
      <w:r w:rsidRPr="007703F8">
        <w:t>3.</w:t>
      </w:r>
      <w:r w:rsidRPr="007703F8">
        <w:tab/>
        <w:t>Abaye G, Fekadu H, Haji K, Alemu D, Anjulo AA, Yadate DT. Prevalence and risk factors of pneumococcal nasopharyngeal carriage in healthy children attending kindergarten, in district of Arsi Zone, South East, Ethiopia. BMC research notes. 2019;12(1):253.</w:t>
      </w:r>
    </w:p>
    <w:p w:rsidR="007703F8" w:rsidRPr="007703F8" w:rsidRDefault="007703F8" w:rsidP="007703F8">
      <w:pPr>
        <w:pStyle w:val="EndNoteBibliography"/>
        <w:spacing w:after="0"/>
      </w:pPr>
      <w:r w:rsidRPr="007703F8">
        <w:t>4.</w:t>
      </w:r>
      <w:r w:rsidRPr="007703F8">
        <w:tab/>
        <w:t>Fekadu GA, Terefe MW, Alemie GA. Prevalence of pneumonia among under-five children in Este Town and the surrounding rural Kebeles, Northwest Ethiopia: a community based cross sectional study. Science Journal of Public Health. 2014;2(3):150-5.</w:t>
      </w:r>
    </w:p>
    <w:p w:rsidR="007703F8" w:rsidRPr="007703F8" w:rsidRDefault="007703F8" w:rsidP="007703F8">
      <w:pPr>
        <w:pStyle w:val="EndNoteBibliography"/>
        <w:spacing w:after="0"/>
      </w:pPr>
      <w:r w:rsidRPr="007703F8">
        <w:t>5.</w:t>
      </w:r>
      <w:r w:rsidRPr="007703F8">
        <w:tab/>
        <w:t>Shibre G. Assessment of the Prevalence and Associated Factors of Pneumonia in Children 2to 59 Months Old, Debreberhan District, North East Ethiopia: Addis Abeba University; 2015.</w:t>
      </w:r>
    </w:p>
    <w:p w:rsidR="007703F8" w:rsidRPr="007703F8" w:rsidRDefault="007703F8" w:rsidP="007703F8">
      <w:pPr>
        <w:pStyle w:val="EndNoteBibliography"/>
        <w:spacing w:after="0"/>
      </w:pPr>
      <w:r w:rsidRPr="007703F8">
        <w:t>6.</w:t>
      </w:r>
      <w:r w:rsidRPr="007703F8">
        <w:tab/>
        <w:t>Shah S, Zemichael O, Meng HD. Factors associated with mortality and length of stay in hospitalised neonates in Eritrea, Africa: a cross-sectional study. BMJ open. 2012;2(5):e000792.</w:t>
      </w:r>
    </w:p>
    <w:p w:rsidR="007703F8" w:rsidRPr="007703F8" w:rsidRDefault="007703F8" w:rsidP="007703F8">
      <w:pPr>
        <w:pStyle w:val="EndNoteBibliography"/>
        <w:spacing w:after="0"/>
      </w:pPr>
      <w:r w:rsidRPr="007703F8">
        <w:t>7.</w:t>
      </w:r>
      <w:r w:rsidRPr="007703F8">
        <w:tab/>
        <w:t>Tegenu K. Prevalence and associated factors of pneumonia among under-five children at public hospitals in Jimma zone, South West of Ethiopia, 2018: Addis Ababa Universty; 2018.</w:t>
      </w:r>
    </w:p>
    <w:p w:rsidR="007703F8" w:rsidRPr="007703F8" w:rsidRDefault="007703F8" w:rsidP="007703F8">
      <w:pPr>
        <w:pStyle w:val="EndNoteBibliography"/>
        <w:spacing w:after="0"/>
      </w:pPr>
      <w:r w:rsidRPr="007703F8">
        <w:t>8.</w:t>
      </w:r>
      <w:r w:rsidRPr="007703F8">
        <w:tab/>
        <w:t>Abuka T. Prevalence of pneumonia and factors associated among children 2-59 months old in Wondo Genet district, Sidama zone, SNNPR, Ethiopia. Current Pediatric Research. 2017.</w:t>
      </w:r>
    </w:p>
    <w:p w:rsidR="007703F8" w:rsidRPr="007703F8" w:rsidRDefault="007703F8" w:rsidP="007703F8">
      <w:pPr>
        <w:pStyle w:val="EndNoteBibliography"/>
        <w:spacing w:after="0"/>
      </w:pPr>
      <w:r w:rsidRPr="007703F8">
        <w:t>9.</w:t>
      </w:r>
      <w:r w:rsidRPr="007703F8">
        <w:tab/>
        <w:t>Adhanom G, Gebreegziabiher D, Weldu Y, Gebreyesus Wasihun A, Araya T, Legese H, et al. Species, Risk Factors, and Antimicrobial Susceptibility Profiles of Bacterial Isolates from HIV-Infected Patients Suspected to Have Pneumonia in Mekelle Zone, Tigray, Northern Ethiopia. BioMed research international. 2019;2019.</w:t>
      </w:r>
    </w:p>
    <w:p w:rsidR="007703F8" w:rsidRPr="007703F8" w:rsidRDefault="007703F8" w:rsidP="007703F8">
      <w:pPr>
        <w:pStyle w:val="EndNoteBibliography"/>
        <w:spacing w:after="0"/>
      </w:pPr>
      <w:r w:rsidRPr="007703F8">
        <w:t>10.</w:t>
      </w:r>
      <w:r w:rsidRPr="007703F8">
        <w:tab/>
        <w:t>Lenda A, Demena M, Mengistie B. Prevalence of Pneumonia and Associated Factors Among Under-five Children in Boloso Bombe Woreda, Southern Ethiopia: A Community Based Study: Haramaya University; 2018.</w:t>
      </w:r>
    </w:p>
    <w:p w:rsidR="007703F8" w:rsidRPr="007703F8" w:rsidRDefault="007703F8" w:rsidP="007703F8">
      <w:pPr>
        <w:pStyle w:val="EndNoteBibliography"/>
        <w:spacing w:after="0"/>
      </w:pPr>
      <w:r w:rsidRPr="007703F8">
        <w:t>11.</w:t>
      </w:r>
      <w:r w:rsidRPr="007703F8">
        <w:tab/>
        <w:t>Keter PKK. Knowledge, Attitudes and Practices of Mothers in relation to Childhood Pneumonia and factors associated with Pneumonia and Seeking Health Care in Kapsabet District Hospital in Nandi County, Kenya: JKUAT; 2015.</w:t>
      </w:r>
    </w:p>
    <w:p w:rsidR="007703F8" w:rsidRPr="007703F8" w:rsidRDefault="007703F8" w:rsidP="007703F8">
      <w:pPr>
        <w:pStyle w:val="EndNoteBibliography"/>
        <w:spacing w:after="0"/>
      </w:pPr>
      <w:r w:rsidRPr="007703F8">
        <w:t>12.</w:t>
      </w:r>
      <w:r w:rsidRPr="007703F8">
        <w:tab/>
        <w:t>Muthumbi E, Lowe BS, Muyodi C, Getambu E, Gleeson F, Scott JAG. Risk factors for community-acquired pneumonia among adults in Kenya: a case–control study. Pneumonia. 2017;9(1):17.</w:t>
      </w:r>
    </w:p>
    <w:p w:rsidR="007703F8" w:rsidRPr="007703F8" w:rsidRDefault="007703F8" w:rsidP="007703F8">
      <w:pPr>
        <w:pStyle w:val="EndNoteBibliography"/>
        <w:spacing w:after="0"/>
      </w:pPr>
      <w:r w:rsidRPr="007703F8">
        <w:t>13.</w:t>
      </w:r>
      <w:r w:rsidRPr="007703F8">
        <w:tab/>
        <w:t>Ndungu EW, Okwara FN, Oyore JP. Cross Sectional Survey of Care Seeking For Acute Respiratory Illness in Children Under 5 Years in Rural Kenya. Am J Pediatr. 2018;4(3):69-79.</w:t>
      </w:r>
    </w:p>
    <w:p w:rsidR="007703F8" w:rsidRPr="007703F8" w:rsidRDefault="007703F8" w:rsidP="007703F8">
      <w:pPr>
        <w:pStyle w:val="EndNoteBibliography"/>
        <w:spacing w:after="0"/>
      </w:pPr>
      <w:r w:rsidRPr="007703F8">
        <w:t>14.</w:t>
      </w:r>
      <w:r w:rsidRPr="007703F8">
        <w:tab/>
        <w:t>Walekhwa M, Muturi M, Revathi Gunturu EK, Kabera B. Streptococcus pneumoniae serotype epidemiology among PCV-10 vaccinated and unvaccinated children at Gertrude’s Children’s Hospital, Nairobi County: a cross-sectional study. F1000Research. 2018;7.</w:t>
      </w:r>
    </w:p>
    <w:p w:rsidR="007703F8" w:rsidRPr="007703F8" w:rsidRDefault="007703F8" w:rsidP="007703F8">
      <w:pPr>
        <w:pStyle w:val="EndNoteBibliography"/>
        <w:spacing w:after="0"/>
      </w:pPr>
      <w:r w:rsidRPr="007703F8">
        <w:t>15.</w:t>
      </w:r>
      <w:r w:rsidRPr="007703F8">
        <w:tab/>
        <w:t>Kinyoki DK, Manda SO, Moloney GM, Odundo EO, Berkley JA, Noor AM, et al. Modelling the ecological comorbidity of acute respiratory infection, diarrhoea and stunting among children under the age of 5 years in Somalia. International Statistical Review. 2017;85(1):164-76.</w:t>
      </w:r>
    </w:p>
    <w:p w:rsidR="007703F8" w:rsidRPr="007703F8" w:rsidRDefault="007703F8" w:rsidP="007703F8">
      <w:pPr>
        <w:pStyle w:val="EndNoteBibliography"/>
        <w:spacing w:after="0"/>
      </w:pPr>
      <w:r w:rsidRPr="007703F8">
        <w:t>16.</w:t>
      </w:r>
      <w:r w:rsidRPr="007703F8">
        <w:tab/>
        <w:t>Gritly SM, Elamin MO, Rahimtullah H, Ali AYH, Dhiblaw A, Mohamed EA, et al. Risk factors of pneumonia among children under 5 years at a pediatric hospital in Sudan. International Journal of Medical Research &amp; Health Sciences. 2018;7(4):60-8.</w:t>
      </w:r>
    </w:p>
    <w:p w:rsidR="007703F8" w:rsidRPr="007703F8" w:rsidRDefault="007703F8" w:rsidP="007703F8">
      <w:pPr>
        <w:pStyle w:val="EndNoteBibliography"/>
        <w:spacing w:after="0"/>
      </w:pPr>
      <w:r w:rsidRPr="007703F8">
        <w:t>17.</w:t>
      </w:r>
      <w:r w:rsidRPr="007703F8">
        <w:tab/>
        <w:t>Salih KEM, Bilal JA, Alfadeel MA, Hamid Y, Eldouch W, Elsammani E, et al. Poor adherence to the World Health Organization guidelines of treatment of severe pneumonia in children at Khartoum, Sudan. BMC research notes. 2014;7(1):531.</w:t>
      </w:r>
    </w:p>
    <w:p w:rsidR="007703F8" w:rsidRPr="007703F8" w:rsidRDefault="007703F8" w:rsidP="007703F8">
      <w:pPr>
        <w:pStyle w:val="EndNoteBibliography"/>
        <w:spacing w:after="0"/>
      </w:pPr>
      <w:r w:rsidRPr="007703F8">
        <w:t>18.</w:t>
      </w:r>
      <w:r w:rsidRPr="007703F8">
        <w:tab/>
        <w:t>Gabbad AA, Alrahman GMA, Elawad MA. Childhood pneumonia at omdurman paediatric hospital, Khartoum, Sudan. Int J of Multidisciplinary and Current research. 2014.</w:t>
      </w:r>
    </w:p>
    <w:p w:rsidR="007703F8" w:rsidRPr="007703F8" w:rsidRDefault="007703F8" w:rsidP="007703F8">
      <w:pPr>
        <w:pStyle w:val="EndNoteBibliography"/>
        <w:spacing w:after="0"/>
      </w:pPr>
      <w:r w:rsidRPr="007703F8">
        <w:lastRenderedPageBreak/>
        <w:t>19.</w:t>
      </w:r>
      <w:r w:rsidRPr="007703F8">
        <w:tab/>
        <w:t>Ndosa A, Kidenya BR, Mushi MF, Mirambo MM, Hokororo A, Mshana SE. Factors associated with colonization of Streptococcus pneumoniae among under-fives attending clinic in Mwanza City, Tanzania. Tanzania Journal of Health Research. 2015;17(1).</w:t>
      </w:r>
    </w:p>
    <w:p w:rsidR="007703F8" w:rsidRPr="007703F8" w:rsidRDefault="007703F8" w:rsidP="007703F8">
      <w:pPr>
        <w:pStyle w:val="EndNoteBibliography"/>
        <w:spacing w:after="0"/>
      </w:pPr>
      <w:r w:rsidRPr="007703F8">
        <w:t>20.</w:t>
      </w:r>
      <w:r w:rsidRPr="007703F8">
        <w:tab/>
        <w:t>Lugangira K, Kalokola F. Morbidity and mortality of children aged 2–59 months admitted in the Tanzania Lake Zone’s public hospitals: a cross-sectional study. BMC research notes. 2017;10(1):502.</w:t>
      </w:r>
    </w:p>
    <w:p w:rsidR="007703F8" w:rsidRPr="007703F8" w:rsidRDefault="007703F8" w:rsidP="007703F8">
      <w:pPr>
        <w:pStyle w:val="EndNoteBibliography"/>
        <w:spacing w:after="0"/>
      </w:pPr>
      <w:r w:rsidRPr="007703F8">
        <w:t>21.</w:t>
      </w:r>
      <w:r w:rsidRPr="007703F8">
        <w:tab/>
        <w:t>Lindstrand A, Kalyango J, Alfven T, Darenberg J, Kadobera D, Bwanga F, et al. Pneumococcal carriage in children under five years in Uganda-will present pneumococcal conjugate vaccines be appropriate? PloS one. 2016;11(11).</w:t>
      </w:r>
    </w:p>
    <w:p w:rsidR="007703F8" w:rsidRPr="007703F8" w:rsidRDefault="007703F8" w:rsidP="007703F8">
      <w:pPr>
        <w:pStyle w:val="EndNoteBibliography"/>
        <w:spacing w:after="0"/>
      </w:pPr>
      <w:r w:rsidRPr="007703F8">
        <w:t>22.</w:t>
      </w:r>
      <w:r w:rsidRPr="007703F8">
        <w:tab/>
        <w:t>Tuhebwe D, Tumushabe E, Leontsini E, Wanyenze RK. Pneumonia among children under five in Uganda: symptom recognition and actions taken by caretakers. African health sciences. 2014;14(4):993-1000.</w:t>
      </w:r>
    </w:p>
    <w:p w:rsidR="007703F8" w:rsidRPr="007703F8" w:rsidRDefault="007703F8" w:rsidP="007703F8">
      <w:pPr>
        <w:pStyle w:val="EndNoteBibliography"/>
        <w:spacing w:after="0"/>
      </w:pPr>
      <w:r w:rsidRPr="007703F8">
        <w:t>23.</w:t>
      </w:r>
      <w:r w:rsidRPr="007703F8">
        <w:tab/>
        <w:t>Negash AA, Asrat D, Abebe W, Hailemariam T, Hailu T, Aseffa A, et al., editors. Bacteremic community-acquired pneumonia in Ethiopian children: etiology, antibiotic resistance, risk factors, and clinical outcome. Open forum infectious diseases; 2019: Oxford University Press US.</w:t>
      </w:r>
    </w:p>
    <w:p w:rsidR="007703F8" w:rsidRPr="007703F8" w:rsidRDefault="007703F8" w:rsidP="007703F8">
      <w:pPr>
        <w:pStyle w:val="EndNoteBibliography"/>
        <w:spacing w:after="0"/>
      </w:pPr>
      <w:r w:rsidRPr="007703F8">
        <w:t>24.</w:t>
      </w:r>
      <w:r w:rsidRPr="007703F8">
        <w:tab/>
        <w:t>Ásbjörnsdóttir KH, Slyker JA, Weiss NS, Mbori-Ngacha D, Maleche-Obimbo E, Wamalwa D, et al. Breastfeeding is associated with decreased pneumonia incidence among HIV-exposed, uninfected Kenyan infants. AIDS (London, England). 2013;27(17):2809.</w:t>
      </w:r>
    </w:p>
    <w:p w:rsidR="007703F8" w:rsidRPr="007703F8" w:rsidRDefault="007703F8" w:rsidP="007703F8">
      <w:pPr>
        <w:pStyle w:val="EndNoteBibliography"/>
        <w:spacing w:after="0"/>
      </w:pPr>
      <w:r w:rsidRPr="007703F8">
        <w:t>25.</w:t>
      </w:r>
      <w:r w:rsidRPr="007703F8">
        <w:tab/>
        <w:t>Deng AA. Risk factors for acute lower respiratory tract infections in children under five years of age in Juba, Southern Sudan: JKUAT-COHES; 2019.</w:t>
      </w:r>
    </w:p>
    <w:p w:rsidR="007703F8" w:rsidRPr="007703F8" w:rsidRDefault="007703F8" w:rsidP="007703F8">
      <w:pPr>
        <w:pStyle w:val="EndNoteBibliography"/>
        <w:spacing w:after="0"/>
      </w:pPr>
      <w:r w:rsidRPr="007703F8">
        <w:t>26.</w:t>
      </w:r>
      <w:r w:rsidRPr="007703F8">
        <w:tab/>
        <w:t>Onyango D, Kikuvi G, Amukoye E, Omolo J. Risk factors of severe pneumonia among children aged 2-59 months in western Kenya: a case control study. Pan African Medical Journal. 2012;13(1).</w:t>
      </w:r>
    </w:p>
    <w:p w:rsidR="007703F8" w:rsidRPr="007703F8" w:rsidRDefault="007703F8" w:rsidP="007703F8">
      <w:pPr>
        <w:pStyle w:val="EndNoteBibliography"/>
        <w:spacing w:after="0"/>
      </w:pPr>
      <w:r w:rsidRPr="007703F8">
        <w:t>27.</w:t>
      </w:r>
      <w:r w:rsidRPr="007703F8">
        <w:tab/>
        <w:t>Deribew A, Tessema F, Girma B. Determinants of under-five mortality in Gilgel gibe field research center, Southwest Ethiopia. Ethiopian Journal of Health Development. 2007;21(2):117-24.</w:t>
      </w:r>
    </w:p>
    <w:p w:rsidR="007703F8" w:rsidRPr="007703F8" w:rsidRDefault="007703F8" w:rsidP="007703F8">
      <w:pPr>
        <w:pStyle w:val="EndNoteBibliography"/>
        <w:spacing w:after="0"/>
      </w:pPr>
      <w:r w:rsidRPr="007703F8">
        <w:t>28.</w:t>
      </w:r>
      <w:r w:rsidRPr="007703F8">
        <w:tab/>
        <w:t>MANYA AS. RISK FACTORS FOR PNEUMONIA IN CHILDREN UNDER FIVE YEARS OF AGE, HOSPITALIZED IN A RURAL DISTRICT HOSPITAL OF WESTERN KENYA, 2005.</w:t>
      </w:r>
    </w:p>
    <w:p w:rsidR="007703F8" w:rsidRPr="007703F8" w:rsidRDefault="007703F8" w:rsidP="007703F8">
      <w:pPr>
        <w:pStyle w:val="EndNoteBibliography"/>
        <w:spacing w:after="0"/>
      </w:pPr>
      <w:r w:rsidRPr="007703F8">
        <w:t>29.</w:t>
      </w:r>
      <w:r w:rsidRPr="007703F8">
        <w:tab/>
        <w:t>Workineh Y, Hailu D, Gultie T. Determinants of pneumonia among under two children in southern Ethiopia: A case control study 2016. Current Pediatric Research. 2017;21(4).</w:t>
      </w:r>
    </w:p>
    <w:p w:rsidR="007703F8" w:rsidRPr="007703F8" w:rsidRDefault="007703F8" w:rsidP="007703F8">
      <w:pPr>
        <w:pStyle w:val="EndNoteBibliography"/>
        <w:spacing w:after="0"/>
      </w:pPr>
      <w:r w:rsidRPr="007703F8">
        <w:t>30.</w:t>
      </w:r>
      <w:r w:rsidRPr="007703F8">
        <w:tab/>
        <w:t>Markos Y, Dadi AF, Demisse AG, Ayanaw Habitu Y, Derseh BT, Debalkie G. Determinants of Under-Five Pneumonia at Gondar University Hospital, Northwest Ethiopia: An Unmatched Case-Control Study. Journal of environmental and public health. 2019;2019.</w:t>
      </w:r>
    </w:p>
    <w:p w:rsidR="007703F8" w:rsidRPr="007703F8" w:rsidRDefault="007703F8" w:rsidP="007703F8">
      <w:pPr>
        <w:pStyle w:val="EndNoteBibliography"/>
      </w:pPr>
      <w:r w:rsidRPr="007703F8">
        <w:t>31.</w:t>
      </w:r>
      <w:r w:rsidRPr="007703F8">
        <w:tab/>
        <w:t>Gedefaw M, Berhe R. Determinates of childhood pneumonia and diarrhea with special emphasis to exclusive breastfeeding in north Achefer district, northwest Ethiopia: a case control study. Open Journal of Epidemiology. 2015;5(02):107.</w:t>
      </w:r>
    </w:p>
    <w:p w:rsidR="000318BF" w:rsidRPr="00D94B96" w:rsidRDefault="000318BF" w:rsidP="000318BF">
      <w:pPr>
        <w:rPr>
          <w:rFonts w:ascii="Times New Roman" w:hAnsi="Times New Roman" w:cs="Times New Roman"/>
          <w:sz w:val="20"/>
          <w:szCs w:val="20"/>
        </w:rPr>
      </w:pPr>
      <w:r>
        <w:rPr>
          <w:rFonts w:ascii="Times New Roman" w:hAnsi="Times New Roman" w:cs="Times New Roman"/>
          <w:sz w:val="20"/>
          <w:szCs w:val="20"/>
        </w:rPr>
        <w:fldChar w:fldCharType="end"/>
      </w:r>
    </w:p>
    <w:p w:rsidR="000318BF" w:rsidRPr="007B5A94" w:rsidRDefault="000318BF" w:rsidP="000318BF">
      <w:pPr>
        <w:jc w:val="both"/>
        <w:rPr>
          <w:rFonts w:ascii="Times New Roman" w:eastAsia="Times New Roman" w:hAnsi="Times New Roman" w:cs="Times New Roman"/>
          <w:color w:val="000000" w:themeColor="text1"/>
          <w:sz w:val="24"/>
          <w:szCs w:val="24"/>
        </w:rPr>
      </w:pPr>
    </w:p>
    <w:p w:rsidR="000318BF" w:rsidRDefault="000318BF" w:rsidP="000318BF">
      <w:pPr>
        <w:jc w:val="both"/>
        <w:rPr>
          <w:rFonts w:ascii="Times New Roman" w:eastAsia="Times New Roman" w:hAnsi="Times New Roman" w:cs="Times New Roman"/>
          <w:sz w:val="24"/>
          <w:szCs w:val="24"/>
        </w:rPr>
      </w:pPr>
    </w:p>
    <w:p w:rsidR="000318BF" w:rsidRDefault="000318BF" w:rsidP="000318BF">
      <w:pPr>
        <w:pStyle w:val="Normal1"/>
        <w:spacing w:line="360" w:lineRule="auto"/>
        <w:jc w:val="both"/>
        <w:rPr>
          <w:rFonts w:ascii="Times New Roman" w:eastAsia="Times New Roman" w:hAnsi="Times New Roman" w:cs="Times New Roman"/>
          <w:sz w:val="24"/>
          <w:szCs w:val="24"/>
        </w:rPr>
      </w:pPr>
    </w:p>
    <w:p w:rsidR="000318BF" w:rsidRPr="002A70D0" w:rsidRDefault="000318BF" w:rsidP="000318BF">
      <w:pPr>
        <w:jc w:val="both"/>
        <w:rPr>
          <w:rFonts w:ascii="Times New Roman" w:hAnsi="Times New Roman" w:cs="Times New Roman"/>
          <w:sz w:val="24"/>
          <w:szCs w:val="24"/>
        </w:rPr>
      </w:pPr>
    </w:p>
    <w:p w:rsidR="000318BF" w:rsidRDefault="000318BF" w:rsidP="000318BF"/>
    <w:p w:rsidR="006D328D" w:rsidRDefault="006D328D"/>
    <w:sectPr w:rsidR="006D328D" w:rsidSect="00394B4F">
      <w:pgSz w:w="12240" w:h="15840"/>
      <w:pgMar w:top="99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51DF8"/>
    <w:multiLevelType w:val="hybridMultilevel"/>
    <w:tmpl w:val="CD12B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DAA6477"/>
    <w:multiLevelType w:val="hybridMultilevel"/>
    <w:tmpl w:val="F3362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D7B270B"/>
    <w:multiLevelType w:val="hybridMultilevel"/>
    <w:tmpl w:val="033EA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BA1E63"/>
    <w:multiLevelType w:val="hybridMultilevel"/>
    <w:tmpl w:val="68AE64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DDB790F"/>
    <w:multiLevelType w:val="hybridMultilevel"/>
    <w:tmpl w:val="0108F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F98270A"/>
    <w:multiLevelType w:val="hybridMultilevel"/>
    <w:tmpl w:val="A8A2E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FF16B6A"/>
    <w:multiLevelType w:val="hybridMultilevel"/>
    <w:tmpl w:val="439AE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BB556D5"/>
    <w:multiLevelType w:val="hybridMultilevel"/>
    <w:tmpl w:val="CDD894D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C37047"/>
    <w:multiLevelType w:val="hybridMultilevel"/>
    <w:tmpl w:val="22FA4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30024A8"/>
    <w:multiLevelType w:val="hybridMultilevel"/>
    <w:tmpl w:val="812633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E94844"/>
    <w:multiLevelType w:val="hybridMultilevel"/>
    <w:tmpl w:val="2394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9"/>
  </w:num>
  <w:num w:numId="4">
    <w:abstractNumId w:val="4"/>
  </w:num>
  <w:num w:numId="5">
    <w:abstractNumId w:val="3"/>
  </w:num>
  <w:num w:numId="6">
    <w:abstractNumId w:val="0"/>
  </w:num>
  <w:num w:numId="7">
    <w:abstractNumId w:val="5"/>
  </w:num>
  <w:num w:numId="8">
    <w:abstractNumId w:val="6"/>
  </w:num>
  <w:num w:numId="9">
    <w:abstractNumId w:val="2"/>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rxxds2r6wtfz2eefdovra5b5pe5raep9was&quot;&gt;My EndNote Library&lt;record-ids&gt;&lt;item&gt;85&lt;/item&gt;&lt;item&gt;87&lt;/item&gt;&lt;item&gt;89&lt;/item&gt;&lt;item&gt;91&lt;/item&gt;&lt;item&gt;93&lt;/item&gt;&lt;item&gt;99&lt;/item&gt;&lt;item&gt;101&lt;/item&gt;&lt;item&gt;103&lt;/item&gt;&lt;item&gt;105&lt;/item&gt;&lt;item&gt;107&lt;/item&gt;&lt;item&gt;109&lt;/item&gt;&lt;item&gt;111&lt;/item&gt;&lt;item&gt;114&lt;/item&gt;&lt;item&gt;116&lt;/item&gt;&lt;item&gt;118&lt;/item&gt;&lt;item&gt;120&lt;/item&gt;&lt;item&gt;131&lt;/item&gt;&lt;item&gt;141&lt;/item&gt;&lt;item&gt;142&lt;/item&gt;&lt;item&gt;143&lt;/item&gt;&lt;item&gt;149&lt;/item&gt;&lt;item&gt;150&lt;/item&gt;&lt;item&gt;151&lt;/item&gt;&lt;item&gt;152&lt;/item&gt;&lt;item&gt;153&lt;/item&gt;&lt;item&gt;154&lt;/item&gt;&lt;item&gt;155&lt;/item&gt;&lt;item&gt;156&lt;/item&gt;&lt;/record-ids&gt;&lt;/item&gt;&lt;/Libraries&gt;"/>
  </w:docVars>
  <w:rsids>
    <w:rsidRoot w:val="000318BF"/>
    <w:rsid w:val="000318BF"/>
    <w:rsid w:val="000755D0"/>
    <w:rsid w:val="000F3D7A"/>
    <w:rsid w:val="00190C74"/>
    <w:rsid w:val="00211314"/>
    <w:rsid w:val="002A5C7C"/>
    <w:rsid w:val="003A7B52"/>
    <w:rsid w:val="00453D0E"/>
    <w:rsid w:val="0056473A"/>
    <w:rsid w:val="006D328D"/>
    <w:rsid w:val="007703F8"/>
    <w:rsid w:val="008C1A98"/>
    <w:rsid w:val="009001EE"/>
    <w:rsid w:val="00B17175"/>
    <w:rsid w:val="00D76601"/>
    <w:rsid w:val="00E22997"/>
    <w:rsid w:val="00FF4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8BF"/>
    <w:rPr>
      <w:rFonts w:eastAsiaTheme="minorEastAsia"/>
    </w:rPr>
  </w:style>
  <w:style w:type="paragraph" w:styleId="Heading1">
    <w:name w:val="heading 1"/>
    <w:basedOn w:val="Normal"/>
    <w:next w:val="Normal"/>
    <w:link w:val="Heading1Char"/>
    <w:uiPriority w:val="9"/>
    <w:qFormat/>
    <w:rsid w:val="000318BF"/>
    <w:pPr>
      <w:keepNext/>
      <w:outlineLvl w:val="0"/>
    </w:pPr>
    <w:rPr>
      <w:rFonts w:ascii="Arial" w:hAnsi="Arial" w:cs="Arial"/>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8BF"/>
    <w:rPr>
      <w:rFonts w:ascii="Arial" w:eastAsiaTheme="minorEastAsia" w:hAnsi="Arial" w:cs="Arial"/>
      <w:b/>
      <w:sz w:val="20"/>
      <w:szCs w:val="20"/>
    </w:rPr>
  </w:style>
  <w:style w:type="paragraph" w:customStyle="1" w:styleId="Normal1">
    <w:name w:val="Normal1"/>
    <w:rsid w:val="000318BF"/>
    <w:rPr>
      <w:rFonts w:ascii="Calibri" w:eastAsia="Calibri" w:hAnsi="Calibri" w:cs="Calibri"/>
    </w:rPr>
  </w:style>
  <w:style w:type="paragraph" w:styleId="Caption">
    <w:name w:val="caption"/>
    <w:basedOn w:val="Normal"/>
    <w:next w:val="Normal"/>
    <w:uiPriority w:val="35"/>
    <w:unhideWhenUsed/>
    <w:qFormat/>
    <w:rsid w:val="000318BF"/>
    <w:pPr>
      <w:spacing w:line="240" w:lineRule="auto"/>
    </w:pPr>
    <w:rPr>
      <w:rFonts w:eastAsiaTheme="minorHAnsi"/>
      <w:b/>
      <w:bCs/>
      <w:color w:val="4F81BD" w:themeColor="accent1"/>
      <w:sz w:val="18"/>
      <w:szCs w:val="18"/>
    </w:rPr>
  </w:style>
  <w:style w:type="table" w:styleId="TableGrid">
    <w:name w:val="Table Grid"/>
    <w:basedOn w:val="TableNormal"/>
    <w:uiPriority w:val="59"/>
    <w:rsid w:val="000318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0318B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318BF"/>
    <w:rPr>
      <w:rFonts w:ascii="Calibri" w:eastAsiaTheme="minorEastAsia" w:hAnsi="Calibri" w:cs="Calibri"/>
      <w:noProof/>
    </w:rPr>
  </w:style>
  <w:style w:type="paragraph" w:customStyle="1" w:styleId="EndNoteBibliography">
    <w:name w:val="EndNote Bibliography"/>
    <w:basedOn w:val="Normal"/>
    <w:link w:val="EndNoteBibliographyChar"/>
    <w:rsid w:val="000318B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318BF"/>
    <w:rPr>
      <w:rFonts w:ascii="Calibri" w:eastAsiaTheme="minorEastAsia" w:hAnsi="Calibri" w:cs="Calibri"/>
      <w:noProof/>
    </w:rPr>
  </w:style>
  <w:style w:type="paragraph" w:styleId="ListParagraph">
    <w:name w:val="List Paragraph"/>
    <w:basedOn w:val="Normal"/>
    <w:uiPriority w:val="34"/>
    <w:qFormat/>
    <w:rsid w:val="000318BF"/>
    <w:pPr>
      <w:ind w:left="720"/>
      <w:contextualSpacing/>
    </w:pPr>
  </w:style>
  <w:style w:type="paragraph" w:customStyle="1" w:styleId="Pa11">
    <w:name w:val="Pa11"/>
    <w:basedOn w:val="Normal"/>
    <w:next w:val="Normal"/>
    <w:uiPriority w:val="99"/>
    <w:rsid w:val="000F3D7A"/>
    <w:pPr>
      <w:autoSpaceDE w:val="0"/>
      <w:autoSpaceDN w:val="0"/>
      <w:adjustRightInd w:val="0"/>
      <w:spacing w:after="0" w:line="221" w:lineRule="atLeast"/>
    </w:pPr>
    <w:rPr>
      <w:rFonts w:ascii="Cambria" w:eastAsiaTheme="minorHAnsi" w:hAnsi="Cambria"/>
      <w:sz w:val="24"/>
      <w:szCs w:val="24"/>
    </w:rPr>
  </w:style>
  <w:style w:type="character" w:customStyle="1" w:styleId="A4">
    <w:name w:val="A4"/>
    <w:uiPriority w:val="99"/>
    <w:rsid w:val="000F3D7A"/>
    <w:rPr>
      <w:rFonts w:cs="Cambria"/>
      <w:b/>
      <w:b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8BF"/>
    <w:rPr>
      <w:rFonts w:eastAsiaTheme="minorEastAsia"/>
    </w:rPr>
  </w:style>
  <w:style w:type="paragraph" w:styleId="Heading1">
    <w:name w:val="heading 1"/>
    <w:basedOn w:val="Normal"/>
    <w:next w:val="Normal"/>
    <w:link w:val="Heading1Char"/>
    <w:uiPriority w:val="9"/>
    <w:qFormat/>
    <w:rsid w:val="000318BF"/>
    <w:pPr>
      <w:keepNext/>
      <w:outlineLvl w:val="0"/>
    </w:pPr>
    <w:rPr>
      <w:rFonts w:ascii="Arial" w:hAnsi="Arial" w:cs="Arial"/>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8BF"/>
    <w:rPr>
      <w:rFonts w:ascii="Arial" w:eastAsiaTheme="minorEastAsia" w:hAnsi="Arial" w:cs="Arial"/>
      <w:b/>
      <w:sz w:val="20"/>
      <w:szCs w:val="20"/>
    </w:rPr>
  </w:style>
  <w:style w:type="paragraph" w:customStyle="1" w:styleId="Normal1">
    <w:name w:val="Normal1"/>
    <w:rsid w:val="000318BF"/>
    <w:rPr>
      <w:rFonts w:ascii="Calibri" w:eastAsia="Calibri" w:hAnsi="Calibri" w:cs="Calibri"/>
    </w:rPr>
  </w:style>
  <w:style w:type="paragraph" w:styleId="Caption">
    <w:name w:val="caption"/>
    <w:basedOn w:val="Normal"/>
    <w:next w:val="Normal"/>
    <w:uiPriority w:val="35"/>
    <w:unhideWhenUsed/>
    <w:qFormat/>
    <w:rsid w:val="000318BF"/>
    <w:pPr>
      <w:spacing w:line="240" w:lineRule="auto"/>
    </w:pPr>
    <w:rPr>
      <w:rFonts w:eastAsiaTheme="minorHAnsi"/>
      <w:b/>
      <w:bCs/>
      <w:color w:val="4F81BD" w:themeColor="accent1"/>
      <w:sz w:val="18"/>
      <w:szCs w:val="18"/>
    </w:rPr>
  </w:style>
  <w:style w:type="table" w:styleId="TableGrid">
    <w:name w:val="Table Grid"/>
    <w:basedOn w:val="TableNormal"/>
    <w:uiPriority w:val="59"/>
    <w:rsid w:val="000318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0318B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318BF"/>
    <w:rPr>
      <w:rFonts w:ascii="Calibri" w:eastAsiaTheme="minorEastAsia" w:hAnsi="Calibri" w:cs="Calibri"/>
      <w:noProof/>
    </w:rPr>
  </w:style>
  <w:style w:type="paragraph" w:customStyle="1" w:styleId="EndNoteBibliography">
    <w:name w:val="EndNote Bibliography"/>
    <w:basedOn w:val="Normal"/>
    <w:link w:val="EndNoteBibliographyChar"/>
    <w:rsid w:val="000318B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318BF"/>
    <w:rPr>
      <w:rFonts w:ascii="Calibri" w:eastAsiaTheme="minorEastAsia" w:hAnsi="Calibri" w:cs="Calibri"/>
      <w:noProof/>
    </w:rPr>
  </w:style>
  <w:style w:type="paragraph" w:styleId="ListParagraph">
    <w:name w:val="List Paragraph"/>
    <w:basedOn w:val="Normal"/>
    <w:uiPriority w:val="34"/>
    <w:qFormat/>
    <w:rsid w:val="000318BF"/>
    <w:pPr>
      <w:ind w:left="720"/>
      <w:contextualSpacing/>
    </w:pPr>
  </w:style>
  <w:style w:type="paragraph" w:customStyle="1" w:styleId="Pa11">
    <w:name w:val="Pa11"/>
    <w:basedOn w:val="Normal"/>
    <w:next w:val="Normal"/>
    <w:uiPriority w:val="99"/>
    <w:rsid w:val="000F3D7A"/>
    <w:pPr>
      <w:autoSpaceDE w:val="0"/>
      <w:autoSpaceDN w:val="0"/>
      <w:adjustRightInd w:val="0"/>
      <w:spacing w:after="0" w:line="221" w:lineRule="atLeast"/>
    </w:pPr>
    <w:rPr>
      <w:rFonts w:ascii="Cambria" w:eastAsiaTheme="minorHAnsi" w:hAnsi="Cambria"/>
      <w:sz w:val="24"/>
      <w:szCs w:val="24"/>
    </w:rPr>
  </w:style>
  <w:style w:type="character" w:customStyle="1" w:styleId="A4">
    <w:name w:val="A4"/>
    <w:uiPriority w:val="99"/>
    <w:rsid w:val="000F3D7A"/>
    <w:rPr>
      <w:rFonts w:cs="Cambria"/>
      <w:b/>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6</Pages>
  <Words>7420</Words>
  <Characters>42297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2020-03-15T07:38:00Z</dcterms:created>
  <dcterms:modified xsi:type="dcterms:W3CDTF">2020-03-15T10:24:00Z</dcterms:modified>
</cp:coreProperties>
</file>