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9884EA" w14:textId="77777777" w:rsidR="00A929A7" w:rsidRDefault="00A929A7" w:rsidP="00A929A7">
      <w:r>
        <w:rPr>
          <w:b/>
        </w:rPr>
        <w:t xml:space="preserve">Supplementary tables: </w:t>
      </w:r>
    </w:p>
    <w:p w14:paraId="1D2FE704" w14:textId="77777777" w:rsidR="00A929A7" w:rsidRDefault="00A929A7" w:rsidP="00A929A7">
      <w:r>
        <w:t xml:space="preserve">Supplementary Table 1: Variables and corresponding ICD-9-CM and ICD-10-CM codes </w:t>
      </w:r>
    </w:p>
    <w:p w14:paraId="51BE4E68" w14:textId="77777777" w:rsidR="00A929A7" w:rsidRDefault="00A929A7" w:rsidP="00A929A7"/>
    <w:tbl>
      <w:tblPr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20"/>
        <w:gridCol w:w="3120"/>
        <w:gridCol w:w="3120"/>
      </w:tblGrid>
      <w:tr w:rsidR="00A929A7" w14:paraId="6E5D1CB3" w14:textId="77777777" w:rsidTr="005B03B9"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D2D057" w14:textId="77777777" w:rsidR="00A929A7" w:rsidRDefault="00A929A7" w:rsidP="005B03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Variables 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8F43F1" w14:textId="77777777" w:rsidR="00A929A7" w:rsidRDefault="00A929A7" w:rsidP="005B03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ICD-9-CM code 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2E4015" w14:textId="77777777" w:rsidR="00A929A7" w:rsidRDefault="00A929A7" w:rsidP="005B03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ICD-10-CM code </w:t>
            </w:r>
          </w:p>
        </w:tc>
      </w:tr>
      <w:tr w:rsidR="00A929A7" w14:paraId="0304E03D" w14:textId="77777777" w:rsidTr="005B03B9"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22EC47" w14:textId="77777777" w:rsidR="00A929A7" w:rsidRDefault="00A929A7" w:rsidP="005B03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Influenza infection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CF0CFA" w14:textId="77777777" w:rsidR="00A929A7" w:rsidRDefault="00A929A7" w:rsidP="005B03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488.xx, 487.0, 487.1,487.8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319A9A" w14:textId="77777777" w:rsidR="00A929A7" w:rsidRDefault="00A929A7" w:rsidP="005B03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J10.xx, J11.xx, J09X, J09X1, J09X2, J09X3, J09X9</w:t>
            </w:r>
          </w:p>
        </w:tc>
      </w:tr>
      <w:tr w:rsidR="00A929A7" w14:paraId="6E30654E" w14:textId="77777777" w:rsidTr="005B03B9"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1B32EA" w14:textId="77777777" w:rsidR="00A929A7" w:rsidRDefault="00A929A7" w:rsidP="005B03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Acute respiratory failure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7D2209" w14:textId="77777777" w:rsidR="00A929A7" w:rsidRDefault="00A929A7" w:rsidP="005B03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518.81, 518.83,518.84,799.1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8F9ABF" w14:textId="77777777" w:rsidR="00A929A7" w:rsidRDefault="00A929A7" w:rsidP="005B03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J96.0, J96.0x, J96.9, J96.9x</w:t>
            </w:r>
          </w:p>
        </w:tc>
      </w:tr>
      <w:tr w:rsidR="00A929A7" w14:paraId="67E422CA" w14:textId="77777777" w:rsidTr="005B03B9"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AB4BF5" w14:textId="77777777" w:rsidR="00A929A7" w:rsidRDefault="00A929A7" w:rsidP="005B03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Acute kidney injury  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8DE220" w14:textId="77777777" w:rsidR="00A929A7" w:rsidRDefault="00A929A7" w:rsidP="005B03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584.5, 584.6, 584.7, 584.8, 584.9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28C395" w14:textId="77777777" w:rsidR="00A929A7" w:rsidRDefault="00A929A7" w:rsidP="005B03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N17, N17.0, N17.1, N17.2, N17.8, N17.9</w:t>
            </w:r>
          </w:p>
        </w:tc>
      </w:tr>
      <w:tr w:rsidR="00A929A7" w14:paraId="16F51D01" w14:textId="77777777" w:rsidTr="005B03B9"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177C4B" w14:textId="77777777" w:rsidR="00A929A7" w:rsidRDefault="00A929A7" w:rsidP="005B03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Congenital heart </w:t>
            </w:r>
            <w:proofErr w:type="gramStart"/>
            <w:r>
              <w:rPr>
                <w:sz w:val="20"/>
                <w:szCs w:val="20"/>
              </w:rPr>
              <w:t>disease(</w:t>
            </w:r>
            <w:proofErr w:type="gramEnd"/>
            <w:r>
              <w:rPr>
                <w:sz w:val="20"/>
                <w:szCs w:val="20"/>
              </w:rPr>
              <w:t>CHD)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082C14" w14:textId="77777777" w:rsidR="00A929A7" w:rsidRDefault="00A929A7" w:rsidP="005B03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745.xx to 747.xx</w:t>
            </w:r>
          </w:p>
          <w:p w14:paraId="5A8FC525" w14:textId="77777777" w:rsidR="00A929A7" w:rsidRDefault="00A929A7" w:rsidP="005B03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Excluded:</w:t>
            </w:r>
          </w:p>
          <w:p w14:paraId="588AFA07" w14:textId="77777777" w:rsidR="00A929A7" w:rsidRDefault="00A929A7" w:rsidP="005B03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PDA: 747.0</w:t>
            </w:r>
          </w:p>
          <w:p w14:paraId="66A6B35C" w14:textId="77777777" w:rsidR="00A929A7" w:rsidRDefault="00A929A7" w:rsidP="005B03B9">
            <w:pPr>
              <w:widowControl w:val="0"/>
              <w:spacing w:line="240" w:lineRule="auto"/>
              <w:rPr>
                <w:color w:val="222222"/>
                <w:sz w:val="20"/>
                <w:szCs w:val="20"/>
                <w:highlight w:val="white"/>
              </w:rPr>
            </w:pPr>
            <w:r>
              <w:rPr>
                <w:color w:val="222222"/>
                <w:sz w:val="20"/>
                <w:szCs w:val="20"/>
                <w:highlight w:val="white"/>
              </w:rPr>
              <w:t>747.5 Single umbilical artery</w:t>
            </w:r>
          </w:p>
          <w:p w14:paraId="243BC1F1" w14:textId="77777777" w:rsidR="00A929A7" w:rsidRDefault="00A929A7" w:rsidP="005B03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  <w:highlight w:val="white"/>
              </w:rPr>
              <w:t>747.6 Other anomalies of peripheral vascular system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8BF526" w14:textId="77777777" w:rsidR="00A929A7" w:rsidRDefault="00A929A7" w:rsidP="005B03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Q20.xx to Q26.xx</w:t>
            </w:r>
          </w:p>
          <w:p w14:paraId="4B4867EE" w14:textId="77777777" w:rsidR="00A929A7" w:rsidRDefault="00A929A7" w:rsidP="005B03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Excluded:</w:t>
            </w:r>
          </w:p>
          <w:p w14:paraId="33C7E6FC" w14:textId="77777777" w:rsidR="00A929A7" w:rsidRDefault="00A929A7" w:rsidP="005B03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PDA: Q25.0</w:t>
            </w:r>
          </w:p>
        </w:tc>
      </w:tr>
      <w:tr w:rsidR="00A929A7" w14:paraId="703008AC" w14:textId="77777777" w:rsidTr="005B03B9"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665F77" w14:textId="77777777" w:rsidR="00A929A7" w:rsidRDefault="00A929A7" w:rsidP="005B03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Invasive mechanical </w:t>
            </w:r>
            <w:proofErr w:type="gramStart"/>
            <w:r>
              <w:rPr>
                <w:sz w:val="20"/>
                <w:szCs w:val="20"/>
              </w:rPr>
              <w:t>ventilation(</w:t>
            </w:r>
            <w:proofErr w:type="gramEnd"/>
            <w:r>
              <w:rPr>
                <w:sz w:val="20"/>
                <w:szCs w:val="20"/>
              </w:rPr>
              <w:t>IMV)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694998" w14:textId="77777777" w:rsidR="00A929A7" w:rsidRDefault="00A929A7" w:rsidP="005B03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93.01, 96.03, 96.04, 96.05, 96.70, 96.71, 96.72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39459A" w14:textId="77777777" w:rsidR="00A929A7" w:rsidRDefault="00A929A7" w:rsidP="005B03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0DH57BZ,0DH58BZ, 0BH17EZ, 0BH18EZ, 0B717DZ, 0B718DZ, 0BH07DZ, 0WHQ7YZ, 5A1935Z, 5A1945Z, 5A1955Z</w:t>
            </w:r>
          </w:p>
        </w:tc>
      </w:tr>
      <w:tr w:rsidR="00A929A7" w14:paraId="6424F027" w14:textId="77777777" w:rsidTr="005B03B9"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C9A59E" w14:textId="77777777" w:rsidR="00A929A7" w:rsidRDefault="00A929A7" w:rsidP="005B03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Non-invasive mechanical </w:t>
            </w:r>
            <w:proofErr w:type="gramStart"/>
            <w:r>
              <w:rPr>
                <w:sz w:val="20"/>
                <w:szCs w:val="20"/>
              </w:rPr>
              <w:t>ventilation(</w:t>
            </w:r>
            <w:proofErr w:type="gramEnd"/>
            <w:r>
              <w:rPr>
                <w:sz w:val="20"/>
                <w:szCs w:val="20"/>
              </w:rPr>
              <w:t>NIMV)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E39769" w14:textId="77777777" w:rsidR="00A929A7" w:rsidRDefault="00A929A7" w:rsidP="005B03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93.90, 93.91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34581C" w14:textId="77777777" w:rsidR="00A929A7" w:rsidRDefault="00A929A7" w:rsidP="005B03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5A09357, 5A09457, 5A09557, 5A09358, 5A09458, 5A09558</w:t>
            </w:r>
          </w:p>
        </w:tc>
      </w:tr>
      <w:tr w:rsidR="00A929A7" w14:paraId="4DC19D93" w14:textId="77777777" w:rsidTr="005B03B9"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1DFB08" w14:textId="77777777" w:rsidR="00A929A7" w:rsidRDefault="00A929A7" w:rsidP="005B03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t xml:space="preserve"> </w:t>
            </w:r>
            <w:r>
              <w:rPr>
                <w:sz w:val="20"/>
                <w:szCs w:val="20"/>
              </w:rPr>
              <w:t>Asthma</w:t>
            </w:r>
          </w:p>
          <w:p w14:paraId="31344D34" w14:textId="77777777" w:rsidR="00A929A7" w:rsidRDefault="00A929A7" w:rsidP="005B03B9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82A1ED" w14:textId="77777777" w:rsidR="00A929A7" w:rsidRDefault="00A929A7" w:rsidP="005B03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493.xx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8AD95D" w14:textId="77777777" w:rsidR="00A929A7" w:rsidRDefault="00A929A7" w:rsidP="005B03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J45.xx</w:t>
            </w:r>
          </w:p>
        </w:tc>
      </w:tr>
      <w:tr w:rsidR="00A929A7" w14:paraId="496D6828" w14:textId="77777777" w:rsidTr="005B03B9"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C6F39C" w14:textId="77777777" w:rsidR="00A929A7" w:rsidRDefault="00A929A7" w:rsidP="005B03B9">
            <w:pPr>
              <w:widowControl w:val="0"/>
              <w:spacing w:line="240" w:lineRule="auto"/>
            </w:pPr>
            <w:r>
              <w:rPr>
                <w:sz w:val="20"/>
                <w:szCs w:val="20"/>
              </w:rPr>
              <w:t>Tachyarrhythmias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7C6E08" w14:textId="77777777" w:rsidR="00A929A7" w:rsidRDefault="00A929A7" w:rsidP="005B03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427.0, 427.1, 427.41, 427.42, 427.31, 427.32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95F1E3" w14:textId="77777777" w:rsidR="00A929A7" w:rsidRDefault="00A929A7" w:rsidP="005B03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I47.1, I47.2, I49.01, </w:t>
            </w:r>
            <w:r>
              <w:rPr>
                <w:sz w:val="20"/>
                <w:szCs w:val="20"/>
                <w:highlight w:val="white"/>
              </w:rPr>
              <w:t xml:space="preserve">I49.0, </w:t>
            </w:r>
            <w:r>
              <w:rPr>
                <w:sz w:val="20"/>
                <w:szCs w:val="20"/>
              </w:rPr>
              <w:t>I48.0, I48.3, I48.4</w:t>
            </w:r>
          </w:p>
        </w:tc>
      </w:tr>
      <w:tr w:rsidR="00A929A7" w14:paraId="6331F5E1" w14:textId="77777777" w:rsidTr="005B03B9"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41A672" w14:textId="77777777" w:rsidR="00A929A7" w:rsidRDefault="00A929A7" w:rsidP="005B03B9">
            <w:pPr>
              <w:widowControl w:val="0"/>
              <w:spacing w:line="240" w:lineRule="auto"/>
            </w:pPr>
            <w:r>
              <w:rPr>
                <w:sz w:val="20"/>
                <w:szCs w:val="20"/>
              </w:rPr>
              <w:t>Heart block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9B03B5" w14:textId="77777777" w:rsidR="00A929A7" w:rsidRDefault="00A929A7" w:rsidP="005B03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426.12, 426.13, 426.0, 746.86, 426.6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EA1B9B" w14:textId="77777777" w:rsidR="00A929A7" w:rsidRDefault="00A929A7" w:rsidP="005B03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I44.1, I44.2</w:t>
            </w:r>
          </w:p>
        </w:tc>
      </w:tr>
      <w:tr w:rsidR="00A929A7" w14:paraId="2F455D1F" w14:textId="77777777" w:rsidTr="005B03B9"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B29A26" w14:textId="77777777" w:rsidR="00A929A7" w:rsidRDefault="00A929A7" w:rsidP="005B03B9">
            <w:pPr>
              <w:widowControl w:val="0"/>
              <w:spacing w:line="240" w:lineRule="auto"/>
            </w:pPr>
            <w:r>
              <w:rPr>
                <w:sz w:val="20"/>
                <w:szCs w:val="20"/>
              </w:rPr>
              <w:t>Sudden cardiac arrest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D05C5F" w14:textId="77777777" w:rsidR="00A929A7" w:rsidRDefault="00A929A7" w:rsidP="005B03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427.5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74AE08" w14:textId="77777777" w:rsidR="00A929A7" w:rsidRDefault="00A929A7" w:rsidP="005B03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I46.9</w:t>
            </w:r>
          </w:p>
        </w:tc>
      </w:tr>
      <w:tr w:rsidR="00A929A7" w14:paraId="558F17B8" w14:textId="77777777" w:rsidTr="005B03B9"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123D9D" w14:textId="77777777" w:rsidR="00A929A7" w:rsidRDefault="00A929A7" w:rsidP="005B03B9">
            <w:pPr>
              <w:widowControl w:val="0"/>
              <w:spacing w:line="240" w:lineRule="auto"/>
            </w:pPr>
            <w:r>
              <w:rPr>
                <w:sz w:val="20"/>
                <w:szCs w:val="20"/>
              </w:rPr>
              <w:t>ECMO*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D27139" w14:textId="77777777" w:rsidR="00A929A7" w:rsidRDefault="00A929A7" w:rsidP="005B03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39.65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4E7298" w14:textId="77777777" w:rsidR="00A929A7" w:rsidRDefault="00A929A7" w:rsidP="005B03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5A1522F, 5A1522G, 5A1522H</w:t>
            </w:r>
          </w:p>
        </w:tc>
      </w:tr>
      <w:tr w:rsidR="00A929A7" w14:paraId="39234C1F" w14:textId="77777777" w:rsidTr="005B03B9"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8DDA43" w14:textId="77777777" w:rsidR="00A929A7" w:rsidRDefault="00A929A7" w:rsidP="005B03B9">
            <w:pPr>
              <w:widowControl w:val="0"/>
              <w:spacing w:line="240" w:lineRule="auto"/>
            </w:pPr>
            <w:r>
              <w:rPr>
                <w:sz w:val="20"/>
                <w:szCs w:val="20"/>
              </w:rPr>
              <w:t>Congenital respiratory anomalies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FB362C" w14:textId="77777777" w:rsidR="00A929A7" w:rsidRDefault="00A929A7" w:rsidP="005B03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748.xx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5A1D50" w14:textId="77777777" w:rsidR="00A929A7" w:rsidRDefault="00A929A7" w:rsidP="005B03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Q30.xx-Q34.xx</w:t>
            </w:r>
          </w:p>
        </w:tc>
      </w:tr>
      <w:tr w:rsidR="00A929A7" w14:paraId="444D71DF" w14:textId="77777777" w:rsidTr="005B03B9"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2C14BC" w14:textId="77777777" w:rsidR="00A929A7" w:rsidRDefault="00A929A7" w:rsidP="005B03B9">
            <w:pPr>
              <w:widowControl w:val="0"/>
              <w:spacing w:line="240" w:lineRule="auto"/>
            </w:pPr>
            <w:r>
              <w:rPr>
                <w:sz w:val="20"/>
                <w:szCs w:val="20"/>
              </w:rPr>
              <w:t xml:space="preserve">Congenital musculoskeletal anomalies 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24311D" w14:textId="77777777" w:rsidR="00A929A7" w:rsidRDefault="00A929A7" w:rsidP="005B03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754.xx-756.xx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7CDD96" w14:textId="77777777" w:rsidR="00A929A7" w:rsidRDefault="00A929A7" w:rsidP="005B03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Q65.xx-Q79.xx</w:t>
            </w:r>
          </w:p>
        </w:tc>
      </w:tr>
      <w:tr w:rsidR="00A929A7" w14:paraId="66B70213" w14:textId="77777777" w:rsidTr="005B03B9"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16628F" w14:textId="77777777" w:rsidR="00A929A7" w:rsidRDefault="00A929A7" w:rsidP="005B03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Chromosomal anomalies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CFED06" w14:textId="77777777" w:rsidR="00A929A7" w:rsidRDefault="00A929A7" w:rsidP="005B03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758.xx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C500A7" w14:textId="77777777" w:rsidR="00A929A7" w:rsidRDefault="00A929A7" w:rsidP="005B03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Q90.xx-Q99.xx</w:t>
            </w:r>
          </w:p>
        </w:tc>
      </w:tr>
    </w:tbl>
    <w:p w14:paraId="26C44BB1" w14:textId="77777777" w:rsidR="00A929A7" w:rsidRDefault="00A929A7">
      <w:bookmarkStart w:id="0" w:name="_GoBack"/>
      <w:bookmarkEnd w:id="0"/>
    </w:p>
    <w:p w14:paraId="605B57EC" w14:textId="37F756A8" w:rsidR="00B305FF" w:rsidRDefault="00A929A7">
      <w:r>
        <w:t xml:space="preserve">*Extracorporeal membrane oxygenation </w:t>
      </w:r>
    </w:p>
    <w:p w14:paraId="2B48E0D0" w14:textId="77777777" w:rsidR="00B305FF" w:rsidRDefault="00B305FF">
      <w:pPr>
        <w:rPr>
          <w:b/>
        </w:rPr>
      </w:pPr>
    </w:p>
    <w:p w14:paraId="25E54A81" w14:textId="77777777" w:rsidR="00B305FF" w:rsidRDefault="00B305FF"/>
    <w:p w14:paraId="68680084" w14:textId="77777777" w:rsidR="00B305FF" w:rsidRDefault="00A929A7">
      <w:r>
        <w:lastRenderedPageBreak/>
        <w:t xml:space="preserve">Supplementary Table 2. Predictions of acute kidney injury in children hospitalized with influenza, on a multivariable logistic regression model </w:t>
      </w:r>
    </w:p>
    <w:p w14:paraId="78E8B6FE" w14:textId="77777777" w:rsidR="00B305FF" w:rsidRDefault="00B305FF"/>
    <w:tbl>
      <w:tblPr>
        <w:tblStyle w:val="a0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15"/>
        <w:gridCol w:w="2655"/>
        <w:gridCol w:w="1890"/>
      </w:tblGrid>
      <w:tr w:rsidR="00B305FF" w14:paraId="584D91BE" w14:textId="77777777">
        <w:tc>
          <w:tcPr>
            <w:tcW w:w="4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C135D2" w14:textId="77777777" w:rsidR="00B305FF" w:rsidRDefault="00A929A7">
            <w:pPr>
              <w:widowControl w:val="0"/>
              <w:spacing w:line="240" w:lineRule="auto"/>
            </w:pPr>
            <w:r>
              <w:t xml:space="preserve">Variables 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3A8365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t>Odds ratio with 95% CI</w:t>
            </w:r>
          </w:p>
        </w:tc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CF85D1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t>P-value</w:t>
            </w:r>
          </w:p>
        </w:tc>
      </w:tr>
      <w:tr w:rsidR="00B305FF" w14:paraId="0281E63D" w14:textId="77777777">
        <w:tc>
          <w:tcPr>
            <w:tcW w:w="4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DD18BD" w14:textId="77777777" w:rsidR="00B305FF" w:rsidRDefault="00A929A7">
            <w:pPr>
              <w:widowControl w:val="0"/>
              <w:spacing w:line="240" w:lineRule="auto"/>
            </w:pPr>
            <w:r>
              <w:t>CHD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0AE805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t>2.2 (1.5-3.1)</w:t>
            </w:r>
          </w:p>
        </w:tc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73EE18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t>&lt;0.001</w:t>
            </w:r>
          </w:p>
        </w:tc>
      </w:tr>
      <w:tr w:rsidR="00B305FF" w14:paraId="684D184D" w14:textId="77777777">
        <w:tc>
          <w:tcPr>
            <w:tcW w:w="4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6A6BA1" w14:textId="77777777" w:rsidR="00B305FF" w:rsidRDefault="00A929A7">
            <w:pPr>
              <w:widowControl w:val="0"/>
              <w:spacing w:line="240" w:lineRule="auto"/>
            </w:pPr>
            <w:r>
              <w:t>Age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AFE58B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t>1.1 (1.1-1.2)</w:t>
            </w:r>
          </w:p>
        </w:tc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05DF1C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t>&lt;0.001</w:t>
            </w:r>
          </w:p>
        </w:tc>
      </w:tr>
      <w:tr w:rsidR="00B305FF" w14:paraId="2812F6C6" w14:textId="77777777">
        <w:tc>
          <w:tcPr>
            <w:tcW w:w="4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AA27B9" w14:textId="77777777" w:rsidR="00B305FF" w:rsidRDefault="00A929A7">
            <w:pPr>
              <w:widowControl w:val="0"/>
              <w:spacing w:line="240" w:lineRule="auto"/>
            </w:pPr>
            <w:proofErr w:type="gramStart"/>
            <w:r>
              <w:t>Sex(</w:t>
            </w:r>
            <w:proofErr w:type="gramEnd"/>
            <w:r>
              <w:t>Female)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C2D7AC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t>0.8 (0.7-0.97)</w:t>
            </w:r>
          </w:p>
        </w:tc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D8B7E1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t>0.021</w:t>
            </w:r>
          </w:p>
        </w:tc>
      </w:tr>
      <w:tr w:rsidR="00B305FF" w14:paraId="0E9CEFA4" w14:textId="77777777">
        <w:trPr>
          <w:trHeight w:val="420"/>
        </w:trPr>
        <w:tc>
          <w:tcPr>
            <w:tcW w:w="747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91E111" w14:textId="77777777" w:rsidR="00B305FF" w:rsidRDefault="00A929A7">
            <w:pPr>
              <w:widowControl w:val="0"/>
              <w:spacing w:line="240" w:lineRule="auto"/>
            </w:pPr>
            <w:r>
              <w:t>Race</w:t>
            </w:r>
          </w:p>
        </w:tc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7452E5" w14:textId="77777777" w:rsidR="00B305FF" w:rsidRDefault="00B305FF">
            <w:pPr>
              <w:widowControl w:val="0"/>
              <w:spacing w:line="240" w:lineRule="auto"/>
            </w:pPr>
          </w:p>
        </w:tc>
      </w:tr>
      <w:tr w:rsidR="00B305FF" w14:paraId="3CD1FFA9" w14:textId="77777777">
        <w:tc>
          <w:tcPr>
            <w:tcW w:w="4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A20EE4" w14:textId="77777777" w:rsidR="00B305FF" w:rsidRDefault="00A929A7">
            <w:pPr>
              <w:widowControl w:val="0"/>
              <w:spacing w:line="240" w:lineRule="auto"/>
            </w:pPr>
            <w:r>
              <w:t xml:space="preserve">    White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221007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t xml:space="preserve">Reference </w:t>
            </w:r>
          </w:p>
        </w:tc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CDB629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t>-</w:t>
            </w:r>
          </w:p>
        </w:tc>
      </w:tr>
      <w:tr w:rsidR="00B305FF" w14:paraId="5B26FD03" w14:textId="77777777">
        <w:tc>
          <w:tcPr>
            <w:tcW w:w="4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49DC25" w14:textId="77777777" w:rsidR="00B305FF" w:rsidRDefault="00A929A7">
            <w:pPr>
              <w:widowControl w:val="0"/>
              <w:spacing w:line="240" w:lineRule="auto"/>
            </w:pPr>
            <w:r>
              <w:t xml:space="preserve">    Black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8F6AE8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t>0.98 (0.8-1.2)</w:t>
            </w:r>
          </w:p>
        </w:tc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051C9A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t>0.82</w:t>
            </w:r>
          </w:p>
        </w:tc>
      </w:tr>
      <w:tr w:rsidR="00B305FF" w14:paraId="4AFD4418" w14:textId="77777777">
        <w:tc>
          <w:tcPr>
            <w:tcW w:w="4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C5375B" w14:textId="77777777" w:rsidR="00B305FF" w:rsidRDefault="00A929A7">
            <w:pPr>
              <w:widowControl w:val="0"/>
              <w:spacing w:line="240" w:lineRule="auto"/>
            </w:pPr>
            <w:r>
              <w:t xml:space="preserve">    Hispanic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95AAE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t>0.9 (0.7-1.1)</w:t>
            </w:r>
          </w:p>
        </w:tc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4876AA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t>0.23</w:t>
            </w:r>
          </w:p>
        </w:tc>
      </w:tr>
      <w:tr w:rsidR="00B305FF" w14:paraId="22BD6ED4" w14:textId="77777777">
        <w:tc>
          <w:tcPr>
            <w:tcW w:w="4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2A304C" w14:textId="77777777" w:rsidR="00B305FF" w:rsidRDefault="00A929A7">
            <w:pPr>
              <w:widowControl w:val="0"/>
              <w:spacing w:line="240" w:lineRule="auto"/>
            </w:pPr>
            <w:r>
              <w:t xml:space="preserve">    Others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8BBCCE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t>1.0 (0.8-1.3)</w:t>
            </w:r>
          </w:p>
        </w:tc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D72BF0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t>0.9</w:t>
            </w:r>
          </w:p>
        </w:tc>
      </w:tr>
      <w:tr w:rsidR="00B305FF" w14:paraId="77621F81" w14:textId="77777777">
        <w:tc>
          <w:tcPr>
            <w:tcW w:w="4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519048" w14:textId="77777777" w:rsidR="00B305FF" w:rsidRDefault="00A929A7">
            <w:pPr>
              <w:widowControl w:val="0"/>
              <w:spacing w:line="240" w:lineRule="auto"/>
            </w:pPr>
            <w:r>
              <w:t xml:space="preserve">Year 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190F1E" w14:textId="77777777" w:rsidR="00B305FF" w:rsidRDefault="00B305FF">
            <w:pPr>
              <w:widowControl w:val="0"/>
              <w:spacing w:line="240" w:lineRule="auto"/>
              <w:jc w:val="center"/>
            </w:pPr>
          </w:p>
        </w:tc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65E07D" w14:textId="77777777" w:rsidR="00B305FF" w:rsidRDefault="00B305FF">
            <w:pPr>
              <w:widowControl w:val="0"/>
              <w:spacing w:line="240" w:lineRule="auto"/>
              <w:jc w:val="center"/>
            </w:pPr>
          </w:p>
        </w:tc>
      </w:tr>
      <w:tr w:rsidR="00B305FF" w14:paraId="54E77E27" w14:textId="77777777">
        <w:tc>
          <w:tcPr>
            <w:tcW w:w="4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5FA110" w14:textId="77777777" w:rsidR="00B305FF" w:rsidRDefault="00A929A7">
            <w:pPr>
              <w:widowControl w:val="0"/>
              <w:spacing w:line="240" w:lineRule="auto"/>
              <w:ind w:left="360"/>
            </w:pPr>
            <w:r>
              <w:t>2003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B28668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t xml:space="preserve">Reference </w:t>
            </w:r>
          </w:p>
        </w:tc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DB01FA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t>-</w:t>
            </w:r>
          </w:p>
        </w:tc>
      </w:tr>
      <w:tr w:rsidR="00B305FF" w14:paraId="1FA2B4BB" w14:textId="77777777">
        <w:tc>
          <w:tcPr>
            <w:tcW w:w="4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DF900F" w14:textId="77777777" w:rsidR="00B305FF" w:rsidRDefault="00A929A7">
            <w:pPr>
              <w:widowControl w:val="0"/>
              <w:spacing w:line="240" w:lineRule="auto"/>
              <w:ind w:left="360"/>
            </w:pPr>
            <w:r>
              <w:t>2006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A66CE2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t>1.6 (0.9-2.9)</w:t>
            </w:r>
          </w:p>
        </w:tc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AC0758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t>0.10</w:t>
            </w:r>
          </w:p>
        </w:tc>
      </w:tr>
      <w:tr w:rsidR="00B305FF" w14:paraId="4EF577E3" w14:textId="77777777">
        <w:tc>
          <w:tcPr>
            <w:tcW w:w="4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FC23C7" w14:textId="77777777" w:rsidR="00B305FF" w:rsidRDefault="00A929A7">
            <w:pPr>
              <w:widowControl w:val="0"/>
              <w:spacing w:line="240" w:lineRule="auto"/>
              <w:ind w:left="360"/>
            </w:pPr>
            <w:r>
              <w:t>2009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F56BD3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t>2.1 (1.4-3.1)</w:t>
            </w:r>
          </w:p>
        </w:tc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365205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t>&lt;0.001</w:t>
            </w:r>
          </w:p>
        </w:tc>
      </w:tr>
      <w:tr w:rsidR="00B305FF" w14:paraId="586668A2" w14:textId="77777777">
        <w:tc>
          <w:tcPr>
            <w:tcW w:w="4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0512C9" w14:textId="77777777" w:rsidR="00B305FF" w:rsidRDefault="00A929A7">
            <w:pPr>
              <w:widowControl w:val="0"/>
              <w:spacing w:line="240" w:lineRule="auto"/>
              <w:ind w:left="360"/>
            </w:pPr>
            <w:r>
              <w:t>2012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AE8242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t>2.6 (1.7-4.0)</w:t>
            </w:r>
          </w:p>
        </w:tc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C804A2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t>&lt;0.001</w:t>
            </w:r>
          </w:p>
        </w:tc>
      </w:tr>
      <w:tr w:rsidR="00B305FF" w14:paraId="5F1B1D1A" w14:textId="77777777">
        <w:tc>
          <w:tcPr>
            <w:tcW w:w="4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C8E804" w14:textId="77777777" w:rsidR="00B305FF" w:rsidRDefault="00A929A7">
            <w:pPr>
              <w:widowControl w:val="0"/>
              <w:spacing w:line="240" w:lineRule="auto"/>
              <w:ind w:left="360"/>
            </w:pPr>
            <w:r>
              <w:t>2016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9C124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t>5.4 (3.5-8.3)</w:t>
            </w:r>
          </w:p>
        </w:tc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F333E7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t>&lt;0.001</w:t>
            </w:r>
          </w:p>
        </w:tc>
      </w:tr>
      <w:tr w:rsidR="00B305FF" w14:paraId="125CA783" w14:textId="77777777">
        <w:trPr>
          <w:trHeight w:val="420"/>
        </w:trPr>
        <w:tc>
          <w:tcPr>
            <w:tcW w:w="747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3855C6" w14:textId="77777777" w:rsidR="00B305FF" w:rsidRDefault="00A929A7">
            <w:pPr>
              <w:widowControl w:val="0"/>
              <w:spacing w:line="240" w:lineRule="auto"/>
            </w:pPr>
            <w:r>
              <w:t>Discharge quarter</w:t>
            </w:r>
          </w:p>
        </w:tc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3F52EA" w14:textId="77777777" w:rsidR="00B305FF" w:rsidRDefault="00B305FF">
            <w:pPr>
              <w:widowControl w:val="0"/>
              <w:spacing w:line="240" w:lineRule="auto"/>
            </w:pPr>
          </w:p>
        </w:tc>
      </w:tr>
      <w:tr w:rsidR="00B305FF" w14:paraId="2E91832E" w14:textId="77777777">
        <w:tc>
          <w:tcPr>
            <w:tcW w:w="4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931187" w14:textId="77777777" w:rsidR="00B305FF" w:rsidRDefault="00A929A7">
            <w:pPr>
              <w:widowControl w:val="0"/>
              <w:spacing w:line="240" w:lineRule="auto"/>
            </w:pPr>
            <w:r>
              <w:t xml:space="preserve">      Jan-Mar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141FB7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t xml:space="preserve">Reference </w:t>
            </w:r>
          </w:p>
        </w:tc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1187C0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t>-</w:t>
            </w:r>
          </w:p>
        </w:tc>
      </w:tr>
      <w:tr w:rsidR="00B305FF" w14:paraId="68C8D0E2" w14:textId="77777777">
        <w:tc>
          <w:tcPr>
            <w:tcW w:w="4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62388E" w14:textId="77777777" w:rsidR="00B305FF" w:rsidRDefault="00A929A7">
            <w:pPr>
              <w:widowControl w:val="0"/>
              <w:spacing w:line="240" w:lineRule="auto"/>
            </w:pPr>
            <w:r>
              <w:t xml:space="preserve">      Apr-Jun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2065F2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t>1.7 (1.4-2.0)</w:t>
            </w:r>
          </w:p>
        </w:tc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F3BDE4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t>&lt;0.001</w:t>
            </w:r>
          </w:p>
        </w:tc>
      </w:tr>
      <w:tr w:rsidR="00B305FF" w14:paraId="2B819BF0" w14:textId="77777777">
        <w:tc>
          <w:tcPr>
            <w:tcW w:w="4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024E15" w14:textId="77777777" w:rsidR="00B305FF" w:rsidRDefault="00A929A7">
            <w:pPr>
              <w:widowControl w:val="0"/>
              <w:spacing w:line="240" w:lineRule="auto"/>
            </w:pPr>
            <w:r>
              <w:t xml:space="preserve">      Jul-Sep 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7A6F9F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t>1.5 (1.2-2.0)</w:t>
            </w:r>
          </w:p>
        </w:tc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18E121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t>0.001</w:t>
            </w:r>
          </w:p>
        </w:tc>
      </w:tr>
      <w:tr w:rsidR="00B305FF" w14:paraId="41D8D6DF" w14:textId="77777777">
        <w:tc>
          <w:tcPr>
            <w:tcW w:w="4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47FDB6" w14:textId="77777777" w:rsidR="00B305FF" w:rsidRDefault="00A929A7">
            <w:pPr>
              <w:widowControl w:val="0"/>
              <w:spacing w:line="240" w:lineRule="auto"/>
            </w:pPr>
            <w:r>
              <w:t xml:space="preserve">      Oct-Dec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DCF972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t>1.1 (0.91.3)</w:t>
            </w:r>
          </w:p>
        </w:tc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5A6B72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t>0.44</w:t>
            </w:r>
          </w:p>
        </w:tc>
      </w:tr>
      <w:tr w:rsidR="00B305FF" w14:paraId="07671231" w14:textId="77777777">
        <w:trPr>
          <w:trHeight w:val="420"/>
        </w:trPr>
        <w:tc>
          <w:tcPr>
            <w:tcW w:w="747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B7F66A" w14:textId="77777777" w:rsidR="00B305FF" w:rsidRDefault="00A929A7">
            <w:pPr>
              <w:widowControl w:val="0"/>
              <w:spacing w:line="240" w:lineRule="auto"/>
            </w:pPr>
            <w:r>
              <w:t xml:space="preserve">Comorbid conditions </w:t>
            </w:r>
          </w:p>
        </w:tc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750C56" w14:textId="77777777" w:rsidR="00B305FF" w:rsidRDefault="00B305FF">
            <w:pPr>
              <w:widowControl w:val="0"/>
              <w:spacing w:line="240" w:lineRule="auto"/>
              <w:jc w:val="center"/>
            </w:pPr>
          </w:p>
        </w:tc>
      </w:tr>
      <w:tr w:rsidR="00B305FF" w14:paraId="69E9D5E4" w14:textId="77777777">
        <w:tc>
          <w:tcPr>
            <w:tcW w:w="4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319834" w14:textId="77777777" w:rsidR="00B305FF" w:rsidRDefault="00A929A7">
            <w:pPr>
              <w:widowControl w:val="0"/>
              <w:spacing w:line="240" w:lineRule="auto"/>
            </w:pPr>
            <w:r>
              <w:t xml:space="preserve">      Asthma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A8B16C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t>0.42 (0.35-0.51)</w:t>
            </w:r>
          </w:p>
        </w:tc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AB4E5A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t>&lt;0.001</w:t>
            </w:r>
          </w:p>
        </w:tc>
      </w:tr>
      <w:tr w:rsidR="00B305FF" w14:paraId="1841FD70" w14:textId="77777777">
        <w:tc>
          <w:tcPr>
            <w:tcW w:w="4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BF8E21" w14:textId="77777777" w:rsidR="00B305FF" w:rsidRDefault="00A929A7">
            <w:pPr>
              <w:widowControl w:val="0"/>
              <w:spacing w:line="240" w:lineRule="auto"/>
            </w:pPr>
            <w:r>
              <w:t xml:space="preserve">      Congenital respiratory anomalies 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BC5CF5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t>0.41 (0.1-1.7)</w:t>
            </w:r>
          </w:p>
        </w:tc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46FC19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t>0.22</w:t>
            </w:r>
          </w:p>
        </w:tc>
      </w:tr>
      <w:tr w:rsidR="00B305FF" w14:paraId="19940BE9" w14:textId="77777777">
        <w:tc>
          <w:tcPr>
            <w:tcW w:w="4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A46790" w14:textId="77777777" w:rsidR="00B305FF" w:rsidRDefault="00A929A7">
            <w:pPr>
              <w:widowControl w:val="0"/>
              <w:spacing w:line="240" w:lineRule="auto"/>
            </w:pPr>
            <w:r>
              <w:t xml:space="preserve">      Congenital musculoskeletal anomalies 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25C9CA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t>1.5 (0.9-2.6)</w:t>
            </w:r>
          </w:p>
        </w:tc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BB395A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t>0.12</w:t>
            </w:r>
          </w:p>
        </w:tc>
      </w:tr>
      <w:tr w:rsidR="00B305FF" w14:paraId="419A0D64" w14:textId="77777777">
        <w:tc>
          <w:tcPr>
            <w:tcW w:w="4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99B7CB" w14:textId="77777777" w:rsidR="00B305FF" w:rsidRDefault="00A929A7">
            <w:pPr>
              <w:widowControl w:val="0"/>
              <w:spacing w:line="240" w:lineRule="auto"/>
            </w:pPr>
            <w:r>
              <w:lastRenderedPageBreak/>
              <w:t xml:space="preserve">      Chromosomal anomalies 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2CD1E5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t>2.1 (1.5-3.1)</w:t>
            </w:r>
          </w:p>
        </w:tc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7D0E49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t>&lt;0.001</w:t>
            </w:r>
          </w:p>
        </w:tc>
      </w:tr>
    </w:tbl>
    <w:p w14:paraId="4E008D5E" w14:textId="77777777" w:rsidR="00B305FF" w:rsidRDefault="00B305FF"/>
    <w:p w14:paraId="063C3967" w14:textId="77777777" w:rsidR="00B305FF" w:rsidRDefault="00B305FF"/>
    <w:p w14:paraId="4F72C742" w14:textId="77777777" w:rsidR="00B305FF" w:rsidRDefault="00A929A7">
      <w:r>
        <w:t xml:space="preserve">Supplementary Table 3. Predictions of mechanical </w:t>
      </w:r>
      <w:proofErr w:type="gramStart"/>
      <w:r>
        <w:t>ventilation  in</w:t>
      </w:r>
      <w:proofErr w:type="gramEnd"/>
      <w:r>
        <w:t xml:space="preserve"> children hospitalized with influenza, on a multivariable logistic regression model </w:t>
      </w:r>
    </w:p>
    <w:p w14:paraId="01531A94" w14:textId="77777777" w:rsidR="00B305FF" w:rsidRDefault="00B305FF"/>
    <w:tbl>
      <w:tblPr>
        <w:tblStyle w:val="a1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15"/>
        <w:gridCol w:w="2655"/>
        <w:gridCol w:w="1890"/>
      </w:tblGrid>
      <w:tr w:rsidR="00B305FF" w14:paraId="5CECA6F0" w14:textId="77777777">
        <w:tc>
          <w:tcPr>
            <w:tcW w:w="4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2F4CF2" w14:textId="77777777" w:rsidR="00B305FF" w:rsidRDefault="00A929A7">
            <w:pPr>
              <w:widowControl w:val="0"/>
              <w:spacing w:line="240" w:lineRule="auto"/>
            </w:pPr>
            <w:r>
              <w:t xml:space="preserve">Variables 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A7CE0F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t>Odds ratio with 95% CI</w:t>
            </w:r>
          </w:p>
        </w:tc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98FB47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t>P-value</w:t>
            </w:r>
          </w:p>
        </w:tc>
      </w:tr>
      <w:tr w:rsidR="00B305FF" w14:paraId="54855CC8" w14:textId="77777777">
        <w:tc>
          <w:tcPr>
            <w:tcW w:w="4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CD1E59" w14:textId="77777777" w:rsidR="00B305FF" w:rsidRDefault="00A929A7">
            <w:pPr>
              <w:widowControl w:val="0"/>
              <w:spacing w:line="240" w:lineRule="auto"/>
            </w:pPr>
            <w:r>
              <w:t>CHD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124261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t>1.9 (1.6-2.3)</w:t>
            </w:r>
          </w:p>
        </w:tc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895B6D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t>&lt;0.001</w:t>
            </w:r>
          </w:p>
        </w:tc>
      </w:tr>
      <w:tr w:rsidR="00B305FF" w14:paraId="3FB01094" w14:textId="77777777">
        <w:tc>
          <w:tcPr>
            <w:tcW w:w="4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454BFC" w14:textId="77777777" w:rsidR="00B305FF" w:rsidRDefault="00A929A7">
            <w:pPr>
              <w:widowControl w:val="0"/>
              <w:spacing w:line="240" w:lineRule="auto"/>
            </w:pPr>
            <w:r>
              <w:t>Age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80C888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t>1.03 (1.02-1.04)</w:t>
            </w:r>
          </w:p>
        </w:tc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99D5E9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t>&lt;0.001</w:t>
            </w:r>
          </w:p>
        </w:tc>
      </w:tr>
      <w:tr w:rsidR="00B305FF" w14:paraId="526D14FB" w14:textId="77777777">
        <w:tc>
          <w:tcPr>
            <w:tcW w:w="4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78DBCD" w14:textId="77777777" w:rsidR="00B305FF" w:rsidRDefault="00A929A7">
            <w:pPr>
              <w:widowControl w:val="0"/>
              <w:spacing w:line="240" w:lineRule="auto"/>
            </w:pPr>
            <w:proofErr w:type="gramStart"/>
            <w:r>
              <w:t>Sex(</w:t>
            </w:r>
            <w:proofErr w:type="gramEnd"/>
            <w:r>
              <w:t>Female)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951FBE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t>0.95 (0.9-1.1)</w:t>
            </w:r>
          </w:p>
        </w:tc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EF6E73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t>0.13</w:t>
            </w:r>
          </w:p>
        </w:tc>
      </w:tr>
      <w:tr w:rsidR="00B305FF" w14:paraId="3ADF0F08" w14:textId="77777777">
        <w:trPr>
          <w:trHeight w:val="420"/>
        </w:trPr>
        <w:tc>
          <w:tcPr>
            <w:tcW w:w="747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CACDE8" w14:textId="77777777" w:rsidR="00B305FF" w:rsidRDefault="00A929A7">
            <w:pPr>
              <w:widowControl w:val="0"/>
              <w:spacing w:line="240" w:lineRule="auto"/>
            </w:pPr>
            <w:r>
              <w:t>Race</w:t>
            </w:r>
          </w:p>
        </w:tc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4A0643" w14:textId="77777777" w:rsidR="00B305FF" w:rsidRDefault="00B305FF">
            <w:pPr>
              <w:widowControl w:val="0"/>
              <w:spacing w:line="240" w:lineRule="auto"/>
            </w:pPr>
          </w:p>
        </w:tc>
      </w:tr>
      <w:tr w:rsidR="00B305FF" w14:paraId="071F52C2" w14:textId="77777777">
        <w:tc>
          <w:tcPr>
            <w:tcW w:w="4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5085D1" w14:textId="77777777" w:rsidR="00B305FF" w:rsidRDefault="00A929A7">
            <w:pPr>
              <w:widowControl w:val="0"/>
              <w:spacing w:line="240" w:lineRule="auto"/>
            </w:pPr>
            <w:r>
              <w:t xml:space="preserve">    White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2A6996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t xml:space="preserve">Reference </w:t>
            </w:r>
          </w:p>
        </w:tc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215DFB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t>-</w:t>
            </w:r>
          </w:p>
        </w:tc>
      </w:tr>
      <w:tr w:rsidR="00B305FF" w14:paraId="106C4FD9" w14:textId="77777777">
        <w:tc>
          <w:tcPr>
            <w:tcW w:w="4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B69785" w14:textId="77777777" w:rsidR="00B305FF" w:rsidRDefault="00A929A7">
            <w:pPr>
              <w:widowControl w:val="0"/>
              <w:spacing w:line="240" w:lineRule="auto"/>
            </w:pPr>
            <w:r>
              <w:t xml:space="preserve">    Black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DFA841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t>1.0 (0.9-1.1)</w:t>
            </w:r>
          </w:p>
        </w:tc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467E69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t>0.70</w:t>
            </w:r>
          </w:p>
        </w:tc>
      </w:tr>
      <w:tr w:rsidR="00B305FF" w14:paraId="0D8581CF" w14:textId="77777777">
        <w:tc>
          <w:tcPr>
            <w:tcW w:w="4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3FF92C" w14:textId="77777777" w:rsidR="00B305FF" w:rsidRDefault="00A929A7">
            <w:pPr>
              <w:widowControl w:val="0"/>
              <w:spacing w:line="240" w:lineRule="auto"/>
            </w:pPr>
            <w:r>
              <w:t xml:space="preserve">    Hispanic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46CF71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t>1.1 (0.9-1.1)</w:t>
            </w:r>
          </w:p>
        </w:tc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9126AC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t>0.44</w:t>
            </w:r>
          </w:p>
        </w:tc>
      </w:tr>
      <w:tr w:rsidR="00B305FF" w14:paraId="50E18166" w14:textId="77777777">
        <w:tc>
          <w:tcPr>
            <w:tcW w:w="4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D19633" w14:textId="77777777" w:rsidR="00B305FF" w:rsidRDefault="00A929A7">
            <w:pPr>
              <w:widowControl w:val="0"/>
              <w:spacing w:line="240" w:lineRule="auto"/>
            </w:pPr>
            <w:r>
              <w:t xml:space="preserve">    Others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7BFE9D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t>1.3 (1.2-1.5)</w:t>
            </w:r>
          </w:p>
        </w:tc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E3AFF2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t>&lt;0.001</w:t>
            </w:r>
          </w:p>
        </w:tc>
      </w:tr>
      <w:tr w:rsidR="00B305FF" w14:paraId="2A4271EE" w14:textId="77777777">
        <w:tc>
          <w:tcPr>
            <w:tcW w:w="4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2DFF84" w14:textId="77777777" w:rsidR="00B305FF" w:rsidRDefault="00A929A7">
            <w:pPr>
              <w:widowControl w:val="0"/>
              <w:spacing w:line="240" w:lineRule="auto"/>
            </w:pPr>
            <w:r>
              <w:t xml:space="preserve">Year 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B06682" w14:textId="77777777" w:rsidR="00B305FF" w:rsidRDefault="00B305FF">
            <w:pPr>
              <w:widowControl w:val="0"/>
              <w:spacing w:line="240" w:lineRule="auto"/>
              <w:jc w:val="center"/>
            </w:pPr>
          </w:p>
        </w:tc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59774C" w14:textId="77777777" w:rsidR="00B305FF" w:rsidRDefault="00B305FF">
            <w:pPr>
              <w:widowControl w:val="0"/>
              <w:spacing w:line="240" w:lineRule="auto"/>
              <w:jc w:val="center"/>
            </w:pPr>
          </w:p>
        </w:tc>
      </w:tr>
      <w:tr w:rsidR="00B305FF" w14:paraId="2E45B87C" w14:textId="77777777">
        <w:tc>
          <w:tcPr>
            <w:tcW w:w="4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1990B3" w14:textId="77777777" w:rsidR="00B305FF" w:rsidRDefault="00A929A7">
            <w:pPr>
              <w:widowControl w:val="0"/>
              <w:spacing w:line="240" w:lineRule="auto"/>
              <w:ind w:left="360"/>
            </w:pPr>
            <w:r>
              <w:t>2003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D109AE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t xml:space="preserve">Reference </w:t>
            </w:r>
          </w:p>
        </w:tc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6D2C35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t>-</w:t>
            </w:r>
          </w:p>
        </w:tc>
      </w:tr>
      <w:tr w:rsidR="00B305FF" w14:paraId="1CE27457" w14:textId="77777777">
        <w:tc>
          <w:tcPr>
            <w:tcW w:w="4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C32E9C" w14:textId="77777777" w:rsidR="00B305FF" w:rsidRDefault="00A929A7">
            <w:pPr>
              <w:widowControl w:val="0"/>
              <w:spacing w:line="240" w:lineRule="auto"/>
              <w:ind w:left="360"/>
            </w:pPr>
            <w:r>
              <w:t>2006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DFEE0A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t>1.5 (1.1-2.0)</w:t>
            </w:r>
          </w:p>
        </w:tc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BBC787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t>0.003</w:t>
            </w:r>
          </w:p>
        </w:tc>
      </w:tr>
      <w:tr w:rsidR="00B305FF" w14:paraId="787E2FF0" w14:textId="77777777">
        <w:tc>
          <w:tcPr>
            <w:tcW w:w="4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95EF78" w14:textId="77777777" w:rsidR="00B305FF" w:rsidRDefault="00A929A7">
            <w:pPr>
              <w:widowControl w:val="0"/>
              <w:spacing w:line="240" w:lineRule="auto"/>
              <w:ind w:left="360"/>
            </w:pPr>
            <w:r>
              <w:t>2009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109B79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t>1.4 (1.1-1.9)</w:t>
            </w:r>
          </w:p>
        </w:tc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29325E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t>0.002</w:t>
            </w:r>
          </w:p>
        </w:tc>
      </w:tr>
      <w:tr w:rsidR="00B305FF" w14:paraId="36393A42" w14:textId="77777777">
        <w:tc>
          <w:tcPr>
            <w:tcW w:w="4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020AB1" w14:textId="77777777" w:rsidR="00B305FF" w:rsidRDefault="00A929A7">
            <w:pPr>
              <w:widowControl w:val="0"/>
              <w:spacing w:line="240" w:lineRule="auto"/>
              <w:ind w:left="360"/>
            </w:pPr>
            <w:r>
              <w:t>2012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60EF8F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t>1.4 (1.1-1.9)</w:t>
            </w:r>
          </w:p>
        </w:tc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D310D3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t>0.003</w:t>
            </w:r>
          </w:p>
        </w:tc>
      </w:tr>
      <w:tr w:rsidR="00B305FF" w14:paraId="24A35775" w14:textId="77777777">
        <w:tc>
          <w:tcPr>
            <w:tcW w:w="4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7CB404" w14:textId="77777777" w:rsidR="00B305FF" w:rsidRDefault="00A929A7">
            <w:pPr>
              <w:widowControl w:val="0"/>
              <w:spacing w:line="240" w:lineRule="auto"/>
              <w:ind w:left="360"/>
            </w:pPr>
            <w:r>
              <w:t>2016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12E693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t>1.8 (1.4-2.3)</w:t>
            </w:r>
          </w:p>
        </w:tc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248F89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t>&lt;0.001</w:t>
            </w:r>
          </w:p>
        </w:tc>
      </w:tr>
      <w:tr w:rsidR="00B305FF" w14:paraId="315FAA5A" w14:textId="77777777">
        <w:trPr>
          <w:trHeight w:val="420"/>
        </w:trPr>
        <w:tc>
          <w:tcPr>
            <w:tcW w:w="747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5EF16E" w14:textId="77777777" w:rsidR="00B305FF" w:rsidRDefault="00A929A7">
            <w:pPr>
              <w:widowControl w:val="0"/>
              <w:spacing w:line="240" w:lineRule="auto"/>
            </w:pPr>
            <w:r>
              <w:t>Discharge quarter</w:t>
            </w:r>
          </w:p>
        </w:tc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60DF34" w14:textId="77777777" w:rsidR="00B305FF" w:rsidRDefault="00B305FF">
            <w:pPr>
              <w:widowControl w:val="0"/>
              <w:spacing w:line="240" w:lineRule="auto"/>
            </w:pPr>
          </w:p>
        </w:tc>
      </w:tr>
      <w:tr w:rsidR="00B305FF" w14:paraId="30C5ED48" w14:textId="77777777">
        <w:tc>
          <w:tcPr>
            <w:tcW w:w="4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171E14" w14:textId="77777777" w:rsidR="00B305FF" w:rsidRDefault="00A929A7">
            <w:pPr>
              <w:widowControl w:val="0"/>
              <w:spacing w:line="240" w:lineRule="auto"/>
            </w:pPr>
            <w:r>
              <w:t xml:space="preserve">      Jan-Mar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E9C7E0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t xml:space="preserve">Reference </w:t>
            </w:r>
          </w:p>
        </w:tc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A59159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t>-</w:t>
            </w:r>
          </w:p>
        </w:tc>
      </w:tr>
      <w:tr w:rsidR="00B305FF" w14:paraId="0108145D" w14:textId="77777777">
        <w:tc>
          <w:tcPr>
            <w:tcW w:w="4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2CB701" w14:textId="77777777" w:rsidR="00B305FF" w:rsidRDefault="00A929A7">
            <w:pPr>
              <w:widowControl w:val="0"/>
              <w:spacing w:line="240" w:lineRule="auto"/>
            </w:pPr>
            <w:r>
              <w:t xml:space="preserve">      Apr-Jun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755EA8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t>1.7 (1.5-1.9)</w:t>
            </w:r>
          </w:p>
        </w:tc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BD1CD6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t>&lt;0.001</w:t>
            </w:r>
          </w:p>
        </w:tc>
      </w:tr>
      <w:tr w:rsidR="00B305FF" w14:paraId="534191A0" w14:textId="77777777">
        <w:tc>
          <w:tcPr>
            <w:tcW w:w="4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01E65D" w14:textId="77777777" w:rsidR="00B305FF" w:rsidRDefault="00A929A7">
            <w:pPr>
              <w:widowControl w:val="0"/>
              <w:spacing w:line="240" w:lineRule="auto"/>
            </w:pPr>
            <w:r>
              <w:t xml:space="preserve">      Jul-Sep 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EF4891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t>1.4 (1.2-1.6)</w:t>
            </w:r>
          </w:p>
        </w:tc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BFAC4C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t>&lt;0.001</w:t>
            </w:r>
          </w:p>
        </w:tc>
      </w:tr>
      <w:tr w:rsidR="00B305FF" w14:paraId="2EAE0AE9" w14:textId="77777777">
        <w:tc>
          <w:tcPr>
            <w:tcW w:w="4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C7730" w14:textId="77777777" w:rsidR="00B305FF" w:rsidRDefault="00A929A7">
            <w:pPr>
              <w:widowControl w:val="0"/>
              <w:spacing w:line="240" w:lineRule="auto"/>
            </w:pPr>
            <w:r>
              <w:t xml:space="preserve">      Oct-Dec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F53651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t>1.1 (0.98-1.2)</w:t>
            </w:r>
          </w:p>
        </w:tc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319F02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t>0.09</w:t>
            </w:r>
          </w:p>
        </w:tc>
      </w:tr>
      <w:tr w:rsidR="00B305FF" w14:paraId="28367DAA" w14:textId="77777777">
        <w:trPr>
          <w:trHeight w:val="420"/>
        </w:trPr>
        <w:tc>
          <w:tcPr>
            <w:tcW w:w="747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E557CC" w14:textId="77777777" w:rsidR="00B305FF" w:rsidRDefault="00A929A7">
            <w:pPr>
              <w:widowControl w:val="0"/>
              <w:spacing w:line="240" w:lineRule="auto"/>
            </w:pPr>
            <w:r>
              <w:t xml:space="preserve">Comorbid conditions </w:t>
            </w:r>
          </w:p>
        </w:tc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660E11" w14:textId="77777777" w:rsidR="00B305FF" w:rsidRDefault="00B305FF">
            <w:pPr>
              <w:widowControl w:val="0"/>
              <w:spacing w:line="240" w:lineRule="auto"/>
              <w:jc w:val="center"/>
            </w:pPr>
          </w:p>
        </w:tc>
      </w:tr>
      <w:tr w:rsidR="00B305FF" w14:paraId="5507AC15" w14:textId="77777777">
        <w:tc>
          <w:tcPr>
            <w:tcW w:w="4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7FB448" w14:textId="77777777" w:rsidR="00B305FF" w:rsidRDefault="00A929A7">
            <w:pPr>
              <w:widowControl w:val="0"/>
              <w:spacing w:line="240" w:lineRule="auto"/>
            </w:pPr>
            <w:r>
              <w:t xml:space="preserve">      Asthma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33F99C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t>0.91 (0.8-0.99)</w:t>
            </w:r>
          </w:p>
        </w:tc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FBAC23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t>0.03</w:t>
            </w:r>
          </w:p>
        </w:tc>
      </w:tr>
      <w:tr w:rsidR="00B305FF" w14:paraId="6251E27E" w14:textId="77777777">
        <w:tc>
          <w:tcPr>
            <w:tcW w:w="4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6174A7" w14:textId="77777777" w:rsidR="00B305FF" w:rsidRDefault="00A929A7">
            <w:pPr>
              <w:widowControl w:val="0"/>
              <w:spacing w:line="240" w:lineRule="auto"/>
            </w:pPr>
            <w:r>
              <w:lastRenderedPageBreak/>
              <w:t xml:space="preserve">      Congenital respiratory anomalies 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C4E80A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t>3.3 (2.6-4.3)</w:t>
            </w:r>
          </w:p>
        </w:tc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06720C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t>&lt;0.001</w:t>
            </w:r>
          </w:p>
        </w:tc>
      </w:tr>
      <w:tr w:rsidR="00B305FF" w14:paraId="0679BE32" w14:textId="77777777">
        <w:tc>
          <w:tcPr>
            <w:tcW w:w="4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6AD516" w14:textId="77777777" w:rsidR="00B305FF" w:rsidRDefault="00A929A7">
            <w:pPr>
              <w:widowControl w:val="0"/>
              <w:spacing w:line="240" w:lineRule="auto"/>
            </w:pPr>
            <w:r>
              <w:t xml:space="preserve">      Congenital musculoskeletal anomalies 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7D9A9C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t>3.1 (2.5-3.7)</w:t>
            </w:r>
          </w:p>
        </w:tc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A148FC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t>&lt;0.001</w:t>
            </w:r>
          </w:p>
        </w:tc>
      </w:tr>
      <w:tr w:rsidR="00B305FF" w14:paraId="11B8861A" w14:textId="77777777">
        <w:tc>
          <w:tcPr>
            <w:tcW w:w="4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82450E" w14:textId="77777777" w:rsidR="00B305FF" w:rsidRDefault="00A929A7">
            <w:pPr>
              <w:widowControl w:val="0"/>
              <w:spacing w:line="240" w:lineRule="auto"/>
            </w:pPr>
            <w:r>
              <w:t xml:space="preserve">      Chromosomal anomalies 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9FE91A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t>2.5 (2.1-2.9)</w:t>
            </w:r>
          </w:p>
        </w:tc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BE5B12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t>&lt;0.001</w:t>
            </w:r>
          </w:p>
        </w:tc>
      </w:tr>
    </w:tbl>
    <w:p w14:paraId="6EFD4EA3" w14:textId="77777777" w:rsidR="00B305FF" w:rsidRDefault="00B305FF"/>
    <w:p w14:paraId="06BEB017" w14:textId="77777777" w:rsidR="00B305FF" w:rsidRDefault="00B305FF"/>
    <w:p w14:paraId="5C7612FC" w14:textId="77777777" w:rsidR="00B305FF" w:rsidRDefault="00A929A7">
      <w:r>
        <w:t>Supplementary Table 4: Characteristics and complication comparing severe vs non-severe CHD children hospitalized for influenza</w:t>
      </w:r>
    </w:p>
    <w:p w14:paraId="38C322F7" w14:textId="77777777" w:rsidR="00B305FF" w:rsidRDefault="00B305FF"/>
    <w:tbl>
      <w:tblPr>
        <w:tblStyle w:val="a2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195"/>
        <w:gridCol w:w="1795"/>
        <w:gridCol w:w="1685"/>
        <w:gridCol w:w="1685"/>
      </w:tblGrid>
      <w:tr w:rsidR="00B305FF" w14:paraId="5B4EA8C0" w14:textId="77777777">
        <w:trPr>
          <w:trHeight w:val="420"/>
        </w:trPr>
        <w:tc>
          <w:tcPr>
            <w:tcW w:w="4194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213A45" w14:textId="77777777" w:rsidR="00B305FF" w:rsidRDefault="00A929A7">
            <w:pPr>
              <w:widowControl w:val="0"/>
              <w:spacing w:line="240" w:lineRule="auto"/>
            </w:pPr>
            <w:r>
              <w:t xml:space="preserve">Variables </w:t>
            </w:r>
          </w:p>
        </w:tc>
        <w:tc>
          <w:tcPr>
            <w:tcW w:w="348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C5290E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t xml:space="preserve">Type of CHD </w:t>
            </w:r>
          </w:p>
        </w:tc>
        <w:tc>
          <w:tcPr>
            <w:tcW w:w="168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C4DC92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t xml:space="preserve">P-values </w:t>
            </w:r>
          </w:p>
        </w:tc>
      </w:tr>
      <w:tr w:rsidR="00B305FF" w14:paraId="24310BE6" w14:textId="77777777">
        <w:trPr>
          <w:trHeight w:val="420"/>
        </w:trPr>
        <w:tc>
          <w:tcPr>
            <w:tcW w:w="419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ACB42D" w14:textId="77777777" w:rsidR="00B305FF" w:rsidRDefault="00B305FF">
            <w:pPr>
              <w:widowControl w:val="0"/>
              <w:spacing w:line="240" w:lineRule="auto"/>
            </w:pPr>
          </w:p>
        </w:tc>
        <w:tc>
          <w:tcPr>
            <w:tcW w:w="17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8907CD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t>Non-severe</w:t>
            </w:r>
          </w:p>
        </w:tc>
        <w:tc>
          <w:tcPr>
            <w:tcW w:w="1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FD1B36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t>Severe</w:t>
            </w:r>
          </w:p>
        </w:tc>
        <w:tc>
          <w:tcPr>
            <w:tcW w:w="168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09DB5B" w14:textId="77777777" w:rsidR="00B305FF" w:rsidRDefault="00B305FF">
            <w:pPr>
              <w:widowControl w:val="0"/>
              <w:spacing w:line="240" w:lineRule="auto"/>
              <w:jc w:val="center"/>
            </w:pPr>
          </w:p>
        </w:tc>
      </w:tr>
      <w:tr w:rsidR="00B305FF" w14:paraId="5FD4E102" w14:textId="77777777">
        <w:trPr>
          <w:trHeight w:val="420"/>
        </w:trPr>
        <w:tc>
          <w:tcPr>
            <w:tcW w:w="41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A2483B" w14:textId="77777777" w:rsidR="00B305FF" w:rsidRDefault="00A929A7">
            <w:pPr>
              <w:widowControl w:val="0"/>
              <w:spacing w:line="240" w:lineRule="auto"/>
            </w:pPr>
            <w:r>
              <w:t xml:space="preserve">Total influenza cases </w:t>
            </w:r>
          </w:p>
        </w:tc>
        <w:tc>
          <w:tcPr>
            <w:tcW w:w="17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B9B275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rPr>
                <w:highlight w:val="white"/>
              </w:rPr>
              <w:t>1560</w:t>
            </w:r>
          </w:p>
        </w:tc>
        <w:tc>
          <w:tcPr>
            <w:tcW w:w="1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002717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rPr>
                <w:highlight w:val="white"/>
              </w:rPr>
              <w:t>613</w:t>
            </w:r>
          </w:p>
        </w:tc>
        <w:tc>
          <w:tcPr>
            <w:tcW w:w="168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E88F78" w14:textId="77777777" w:rsidR="00B305FF" w:rsidRDefault="00B305FF">
            <w:pPr>
              <w:widowControl w:val="0"/>
              <w:spacing w:line="240" w:lineRule="auto"/>
              <w:jc w:val="center"/>
              <w:rPr>
                <w:highlight w:val="white"/>
              </w:rPr>
            </w:pPr>
          </w:p>
        </w:tc>
      </w:tr>
      <w:tr w:rsidR="00B305FF" w14:paraId="0602C115" w14:textId="77777777">
        <w:tc>
          <w:tcPr>
            <w:tcW w:w="41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C8F195" w14:textId="77777777" w:rsidR="00B305FF" w:rsidRDefault="00A929A7">
            <w:pPr>
              <w:widowControl w:val="0"/>
              <w:spacing w:line="240" w:lineRule="auto"/>
            </w:pPr>
            <w:r>
              <w:t>Age, years (median, IQR)</w:t>
            </w:r>
          </w:p>
        </w:tc>
        <w:tc>
          <w:tcPr>
            <w:tcW w:w="17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E88B2A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t>3 (2-7)</w:t>
            </w:r>
          </w:p>
        </w:tc>
        <w:tc>
          <w:tcPr>
            <w:tcW w:w="1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2FA047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t>3 (2-8)</w:t>
            </w:r>
          </w:p>
        </w:tc>
        <w:tc>
          <w:tcPr>
            <w:tcW w:w="1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248B5A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t>0.57</w:t>
            </w:r>
          </w:p>
        </w:tc>
      </w:tr>
      <w:tr w:rsidR="00B305FF" w14:paraId="39DCE761" w14:textId="77777777">
        <w:tc>
          <w:tcPr>
            <w:tcW w:w="41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5FDC0" w14:textId="77777777" w:rsidR="00B305FF" w:rsidRDefault="00A929A7">
            <w:pPr>
              <w:widowControl w:val="0"/>
              <w:spacing w:line="240" w:lineRule="auto"/>
            </w:pPr>
            <w:r>
              <w:t xml:space="preserve">Female </w:t>
            </w:r>
          </w:p>
        </w:tc>
        <w:tc>
          <w:tcPr>
            <w:tcW w:w="17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D46E4B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rPr>
                <w:highlight w:val="white"/>
              </w:rPr>
              <w:t>721 (46.2%)</w:t>
            </w:r>
          </w:p>
        </w:tc>
        <w:tc>
          <w:tcPr>
            <w:tcW w:w="1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97E7EC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rPr>
                <w:highlight w:val="white"/>
              </w:rPr>
              <w:t>256 (41.7%)</w:t>
            </w:r>
          </w:p>
        </w:tc>
        <w:tc>
          <w:tcPr>
            <w:tcW w:w="1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A916CF" w14:textId="77777777" w:rsidR="00B305FF" w:rsidRDefault="00A929A7">
            <w:pPr>
              <w:widowControl w:val="0"/>
              <w:spacing w:line="240" w:lineRule="auto"/>
              <w:jc w:val="center"/>
              <w:rPr>
                <w:highlight w:val="white"/>
              </w:rPr>
            </w:pPr>
            <w:r>
              <w:t>0.14</w:t>
            </w:r>
          </w:p>
        </w:tc>
      </w:tr>
      <w:tr w:rsidR="00B305FF" w14:paraId="61D990A3" w14:textId="77777777">
        <w:trPr>
          <w:trHeight w:val="420"/>
        </w:trPr>
        <w:tc>
          <w:tcPr>
            <w:tcW w:w="9359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A54875" w14:textId="77777777" w:rsidR="00B305FF" w:rsidRDefault="00A929A7">
            <w:pPr>
              <w:widowControl w:val="0"/>
              <w:spacing w:line="240" w:lineRule="auto"/>
            </w:pPr>
            <w:r>
              <w:t>Race</w:t>
            </w:r>
          </w:p>
        </w:tc>
      </w:tr>
      <w:tr w:rsidR="00B305FF" w14:paraId="44FE0681" w14:textId="77777777">
        <w:trPr>
          <w:trHeight w:val="420"/>
        </w:trPr>
        <w:tc>
          <w:tcPr>
            <w:tcW w:w="41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8E98C6" w14:textId="77777777" w:rsidR="00B305FF" w:rsidRDefault="00A929A7">
            <w:pPr>
              <w:widowControl w:val="0"/>
              <w:spacing w:line="240" w:lineRule="auto"/>
            </w:pPr>
            <w:r>
              <w:t xml:space="preserve">    White</w:t>
            </w:r>
          </w:p>
        </w:tc>
        <w:tc>
          <w:tcPr>
            <w:tcW w:w="17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87E2C8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rPr>
                <w:highlight w:val="white"/>
              </w:rPr>
              <w:t>600 (44.5%)</w:t>
            </w:r>
          </w:p>
        </w:tc>
        <w:tc>
          <w:tcPr>
            <w:tcW w:w="1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14006C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rPr>
                <w:highlight w:val="white"/>
              </w:rPr>
              <w:t>258 (46.3%)</w:t>
            </w:r>
          </w:p>
        </w:tc>
        <w:tc>
          <w:tcPr>
            <w:tcW w:w="168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613368" w14:textId="77777777" w:rsidR="00B305FF" w:rsidRDefault="00A929A7">
            <w:pPr>
              <w:widowControl w:val="0"/>
              <w:spacing w:line="240" w:lineRule="auto"/>
              <w:jc w:val="center"/>
              <w:rPr>
                <w:highlight w:val="white"/>
              </w:rPr>
            </w:pPr>
            <w:r>
              <w:rPr>
                <w:highlight w:val="white"/>
              </w:rPr>
              <w:t>0.54</w:t>
            </w:r>
          </w:p>
        </w:tc>
      </w:tr>
      <w:tr w:rsidR="00B305FF" w14:paraId="37FB29AF" w14:textId="77777777">
        <w:trPr>
          <w:trHeight w:val="420"/>
        </w:trPr>
        <w:tc>
          <w:tcPr>
            <w:tcW w:w="41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4C6817" w14:textId="77777777" w:rsidR="00B305FF" w:rsidRDefault="00A929A7">
            <w:pPr>
              <w:widowControl w:val="0"/>
              <w:spacing w:line="240" w:lineRule="auto"/>
            </w:pPr>
            <w:r>
              <w:t xml:space="preserve">    Black</w:t>
            </w:r>
          </w:p>
        </w:tc>
        <w:tc>
          <w:tcPr>
            <w:tcW w:w="17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422367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rPr>
                <w:highlight w:val="white"/>
              </w:rPr>
              <w:t>220 (16.4%)</w:t>
            </w:r>
          </w:p>
        </w:tc>
        <w:tc>
          <w:tcPr>
            <w:tcW w:w="1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551994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rPr>
                <w:highlight w:val="white"/>
              </w:rPr>
              <w:t>78 (14.0%)</w:t>
            </w:r>
          </w:p>
        </w:tc>
        <w:tc>
          <w:tcPr>
            <w:tcW w:w="168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C34A03" w14:textId="77777777" w:rsidR="00B305FF" w:rsidRDefault="00B305FF">
            <w:pPr>
              <w:widowControl w:val="0"/>
              <w:spacing w:line="240" w:lineRule="auto"/>
              <w:jc w:val="center"/>
              <w:rPr>
                <w:highlight w:val="white"/>
              </w:rPr>
            </w:pPr>
          </w:p>
        </w:tc>
      </w:tr>
      <w:tr w:rsidR="00B305FF" w14:paraId="2F2AE3E4" w14:textId="77777777">
        <w:trPr>
          <w:trHeight w:val="420"/>
        </w:trPr>
        <w:tc>
          <w:tcPr>
            <w:tcW w:w="41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7AFB30" w14:textId="77777777" w:rsidR="00B305FF" w:rsidRDefault="00A929A7">
            <w:pPr>
              <w:widowControl w:val="0"/>
              <w:spacing w:line="240" w:lineRule="auto"/>
            </w:pPr>
            <w:r>
              <w:t xml:space="preserve">    Hispanic</w:t>
            </w:r>
          </w:p>
        </w:tc>
        <w:tc>
          <w:tcPr>
            <w:tcW w:w="17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032765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rPr>
                <w:highlight w:val="white"/>
              </w:rPr>
              <w:t>398 (29.5%)</w:t>
            </w:r>
          </w:p>
        </w:tc>
        <w:tc>
          <w:tcPr>
            <w:tcW w:w="1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0B280F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rPr>
                <w:highlight w:val="white"/>
              </w:rPr>
              <w:t>177 (31.8%)</w:t>
            </w:r>
          </w:p>
        </w:tc>
        <w:tc>
          <w:tcPr>
            <w:tcW w:w="168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0C7D2C" w14:textId="77777777" w:rsidR="00B305FF" w:rsidRDefault="00B305FF">
            <w:pPr>
              <w:widowControl w:val="0"/>
              <w:spacing w:line="240" w:lineRule="auto"/>
              <w:jc w:val="center"/>
              <w:rPr>
                <w:highlight w:val="white"/>
              </w:rPr>
            </w:pPr>
          </w:p>
        </w:tc>
      </w:tr>
      <w:tr w:rsidR="00B305FF" w14:paraId="077B1E07" w14:textId="77777777">
        <w:trPr>
          <w:trHeight w:val="420"/>
        </w:trPr>
        <w:tc>
          <w:tcPr>
            <w:tcW w:w="41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7572AE" w14:textId="77777777" w:rsidR="00B305FF" w:rsidRDefault="00A929A7">
            <w:pPr>
              <w:widowControl w:val="0"/>
              <w:spacing w:line="240" w:lineRule="auto"/>
            </w:pPr>
            <w:r>
              <w:t xml:space="preserve">    Others</w:t>
            </w:r>
          </w:p>
        </w:tc>
        <w:tc>
          <w:tcPr>
            <w:tcW w:w="17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BD3051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rPr>
                <w:highlight w:val="white"/>
              </w:rPr>
              <w:t>129 (9.6%)</w:t>
            </w:r>
          </w:p>
        </w:tc>
        <w:tc>
          <w:tcPr>
            <w:tcW w:w="1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F34242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rPr>
                <w:highlight w:val="white"/>
              </w:rPr>
              <w:t>45 (8.0%)</w:t>
            </w:r>
          </w:p>
        </w:tc>
        <w:tc>
          <w:tcPr>
            <w:tcW w:w="168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41A59D" w14:textId="77777777" w:rsidR="00B305FF" w:rsidRDefault="00B305FF">
            <w:pPr>
              <w:widowControl w:val="0"/>
              <w:spacing w:line="240" w:lineRule="auto"/>
              <w:jc w:val="center"/>
              <w:rPr>
                <w:highlight w:val="white"/>
              </w:rPr>
            </w:pPr>
          </w:p>
        </w:tc>
      </w:tr>
      <w:tr w:rsidR="00B305FF" w14:paraId="20E3F96A" w14:textId="77777777">
        <w:trPr>
          <w:trHeight w:val="420"/>
        </w:trPr>
        <w:tc>
          <w:tcPr>
            <w:tcW w:w="9359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3BA98B" w14:textId="77777777" w:rsidR="00B305FF" w:rsidRDefault="00A929A7">
            <w:pPr>
              <w:widowControl w:val="0"/>
              <w:spacing w:line="240" w:lineRule="auto"/>
            </w:pPr>
            <w:r>
              <w:t>Discharge quarter</w:t>
            </w:r>
          </w:p>
        </w:tc>
      </w:tr>
      <w:tr w:rsidR="00B305FF" w14:paraId="6EF295FE" w14:textId="77777777">
        <w:trPr>
          <w:trHeight w:val="420"/>
        </w:trPr>
        <w:tc>
          <w:tcPr>
            <w:tcW w:w="41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E408A9" w14:textId="77777777" w:rsidR="00B305FF" w:rsidRDefault="00A929A7">
            <w:pPr>
              <w:widowControl w:val="0"/>
              <w:spacing w:line="240" w:lineRule="auto"/>
            </w:pPr>
            <w:r>
              <w:t xml:space="preserve">      Jan-Mar</w:t>
            </w:r>
          </w:p>
        </w:tc>
        <w:tc>
          <w:tcPr>
            <w:tcW w:w="17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2D1B3B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rPr>
                <w:highlight w:val="white"/>
              </w:rPr>
              <w:t>485 (31.1%)</w:t>
            </w:r>
          </w:p>
        </w:tc>
        <w:tc>
          <w:tcPr>
            <w:tcW w:w="1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7A6620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rPr>
                <w:highlight w:val="white"/>
              </w:rPr>
              <w:t>193 (31.6%)</w:t>
            </w:r>
          </w:p>
        </w:tc>
        <w:tc>
          <w:tcPr>
            <w:tcW w:w="168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AC9C3C" w14:textId="77777777" w:rsidR="00B305FF" w:rsidRDefault="00A929A7">
            <w:pPr>
              <w:widowControl w:val="0"/>
              <w:spacing w:line="240" w:lineRule="auto"/>
              <w:jc w:val="center"/>
              <w:rPr>
                <w:highlight w:val="white"/>
              </w:rPr>
            </w:pPr>
            <w:r>
              <w:rPr>
                <w:highlight w:val="white"/>
              </w:rPr>
              <w:t>0.83</w:t>
            </w:r>
          </w:p>
        </w:tc>
      </w:tr>
      <w:tr w:rsidR="00B305FF" w14:paraId="43C928F3" w14:textId="77777777">
        <w:trPr>
          <w:trHeight w:val="420"/>
        </w:trPr>
        <w:tc>
          <w:tcPr>
            <w:tcW w:w="41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711633" w14:textId="77777777" w:rsidR="00B305FF" w:rsidRDefault="00A929A7">
            <w:pPr>
              <w:widowControl w:val="0"/>
              <w:spacing w:line="240" w:lineRule="auto"/>
            </w:pPr>
            <w:r>
              <w:t xml:space="preserve">      Apr-Jun</w:t>
            </w:r>
          </w:p>
        </w:tc>
        <w:tc>
          <w:tcPr>
            <w:tcW w:w="17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6D9624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rPr>
                <w:highlight w:val="white"/>
              </w:rPr>
              <w:t>281 (18.1%)</w:t>
            </w:r>
          </w:p>
        </w:tc>
        <w:tc>
          <w:tcPr>
            <w:tcW w:w="1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25C768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rPr>
                <w:highlight w:val="white"/>
              </w:rPr>
              <w:t xml:space="preserve">117 (19.1%) </w:t>
            </w:r>
          </w:p>
        </w:tc>
        <w:tc>
          <w:tcPr>
            <w:tcW w:w="168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5FC304" w14:textId="77777777" w:rsidR="00B305FF" w:rsidRDefault="00B305FF">
            <w:pPr>
              <w:widowControl w:val="0"/>
              <w:spacing w:line="240" w:lineRule="auto"/>
              <w:jc w:val="center"/>
              <w:rPr>
                <w:highlight w:val="white"/>
              </w:rPr>
            </w:pPr>
          </w:p>
        </w:tc>
      </w:tr>
      <w:tr w:rsidR="00B305FF" w14:paraId="217C8339" w14:textId="77777777">
        <w:trPr>
          <w:trHeight w:val="420"/>
        </w:trPr>
        <w:tc>
          <w:tcPr>
            <w:tcW w:w="41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34CA79" w14:textId="77777777" w:rsidR="00B305FF" w:rsidRDefault="00A929A7">
            <w:pPr>
              <w:widowControl w:val="0"/>
              <w:spacing w:line="240" w:lineRule="auto"/>
            </w:pPr>
            <w:r>
              <w:t xml:space="preserve">      Jul-Sep </w:t>
            </w:r>
          </w:p>
        </w:tc>
        <w:tc>
          <w:tcPr>
            <w:tcW w:w="17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482F6A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rPr>
                <w:highlight w:val="white"/>
              </w:rPr>
              <w:t>145 (9.3%)</w:t>
            </w:r>
          </w:p>
        </w:tc>
        <w:tc>
          <w:tcPr>
            <w:tcW w:w="1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4FDCD5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rPr>
                <w:highlight w:val="white"/>
              </w:rPr>
              <w:t>48 (7.9%)</w:t>
            </w:r>
          </w:p>
        </w:tc>
        <w:tc>
          <w:tcPr>
            <w:tcW w:w="168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D7C3B9" w14:textId="77777777" w:rsidR="00B305FF" w:rsidRDefault="00B305FF">
            <w:pPr>
              <w:widowControl w:val="0"/>
              <w:spacing w:line="240" w:lineRule="auto"/>
              <w:jc w:val="center"/>
              <w:rPr>
                <w:highlight w:val="white"/>
              </w:rPr>
            </w:pPr>
          </w:p>
        </w:tc>
      </w:tr>
      <w:tr w:rsidR="00B305FF" w14:paraId="61CAC2C0" w14:textId="77777777">
        <w:trPr>
          <w:trHeight w:val="420"/>
        </w:trPr>
        <w:tc>
          <w:tcPr>
            <w:tcW w:w="41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C2F494" w14:textId="77777777" w:rsidR="00B305FF" w:rsidRDefault="00A929A7">
            <w:pPr>
              <w:widowControl w:val="0"/>
              <w:spacing w:line="240" w:lineRule="auto"/>
            </w:pPr>
            <w:r>
              <w:t xml:space="preserve">      Oct-Dec</w:t>
            </w:r>
          </w:p>
        </w:tc>
        <w:tc>
          <w:tcPr>
            <w:tcW w:w="17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2DA790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rPr>
                <w:highlight w:val="white"/>
              </w:rPr>
              <w:t>647 (41.5%)</w:t>
            </w:r>
          </w:p>
        </w:tc>
        <w:tc>
          <w:tcPr>
            <w:tcW w:w="1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81F1F6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rPr>
                <w:highlight w:val="white"/>
              </w:rPr>
              <w:t xml:space="preserve"> 253 (41.4%)</w:t>
            </w:r>
          </w:p>
        </w:tc>
        <w:tc>
          <w:tcPr>
            <w:tcW w:w="168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2C627B" w14:textId="77777777" w:rsidR="00B305FF" w:rsidRDefault="00B305FF">
            <w:pPr>
              <w:widowControl w:val="0"/>
              <w:spacing w:line="240" w:lineRule="auto"/>
              <w:jc w:val="center"/>
              <w:rPr>
                <w:highlight w:val="white"/>
              </w:rPr>
            </w:pPr>
          </w:p>
        </w:tc>
      </w:tr>
      <w:tr w:rsidR="00B305FF" w14:paraId="62B7F471" w14:textId="77777777">
        <w:trPr>
          <w:trHeight w:val="420"/>
        </w:trPr>
        <w:tc>
          <w:tcPr>
            <w:tcW w:w="9359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9E3730" w14:textId="77777777" w:rsidR="00B305FF" w:rsidRDefault="00A929A7">
            <w:pPr>
              <w:widowControl w:val="0"/>
              <w:spacing w:line="240" w:lineRule="auto"/>
            </w:pPr>
            <w:r>
              <w:t xml:space="preserve">Comorbid conditions </w:t>
            </w:r>
          </w:p>
        </w:tc>
      </w:tr>
      <w:tr w:rsidR="00B305FF" w14:paraId="6285B513" w14:textId="77777777">
        <w:tc>
          <w:tcPr>
            <w:tcW w:w="41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29823F" w14:textId="77777777" w:rsidR="00B305FF" w:rsidRDefault="00A929A7">
            <w:pPr>
              <w:widowControl w:val="0"/>
              <w:spacing w:line="240" w:lineRule="auto"/>
            </w:pPr>
            <w:r>
              <w:lastRenderedPageBreak/>
              <w:t xml:space="preserve">      Asthma</w:t>
            </w:r>
          </w:p>
        </w:tc>
        <w:tc>
          <w:tcPr>
            <w:tcW w:w="17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7673A4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rPr>
                <w:highlight w:val="white"/>
              </w:rPr>
              <w:t>420 (26.9%)</w:t>
            </w:r>
          </w:p>
        </w:tc>
        <w:tc>
          <w:tcPr>
            <w:tcW w:w="1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3F42BA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rPr>
                <w:highlight w:val="white"/>
              </w:rPr>
              <w:t>101 (16.5%)</w:t>
            </w:r>
          </w:p>
        </w:tc>
        <w:tc>
          <w:tcPr>
            <w:tcW w:w="1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EFC5D8" w14:textId="77777777" w:rsidR="00B305FF" w:rsidRDefault="00A929A7">
            <w:pPr>
              <w:widowControl w:val="0"/>
              <w:spacing w:line="240" w:lineRule="auto"/>
              <w:jc w:val="center"/>
              <w:rPr>
                <w:highlight w:val="white"/>
              </w:rPr>
            </w:pPr>
            <w:r>
              <w:rPr>
                <w:highlight w:val="white"/>
              </w:rPr>
              <w:t>&lt;0.001</w:t>
            </w:r>
          </w:p>
        </w:tc>
      </w:tr>
      <w:tr w:rsidR="00B305FF" w14:paraId="59E4C67A" w14:textId="77777777">
        <w:tc>
          <w:tcPr>
            <w:tcW w:w="41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80904A" w14:textId="77777777" w:rsidR="00B305FF" w:rsidRDefault="00A929A7">
            <w:pPr>
              <w:widowControl w:val="0"/>
              <w:spacing w:line="240" w:lineRule="auto"/>
            </w:pPr>
            <w:r>
              <w:t xml:space="preserve">      Congenital respiratory anomalies </w:t>
            </w:r>
          </w:p>
        </w:tc>
        <w:tc>
          <w:tcPr>
            <w:tcW w:w="17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2C406C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rPr>
                <w:highlight w:val="white"/>
              </w:rPr>
              <w:t>91 (5.9%)</w:t>
            </w:r>
          </w:p>
        </w:tc>
        <w:tc>
          <w:tcPr>
            <w:tcW w:w="1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B04B65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rPr>
                <w:highlight w:val="white"/>
              </w:rPr>
              <w:t>20 (3.3%)</w:t>
            </w:r>
          </w:p>
        </w:tc>
        <w:tc>
          <w:tcPr>
            <w:tcW w:w="1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494B91" w14:textId="77777777" w:rsidR="00B305FF" w:rsidRDefault="00A929A7">
            <w:pPr>
              <w:widowControl w:val="0"/>
              <w:spacing w:line="240" w:lineRule="auto"/>
              <w:jc w:val="center"/>
              <w:rPr>
                <w:highlight w:val="white"/>
              </w:rPr>
            </w:pPr>
            <w:r>
              <w:rPr>
                <w:highlight w:val="white"/>
              </w:rPr>
              <w:t>0.04</w:t>
            </w:r>
          </w:p>
        </w:tc>
      </w:tr>
      <w:tr w:rsidR="00B305FF" w14:paraId="33BF3C7D" w14:textId="77777777">
        <w:tc>
          <w:tcPr>
            <w:tcW w:w="41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9F1721" w14:textId="77777777" w:rsidR="00B305FF" w:rsidRDefault="00A929A7">
            <w:pPr>
              <w:widowControl w:val="0"/>
              <w:spacing w:line="240" w:lineRule="auto"/>
              <w:ind w:left="360"/>
            </w:pPr>
            <w:r>
              <w:t xml:space="preserve">Congenital musculoskeletal anomalies </w:t>
            </w:r>
          </w:p>
        </w:tc>
        <w:tc>
          <w:tcPr>
            <w:tcW w:w="17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471A8A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rPr>
                <w:highlight w:val="white"/>
              </w:rPr>
              <w:t>83 (5.3%)</w:t>
            </w:r>
          </w:p>
        </w:tc>
        <w:tc>
          <w:tcPr>
            <w:tcW w:w="1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D1F9E6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rPr>
                <w:highlight w:val="white"/>
              </w:rPr>
              <w:t>15 (2.5%)</w:t>
            </w:r>
          </w:p>
        </w:tc>
        <w:tc>
          <w:tcPr>
            <w:tcW w:w="1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6CB743" w14:textId="77777777" w:rsidR="00B305FF" w:rsidRDefault="00A929A7">
            <w:pPr>
              <w:widowControl w:val="0"/>
              <w:spacing w:line="240" w:lineRule="auto"/>
              <w:jc w:val="center"/>
              <w:rPr>
                <w:highlight w:val="white"/>
              </w:rPr>
            </w:pPr>
            <w:r>
              <w:rPr>
                <w:highlight w:val="white"/>
              </w:rPr>
              <w:t>0.01</w:t>
            </w:r>
          </w:p>
        </w:tc>
      </w:tr>
      <w:tr w:rsidR="00B305FF" w14:paraId="3DBDD8E9" w14:textId="77777777">
        <w:tc>
          <w:tcPr>
            <w:tcW w:w="41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805543" w14:textId="77777777" w:rsidR="00B305FF" w:rsidRDefault="00A929A7">
            <w:pPr>
              <w:widowControl w:val="0"/>
              <w:spacing w:line="240" w:lineRule="auto"/>
            </w:pPr>
            <w:r>
              <w:t xml:space="preserve">      Chromosomal anomalies </w:t>
            </w:r>
          </w:p>
        </w:tc>
        <w:tc>
          <w:tcPr>
            <w:tcW w:w="17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3BA9D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rPr>
                <w:highlight w:val="white"/>
              </w:rPr>
              <w:t>318 (20.4%)</w:t>
            </w:r>
          </w:p>
        </w:tc>
        <w:tc>
          <w:tcPr>
            <w:tcW w:w="1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2AF99D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rPr>
                <w:highlight w:val="white"/>
              </w:rPr>
              <w:t>108 (17.7%)</w:t>
            </w:r>
          </w:p>
        </w:tc>
        <w:tc>
          <w:tcPr>
            <w:tcW w:w="1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B70169" w14:textId="77777777" w:rsidR="00B305FF" w:rsidRDefault="00A929A7">
            <w:pPr>
              <w:widowControl w:val="0"/>
              <w:spacing w:line="240" w:lineRule="auto"/>
              <w:jc w:val="center"/>
              <w:rPr>
                <w:highlight w:val="white"/>
              </w:rPr>
            </w:pPr>
            <w:r>
              <w:rPr>
                <w:highlight w:val="white"/>
              </w:rPr>
              <w:t>0.27</w:t>
            </w:r>
          </w:p>
        </w:tc>
      </w:tr>
      <w:tr w:rsidR="00B305FF" w14:paraId="5AA86EC8" w14:textId="77777777">
        <w:trPr>
          <w:trHeight w:val="420"/>
        </w:trPr>
        <w:tc>
          <w:tcPr>
            <w:tcW w:w="9359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372C3A" w14:textId="77777777" w:rsidR="00B305FF" w:rsidRDefault="00A929A7">
            <w:pPr>
              <w:widowControl w:val="0"/>
              <w:spacing w:line="240" w:lineRule="auto"/>
            </w:pPr>
            <w:r>
              <w:t xml:space="preserve">Complications </w:t>
            </w:r>
          </w:p>
        </w:tc>
      </w:tr>
      <w:tr w:rsidR="00B305FF" w14:paraId="59378E94" w14:textId="77777777">
        <w:tc>
          <w:tcPr>
            <w:tcW w:w="41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AED3F6" w14:textId="77777777" w:rsidR="00B305FF" w:rsidRDefault="00A929A7">
            <w:pPr>
              <w:widowControl w:val="0"/>
              <w:spacing w:line="240" w:lineRule="auto"/>
              <w:ind w:left="360"/>
            </w:pPr>
            <w:r>
              <w:t xml:space="preserve">Respiratory failure </w:t>
            </w:r>
          </w:p>
        </w:tc>
        <w:tc>
          <w:tcPr>
            <w:tcW w:w="17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064E05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rPr>
                <w:highlight w:val="white"/>
              </w:rPr>
              <w:t>209 (13.4%)</w:t>
            </w:r>
          </w:p>
        </w:tc>
        <w:tc>
          <w:tcPr>
            <w:tcW w:w="1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EC04DC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rPr>
                <w:highlight w:val="white"/>
              </w:rPr>
              <w:t>58 (9.4%)</w:t>
            </w:r>
          </w:p>
        </w:tc>
        <w:tc>
          <w:tcPr>
            <w:tcW w:w="1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834D41" w14:textId="77777777" w:rsidR="00B305FF" w:rsidRDefault="00A929A7">
            <w:pPr>
              <w:widowControl w:val="0"/>
              <w:spacing w:line="240" w:lineRule="auto"/>
              <w:jc w:val="center"/>
              <w:rPr>
                <w:highlight w:val="white"/>
              </w:rPr>
            </w:pPr>
            <w:r>
              <w:rPr>
                <w:highlight w:val="white"/>
              </w:rPr>
              <w:t>0.03</w:t>
            </w:r>
          </w:p>
        </w:tc>
      </w:tr>
      <w:tr w:rsidR="00B305FF" w14:paraId="54BD57BC" w14:textId="77777777">
        <w:tc>
          <w:tcPr>
            <w:tcW w:w="41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65A70C" w14:textId="77777777" w:rsidR="00B305FF" w:rsidRDefault="00A929A7">
            <w:pPr>
              <w:widowControl w:val="0"/>
              <w:spacing w:line="240" w:lineRule="auto"/>
              <w:ind w:left="360"/>
            </w:pPr>
            <w:r>
              <w:t xml:space="preserve"> Acute kidney injury </w:t>
            </w:r>
          </w:p>
        </w:tc>
        <w:tc>
          <w:tcPr>
            <w:tcW w:w="17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C644B0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rPr>
                <w:highlight w:val="white"/>
              </w:rPr>
              <w:t>41 (2.6%)</w:t>
            </w:r>
          </w:p>
        </w:tc>
        <w:tc>
          <w:tcPr>
            <w:tcW w:w="1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45D8CC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rPr>
                <w:highlight w:val="white"/>
              </w:rPr>
              <w:t xml:space="preserve"> 19 (3.1%)</w:t>
            </w:r>
          </w:p>
        </w:tc>
        <w:tc>
          <w:tcPr>
            <w:tcW w:w="1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9AE12D" w14:textId="77777777" w:rsidR="00B305FF" w:rsidRDefault="00A929A7">
            <w:pPr>
              <w:widowControl w:val="0"/>
              <w:spacing w:line="240" w:lineRule="auto"/>
              <w:jc w:val="center"/>
              <w:rPr>
                <w:highlight w:val="white"/>
              </w:rPr>
            </w:pPr>
            <w:r>
              <w:rPr>
                <w:highlight w:val="white"/>
              </w:rPr>
              <w:t>0.61</w:t>
            </w:r>
          </w:p>
        </w:tc>
      </w:tr>
      <w:tr w:rsidR="00B305FF" w14:paraId="7DAE5F26" w14:textId="77777777">
        <w:tc>
          <w:tcPr>
            <w:tcW w:w="41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B9FB5" w14:textId="77777777" w:rsidR="00B305FF" w:rsidRDefault="00A929A7">
            <w:pPr>
              <w:widowControl w:val="0"/>
              <w:spacing w:line="240" w:lineRule="auto"/>
              <w:ind w:left="360"/>
            </w:pPr>
            <w:r>
              <w:t xml:space="preserve">Invasive mechanical </w:t>
            </w:r>
            <w:proofErr w:type="gramStart"/>
            <w:r>
              <w:t>ventilation(</w:t>
            </w:r>
            <w:proofErr w:type="gramEnd"/>
            <w:r>
              <w:t>IMV)</w:t>
            </w:r>
          </w:p>
        </w:tc>
        <w:tc>
          <w:tcPr>
            <w:tcW w:w="17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8AEFD8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rPr>
                <w:highlight w:val="white"/>
              </w:rPr>
              <w:t>202 (12.9%)</w:t>
            </w:r>
          </w:p>
        </w:tc>
        <w:tc>
          <w:tcPr>
            <w:tcW w:w="1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200C82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rPr>
                <w:highlight w:val="white"/>
              </w:rPr>
              <w:t>60 (9.8%)</w:t>
            </w:r>
          </w:p>
        </w:tc>
        <w:tc>
          <w:tcPr>
            <w:tcW w:w="1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8CA54E" w14:textId="77777777" w:rsidR="00B305FF" w:rsidRDefault="00A929A7">
            <w:pPr>
              <w:widowControl w:val="0"/>
              <w:spacing w:line="240" w:lineRule="auto"/>
              <w:jc w:val="center"/>
              <w:rPr>
                <w:highlight w:val="white"/>
              </w:rPr>
            </w:pPr>
            <w:r>
              <w:rPr>
                <w:highlight w:val="white"/>
              </w:rPr>
              <w:t>0.18</w:t>
            </w:r>
          </w:p>
        </w:tc>
      </w:tr>
      <w:tr w:rsidR="00B305FF" w14:paraId="3A895645" w14:textId="77777777">
        <w:tc>
          <w:tcPr>
            <w:tcW w:w="41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852F64" w14:textId="77777777" w:rsidR="00B305FF" w:rsidRDefault="00A929A7">
            <w:pPr>
              <w:widowControl w:val="0"/>
              <w:spacing w:line="240" w:lineRule="auto"/>
              <w:ind w:left="360"/>
            </w:pPr>
            <w:r>
              <w:t xml:space="preserve">Non-invasive mechanical </w:t>
            </w:r>
            <w:proofErr w:type="gramStart"/>
            <w:r>
              <w:t>ventilation(</w:t>
            </w:r>
            <w:proofErr w:type="gramEnd"/>
            <w:r>
              <w:t>NIMV)</w:t>
            </w:r>
          </w:p>
        </w:tc>
        <w:tc>
          <w:tcPr>
            <w:tcW w:w="17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77C91A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rPr>
                <w:highlight w:val="white"/>
              </w:rPr>
              <w:t>58 (3.7%)</w:t>
            </w:r>
          </w:p>
        </w:tc>
        <w:tc>
          <w:tcPr>
            <w:tcW w:w="1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6A9FA4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rPr>
                <w:highlight w:val="white"/>
              </w:rPr>
              <w:t xml:space="preserve"> 9 (1.4%)</w:t>
            </w:r>
          </w:p>
        </w:tc>
        <w:tc>
          <w:tcPr>
            <w:tcW w:w="1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7B556E" w14:textId="77777777" w:rsidR="00B305FF" w:rsidRDefault="00A929A7">
            <w:pPr>
              <w:widowControl w:val="0"/>
              <w:spacing w:line="240" w:lineRule="auto"/>
              <w:jc w:val="center"/>
              <w:rPr>
                <w:highlight w:val="white"/>
              </w:rPr>
            </w:pPr>
            <w:r>
              <w:rPr>
                <w:highlight w:val="white"/>
              </w:rPr>
              <w:t>0.03</w:t>
            </w:r>
          </w:p>
        </w:tc>
      </w:tr>
      <w:tr w:rsidR="00B305FF" w14:paraId="6D5ED8DD" w14:textId="77777777">
        <w:tc>
          <w:tcPr>
            <w:tcW w:w="41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BF71E7" w14:textId="77777777" w:rsidR="00B305FF" w:rsidRDefault="00A929A7">
            <w:pPr>
              <w:widowControl w:val="0"/>
              <w:spacing w:line="240" w:lineRule="auto"/>
              <w:ind w:left="360"/>
            </w:pPr>
            <w:r>
              <w:t xml:space="preserve">Myocarditis </w:t>
            </w:r>
          </w:p>
        </w:tc>
        <w:tc>
          <w:tcPr>
            <w:tcW w:w="17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8186C7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t>&lt;11</w:t>
            </w:r>
          </w:p>
        </w:tc>
        <w:tc>
          <w:tcPr>
            <w:tcW w:w="1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1C74A8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t>&lt;11</w:t>
            </w:r>
          </w:p>
        </w:tc>
        <w:tc>
          <w:tcPr>
            <w:tcW w:w="1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B42E3D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t>NA</w:t>
            </w:r>
          </w:p>
        </w:tc>
      </w:tr>
      <w:tr w:rsidR="00B305FF" w14:paraId="30AE568C" w14:textId="77777777">
        <w:tc>
          <w:tcPr>
            <w:tcW w:w="41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B2761E" w14:textId="77777777" w:rsidR="00B305FF" w:rsidRDefault="00A929A7">
            <w:pPr>
              <w:widowControl w:val="0"/>
              <w:spacing w:line="240" w:lineRule="auto"/>
              <w:ind w:left="360"/>
            </w:pPr>
            <w:r>
              <w:t>Tachyarrhythmias</w:t>
            </w:r>
          </w:p>
        </w:tc>
        <w:tc>
          <w:tcPr>
            <w:tcW w:w="17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6A4306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rPr>
                <w:highlight w:val="white"/>
              </w:rPr>
              <w:t>30 (1.9%)</w:t>
            </w:r>
          </w:p>
        </w:tc>
        <w:tc>
          <w:tcPr>
            <w:tcW w:w="1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9A2D20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rPr>
                <w:highlight w:val="white"/>
              </w:rPr>
              <w:t>24 (3.9%)</w:t>
            </w:r>
          </w:p>
        </w:tc>
        <w:tc>
          <w:tcPr>
            <w:tcW w:w="1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C1E657" w14:textId="77777777" w:rsidR="00B305FF" w:rsidRDefault="00A929A7">
            <w:pPr>
              <w:widowControl w:val="0"/>
              <w:spacing w:line="240" w:lineRule="auto"/>
              <w:jc w:val="center"/>
              <w:rPr>
                <w:highlight w:val="white"/>
              </w:rPr>
            </w:pPr>
            <w:r>
              <w:rPr>
                <w:highlight w:val="white"/>
              </w:rPr>
              <w:t>0.02</w:t>
            </w:r>
          </w:p>
        </w:tc>
      </w:tr>
      <w:tr w:rsidR="00B305FF" w14:paraId="103EE022" w14:textId="77777777">
        <w:tc>
          <w:tcPr>
            <w:tcW w:w="41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3B0284" w14:textId="77777777" w:rsidR="00B305FF" w:rsidRDefault="00A929A7">
            <w:pPr>
              <w:widowControl w:val="0"/>
              <w:spacing w:line="240" w:lineRule="auto"/>
              <w:ind w:left="360"/>
            </w:pPr>
            <w:r>
              <w:t xml:space="preserve">Heart block/conduction disorders </w:t>
            </w:r>
          </w:p>
        </w:tc>
        <w:tc>
          <w:tcPr>
            <w:tcW w:w="17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DC4AA3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rPr>
                <w:highlight w:val="white"/>
              </w:rPr>
              <w:t>38 (2.5%)</w:t>
            </w:r>
          </w:p>
        </w:tc>
        <w:tc>
          <w:tcPr>
            <w:tcW w:w="1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280A08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rPr>
                <w:highlight w:val="white"/>
              </w:rPr>
              <w:t>37 (6.0%)</w:t>
            </w:r>
          </w:p>
        </w:tc>
        <w:tc>
          <w:tcPr>
            <w:tcW w:w="1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15C54C" w14:textId="77777777" w:rsidR="00B305FF" w:rsidRDefault="00A929A7">
            <w:pPr>
              <w:widowControl w:val="0"/>
              <w:spacing w:line="240" w:lineRule="auto"/>
              <w:jc w:val="center"/>
              <w:rPr>
                <w:highlight w:val="white"/>
              </w:rPr>
            </w:pPr>
            <w:r>
              <w:rPr>
                <w:highlight w:val="white"/>
              </w:rPr>
              <w:t>0.001</w:t>
            </w:r>
          </w:p>
        </w:tc>
      </w:tr>
      <w:tr w:rsidR="00B305FF" w14:paraId="4A8D3764" w14:textId="77777777">
        <w:tc>
          <w:tcPr>
            <w:tcW w:w="41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2944ED" w14:textId="77777777" w:rsidR="00B305FF" w:rsidRDefault="00A929A7">
            <w:pPr>
              <w:widowControl w:val="0"/>
              <w:spacing w:line="240" w:lineRule="auto"/>
              <w:ind w:left="360"/>
            </w:pPr>
            <w:r>
              <w:t xml:space="preserve">Sudden cardiac arrest </w:t>
            </w:r>
          </w:p>
        </w:tc>
        <w:tc>
          <w:tcPr>
            <w:tcW w:w="17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462A5D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rPr>
                <w:highlight w:val="white"/>
              </w:rPr>
              <w:t>13 (0.9%)</w:t>
            </w:r>
          </w:p>
        </w:tc>
        <w:tc>
          <w:tcPr>
            <w:tcW w:w="1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D40BB3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rPr>
                <w:highlight w:val="white"/>
              </w:rPr>
              <w:t xml:space="preserve"> 4 (0.7%)</w:t>
            </w:r>
          </w:p>
        </w:tc>
        <w:tc>
          <w:tcPr>
            <w:tcW w:w="1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D1AAAC" w14:textId="77777777" w:rsidR="00B305FF" w:rsidRDefault="00A929A7">
            <w:pPr>
              <w:widowControl w:val="0"/>
              <w:spacing w:line="240" w:lineRule="auto"/>
              <w:jc w:val="center"/>
              <w:rPr>
                <w:highlight w:val="white"/>
              </w:rPr>
            </w:pPr>
            <w:r>
              <w:rPr>
                <w:highlight w:val="white"/>
              </w:rPr>
              <w:t>NA</w:t>
            </w:r>
          </w:p>
        </w:tc>
      </w:tr>
      <w:tr w:rsidR="00B305FF" w14:paraId="10FB2E75" w14:textId="77777777">
        <w:tc>
          <w:tcPr>
            <w:tcW w:w="41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92C5EE" w14:textId="77777777" w:rsidR="00B305FF" w:rsidRDefault="00A929A7">
            <w:pPr>
              <w:widowControl w:val="0"/>
              <w:spacing w:line="240" w:lineRule="auto"/>
              <w:ind w:firstLine="360"/>
            </w:pPr>
            <w:r>
              <w:t>ECMO</w:t>
            </w:r>
            <w:r>
              <w:rPr>
                <w:vertAlign w:val="superscript"/>
              </w:rPr>
              <w:t>#</w:t>
            </w:r>
          </w:p>
        </w:tc>
        <w:tc>
          <w:tcPr>
            <w:tcW w:w="17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C003B1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rPr>
                <w:highlight w:val="white"/>
              </w:rPr>
              <w:t>10 (0.7%)</w:t>
            </w:r>
          </w:p>
        </w:tc>
        <w:tc>
          <w:tcPr>
            <w:tcW w:w="1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5A7B09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rPr>
                <w:highlight w:val="white"/>
              </w:rPr>
              <w:t xml:space="preserve"> 2 (0.3%)</w:t>
            </w:r>
          </w:p>
        </w:tc>
        <w:tc>
          <w:tcPr>
            <w:tcW w:w="1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2EEB06" w14:textId="77777777" w:rsidR="00B305FF" w:rsidRDefault="00A929A7">
            <w:pPr>
              <w:widowControl w:val="0"/>
              <w:spacing w:line="240" w:lineRule="auto"/>
              <w:jc w:val="center"/>
              <w:rPr>
                <w:highlight w:val="white"/>
              </w:rPr>
            </w:pPr>
            <w:r>
              <w:rPr>
                <w:highlight w:val="white"/>
              </w:rPr>
              <w:t>NA</w:t>
            </w:r>
          </w:p>
        </w:tc>
      </w:tr>
      <w:tr w:rsidR="00B305FF" w14:paraId="1D4F2F5D" w14:textId="77777777">
        <w:tc>
          <w:tcPr>
            <w:tcW w:w="41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31F9DA" w14:textId="77777777" w:rsidR="00B305FF" w:rsidRDefault="00A929A7">
            <w:pPr>
              <w:widowControl w:val="0"/>
              <w:spacing w:line="240" w:lineRule="auto"/>
              <w:ind w:left="360"/>
            </w:pPr>
            <w:r>
              <w:t xml:space="preserve">In-hospital mortality </w:t>
            </w:r>
          </w:p>
        </w:tc>
        <w:tc>
          <w:tcPr>
            <w:tcW w:w="17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4ACE48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rPr>
                <w:highlight w:val="white"/>
              </w:rPr>
              <w:t>32 (2.1%)</w:t>
            </w:r>
          </w:p>
        </w:tc>
        <w:tc>
          <w:tcPr>
            <w:tcW w:w="1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D84878" w14:textId="77777777" w:rsidR="00B305FF" w:rsidRDefault="00A929A7">
            <w:pPr>
              <w:widowControl w:val="0"/>
              <w:spacing w:line="240" w:lineRule="auto"/>
              <w:jc w:val="center"/>
            </w:pPr>
            <w:r>
              <w:rPr>
                <w:highlight w:val="white"/>
              </w:rPr>
              <w:t xml:space="preserve"> 11 (1.8%)</w:t>
            </w:r>
          </w:p>
        </w:tc>
        <w:tc>
          <w:tcPr>
            <w:tcW w:w="1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60F2CB" w14:textId="77777777" w:rsidR="00B305FF" w:rsidRDefault="00A929A7">
            <w:pPr>
              <w:widowControl w:val="0"/>
              <w:spacing w:line="240" w:lineRule="auto"/>
              <w:jc w:val="center"/>
              <w:rPr>
                <w:highlight w:val="white"/>
              </w:rPr>
            </w:pPr>
            <w:r>
              <w:rPr>
                <w:highlight w:val="white"/>
              </w:rPr>
              <w:t>0.75</w:t>
            </w:r>
          </w:p>
        </w:tc>
      </w:tr>
    </w:tbl>
    <w:p w14:paraId="01D8BF8E" w14:textId="77777777" w:rsidR="00B305FF" w:rsidRDefault="00A929A7">
      <w:r>
        <w:rPr>
          <w:vertAlign w:val="superscript"/>
        </w:rPr>
        <w:t>#</w:t>
      </w:r>
      <w:r>
        <w:t>Extracorporeal membrane oxygenation</w:t>
      </w:r>
    </w:p>
    <w:p w14:paraId="733969F9" w14:textId="77777777" w:rsidR="00B305FF" w:rsidRDefault="00A929A7">
      <w:r>
        <w:t xml:space="preserve">CHD: Congenital heart disease </w:t>
      </w:r>
    </w:p>
    <w:p w14:paraId="7CA368EC" w14:textId="77777777" w:rsidR="00B305FF" w:rsidRDefault="00B305FF"/>
    <w:sectPr w:rsidR="00B305FF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05FF"/>
    <w:rsid w:val="00A929A7"/>
    <w:rsid w:val="00B30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D0DA86"/>
  <w15:docId w15:val="{5ECEEABB-381F-4FA8-95C3-BC8DAB568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703</Words>
  <Characters>4013</Characters>
  <Application>Microsoft Office Word</Application>
  <DocSecurity>0</DocSecurity>
  <Lines>33</Lines>
  <Paragraphs>9</Paragraphs>
  <ScaleCrop>false</ScaleCrop>
  <Company/>
  <LinksUpToDate>false</LinksUpToDate>
  <CharactersWithSpaces>4707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LaxmiG</cp:lastModifiedBy>
  <cp:revision>2</cp:revision>
  <dcterms:created xsi:type="dcterms:W3CDTF">2020-06-18T11:23:00Z</dcterms:created>
  <dcterms:modified xsi:type="dcterms:W3CDTF">2020-06-18T11:30:00Z</dcterms:modified>
</cp:coreProperties>
</file>