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86F12" w14:textId="45DFC5AC" w:rsidR="00907804" w:rsidRPr="00F83890" w:rsidRDefault="00907804" w:rsidP="00907804">
      <w:pPr>
        <w:rPr>
          <w:rFonts w:ascii="Times New Roman" w:hAnsi="Times New Roman" w:cs="Times New Roman"/>
          <w:b/>
          <w:sz w:val="24"/>
        </w:rPr>
      </w:pPr>
      <w:r w:rsidRPr="00F83890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S4</w:t>
      </w:r>
      <w:r w:rsidRPr="00F83890">
        <w:rPr>
          <w:rFonts w:ascii="Times New Roman" w:hAnsi="Times New Roman" w:cs="Times New Roman"/>
          <w:b/>
          <w:sz w:val="24"/>
        </w:rPr>
        <w:t>. The associations between not meeting (vs. meeting) single or combination of each guidelines and odds ratios for being overweight and obesity</w:t>
      </w:r>
      <w:r>
        <w:rPr>
          <w:rFonts w:ascii="Times New Roman" w:hAnsi="Times New Roman" w:cs="Times New Roman"/>
          <w:b/>
          <w:sz w:val="24"/>
        </w:rPr>
        <w:t xml:space="preserve"> in children under 5 years</w:t>
      </w:r>
      <w:r w:rsidRPr="00F83890">
        <w:rPr>
          <w:rFonts w:ascii="Times New Roman" w:hAnsi="Times New Roman" w:cs="Times New Roman"/>
          <w:b/>
          <w:sz w:val="24"/>
        </w:rPr>
        <w:t xml:space="preserve"> (n=</w:t>
      </w:r>
      <w:r>
        <w:rPr>
          <w:rFonts w:ascii="Times New Roman" w:hAnsi="Times New Roman" w:cs="Times New Roman"/>
          <w:b/>
          <w:sz w:val="24"/>
        </w:rPr>
        <w:t>11</w:t>
      </w:r>
      <w:r w:rsidR="000E6A52">
        <w:rPr>
          <w:rFonts w:ascii="Times New Roman" w:hAnsi="Times New Roman" w:cs="Times New Roman"/>
          <w:b/>
          <w:sz w:val="24"/>
        </w:rPr>
        <w:t>9</w:t>
      </w:r>
      <w:r w:rsidRPr="00F83890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159"/>
        <w:gridCol w:w="2052"/>
        <w:gridCol w:w="3574"/>
        <w:gridCol w:w="1787"/>
      </w:tblGrid>
      <w:tr w:rsidR="00907804" w14:paraId="6613E168" w14:textId="77777777" w:rsidTr="001A50FD">
        <w:tc>
          <w:tcPr>
            <w:tcW w:w="2376" w:type="dxa"/>
            <w:tcBorders>
              <w:bottom w:val="nil"/>
            </w:tcBorders>
          </w:tcPr>
          <w:p w14:paraId="7369F3C1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1" w:type="dxa"/>
            <w:gridSpan w:val="2"/>
            <w:tcBorders>
              <w:bottom w:val="nil"/>
            </w:tcBorders>
            <w:vAlign w:val="center"/>
          </w:tcPr>
          <w:p w14:paraId="42B93ACF" w14:textId="7777777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Unadjusted models</w:t>
            </w: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5711EF3D" w14:textId="7777777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Adjusted models</w:t>
            </w:r>
          </w:p>
        </w:tc>
      </w:tr>
      <w:tr w:rsidR="00907804" w14:paraId="1D52D313" w14:textId="77777777" w:rsidTr="001A50FD">
        <w:tc>
          <w:tcPr>
            <w:tcW w:w="2376" w:type="dxa"/>
            <w:tcBorders>
              <w:top w:val="nil"/>
              <w:bottom w:val="single" w:sz="4" w:space="0" w:color="auto"/>
            </w:tcBorders>
          </w:tcPr>
          <w:p w14:paraId="23BB425A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59" w:type="dxa"/>
            <w:tcBorders>
              <w:top w:val="nil"/>
              <w:bottom w:val="single" w:sz="4" w:space="0" w:color="auto"/>
            </w:tcBorders>
            <w:vAlign w:val="center"/>
          </w:tcPr>
          <w:p w14:paraId="61ED3BED" w14:textId="7777777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 (95%CI)</w:t>
            </w:r>
          </w:p>
        </w:tc>
        <w:tc>
          <w:tcPr>
            <w:tcW w:w="2052" w:type="dxa"/>
            <w:tcBorders>
              <w:top w:val="nil"/>
              <w:bottom w:val="single" w:sz="4" w:space="0" w:color="auto"/>
            </w:tcBorders>
            <w:vAlign w:val="center"/>
          </w:tcPr>
          <w:p w14:paraId="6520ED01" w14:textId="7777777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 value</w:t>
            </w:r>
          </w:p>
        </w:tc>
        <w:tc>
          <w:tcPr>
            <w:tcW w:w="3574" w:type="dxa"/>
            <w:tcBorders>
              <w:top w:val="nil"/>
              <w:bottom w:val="single" w:sz="4" w:space="0" w:color="auto"/>
            </w:tcBorders>
            <w:vAlign w:val="center"/>
          </w:tcPr>
          <w:p w14:paraId="3B312D82" w14:textId="7777777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 (95%CI)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vAlign w:val="center"/>
          </w:tcPr>
          <w:p w14:paraId="68ABAE83" w14:textId="7777777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 value</w:t>
            </w:r>
          </w:p>
        </w:tc>
      </w:tr>
      <w:tr w:rsidR="00907804" w14:paraId="5951CB26" w14:textId="77777777" w:rsidTr="001A50FD">
        <w:tc>
          <w:tcPr>
            <w:tcW w:w="13948" w:type="dxa"/>
            <w:gridSpan w:val="5"/>
            <w:tcBorders>
              <w:bottom w:val="nil"/>
            </w:tcBorders>
          </w:tcPr>
          <w:p w14:paraId="0D784092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Not meeting (vs. meeting) the following guidelines:</w:t>
            </w:r>
          </w:p>
        </w:tc>
      </w:tr>
      <w:tr w:rsidR="00907804" w14:paraId="60EE35E7" w14:textId="77777777" w:rsidTr="001A50FD">
        <w:tc>
          <w:tcPr>
            <w:tcW w:w="2376" w:type="dxa"/>
            <w:tcBorders>
              <w:top w:val="nil"/>
              <w:bottom w:val="nil"/>
            </w:tcBorders>
          </w:tcPr>
          <w:p w14:paraId="31EB4DCB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</w:t>
            </w:r>
          </w:p>
        </w:tc>
        <w:tc>
          <w:tcPr>
            <w:tcW w:w="4159" w:type="dxa"/>
            <w:tcBorders>
              <w:top w:val="nil"/>
              <w:bottom w:val="nil"/>
            </w:tcBorders>
          </w:tcPr>
          <w:p w14:paraId="2B14282F" w14:textId="461B2E58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0.24</w:t>
            </w:r>
            <w:r w:rsidR="00907804">
              <w:rPr>
                <w:rFonts w:ascii="Times New Roman" w:hAnsi="Times New Roman" w:cs="Times New Roman"/>
                <w:sz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907804">
              <w:rPr>
                <w:rFonts w:ascii="Times New Roman" w:hAnsi="Times New Roman" w:cs="Times New Roman"/>
                <w:sz w:val="24"/>
              </w:rPr>
              <w:t>,1.</w:t>
            </w:r>
            <w:r>
              <w:rPr>
                <w:rFonts w:ascii="Times New Roman" w:hAnsi="Times New Roman" w:cs="Times New Roman"/>
                <w:sz w:val="24"/>
              </w:rPr>
              <w:t>98</w:t>
            </w:r>
            <w:r w:rsidR="009078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14:paraId="3F5658D5" w14:textId="1D5D2466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</w:t>
            </w:r>
            <w:r w:rsidR="001C3E6A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14:paraId="6E9AC156" w14:textId="6735ED43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2</w:t>
            </w:r>
            <w:r w:rsidR="00D44139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1C3E6A">
              <w:rPr>
                <w:rFonts w:ascii="Times New Roman" w:hAnsi="Times New Roman" w:cs="Times New Roman"/>
                <w:sz w:val="24"/>
              </w:rPr>
              <w:t>2.</w:t>
            </w:r>
            <w:r w:rsidR="00D44139">
              <w:rPr>
                <w:rFonts w:ascii="Times New Roman" w:hAnsi="Times New Roman" w:cs="Times New Roman"/>
                <w:sz w:val="24"/>
              </w:rPr>
              <w:t>33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41F7F7E7" w14:textId="317EE0EE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2</w:t>
            </w:r>
            <w:r w:rsidR="00D44139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907804" w14:paraId="548523AD" w14:textId="77777777" w:rsidTr="001A50FD">
        <w:tc>
          <w:tcPr>
            <w:tcW w:w="2376" w:type="dxa"/>
            <w:tcBorders>
              <w:top w:val="nil"/>
              <w:bottom w:val="nil"/>
            </w:tcBorders>
          </w:tcPr>
          <w:p w14:paraId="2D96C8B8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Screen</w:t>
            </w:r>
          </w:p>
        </w:tc>
        <w:tc>
          <w:tcPr>
            <w:tcW w:w="4159" w:type="dxa"/>
            <w:tcBorders>
              <w:top w:val="nil"/>
              <w:bottom w:val="nil"/>
            </w:tcBorders>
          </w:tcPr>
          <w:p w14:paraId="0C9F009B" w14:textId="6C6521BA" w:rsidR="00907804" w:rsidRPr="00F51A25" w:rsidRDefault="001C3E6A" w:rsidP="001A5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5.46</w:t>
            </w:r>
            <w:r w:rsidR="00907804" w:rsidRPr="00F51A25">
              <w:rPr>
                <w:rFonts w:ascii="Times New Roman" w:hAnsi="Times New Roman" w:cs="Times New Roman"/>
                <w:b/>
                <w:sz w:val="24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  <w:r w:rsidR="00907804" w:rsidRPr="00F51A25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>25.98</w:t>
            </w:r>
            <w:r w:rsidR="00907804" w:rsidRPr="00F51A2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14:paraId="4AE6F1E8" w14:textId="16AEC618" w:rsidR="00907804" w:rsidRPr="00F51A25" w:rsidRDefault="00907804" w:rsidP="001A5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0.0</w:t>
            </w:r>
            <w:r w:rsidR="001C3E6A">
              <w:rPr>
                <w:rFonts w:ascii="Times New Roman" w:hAnsi="Times New Roman" w:cs="Times New Roman"/>
                <w:b/>
                <w:sz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14:paraId="18DB2295" w14:textId="77EDF615" w:rsidR="00907804" w:rsidRPr="00EA6541" w:rsidRDefault="001C3E6A" w:rsidP="001A5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  <w:r w:rsidR="00D44139">
              <w:rPr>
                <w:rFonts w:ascii="Times New Roman" w:hAnsi="Times New Roman" w:cs="Times New Roman"/>
                <w:b/>
                <w:sz w:val="24"/>
              </w:rPr>
              <w:t>65</w:t>
            </w:r>
            <w:r w:rsidR="00907804" w:rsidRPr="00EA6541">
              <w:rPr>
                <w:rFonts w:ascii="Times New Roman" w:hAnsi="Times New Roman" w:cs="Times New Roman"/>
                <w:b/>
                <w:sz w:val="24"/>
              </w:rPr>
              <w:t xml:space="preserve"> (1.</w:t>
            </w:r>
            <w:r w:rsidR="00D44139">
              <w:rPr>
                <w:rFonts w:ascii="Times New Roman" w:hAnsi="Times New Roman" w:cs="Times New Roman"/>
                <w:b/>
                <w:sz w:val="24"/>
              </w:rPr>
              <w:t>25</w:t>
            </w:r>
            <w:r w:rsidR="00907804" w:rsidRPr="00EA6541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D44139">
              <w:rPr>
                <w:rFonts w:ascii="Times New Roman" w:hAnsi="Times New Roman" w:cs="Times New Roman"/>
                <w:b/>
                <w:sz w:val="24"/>
              </w:rPr>
              <w:t>35.45</w:t>
            </w:r>
            <w:r w:rsidR="00907804" w:rsidRPr="00EA654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29CA64AE" w14:textId="57231195" w:rsidR="00907804" w:rsidRPr="00EA6541" w:rsidRDefault="00907804" w:rsidP="001A5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6541">
              <w:rPr>
                <w:rFonts w:ascii="Times New Roman" w:hAnsi="Times New Roman" w:cs="Times New Roman"/>
                <w:b/>
                <w:sz w:val="24"/>
              </w:rPr>
              <w:t>0.0</w:t>
            </w:r>
            <w:r w:rsidR="001C3E6A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D44139">
              <w:rPr>
                <w:rFonts w:ascii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</w:tr>
      <w:tr w:rsidR="00907804" w14:paraId="63638241" w14:textId="77777777" w:rsidTr="001A50FD">
        <w:tc>
          <w:tcPr>
            <w:tcW w:w="2376" w:type="dxa"/>
            <w:tcBorders>
              <w:top w:val="nil"/>
              <w:bottom w:val="nil"/>
            </w:tcBorders>
          </w:tcPr>
          <w:p w14:paraId="12B69418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Sleep</w:t>
            </w:r>
          </w:p>
        </w:tc>
        <w:tc>
          <w:tcPr>
            <w:tcW w:w="4159" w:type="dxa"/>
            <w:tcBorders>
              <w:top w:val="nil"/>
              <w:bottom w:val="nil"/>
            </w:tcBorders>
          </w:tcPr>
          <w:p w14:paraId="015C13F2" w14:textId="44EEC557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0.67</w:t>
            </w:r>
            <w:r w:rsidR="00907804">
              <w:rPr>
                <w:rFonts w:ascii="Times New Roman" w:hAnsi="Times New Roman" w:cs="Times New Roman"/>
                <w:sz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90780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3.83</w:t>
            </w:r>
            <w:r w:rsidR="009078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14:paraId="4475D95F" w14:textId="5FBAA97B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851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14:paraId="7820DCAA" w14:textId="080A9610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7</w:t>
            </w:r>
            <w:r w:rsidR="00D4413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17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1C3E6A">
              <w:rPr>
                <w:rFonts w:ascii="Times New Roman" w:hAnsi="Times New Roman" w:cs="Times New Roman"/>
                <w:sz w:val="24"/>
              </w:rPr>
              <w:t>3</w:t>
            </w:r>
            <w:r w:rsidR="00D44139">
              <w:rPr>
                <w:rFonts w:ascii="Times New Roman" w:hAnsi="Times New Roman" w:cs="Times New Roman"/>
                <w:sz w:val="24"/>
              </w:rPr>
              <w:t>.56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1FBE522E" w14:textId="0927A63F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D44139">
              <w:rPr>
                <w:rFonts w:ascii="Times New Roman" w:hAnsi="Times New Roman" w:cs="Times New Roman"/>
                <w:sz w:val="24"/>
              </w:rPr>
              <w:t>749</w:t>
            </w:r>
          </w:p>
        </w:tc>
      </w:tr>
      <w:tr w:rsidR="00907804" w14:paraId="2D3C313F" w14:textId="77777777" w:rsidTr="001A50FD">
        <w:tc>
          <w:tcPr>
            <w:tcW w:w="2376" w:type="dxa"/>
            <w:tcBorders>
              <w:top w:val="nil"/>
              <w:bottom w:val="nil"/>
            </w:tcBorders>
          </w:tcPr>
          <w:p w14:paraId="7B88E5C1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PA+ Screen</w:t>
            </w:r>
          </w:p>
        </w:tc>
        <w:tc>
          <w:tcPr>
            <w:tcW w:w="4159" w:type="dxa"/>
            <w:tcBorders>
              <w:top w:val="nil"/>
              <w:bottom w:val="nil"/>
            </w:tcBorders>
          </w:tcPr>
          <w:p w14:paraId="4DE31DC4" w14:textId="45C4E143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1.36</w:t>
            </w:r>
            <w:r w:rsidR="00907804">
              <w:rPr>
                <w:rFonts w:ascii="Times New Roman" w:hAnsi="Times New Roman" w:cs="Times New Roman"/>
                <w:sz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</w:rPr>
              <w:t>32</w:t>
            </w:r>
            <w:r w:rsidR="0090780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5.73</w:t>
            </w:r>
            <w:r w:rsidR="009078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14:paraId="1CF9BD66" w14:textId="65CB03B5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674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14:paraId="33E3B9B0" w14:textId="0EAFEC65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D44139">
              <w:rPr>
                <w:rFonts w:ascii="Times New Roman" w:hAnsi="Times New Roman" w:cs="Times New Roman"/>
                <w:sz w:val="24"/>
              </w:rPr>
              <w:t>61</w:t>
            </w:r>
            <w:r w:rsidR="00907804">
              <w:rPr>
                <w:rFonts w:ascii="Times New Roman" w:hAnsi="Times New Roman" w:cs="Times New Roman"/>
                <w:sz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D44139">
              <w:rPr>
                <w:rFonts w:ascii="Times New Roman" w:hAnsi="Times New Roman" w:cs="Times New Roman"/>
                <w:sz w:val="24"/>
              </w:rPr>
              <w:t>7</w:t>
            </w:r>
            <w:r w:rsidR="00907804">
              <w:rPr>
                <w:rFonts w:ascii="Times New Roman" w:hAnsi="Times New Roman" w:cs="Times New Roman"/>
                <w:sz w:val="24"/>
              </w:rPr>
              <w:t>,</w:t>
            </w:r>
            <w:r w:rsidR="00D44139">
              <w:rPr>
                <w:rFonts w:ascii="Times New Roman" w:hAnsi="Times New Roman" w:cs="Times New Roman"/>
                <w:sz w:val="24"/>
              </w:rPr>
              <w:t>7.01</w:t>
            </w:r>
            <w:r w:rsidR="009078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4257614A" w14:textId="7305931E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  <w:r w:rsidR="00D44139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907804" w14:paraId="41C61692" w14:textId="77777777" w:rsidTr="001A50FD">
        <w:tc>
          <w:tcPr>
            <w:tcW w:w="2376" w:type="dxa"/>
            <w:tcBorders>
              <w:top w:val="nil"/>
              <w:bottom w:val="nil"/>
            </w:tcBorders>
          </w:tcPr>
          <w:p w14:paraId="7939FDCC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PA+ Sleep</w:t>
            </w:r>
          </w:p>
        </w:tc>
        <w:tc>
          <w:tcPr>
            <w:tcW w:w="4159" w:type="dxa"/>
            <w:tcBorders>
              <w:top w:val="nil"/>
              <w:bottom w:val="nil"/>
            </w:tcBorders>
          </w:tcPr>
          <w:p w14:paraId="40CA78FD" w14:textId="65CA08B9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41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09</w:t>
            </w:r>
            <w:r>
              <w:rPr>
                <w:rFonts w:ascii="Times New Roman" w:hAnsi="Times New Roman" w:cs="Times New Roman"/>
                <w:sz w:val="24"/>
              </w:rPr>
              <w:t>,1.</w:t>
            </w:r>
            <w:r w:rsidR="001C3E6A">
              <w:rPr>
                <w:rFonts w:ascii="Times New Roman" w:hAnsi="Times New Roman" w:cs="Times New Roman"/>
                <w:sz w:val="24"/>
              </w:rPr>
              <w:t>86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14:paraId="329061BF" w14:textId="28E95174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248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14:paraId="68029C13" w14:textId="465E7F73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3</w:t>
            </w:r>
            <w:r w:rsidR="00D4413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0</w:t>
            </w:r>
            <w:r w:rsidR="00D4413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,1.</w:t>
            </w:r>
            <w:r w:rsidR="00D44139">
              <w:rPr>
                <w:rFonts w:ascii="Times New Roman" w:hAnsi="Times New Roman" w:cs="Times New Roman"/>
                <w:sz w:val="24"/>
              </w:rPr>
              <w:t>82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472A6DE0" w14:textId="734AEBE3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D44139">
              <w:rPr>
                <w:rFonts w:ascii="Times New Roman" w:hAnsi="Times New Roman" w:cs="Times New Roman"/>
                <w:sz w:val="24"/>
              </w:rPr>
              <w:t>227</w:t>
            </w:r>
          </w:p>
        </w:tc>
      </w:tr>
      <w:tr w:rsidR="00907804" w14:paraId="394B715A" w14:textId="77777777" w:rsidTr="001A50FD">
        <w:tc>
          <w:tcPr>
            <w:tcW w:w="2376" w:type="dxa"/>
            <w:tcBorders>
              <w:top w:val="nil"/>
              <w:bottom w:val="nil"/>
            </w:tcBorders>
          </w:tcPr>
          <w:p w14:paraId="675CC3F7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Screen + Sleep</w:t>
            </w:r>
          </w:p>
        </w:tc>
        <w:tc>
          <w:tcPr>
            <w:tcW w:w="4159" w:type="dxa"/>
            <w:tcBorders>
              <w:top w:val="nil"/>
              <w:bottom w:val="nil"/>
            </w:tcBorders>
          </w:tcPr>
          <w:p w14:paraId="6CD6CE44" w14:textId="00D20B25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1C3E6A">
              <w:rPr>
                <w:rFonts w:ascii="Times New Roman" w:hAnsi="Times New Roman" w:cs="Times New Roman"/>
                <w:sz w:val="24"/>
              </w:rPr>
              <w:t>2.99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14:paraId="07B40A5B" w14:textId="6486DC8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605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14:paraId="20FDFE15" w14:textId="5E05A84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5</w:t>
            </w:r>
            <w:r w:rsidR="00D44139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1</w:t>
            </w:r>
            <w:r w:rsidR="00D4413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1C3E6A">
              <w:rPr>
                <w:rFonts w:ascii="Times New Roman" w:hAnsi="Times New Roman" w:cs="Times New Roman"/>
                <w:sz w:val="24"/>
              </w:rPr>
              <w:t>2.</w:t>
            </w:r>
            <w:r w:rsidR="00D44139">
              <w:rPr>
                <w:rFonts w:ascii="Times New Roman" w:hAnsi="Times New Roman" w:cs="Times New Roman"/>
                <w:sz w:val="24"/>
              </w:rPr>
              <w:t>75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4B0927DF" w14:textId="49C37149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D44139">
              <w:rPr>
                <w:rFonts w:ascii="Times New Roman" w:hAnsi="Times New Roman" w:cs="Times New Roman"/>
                <w:sz w:val="24"/>
              </w:rPr>
              <w:t>503</w:t>
            </w:r>
          </w:p>
        </w:tc>
      </w:tr>
      <w:tr w:rsidR="00907804" w14:paraId="00F317A1" w14:textId="77777777" w:rsidTr="001A50FD">
        <w:tc>
          <w:tcPr>
            <w:tcW w:w="2376" w:type="dxa"/>
            <w:tcBorders>
              <w:top w:val="nil"/>
            </w:tcBorders>
          </w:tcPr>
          <w:p w14:paraId="1E484D48" w14:textId="77777777" w:rsidR="00907804" w:rsidRDefault="00907804" w:rsidP="001A50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All three guidelines</w:t>
            </w:r>
          </w:p>
        </w:tc>
        <w:tc>
          <w:tcPr>
            <w:tcW w:w="4159" w:type="dxa"/>
            <w:tcBorders>
              <w:top w:val="nil"/>
            </w:tcBorders>
          </w:tcPr>
          <w:p w14:paraId="56C996DA" w14:textId="096FB407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37</w:t>
            </w:r>
            <w:r>
              <w:rPr>
                <w:rFonts w:ascii="Times New Roman" w:hAnsi="Times New Roman" w:cs="Times New Roman"/>
                <w:sz w:val="24"/>
              </w:rPr>
              <w:t xml:space="preserve"> (0.</w:t>
            </w:r>
            <w:r w:rsidR="001C3E6A">
              <w:rPr>
                <w:rFonts w:ascii="Times New Roman" w:hAnsi="Times New Roman" w:cs="Times New Roman"/>
                <w:sz w:val="24"/>
              </w:rPr>
              <w:t>08</w:t>
            </w:r>
            <w:r>
              <w:rPr>
                <w:rFonts w:ascii="Times New Roman" w:hAnsi="Times New Roman" w:cs="Times New Roman"/>
                <w:sz w:val="24"/>
              </w:rPr>
              <w:t>,1.</w:t>
            </w:r>
            <w:r w:rsidR="001C3E6A">
              <w:rPr>
                <w:rFonts w:ascii="Times New Roman" w:hAnsi="Times New Roman" w:cs="Times New Roman"/>
                <w:sz w:val="24"/>
              </w:rPr>
              <w:t>66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2" w:type="dxa"/>
            <w:tcBorders>
              <w:top w:val="nil"/>
            </w:tcBorders>
          </w:tcPr>
          <w:p w14:paraId="0EACFEEB" w14:textId="5EB670DC" w:rsidR="00907804" w:rsidRDefault="00907804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C3E6A">
              <w:rPr>
                <w:rFonts w:ascii="Times New Roman" w:hAnsi="Times New Roman" w:cs="Times New Roman"/>
                <w:sz w:val="24"/>
              </w:rPr>
              <w:t>193</w:t>
            </w:r>
          </w:p>
        </w:tc>
        <w:tc>
          <w:tcPr>
            <w:tcW w:w="3574" w:type="dxa"/>
            <w:tcBorders>
              <w:top w:val="nil"/>
            </w:tcBorders>
          </w:tcPr>
          <w:p w14:paraId="1DBC290F" w14:textId="0C5F27DB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D44139">
              <w:rPr>
                <w:rFonts w:ascii="Times New Roman" w:hAnsi="Times New Roman" w:cs="Times New Roman"/>
                <w:sz w:val="24"/>
              </w:rPr>
              <w:t>34</w:t>
            </w:r>
            <w:r w:rsidR="00907804">
              <w:rPr>
                <w:rFonts w:ascii="Times New Roman" w:hAnsi="Times New Roman" w:cs="Times New Roman"/>
                <w:sz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D44139">
              <w:rPr>
                <w:rFonts w:ascii="Times New Roman" w:hAnsi="Times New Roman" w:cs="Times New Roman"/>
                <w:sz w:val="24"/>
              </w:rPr>
              <w:t>7</w:t>
            </w:r>
            <w:r w:rsidR="00907804">
              <w:rPr>
                <w:rFonts w:ascii="Times New Roman" w:hAnsi="Times New Roman" w:cs="Times New Roman"/>
                <w:sz w:val="24"/>
              </w:rPr>
              <w:t>,1.</w:t>
            </w:r>
            <w:r w:rsidR="00D44139">
              <w:rPr>
                <w:rFonts w:ascii="Times New Roman" w:hAnsi="Times New Roman" w:cs="Times New Roman"/>
                <w:sz w:val="24"/>
              </w:rPr>
              <w:t>63</w:t>
            </w:r>
            <w:r w:rsidR="009078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7" w:type="dxa"/>
            <w:tcBorders>
              <w:top w:val="nil"/>
            </w:tcBorders>
          </w:tcPr>
          <w:p w14:paraId="567FD3F4" w14:textId="38636B3A" w:rsidR="00907804" w:rsidRDefault="001C3E6A" w:rsidP="001A5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</w:t>
            </w:r>
            <w:r w:rsidR="00D44139">
              <w:rPr>
                <w:rFonts w:ascii="Times New Roman" w:hAnsi="Times New Roman" w:cs="Times New Roman"/>
                <w:sz w:val="24"/>
              </w:rPr>
              <w:t>75</w:t>
            </w:r>
            <w:bookmarkStart w:id="0" w:name="_GoBack"/>
            <w:bookmarkEnd w:id="0"/>
          </w:p>
        </w:tc>
      </w:tr>
    </w:tbl>
    <w:p w14:paraId="08DE22C1" w14:textId="77777777" w:rsidR="00907804" w:rsidRDefault="00907804" w:rsidP="0090780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Abbreviation: OR, odds ratio; CI, confidence interval; PA, physical activity.</w:t>
      </w:r>
    </w:p>
    <w:p w14:paraId="4CE8007C" w14:textId="77777777" w:rsidR="00907804" w:rsidRDefault="00907804" w:rsidP="009078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bold font indicate significance.</w:t>
      </w:r>
    </w:p>
    <w:p w14:paraId="7B676721" w14:textId="77777777" w:rsidR="00907804" w:rsidRDefault="00907804" w:rsidP="009078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adjusted models, age and sex were adjusted.</w:t>
      </w:r>
    </w:p>
    <w:p w14:paraId="48EC497C" w14:textId="77777777" w:rsidR="00907804" w:rsidRPr="00B45233" w:rsidRDefault="00907804" w:rsidP="009078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*P&lt;0.05</w:t>
      </w:r>
    </w:p>
    <w:p w14:paraId="2BCBF47D" w14:textId="77777777" w:rsidR="006E164B" w:rsidRDefault="006E164B"/>
    <w:sectPr w:rsidR="006E164B" w:rsidSect="0090780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04"/>
    <w:rsid w:val="00013C07"/>
    <w:rsid w:val="000E6518"/>
    <w:rsid w:val="000E6A52"/>
    <w:rsid w:val="0010276D"/>
    <w:rsid w:val="0017718F"/>
    <w:rsid w:val="001C3E6A"/>
    <w:rsid w:val="001D0C79"/>
    <w:rsid w:val="001D502C"/>
    <w:rsid w:val="00227B05"/>
    <w:rsid w:val="00256AB1"/>
    <w:rsid w:val="002A55B3"/>
    <w:rsid w:val="0030156A"/>
    <w:rsid w:val="00327BD1"/>
    <w:rsid w:val="0034713F"/>
    <w:rsid w:val="003839C8"/>
    <w:rsid w:val="004A2CFC"/>
    <w:rsid w:val="005B082A"/>
    <w:rsid w:val="00613E9F"/>
    <w:rsid w:val="006238D9"/>
    <w:rsid w:val="006A16AC"/>
    <w:rsid w:val="006A4FE9"/>
    <w:rsid w:val="006E164B"/>
    <w:rsid w:val="007028B6"/>
    <w:rsid w:val="007D076D"/>
    <w:rsid w:val="0084259F"/>
    <w:rsid w:val="008C6AE3"/>
    <w:rsid w:val="008F4125"/>
    <w:rsid w:val="00907804"/>
    <w:rsid w:val="009513C7"/>
    <w:rsid w:val="00AA3CA4"/>
    <w:rsid w:val="00BA3FF2"/>
    <w:rsid w:val="00BC0A30"/>
    <w:rsid w:val="00C408CE"/>
    <w:rsid w:val="00CA154D"/>
    <w:rsid w:val="00CA6D4F"/>
    <w:rsid w:val="00D20815"/>
    <w:rsid w:val="00D430CC"/>
    <w:rsid w:val="00D44139"/>
    <w:rsid w:val="00D6073A"/>
    <w:rsid w:val="00E54794"/>
    <w:rsid w:val="00E9570B"/>
    <w:rsid w:val="00EA3BBB"/>
    <w:rsid w:val="00EC58FC"/>
    <w:rsid w:val="00F11DE7"/>
    <w:rsid w:val="00FA238F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95F03B"/>
  <w15:chartTrackingRefBased/>
  <w15:docId w15:val="{1EC2F31A-8084-854A-A09D-50799635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80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80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Zhiguang Zhang</dc:creator>
  <cp:keywords/>
  <dc:description/>
  <cp:lastModifiedBy>Zhiguang Zhang</cp:lastModifiedBy>
  <cp:revision>4</cp:revision>
  <dcterms:created xsi:type="dcterms:W3CDTF">2019-10-06T22:38:00Z</dcterms:created>
  <dcterms:modified xsi:type="dcterms:W3CDTF">2019-12-23T01:43:00Z</dcterms:modified>
</cp:coreProperties>
</file>