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FEF" w:rsidRPr="009174AA" w:rsidRDefault="000E1FEF" w:rsidP="000E1FEF">
      <w:pPr>
        <w:spacing w:line="360" w:lineRule="auto"/>
        <w:rPr>
          <w:b/>
        </w:rPr>
      </w:pPr>
      <w:r w:rsidRPr="009174AA">
        <w:rPr>
          <w:b/>
        </w:rPr>
        <w:t xml:space="preserve">The effect of </w:t>
      </w:r>
      <w:r>
        <w:rPr>
          <w:b/>
        </w:rPr>
        <w:t xml:space="preserve">care provided by paediatric critical care </w:t>
      </w:r>
      <w:r w:rsidRPr="009174AA">
        <w:rPr>
          <w:b/>
        </w:rPr>
        <w:t>transport team</w:t>
      </w:r>
      <w:r>
        <w:rPr>
          <w:b/>
        </w:rPr>
        <w:t>s</w:t>
      </w:r>
      <w:r w:rsidRPr="009174AA">
        <w:rPr>
          <w:b/>
        </w:rPr>
        <w:t xml:space="preserve"> on mortality of children transported to paediatric intensive care units in England and Wales: a retrospective cohort study</w:t>
      </w:r>
    </w:p>
    <w:p w:rsidR="000E1FEF" w:rsidRPr="009174AA" w:rsidRDefault="000E1FEF" w:rsidP="000E1FEF">
      <w:pPr>
        <w:spacing w:line="360" w:lineRule="auto"/>
      </w:pPr>
      <w:r w:rsidRPr="009174AA">
        <w:t>Sarah E Seaton</w:t>
      </w:r>
      <w:r>
        <w:t xml:space="preserve"> PhD</w:t>
      </w:r>
      <w:r w:rsidRPr="00D42C57">
        <w:rPr>
          <w:vertAlign w:val="superscript"/>
        </w:rPr>
        <w:t>1</w:t>
      </w:r>
      <w:r>
        <w:t>*</w:t>
      </w:r>
      <w:r w:rsidRPr="009174AA">
        <w:t>,</w:t>
      </w:r>
      <w:r>
        <w:t xml:space="preserve"> Elizabeth S Draper PhD</w:t>
      </w:r>
      <w:r w:rsidRPr="00D42C57">
        <w:rPr>
          <w:vertAlign w:val="superscript"/>
        </w:rPr>
        <w:t>1</w:t>
      </w:r>
      <w:r>
        <w:t>,</w:t>
      </w:r>
      <w:r w:rsidRPr="009174AA">
        <w:t xml:space="preserve"> Christina Pagel</w:t>
      </w:r>
      <w:r>
        <w:t xml:space="preserve"> PhD</w:t>
      </w:r>
      <w:r w:rsidRPr="00D42C57">
        <w:rPr>
          <w:vertAlign w:val="superscript"/>
        </w:rPr>
        <w:t>2</w:t>
      </w:r>
      <w:r w:rsidRPr="009174AA">
        <w:t xml:space="preserve">, </w:t>
      </w:r>
      <w:r>
        <w:t>Fatemah Rajah MD</w:t>
      </w:r>
      <w:r w:rsidRPr="00D42C57">
        <w:rPr>
          <w:vertAlign w:val="superscript"/>
        </w:rPr>
        <w:t>3</w:t>
      </w:r>
      <w:r>
        <w:t>, Jo Wray PhD</w:t>
      </w:r>
      <w:r w:rsidRPr="00D42C57">
        <w:rPr>
          <w:vertAlign w:val="superscript"/>
        </w:rPr>
        <w:t>4</w:t>
      </w:r>
      <w:r>
        <w:t xml:space="preserve">, </w:t>
      </w:r>
      <w:r w:rsidRPr="009174AA">
        <w:t>Padmanabhan Ramnarayan</w:t>
      </w:r>
      <w:r>
        <w:t xml:space="preserve"> MD</w:t>
      </w:r>
      <w:r w:rsidRPr="00D42C57">
        <w:rPr>
          <w:vertAlign w:val="superscript"/>
        </w:rPr>
        <w:t>5</w:t>
      </w:r>
      <w:r>
        <w:rPr>
          <w:vertAlign w:val="superscript"/>
        </w:rPr>
        <w:t>,6</w:t>
      </w:r>
      <w:r w:rsidRPr="009174AA">
        <w:t xml:space="preserve"> on behalf of the DEPICT Study Team</w:t>
      </w:r>
      <w:r w:rsidRPr="005502D2">
        <w:rPr>
          <w:vertAlign w:val="superscript"/>
        </w:rPr>
        <w:t>7</w:t>
      </w:r>
    </w:p>
    <w:p w:rsidR="000E1FEF" w:rsidRDefault="000E1FEF" w:rsidP="000E1FEF">
      <w:pPr>
        <w:spacing w:line="360" w:lineRule="auto"/>
      </w:pPr>
    </w:p>
    <w:p w:rsidR="000E1FEF" w:rsidRDefault="000E1FEF" w:rsidP="000E1FEF">
      <w:pPr>
        <w:spacing w:line="360" w:lineRule="auto"/>
      </w:pPr>
      <w:r>
        <w:t>1: Department of Health Sciences, University of Leicester, Leicester, UK, LE1 7RH</w:t>
      </w:r>
    </w:p>
    <w:p w:rsidR="000E1FEF" w:rsidRDefault="000E1FEF" w:rsidP="000E1FEF">
      <w:pPr>
        <w:spacing w:line="360" w:lineRule="auto"/>
      </w:pPr>
      <w:r>
        <w:t xml:space="preserve">2: </w:t>
      </w:r>
      <w:r w:rsidRPr="004A4B0F">
        <w:t>Clinical Operational Research Unit, University College London, London, UK</w:t>
      </w:r>
    </w:p>
    <w:p w:rsidR="000E1FEF" w:rsidRDefault="000E1FEF" w:rsidP="000E1FEF">
      <w:pPr>
        <w:spacing w:line="360" w:lineRule="auto"/>
      </w:pPr>
      <w:r>
        <w:t>3:</w:t>
      </w:r>
      <w:r w:rsidRPr="00D42C57">
        <w:t xml:space="preserve"> </w:t>
      </w:r>
      <w:r w:rsidRPr="004A4B0F">
        <w:t>Yorkshire and Humber Infant and Children’s Transport Service (Embrace), Barnsley, UK</w:t>
      </w:r>
    </w:p>
    <w:p w:rsidR="000E1FEF" w:rsidRDefault="000E1FEF" w:rsidP="000E1FEF">
      <w:pPr>
        <w:spacing w:line="360" w:lineRule="auto"/>
      </w:pPr>
      <w:r>
        <w:t>4:</w:t>
      </w:r>
      <w:r w:rsidRPr="00D42C57">
        <w:t xml:space="preserve"> </w:t>
      </w:r>
      <w:r w:rsidRPr="004A4B0F">
        <w:t>Heart and Lung Directorate, Great Ormond Street Hospital for Children NHS Foundation Trust, London, UK</w:t>
      </w:r>
    </w:p>
    <w:p w:rsidR="000E1FEF" w:rsidRPr="004A4B0F" w:rsidRDefault="000E1FEF" w:rsidP="000E1FEF">
      <w:pPr>
        <w:spacing w:line="360" w:lineRule="auto"/>
      </w:pPr>
      <w:r>
        <w:t>5:</w:t>
      </w:r>
      <w:r w:rsidRPr="00D42C57">
        <w:t xml:space="preserve"> </w:t>
      </w:r>
      <w:r w:rsidRPr="004A4B0F">
        <w:t>Children’s Acute Transport Service (CATS), Great Ormond Street Hospital NHS Foundation Trust, London, UK</w:t>
      </w:r>
    </w:p>
    <w:p w:rsidR="000E1FEF" w:rsidRPr="004A4B0F" w:rsidRDefault="000E1FEF" w:rsidP="000E1FEF">
      <w:pPr>
        <w:spacing w:line="360" w:lineRule="auto"/>
      </w:pPr>
      <w:r>
        <w:t>6</w:t>
      </w:r>
      <w:r w:rsidRPr="004A4B0F">
        <w:t>: Respiratory, Critical Care and Anaesthesia Section, Infection, Immunity and Inflammation Research &amp; Teaching Department, UCL GOS Institute of Child Health, London, UK</w:t>
      </w:r>
    </w:p>
    <w:p w:rsidR="000E1FEF" w:rsidRDefault="000E1FEF" w:rsidP="000E1FEF">
      <w:pPr>
        <w:spacing w:line="360" w:lineRule="auto"/>
      </w:pPr>
      <w:r>
        <w:t xml:space="preserve">7: The DEPICT Study team can be contacted via the Principal Investigator on: </w:t>
      </w:r>
      <w:hyperlink r:id="rId4" w:history="1">
        <w:r>
          <w:rPr>
            <w:rStyle w:val="Hyperlink"/>
            <w:rFonts w:eastAsia="Times New Roman"/>
          </w:rPr>
          <w:t>pramnarayan@nhs.net</w:t>
        </w:r>
      </w:hyperlink>
      <w:r>
        <w:rPr>
          <w:rFonts w:eastAsia="Times New Roman"/>
        </w:rPr>
        <w:t xml:space="preserve">. </w:t>
      </w:r>
      <w:r>
        <w:t xml:space="preserve">The </w:t>
      </w:r>
      <w:r w:rsidRPr="009174AA">
        <w:t xml:space="preserve">DEPICT Study </w:t>
      </w:r>
      <w:r>
        <w:t>members are</w:t>
      </w:r>
      <w:r w:rsidRPr="009174AA">
        <w:t>:</w:t>
      </w:r>
      <w:r>
        <w:t xml:space="preserve"> Victoria Barber, Robert Darnell, Patrick Davies, Elizabeth S Draper, Laura Drikite, Matthew Entwistle, Ruth Evans, Emma Hudson, Enoch Kung, Will Marriage, Stephen Morris, Paul Mouncey, Christina Pagel, Anna Pearce, Eithne Polke, Fatemah Rajah, Padmanabhan Ramnarayan, Sarah E Seaton, Jo Wray.</w:t>
      </w:r>
    </w:p>
    <w:p w:rsidR="000E1FEF" w:rsidRDefault="000E1FEF" w:rsidP="000E1FEF">
      <w:pPr>
        <w:spacing w:line="360" w:lineRule="auto"/>
      </w:pPr>
      <w:r>
        <w:t xml:space="preserve">*Corresponding author: Sarah E Seaton, Department of Health Sciences, University of Leicester, LE1 7RH. Email: </w:t>
      </w:r>
      <w:hyperlink r:id="rId5" w:history="1">
        <w:r w:rsidRPr="002663E4">
          <w:rPr>
            <w:rStyle w:val="Hyperlink"/>
          </w:rPr>
          <w:t>sarah.seaton@leicester.ac.uk</w:t>
        </w:r>
      </w:hyperlink>
      <w:r>
        <w:t>, Tel: 0116 2525434</w:t>
      </w:r>
    </w:p>
    <w:p w:rsidR="008E03F2" w:rsidRDefault="008E03F2">
      <w:pPr>
        <w:rPr>
          <w:b/>
        </w:rPr>
      </w:pPr>
      <w:bookmarkStart w:id="0" w:name="_GoBack"/>
      <w:bookmarkEnd w:id="0"/>
      <w:r>
        <w:rPr>
          <w:b/>
        </w:rPr>
        <w:br w:type="page"/>
      </w:r>
    </w:p>
    <w:p w:rsidR="008E03F2" w:rsidRPr="009174AA" w:rsidRDefault="008E03F2" w:rsidP="008E03F2">
      <w:pPr>
        <w:spacing w:line="360" w:lineRule="auto"/>
        <w:rPr>
          <w:b/>
        </w:rPr>
      </w:pPr>
      <w:r w:rsidRPr="009174AA">
        <w:rPr>
          <w:b/>
        </w:rPr>
        <w:lastRenderedPageBreak/>
        <w:t>APPENDIX</w:t>
      </w:r>
    </w:p>
    <w:p w:rsidR="008E03F2" w:rsidRPr="009174AA" w:rsidRDefault="008E03F2" w:rsidP="008E03F2">
      <w:pPr>
        <w:spacing w:line="360" w:lineRule="auto"/>
      </w:pPr>
      <w:r w:rsidRPr="009174AA">
        <w:rPr>
          <w:b/>
        </w:rPr>
        <w:t xml:space="preserve">Appendix Figure 1: </w:t>
      </w:r>
      <w:r>
        <w:t>F</w:t>
      </w:r>
      <w:r w:rsidRPr="009174AA">
        <w:t>low chart</w:t>
      </w:r>
      <w:r>
        <w:t xml:space="preserve"> of included/excluded children.</w:t>
      </w:r>
    </w:p>
    <w:p w:rsidR="008E03F2" w:rsidRPr="009174AA" w:rsidRDefault="008E03F2" w:rsidP="008E03F2">
      <w:pPr>
        <w:spacing w:line="360" w:lineRule="auto"/>
      </w:pPr>
      <w:r w:rsidRPr="009174AA">
        <w:rPr>
          <w:noProof/>
          <w:lang w:eastAsia="en-GB"/>
        </w:rPr>
        <w:drawing>
          <wp:inline distT="0" distB="0" distL="0" distR="0" wp14:anchorId="10DF4751" wp14:editId="60BFA8F1">
            <wp:extent cx="4315968" cy="604723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w chart.jpg"/>
                    <pic:cNvPicPr/>
                  </pic:nvPicPr>
                  <pic:blipFill>
                    <a:blip r:embed="rId6">
                      <a:extLst>
                        <a:ext uri="{28A0092B-C50C-407E-A947-70E740481C1C}">
                          <a14:useLocalDpi xmlns:a14="http://schemas.microsoft.com/office/drawing/2010/main" val="0"/>
                        </a:ext>
                      </a:extLst>
                    </a:blip>
                    <a:stretch>
                      <a:fillRect/>
                    </a:stretch>
                  </pic:blipFill>
                  <pic:spPr>
                    <a:xfrm>
                      <a:off x="0" y="0"/>
                      <a:ext cx="4315968" cy="6047232"/>
                    </a:xfrm>
                    <a:prstGeom prst="rect">
                      <a:avLst/>
                    </a:prstGeom>
                  </pic:spPr>
                </pic:pic>
              </a:graphicData>
            </a:graphic>
          </wp:inline>
        </w:drawing>
      </w:r>
    </w:p>
    <w:p w:rsidR="008E03F2" w:rsidRPr="009174AA" w:rsidRDefault="008E03F2" w:rsidP="008E03F2">
      <w:pPr>
        <w:spacing w:line="360" w:lineRule="auto"/>
        <w:rPr>
          <w:b/>
        </w:rPr>
      </w:pPr>
      <w:r w:rsidRPr="009174AA">
        <w:rPr>
          <w:b/>
        </w:rPr>
        <w:br w:type="page"/>
      </w:r>
    </w:p>
    <w:p w:rsidR="008E03F2" w:rsidRPr="009174AA" w:rsidRDefault="008E03F2" w:rsidP="008E03F2">
      <w:pPr>
        <w:spacing w:line="360" w:lineRule="auto"/>
      </w:pPr>
      <w:r w:rsidRPr="009174AA">
        <w:rPr>
          <w:b/>
        </w:rPr>
        <w:lastRenderedPageBreak/>
        <w:t>Appendix Table 1</w:t>
      </w:r>
      <w:r w:rsidRPr="009174AA">
        <w:t xml:space="preserve">: </w:t>
      </w:r>
      <w:r>
        <w:t xml:space="preserve">Average </w:t>
      </w:r>
      <w:r w:rsidRPr="009174AA">
        <w:t>change in stabilisation time (in minutes) by intervention after adjustment for other factors</w:t>
      </w:r>
    </w:p>
    <w:tbl>
      <w:tblPr>
        <w:tblStyle w:val="TableGrid"/>
        <w:tblW w:w="0" w:type="auto"/>
        <w:tblLook w:val="04A0" w:firstRow="1" w:lastRow="0" w:firstColumn="1" w:lastColumn="0" w:noHBand="0" w:noVBand="1"/>
      </w:tblPr>
      <w:tblGrid>
        <w:gridCol w:w="3005"/>
        <w:gridCol w:w="3005"/>
        <w:gridCol w:w="3006"/>
      </w:tblGrid>
      <w:tr w:rsidR="008E03F2" w:rsidRPr="009174AA" w:rsidTr="00D03462">
        <w:tc>
          <w:tcPr>
            <w:tcW w:w="3005" w:type="dxa"/>
          </w:tcPr>
          <w:p w:rsidR="008E03F2" w:rsidRPr="009174AA" w:rsidRDefault="008E03F2" w:rsidP="00D03462">
            <w:pPr>
              <w:rPr>
                <w:b/>
              </w:rPr>
            </w:pPr>
            <w:r w:rsidRPr="009174AA">
              <w:rPr>
                <w:b/>
              </w:rPr>
              <w:t>Characteristic</w:t>
            </w:r>
          </w:p>
        </w:tc>
        <w:tc>
          <w:tcPr>
            <w:tcW w:w="3005" w:type="dxa"/>
          </w:tcPr>
          <w:p w:rsidR="008E03F2" w:rsidRPr="009174AA" w:rsidRDefault="008E03F2" w:rsidP="00D03462">
            <w:pPr>
              <w:rPr>
                <w:b/>
              </w:rPr>
            </w:pPr>
            <w:r w:rsidRPr="009174AA">
              <w:rPr>
                <w:b/>
              </w:rPr>
              <w:t>Minutes change in stabilisation time (minutes)</w:t>
            </w:r>
          </w:p>
        </w:tc>
        <w:tc>
          <w:tcPr>
            <w:tcW w:w="3006" w:type="dxa"/>
          </w:tcPr>
          <w:p w:rsidR="008E03F2" w:rsidRPr="009174AA" w:rsidRDefault="008E03F2" w:rsidP="00D03462">
            <w:pPr>
              <w:rPr>
                <w:b/>
              </w:rPr>
            </w:pPr>
            <w:r w:rsidRPr="009174AA">
              <w:rPr>
                <w:b/>
              </w:rPr>
              <w:t>95% CI</w:t>
            </w:r>
          </w:p>
        </w:tc>
      </w:tr>
      <w:tr w:rsidR="008E03F2" w:rsidRPr="009174AA" w:rsidTr="00D03462">
        <w:tc>
          <w:tcPr>
            <w:tcW w:w="3005" w:type="dxa"/>
          </w:tcPr>
          <w:p w:rsidR="008E03F2" w:rsidRPr="009174AA" w:rsidRDefault="008E03F2" w:rsidP="00D03462">
            <w:pPr>
              <w:rPr>
                <w:b/>
              </w:rPr>
            </w:pPr>
            <w:r w:rsidRPr="009174AA">
              <w:rPr>
                <w:b/>
              </w:rPr>
              <w:t xml:space="preserve">Intervention conducted  whilst </w:t>
            </w:r>
            <w:r>
              <w:rPr>
                <w:b/>
              </w:rPr>
              <w:t>PCCT</w:t>
            </w:r>
            <w:r w:rsidRPr="009174AA">
              <w:rPr>
                <w:b/>
              </w:rPr>
              <w:t xml:space="preserve"> in attendance </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rPr>
                <w:b/>
              </w:rPr>
            </w:pPr>
            <w:r w:rsidRPr="009174AA">
              <w:t>Specified intervention not provided</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 xml:space="preserve">                      Intubation</w:t>
            </w:r>
          </w:p>
        </w:tc>
        <w:tc>
          <w:tcPr>
            <w:tcW w:w="3005" w:type="dxa"/>
          </w:tcPr>
          <w:p w:rsidR="008E03F2" w:rsidRPr="009174AA" w:rsidRDefault="008E03F2" w:rsidP="00D03462">
            <w:r w:rsidRPr="009174AA">
              <w:t>35.9</w:t>
            </w:r>
          </w:p>
        </w:tc>
        <w:tc>
          <w:tcPr>
            <w:tcW w:w="3006" w:type="dxa"/>
          </w:tcPr>
          <w:p w:rsidR="008E03F2" w:rsidRPr="009174AA" w:rsidRDefault="008E03F2" w:rsidP="00D03462">
            <w:r w:rsidRPr="009174AA">
              <w:t>32.7 to 39.1</w:t>
            </w:r>
          </w:p>
        </w:tc>
      </w:tr>
      <w:tr w:rsidR="008E03F2" w:rsidRPr="009174AA" w:rsidTr="00D03462">
        <w:tc>
          <w:tcPr>
            <w:tcW w:w="3005" w:type="dxa"/>
          </w:tcPr>
          <w:p w:rsidR="008E03F2" w:rsidRPr="009174AA" w:rsidRDefault="008E03F2" w:rsidP="00D03462">
            <w:pPr>
              <w:jc w:val="right"/>
            </w:pPr>
            <w:r w:rsidRPr="009174AA">
              <w:t xml:space="preserve">               Central venous access</w:t>
            </w:r>
          </w:p>
        </w:tc>
        <w:tc>
          <w:tcPr>
            <w:tcW w:w="3005" w:type="dxa"/>
          </w:tcPr>
          <w:p w:rsidR="008E03F2" w:rsidRPr="009174AA" w:rsidRDefault="008E03F2" w:rsidP="00D03462">
            <w:r w:rsidRPr="009174AA">
              <w:t>41.4</w:t>
            </w:r>
          </w:p>
        </w:tc>
        <w:tc>
          <w:tcPr>
            <w:tcW w:w="3006" w:type="dxa"/>
          </w:tcPr>
          <w:p w:rsidR="008E03F2" w:rsidRPr="009174AA" w:rsidRDefault="008E03F2" w:rsidP="00D03462">
            <w:r w:rsidRPr="009174AA">
              <w:t>37.8 to 44.9</w:t>
            </w:r>
          </w:p>
        </w:tc>
      </w:tr>
      <w:tr w:rsidR="008E03F2" w:rsidRPr="009174AA" w:rsidTr="00D03462">
        <w:tc>
          <w:tcPr>
            <w:tcW w:w="3005" w:type="dxa"/>
          </w:tcPr>
          <w:p w:rsidR="008E03F2" w:rsidRPr="009174AA" w:rsidRDefault="008E03F2" w:rsidP="00D03462">
            <w:pPr>
              <w:jc w:val="right"/>
            </w:pPr>
            <w:r w:rsidRPr="009174AA">
              <w:t xml:space="preserve">                      Arterial access</w:t>
            </w:r>
          </w:p>
        </w:tc>
        <w:tc>
          <w:tcPr>
            <w:tcW w:w="3005" w:type="dxa"/>
          </w:tcPr>
          <w:p w:rsidR="008E03F2" w:rsidRPr="009174AA" w:rsidRDefault="008E03F2" w:rsidP="00D03462">
            <w:r w:rsidRPr="009174AA">
              <w:t>26.2</w:t>
            </w:r>
          </w:p>
        </w:tc>
        <w:tc>
          <w:tcPr>
            <w:tcW w:w="3006" w:type="dxa"/>
          </w:tcPr>
          <w:p w:rsidR="008E03F2" w:rsidRPr="009174AA" w:rsidRDefault="008E03F2" w:rsidP="00D03462">
            <w:r w:rsidRPr="009174AA">
              <w:t>23.2 to 29.2</w:t>
            </w:r>
          </w:p>
        </w:tc>
      </w:tr>
      <w:tr w:rsidR="008E03F2" w:rsidRPr="009174AA" w:rsidTr="00D03462">
        <w:tc>
          <w:tcPr>
            <w:tcW w:w="3005" w:type="dxa"/>
          </w:tcPr>
          <w:p w:rsidR="008E03F2" w:rsidRPr="009174AA" w:rsidRDefault="008E03F2" w:rsidP="00D03462">
            <w:pPr>
              <w:jc w:val="right"/>
            </w:pPr>
            <w:r w:rsidRPr="009174AA">
              <w:t xml:space="preserve">                      Intraosseous</w:t>
            </w:r>
          </w:p>
        </w:tc>
        <w:tc>
          <w:tcPr>
            <w:tcW w:w="3005" w:type="dxa"/>
          </w:tcPr>
          <w:p w:rsidR="008E03F2" w:rsidRPr="009174AA" w:rsidRDefault="008E03F2" w:rsidP="00D03462">
            <w:r w:rsidRPr="009174AA">
              <w:t>41.8</w:t>
            </w:r>
          </w:p>
        </w:tc>
        <w:tc>
          <w:tcPr>
            <w:tcW w:w="3006" w:type="dxa"/>
          </w:tcPr>
          <w:p w:rsidR="008E03F2" w:rsidRPr="009174AA" w:rsidRDefault="008E03F2" w:rsidP="00D03462">
            <w:r w:rsidRPr="009174AA">
              <w:t>34.3 to 49.2</w:t>
            </w:r>
          </w:p>
        </w:tc>
      </w:tr>
      <w:tr w:rsidR="008E03F2" w:rsidRPr="009174AA" w:rsidTr="00D03462">
        <w:tc>
          <w:tcPr>
            <w:tcW w:w="3005" w:type="dxa"/>
          </w:tcPr>
          <w:p w:rsidR="008E03F2" w:rsidRPr="009174AA" w:rsidRDefault="008E03F2" w:rsidP="00D03462">
            <w:pPr>
              <w:jc w:val="right"/>
            </w:pPr>
            <w:r w:rsidRPr="009174AA">
              <w:t xml:space="preserve">                    </w:t>
            </w:r>
            <w:r>
              <w:t>Vasoactive infusion</w:t>
            </w:r>
          </w:p>
        </w:tc>
        <w:tc>
          <w:tcPr>
            <w:tcW w:w="3005" w:type="dxa"/>
          </w:tcPr>
          <w:p w:rsidR="008E03F2" w:rsidRPr="009174AA" w:rsidRDefault="008E03F2" w:rsidP="00D03462">
            <w:r w:rsidRPr="009174AA">
              <w:t>22.2</w:t>
            </w:r>
          </w:p>
        </w:tc>
        <w:tc>
          <w:tcPr>
            <w:tcW w:w="3006" w:type="dxa"/>
          </w:tcPr>
          <w:p w:rsidR="008E03F2" w:rsidRPr="009174AA" w:rsidRDefault="008E03F2" w:rsidP="00D03462">
            <w:r w:rsidRPr="009174AA">
              <w:t>19.1 to 25.4</w:t>
            </w:r>
          </w:p>
        </w:tc>
      </w:tr>
      <w:tr w:rsidR="008E03F2" w:rsidRPr="009174AA" w:rsidTr="00D03462">
        <w:tc>
          <w:tcPr>
            <w:tcW w:w="3005" w:type="dxa"/>
          </w:tcPr>
          <w:p w:rsidR="008E03F2" w:rsidRPr="009174AA" w:rsidRDefault="008E03F2" w:rsidP="00D03462">
            <w:pPr>
              <w:rPr>
                <w:b/>
              </w:rPr>
            </w:pPr>
            <w:r w:rsidRPr="009174AA">
              <w:rPr>
                <w:b/>
              </w:rPr>
              <w:t>Age group</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&lt;1 year</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1 to &lt;5 years</w:t>
            </w:r>
          </w:p>
        </w:tc>
        <w:tc>
          <w:tcPr>
            <w:tcW w:w="3005" w:type="dxa"/>
          </w:tcPr>
          <w:p w:rsidR="008E03F2" w:rsidRPr="009174AA" w:rsidRDefault="008E03F2" w:rsidP="00D03462">
            <w:r w:rsidRPr="009174AA">
              <w:t>-1.2</w:t>
            </w:r>
          </w:p>
        </w:tc>
        <w:tc>
          <w:tcPr>
            <w:tcW w:w="3006" w:type="dxa"/>
          </w:tcPr>
          <w:p w:rsidR="008E03F2" w:rsidRPr="009174AA" w:rsidRDefault="008E03F2" w:rsidP="00D03462">
            <w:r w:rsidRPr="009174AA">
              <w:t>-3.8 to 1.3</w:t>
            </w:r>
          </w:p>
        </w:tc>
      </w:tr>
      <w:tr w:rsidR="008E03F2" w:rsidRPr="009174AA" w:rsidTr="00D03462">
        <w:tc>
          <w:tcPr>
            <w:tcW w:w="3005" w:type="dxa"/>
          </w:tcPr>
          <w:p w:rsidR="008E03F2" w:rsidRPr="009174AA" w:rsidRDefault="008E03F2" w:rsidP="00D03462">
            <w:pPr>
              <w:jc w:val="right"/>
            </w:pPr>
            <w:r w:rsidRPr="009174AA">
              <w:t>5 to &lt;11 years</w:t>
            </w:r>
          </w:p>
        </w:tc>
        <w:tc>
          <w:tcPr>
            <w:tcW w:w="3005" w:type="dxa"/>
          </w:tcPr>
          <w:p w:rsidR="008E03F2" w:rsidRPr="009174AA" w:rsidRDefault="008E03F2" w:rsidP="00D03462">
            <w:r w:rsidRPr="009174AA">
              <w:t>3.0</w:t>
            </w:r>
          </w:p>
        </w:tc>
        <w:tc>
          <w:tcPr>
            <w:tcW w:w="3006" w:type="dxa"/>
          </w:tcPr>
          <w:p w:rsidR="008E03F2" w:rsidRPr="009174AA" w:rsidRDefault="008E03F2" w:rsidP="00D03462">
            <w:r w:rsidRPr="009174AA">
              <w:t>-0.3 to 6.2</w:t>
            </w:r>
          </w:p>
        </w:tc>
      </w:tr>
      <w:tr w:rsidR="008E03F2" w:rsidRPr="009174AA" w:rsidTr="00D03462">
        <w:tc>
          <w:tcPr>
            <w:tcW w:w="3005" w:type="dxa"/>
          </w:tcPr>
          <w:p w:rsidR="008E03F2" w:rsidRPr="009174AA" w:rsidRDefault="008E03F2" w:rsidP="00D03462">
            <w:pPr>
              <w:jc w:val="right"/>
            </w:pPr>
            <w:r w:rsidRPr="009174AA">
              <w:t>11 to &lt;16 years</w:t>
            </w:r>
          </w:p>
        </w:tc>
        <w:tc>
          <w:tcPr>
            <w:tcW w:w="3005" w:type="dxa"/>
          </w:tcPr>
          <w:p w:rsidR="008E03F2" w:rsidRPr="009174AA" w:rsidRDefault="008E03F2" w:rsidP="00D03462">
            <w:r w:rsidRPr="009174AA">
              <w:t>6.5</w:t>
            </w:r>
          </w:p>
        </w:tc>
        <w:tc>
          <w:tcPr>
            <w:tcW w:w="3006" w:type="dxa"/>
          </w:tcPr>
          <w:p w:rsidR="008E03F2" w:rsidRPr="009174AA" w:rsidRDefault="008E03F2" w:rsidP="00D03462">
            <w:r w:rsidRPr="009174AA">
              <w:t>2.7 to 10.2</w:t>
            </w:r>
          </w:p>
        </w:tc>
      </w:tr>
      <w:tr w:rsidR="008E03F2" w:rsidRPr="009174AA" w:rsidTr="00D03462">
        <w:tc>
          <w:tcPr>
            <w:tcW w:w="3005" w:type="dxa"/>
          </w:tcPr>
          <w:p w:rsidR="008E03F2" w:rsidRPr="009174AA" w:rsidRDefault="008E03F2" w:rsidP="00D03462">
            <w:pPr>
              <w:rPr>
                <w:b/>
              </w:rPr>
            </w:pPr>
            <w:r w:rsidRPr="009174AA">
              <w:rPr>
                <w:b/>
              </w:rPr>
              <w:t>PIM2 group</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&lt;1%</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1 to &lt;5%</w:t>
            </w:r>
          </w:p>
        </w:tc>
        <w:tc>
          <w:tcPr>
            <w:tcW w:w="3005" w:type="dxa"/>
          </w:tcPr>
          <w:p w:rsidR="008E03F2" w:rsidRPr="009174AA" w:rsidRDefault="008E03F2" w:rsidP="00D03462">
            <w:r w:rsidRPr="009174AA">
              <w:t>11.5</w:t>
            </w:r>
          </w:p>
        </w:tc>
        <w:tc>
          <w:tcPr>
            <w:tcW w:w="3006" w:type="dxa"/>
          </w:tcPr>
          <w:p w:rsidR="008E03F2" w:rsidRPr="009174AA" w:rsidRDefault="008E03F2" w:rsidP="00D03462">
            <w:r w:rsidRPr="009174AA">
              <w:t>8.1 to 15.0</w:t>
            </w:r>
          </w:p>
        </w:tc>
      </w:tr>
      <w:tr w:rsidR="008E03F2" w:rsidRPr="009174AA" w:rsidTr="00D03462">
        <w:tc>
          <w:tcPr>
            <w:tcW w:w="3005" w:type="dxa"/>
          </w:tcPr>
          <w:p w:rsidR="008E03F2" w:rsidRPr="009174AA" w:rsidRDefault="008E03F2" w:rsidP="00D03462">
            <w:pPr>
              <w:jc w:val="right"/>
            </w:pPr>
            <w:r w:rsidRPr="009174AA">
              <w:t>5 to &lt;15%</w:t>
            </w:r>
          </w:p>
        </w:tc>
        <w:tc>
          <w:tcPr>
            <w:tcW w:w="3005" w:type="dxa"/>
          </w:tcPr>
          <w:p w:rsidR="008E03F2" w:rsidRPr="009174AA" w:rsidRDefault="008E03F2" w:rsidP="00D03462">
            <w:r w:rsidRPr="009174AA">
              <w:t>18.8</w:t>
            </w:r>
          </w:p>
        </w:tc>
        <w:tc>
          <w:tcPr>
            <w:tcW w:w="3006" w:type="dxa"/>
          </w:tcPr>
          <w:p w:rsidR="008E03F2" w:rsidRPr="009174AA" w:rsidRDefault="008E03F2" w:rsidP="00D03462">
            <w:r w:rsidRPr="009174AA">
              <w:t>15.1 to 22.5</w:t>
            </w:r>
          </w:p>
        </w:tc>
      </w:tr>
      <w:tr w:rsidR="008E03F2" w:rsidRPr="009174AA" w:rsidTr="00D03462">
        <w:tc>
          <w:tcPr>
            <w:tcW w:w="3005" w:type="dxa"/>
          </w:tcPr>
          <w:p w:rsidR="008E03F2" w:rsidRPr="009174AA" w:rsidRDefault="008E03F2" w:rsidP="00D03462">
            <w:pPr>
              <w:jc w:val="right"/>
            </w:pPr>
            <w:r w:rsidRPr="009174AA">
              <w:t>15 to &lt;30%</w:t>
            </w:r>
          </w:p>
        </w:tc>
        <w:tc>
          <w:tcPr>
            <w:tcW w:w="3005" w:type="dxa"/>
          </w:tcPr>
          <w:p w:rsidR="008E03F2" w:rsidRPr="009174AA" w:rsidRDefault="008E03F2" w:rsidP="00D03462">
            <w:r w:rsidRPr="009174AA">
              <w:t>29.4</w:t>
            </w:r>
          </w:p>
        </w:tc>
        <w:tc>
          <w:tcPr>
            <w:tcW w:w="3006" w:type="dxa"/>
          </w:tcPr>
          <w:p w:rsidR="008E03F2" w:rsidRPr="009174AA" w:rsidRDefault="008E03F2" w:rsidP="00D03462">
            <w:r w:rsidRPr="009174AA">
              <w:t>24.1 to 34.7</w:t>
            </w:r>
          </w:p>
        </w:tc>
      </w:tr>
      <w:tr w:rsidR="008E03F2" w:rsidRPr="009174AA" w:rsidTr="00D03462">
        <w:tc>
          <w:tcPr>
            <w:tcW w:w="3005" w:type="dxa"/>
          </w:tcPr>
          <w:p w:rsidR="008E03F2" w:rsidRPr="009174AA" w:rsidRDefault="008E03F2" w:rsidP="00D03462">
            <w:pPr>
              <w:jc w:val="right"/>
            </w:pPr>
            <w:r w:rsidRPr="009174AA">
              <w:t>30+%</w:t>
            </w:r>
          </w:p>
        </w:tc>
        <w:tc>
          <w:tcPr>
            <w:tcW w:w="3005" w:type="dxa"/>
          </w:tcPr>
          <w:p w:rsidR="008E03F2" w:rsidRPr="009174AA" w:rsidRDefault="008E03F2" w:rsidP="00D03462">
            <w:r w:rsidRPr="009174AA">
              <w:t>29.1</w:t>
            </w:r>
          </w:p>
        </w:tc>
        <w:tc>
          <w:tcPr>
            <w:tcW w:w="3006" w:type="dxa"/>
          </w:tcPr>
          <w:p w:rsidR="008E03F2" w:rsidRPr="009174AA" w:rsidRDefault="008E03F2" w:rsidP="00D03462">
            <w:r w:rsidRPr="009174AA">
              <w:t>23.1 to 35.1</w:t>
            </w:r>
          </w:p>
        </w:tc>
      </w:tr>
      <w:tr w:rsidR="008E03F2" w:rsidRPr="009174AA" w:rsidTr="00D03462">
        <w:tc>
          <w:tcPr>
            <w:tcW w:w="3005" w:type="dxa"/>
          </w:tcPr>
          <w:p w:rsidR="008E03F2" w:rsidRPr="009174AA" w:rsidRDefault="008E03F2" w:rsidP="00D03462">
            <w:pPr>
              <w:rPr>
                <w:b/>
              </w:rPr>
            </w:pPr>
            <w:r w:rsidRPr="009174AA">
              <w:rPr>
                <w:b/>
              </w:rPr>
              <w:t>DEPICT Diagnoses</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Respiratory</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Cardio</w:t>
            </w:r>
          </w:p>
        </w:tc>
        <w:tc>
          <w:tcPr>
            <w:tcW w:w="3005" w:type="dxa"/>
          </w:tcPr>
          <w:p w:rsidR="008E03F2" w:rsidRPr="009174AA" w:rsidRDefault="008E03F2" w:rsidP="00D03462">
            <w:r w:rsidRPr="009174AA">
              <w:t>-15.5</w:t>
            </w:r>
          </w:p>
        </w:tc>
        <w:tc>
          <w:tcPr>
            <w:tcW w:w="3006" w:type="dxa"/>
          </w:tcPr>
          <w:p w:rsidR="008E03F2" w:rsidRPr="009174AA" w:rsidRDefault="008E03F2" w:rsidP="00D03462">
            <w:r w:rsidRPr="009174AA">
              <w:t>-18.8 to -12.2</w:t>
            </w:r>
          </w:p>
        </w:tc>
      </w:tr>
      <w:tr w:rsidR="008E03F2" w:rsidRPr="009174AA" w:rsidTr="00D03462">
        <w:tc>
          <w:tcPr>
            <w:tcW w:w="3005" w:type="dxa"/>
          </w:tcPr>
          <w:p w:rsidR="008E03F2" w:rsidRPr="009174AA" w:rsidRDefault="008E03F2" w:rsidP="00D03462">
            <w:pPr>
              <w:jc w:val="right"/>
            </w:pPr>
            <w:r w:rsidRPr="009174AA">
              <w:t>Endocrine</w:t>
            </w:r>
          </w:p>
        </w:tc>
        <w:tc>
          <w:tcPr>
            <w:tcW w:w="3005" w:type="dxa"/>
          </w:tcPr>
          <w:p w:rsidR="008E03F2" w:rsidRPr="009174AA" w:rsidRDefault="008E03F2" w:rsidP="00D03462">
            <w:r w:rsidRPr="009174AA">
              <w:t>-3.0</w:t>
            </w:r>
          </w:p>
        </w:tc>
        <w:tc>
          <w:tcPr>
            <w:tcW w:w="3006" w:type="dxa"/>
          </w:tcPr>
          <w:p w:rsidR="008E03F2" w:rsidRPr="009174AA" w:rsidRDefault="008E03F2" w:rsidP="00D03462">
            <w:r w:rsidRPr="009174AA">
              <w:t>-9.8 to 3.7</w:t>
            </w:r>
          </w:p>
        </w:tc>
      </w:tr>
      <w:tr w:rsidR="008E03F2" w:rsidRPr="009174AA" w:rsidTr="00D03462">
        <w:tc>
          <w:tcPr>
            <w:tcW w:w="3005" w:type="dxa"/>
          </w:tcPr>
          <w:p w:rsidR="008E03F2" w:rsidRPr="009174AA" w:rsidRDefault="008E03F2" w:rsidP="00D03462">
            <w:pPr>
              <w:jc w:val="right"/>
            </w:pPr>
            <w:r w:rsidRPr="009174AA">
              <w:t>Haem/onc</w:t>
            </w:r>
          </w:p>
        </w:tc>
        <w:tc>
          <w:tcPr>
            <w:tcW w:w="3005" w:type="dxa"/>
          </w:tcPr>
          <w:p w:rsidR="008E03F2" w:rsidRPr="009174AA" w:rsidRDefault="008E03F2" w:rsidP="00D03462">
            <w:r w:rsidRPr="009174AA">
              <w:t>-10.5</w:t>
            </w:r>
          </w:p>
        </w:tc>
        <w:tc>
          <w:tcPr>
            <w:tcW w:w="3006" w:type="dxa"/>
          </w:tcPr>
          <w:p w:rsidR="008E03F2" w:rsidRPr="009174AA" w:rsidRDefault="008E03F2" w:rsidP="00D03462">
            <w:r w:rsidRPr="009174AA">
              <w:t>-18.5 to -2.5</w:t>
            </w:r>
          </w:p>
        </w:tc>
      </w:tr>
      <w:tr w:rsidR="008E03F2" w:rsidRPr="009174AA" w:rsidTr="00D03462">
        <w:tc>
          <w:tcPr>
            <w:tcW w:w="3005" w:type="dxa"/>
          </w:tcPr>
          <w:p w:rsidR="008E03F2" w:rsidRPr="009174AA" w:rsidRDefault="008E03F2" w:rsidP="00D03462">
            <w:pPr>
              <w:jc w:val="right"/>
            </w:pPr>
            <w:r w:rsidRPr="009174AA">
              <w:t>Infection</w:t>
            </w:r>
          </w:p>
        </w:tc>
        <w:tc>
          <w:tcPr>
            <w:tcW w:w="3005" w:type="dxa"/>
          </w:tcPr>
          <w:p w:rsidR="008E03F2" w:rsidRPr="009174AA" w:rsidRDefault="008E03F2" w:rsidP="00D03462">
            <w:r w:rsidRPr="009174AA">
              <w:t>-5.8</w:t>
            </w:r>
          </w:p>
        </w:tc>
        <w:tc>
          <w:tcPr>
            <w:tcW w:w="3006" w:type="dxa"/>
          </w:tcPr>
          <w:p w:rsidR="008E03F2" w:rsidRPr="009174AA" w:rsidRDefault="008E03F2" w:rsidP="00D03462">
            <w:r w:rsidRPr="009174AA">
              <w:t>-9.6 to -1.9</w:t>
            </w:r>
          </w:p>
        </w:tc>
      </w:tr>
      <w:tr w:rsidR="008E03F2" w:rsidRPr="009174AA" w:rsidTr="00D03462">
        <w:tc>
          <w:tcPr>
            <w:tcW w:w="3005" w:type="dxa"/>
          </w:tcPr>
          <w:p w:rsidR="008E03F2" w:rsidRPr="009174AA" w:rsidRDefault="008E03F2" w:rsidP="00D03462">
            <w:pPr>
              <w:jc w:val="right"/>
            </w:pPr>
            <w:r w:rsidRPr="009174AA">
              <w:t>Neuro</w:t>
            </w:r>
          </w:p>
        </w:tc>
        <w:tc>
          <w:tcPr>
            <w:tcW w:w="3005" w:type="dxa"/>
          </w:tcPr>
          <w:p w:rsidR="008E03F2" w:rsidRPr="009174AA" w:rsidRDefault="008E03F2" w:rsidP="00D03462">
            <w:r w:rsidRPr="009174AA">
              <w:t>-11.4</w:t>
            </w:r>
          </w:p>
        </w:tc>
        <w:tc>
          <w:tcPr>
            <w:tcW w:w="3006" w:type="dxa"/>
          </w:tcPr>
          <w:p w:rsidR="008E03F2" w:rsidRPr="009174AA" w:rsidRDefault="008E03F2" w:rsidP="00D03462">
            <w:r w:rsidRPr="009174AA">
              <w:t>-14.5 to -8.4</w:t>
            </w:r>
          </w:p>
        </w:tc>
      </w:tr>
      <w:tr w:rsidR="008E03F2" w:rsidRPr="009174AA" w:rsidTr="00D03462">
        <w:tc>
          <w:tcPr>
            <w:tcW w:w="3005" w:type="dxa"/>
          </w:tcPr>
          <w:p w:rsidR="008E03F2" w:rsidRPr="009174AA" w:rsidRDefault="008E03F2" w:rsidP="00D03462">
            <w:pPr>
              <w:jc w:val="right"/>
            </w:pPr>
            <w:r w:rsidRPr="009174AA">
              <w:t>Trauma &amp; accidents</w:t>
            </w:r>
          </w:p>
        </w:tc>
        <w:tc>
          <w:tcPr>
            <w:tcW w:w="3005" w:type="dxa"/>
          </w:tcPr>
          <w:p w:rsidR="008E03F2" w:rsidRPr="009174AA" w:rsidRDefault="008E03F2" w:rsidP="00D03462">
            <w:r w:rsidRPr="009174AA">
              <w:t>-9.2</w:t>
            </w:r>
          </w:p>
        </w:tc>
        <w:tc>
          <w:tcPr>
            <w:tcW w:w="3006" w:type="dxa"/>
          </w:tcPr>
          <w:p w:rsidR="008E03F2" w:rsidRPr="009174AA" w:rsidRDefault="008E03F2" w:rsidP="00D03462">
            <w:r w:rsidRPr="009174AA">
              <w:t>-14.8 to -3.7</w:t>
            </w:r>
          </w:p>
        </w:tc>
      </w:tr>
      <w:tr w:rsidR="008E03F2" w:rsidRPr="009174AA" w:rsidTr="00D03462">
        <w:tc>
          <w:tcPr>
            <w:tcW w:w="3005" w:type="dxa"/>
          </w:tcPr>
          <w:p w:rsidR="008E03F2" w:rsidRPr="009174AA" w:rsidRDefault="008E03F2" w:rsidP="00D03462">
            <w:pPr>
              <w:jc w:val="right"/>
            </w:pPr>
            <w:r w:rsidRPr="009174AA">
              <w:t>Other</w:t>
            </w:r>
          </w:p>
        </w:tc>
        <w:tc>
          <w:tcPr>
            <w:tcW w:w="3005" w:type="dxa"/>
          </w:tcPr>
          <w:p w:rsidR="008E03F2" w:rsidRPr="009174AA" w:rsidRDefault="008E03F2" w:rsidP="00D03462">
            <w:r w:rsidRPr="009174AA">
              <w:t>-15.0</w:t>
            </w:r>
          </w:p>
        </w:tc>
        <w:tc>
          <w:tcPr>
            <w:tcW w:w="3006" w:type="dxa"/>
          </w:tcPr>
          <w:p w:rsidR="008E03F2" w:rsidRPr="009174AA" w:rsidRDefault="008E03F2" w:rsidP="00D03462">
            <w:r w:rsidRPr="009174AA">
              <w:t>-20.0 to -10.0</w:t>
            </w:r>
          </w:p>
        </w:tc>
      </w:tr>
      <w:tr w:rsidR="008E03F2" w:rsidRPr="009174AA" w:rsidTr="00D03462">
        <w:tc>
          <w:tcPr>
            <w:tcW w:w="3005" w:type="dxa"/>
          </w:tcPr>
          <w:p w:rsidR="008E03F2" w:rsidRPr="009174AA" w:rsidRDefault="008E03F2" w:rsidP="00D03462">
            <w:pPr>
              <w:rPr>
                <w:b/>
              </w:rPr>
            </w:pPr>
            <w:r w:rsidRPr="009174AA">
              <w:rPr>
                <w:b/>
              </w:rPr>
              <w:t>Ventilated at referral</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 (not indicated)</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Yes</w:t>
            </w:r>
          </w:p>
        </w:tc>
        <w:tc>
          <w:tcPr>
            <w:tcW w:w="3005" w:type="dxa"/>
          </w:tcPr>
          <w:p w:rsidR="008E03F2" w:rsidRPr="009174AA" w:rsidRDefault="008E03F2" w:rsidP="00D03462">
            <w:r w:rsidRPr="009174AA">
              <w:t>7.1</w:t>
            </w:r>
          </w:p>
        </w:tc>
        <w:tc>
          <w:tcPr>
            <w:tcW w:w="3006" w:type="dxa"/>
          </w:tcPr>
          <w:p w:rsidR="008E03F2" w:rsidRPr="009174AA" w:rsidRDefault="008E03F2" w:rsidP="00D03462">
            <w:r w:rsidRPr="009174AA">
              <w:t>4.5 to 9.6</w:t>
            </w:r>
          </w:p>
        </w:tc>
      </w:tr>
      <w:tr w:rsidR="008E03F2" w:rsidRPr="009174AA" w:rsidTr="00D03462">
        <w:tc>
          <w:tcPr>
            <w:tcW w:w="3005" w:type="dxa"/>
          </w:tcPr>
          <w:p w:rsidR="008E03F2" w:rsidRPr="009174AA" w:rsidRDefault="008E03F2" w:rsidP="00D03462">
            <w:pPr>
              <w:jc w:val="right"/>
            </w:pPr>
            <w:r w:rsidRPr="009174AA">
              <w:t>No (advised)</w:t>
            </w:r>
          </w:p>
        </w:tc>
        <w:tc>
          <w:tcPr>
            <w:tcW w:w="3005" w:type="dxa"/>
          </w:tcPr>
          <w:p w:rsidR="008E03F2" w:rsidRPr="009174AA" w:rsidRDefault="008E03F2" w:rsidP="00D03462">
            <w:r w:rsidRPr="009174AA">
              <w:t>1.2</w:t>
            </w:r>
          </w:p>
        </w:tc>
        <w:tc>
          <w:tcPr>
            <w:tcW w:w="3006" w:type="dxa"/>
          </w:tcPr>
          <w:p w:rsidR="008E03F2" w:rsidRPr="009174AA" w:rsidRDefault="008E03F2" w:rsidP="00D03462">
            <w:r w:rsidRPr="009174AA">
              <w:t>-1.6 to 3.9</w:t>
            </w:r>
          </w:p>
        </w:tc>
      </w:tr>
      <w:tr w:rsidR="008E03F2" w:rsidRPr="009174AA" w:rsidTr="00D03462">
        <w:tc>
          <w:tcPr>
            <w:tcW w:w="3005" w:type="dxa"/>
          </w:tcPr>
          <w:p w:rsidR="008E03F2" w:rsidRPr="009174AA" w:rsidRDefault="008E03F2" w:rsidP="00D03462">
            <w:pPr>
              <w:rPr>
                <w:b/>
              </w:rPr>
            </w:pPr>
            <w:r w:rsidRPr="009174AA">
              <w:rPr>
                <w:b/>
              </w:rPr>
              <w:t>Receiving critical care</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Yes</w:t>
            </w:r>
          </w:p>
        </w:tc>
        <w:tc>
          <w:tcPr>
            <w:tcW w:w="3005" w:type="dxa"/>
          </w:tcPr>
          <w:p w:rsidR="008E03F2" w:rsidRPr="009174AA" w:rsidRDefault="008E03F2" w:rsidP="00D03462">
            <w:r w:rsidRPr="009174AA">
              <w:t>7.9</w:t>
            </w:r>
          </w:p>
        </w:tc>
        <w:tc>
          <w:tcPr>
            <w:tcW w:w="3006" w:type="dxa"/>
          </w:tcPr>
          <w:p w:rsidR="008E03F2" w:rsidRPr="009174AA" w:rsidRDefault="008E03F2" w:rsidP="00D03462">
            <w:r w:rsidRPr="009174AA">
              <w:t>5.3 to 10.6</w:t>
            </w:r>
          </w:p>
        </w:tc>
      </w:tr>
      <w:tr w:rsidR="008E03F2" w:rsidRPr="009174AA" w:rsidTr="00D03462">
        <w:trPr>
          <w:trHeight w:val="56"/>
        </w:trPr>
        <w:tc>
          <w:tcPr>
            <w:tcW w:w="3005" w:type="dxa"/>
          </w:tcPr>
          <w:p w:rsidR="008E03F2" w:rsidRPr="009174AA" w:rsidRDefault="008E03F2" w:rsidP="00D03462">
            <w:pPr>
              <w:rPr>
                <w:b/>
              </w:rPr>
            </w:pPr>
            <w:r w:rsidRPr="009174AA">
              <w:rPr>
                <w:b/>
              </w:rPr>
              <w:t>Constant</w:t>
            </w:r>
          </w:p>
        </w:tc>
        <w:tc>
          <w:tcPr>
            <w:tcW w:w="3005" w:type="dxa"/>
          </w:tcPr>
          <w:p w:rsidR="008E03F2" w:rsidRPr="009174AA" w:rsidRDefault="008E03F2" w:rsidP="00D03462">
            <w:r w:rsidRPr="009174AA">
              <w:t>84.5</w:t>
            </w:r>
          </w:p>
        </w:tc>
        <w:tc>
          <w:tcPr>
            <w:tcW w:w="3006" w:type="dxa"/>
          </w:tcPr>
          <w:p w:rsidR="008E03F2" w:rsidRPr="009174AA" w:rsidRDefault="008E03F2" w:rsidP="00D03462">
            <w:r w:rsidRPr="009174AA">
              <w:t>81.0 to 88.0</w:t>
            </w:r>
          </w:p>
        </w:tc>
      </w:tr>
    </w:tbl>
    <w:p w:rsidR="008E03F2" w:rsidRPr="009174AA" w:rsidRDefault="008E03F2" w:rsidP="008E03F2">
      <w:pPr>
        <w:spacing w:line="360" w:lineRule="auto"/>
      </w:pPr>
    </w:p>
    <w:p w:rsidR="008E03F2" w:rsidRPr="009174AA" w:rsidRDefault="008E03F2" w:rsidP="008E03F2">
      <w:pPr>
        <w:spacing w:line="360" w:lineRule="auto"/>
      </w:pPr>
    </w:p>
    <w:p w:rsidR="008E03F2" w:rsidRPr="009174AA" w:rsidRDefault="008E03F2" w:rsidP="008E03F2">
      <w:pPr>
        <w:spacing w:line="360" w:lineRule="auto"/>
      </w:pPr>
    </w:p>
    <w:p w:rsidR="008E03F2" w:rsidRPr="009174AA" w:rsidRDefault="008E03F2" w:rsidP="008E03F2">
      <w:pPr>
        <w:spacing w:line="360" w:lineRule="auto"/>
      </w:pPr>
    </w:p>
    <w:p w:rsidR="008E03F2" w:rsidRDefault="008E03F2" w:rsidP="008E03F2">
      <w:pPr>
        <w:pStyle w:val="Caption"/>
        <w:spacing w:line="360" w:lineRule="auto"/>
        <w:rPr>
          <w:b/>
          <w:i w:val="0"/>
          <w:color w:val="auto"/>
          <w:sz w:val="22"/>
          <w:szCs w:val="22"/>
        </w:rPr>
      </w:pPr>
    </w:p>
    <w:p w:rsidR="008E03F2" w:rsidRPr="001E21CF" w:rsidRDefault="008E03F2" w:rsidP="008E03F2">
      <w:pPr>
        <w:pStyle w:val="Caption"/>
        <w:spacing w:line="360" w:lineRule="auto"/>
        <w:rPr>
          <w:b/>
          <w:i w:val="0"/>
          <w:color w:val="auto"/>
          <w:sz w:val="22"/>
        </w:rPr>
      </w:pPr>
      <w:r>
        <w:rPr>
          <w:b/>
          <w:i w:val="0"/>
          <w:color w:val="auto"/>
          <w:sz w:val="22"/>
        </w:rPr>
        <w:t>Appendix Table 2</w:t>
      </w:r>
      <w:r w:rsidRPr="001E21CF">
        <w:rPr>
          <w:b/>
          <w:i w:val="0"/>
          <w:color w:val="auto"/>
          <w:sz w:val="22"/>
        </w:rPr>
        <w:t>:</w:t>
      </w:r>
      <w:r w:rsidRPr="001E21CF">
        <w:rPr>
          <w:i w:val="0"/>
          <w:color w:val="auto"/>
          <w:sz w:val="22"/>
        </w:rPr>
        <w:t xml:space="preserve"> Stabilisation interventions initiated by the referring hospital or the PCCT and </w:t>
      </w:r>
      <w:r>
        <w:rPr>
          <w:i w:val="0"/>
          <w:color w:val="auto"/>
          <w:sz w:val="22"/>
        </w:rPr>
        <w:t xml:space="preserve">odds of </w:t>
      </w:r>
      <w:r w:rsidRPr="001E21CF">
        <w:rPr>
          <w:i w:val="0"/>
          <w:color w:val="auto"/>
          <w:sz w:val="22"/>
        </w:rPr>
        <w:t>30-day mortality</w:t>
      </w:r>
      <w:r>
        <w:rPr>
          <w:i w:val="0"/>
          <w:color w:val="auto"/>
          <w:sz w:val="22"/>
        </w:rPr>
        <w:t xml:space="preserve"> after adjustment for other factors</w:t>
      </w:r>
    </w:p>
    <w:tbl>
      <w:tblPr>
        <w:tblStyle w:val="TableGrid"/>
        <w:tblW w:w="0" w:type="auto"/>
        <w:tblLook w:val="04A0" w:firstRow="1" w:lastRow="0" w:firstColumn="1" w:lastColumn="0" w:noHBand="0" w:noVBand="1"/>
      </w:tblPr>
      <w:tblGrid>
        <w:gridCol w:w="3005"/>
        <w:gridCol w:w="3005"/>
        <w:gridCol w:w="3006"/>
      </w:tblGrid>
      <w:tr w:rsidR="008E03F2" w:rsidRPr="009174AA" w:rsidTr="00D03462">
        <w:tc>
          <w:tcPr>
            <w:tcW w:w="3005" w:type="dxa"/>
          </w:tcPr>
          <w:p w:rsidR="008E03F2" w:rsidRPr="009174AA" w:rsidRDefault="008E03F2" w:rsidP="00D03462">
            <w:pPr>
              <w:rPr>
                <w:b/>
              </w:rPr>
            </w:pPr>
            <w:r w:rsidRPr="009174AA">
              <w:rPr>
                <w:b/>
              </w:rPr>
              <w:t>Characteristic</w:t>
            </w:r>
          </w:p>
        </w:tc>
        <w:tc>
          <w:tcPr>
            <w:tcW w:w="3005" w:type="dxa"/>
          </w:tcPr>
          <w:p w:rsidR="008E03F2" w:rsidRPr="009174AA" w:rsidRDefault="008E03F2" w:rsidP="00D03462">
            <w:pPr>
              <w:rPr>
                <w:b/>
              </w:rPr>
            </w:pPr>
            <w:r w:rsidRPr="009174AA">
              <w:rPr>
                <w:b/>
              </w:rPr>
              <w:t>Odds ratio</w:t>
            </w:r>
          </w:p>
        </w:tc>
        <w:tc>
          <w:tcPr>
            <w:tcW w:w="3006" w:type="dxa"/>
          </w:tcPr>
          <w:p w:rsidR="008E03F2" w:rsidRPr="009174AA" w:rsidRDefault="008E03F2" w:rsidP="00D03462">
            <w:pPr>
              <w:rPr>
                <w:b/>
              </w:rPr>
            </w:pPr>
            <w:r w:rsidRPr="009174AA">
              <w:rPr>
                <w:b/>
              </w:rPr>
              <w:t>95% Confidence interval</w:t>
            </w:r>
          </w:p>
        </w:tc>
      </w:tr>
      <w:tr w:rsidR="008E03F2" w:rsidRPr="009174AA" w:rsidTr="00D03462">
        <w:tc>
          <w:tcPr>
            <w:tcW w:w="3005" w:type="dxa"/>
          </w:tcPr>
          <w:p w:rsidR="008E03F2" w:rsidRPr="009174AA" w:rsidRDefault="008E03F2" w:rsidP="00D03462">
            <w:pPr>
              <w:rPr>
                <w:b/>
              </w:rPr>
            </w:pPr>
            <w:r w:rsidRPr="009174AA">
              <w:rPr>
                <w:b/>
              </w:rPr>
              <w:t>Intubation</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Not provided</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Initiated by local team</w:t>
            </w:r>
          </w:p>
        </w:tc>
        <w:tc>
          <w:tcPr>
            <w:tcW w:w="3005" w:type="dxa"/>
          </w:tcPr>
          <w:p w:rsidR="008E03F2" w:rsidRPr="009174AA" w:rsidRDefault="008E03F2" w:rsidP="00D03462">
            <w:r w:rsidRPr="009174AA">
              <w:t>0.65</w:t>
            </w:r>
          </w:p>
        </w:tc>
        <w:tc>
          <w:tcPr>
            <w:tcW w:w="3006" w:type="dxa"/>
          </w:tcPr>
          <w:p w:rsidR="008E03F2" w:rsidRPr="009174AA" w:rsidRDefault="008E03F2" w:rsidP="00D03462">
            <w:r w:rsidRPr="009174AA">
              <w:t>0.43 to 0.97</w:t>
            </w:r>
          </w:p>
        </w:tc>
      </w:tr>
      <w:tr w:rsidR="008E03F2" w:rsidRPr="009174AA" w:rsidTr="00D03462">
        <w:tc>
          <w:tcPr>
            <w:tcW w:w="3005" w:type="dxa"/>
          </w:tcPr>
          <w:p w:rsidR="008E03F2" w:rsidRPr="009174AA" w:rsidRDefault="008E03F2" w:rsidP="00D03462">
            <w:pPr>
              <w:jc w:val="right"/>
            </w:pPr>
            <w:r w:rsidRPr="009174AA">
              <w:t>Initiated by transport team</w:t>
            </w:r>
          </w:p>
        </w:tc>
        <w:tc>
          <w:tcPr>
            <w:tcW w:w="3005" w:type="dxa"/>
          </w:tcPr>
          <w:p w:rsidR="008E03F2" w:rsidRPr="009174AA" w:rsidRDefault="008E03F2" w:rsidP="00D03462">
            <w:r w:rsidRPr="009174AA">
              <w:t>0.67</w:t>
            </w:r>
          </w:p>
        </w:tc>
        <w:tc>
          <w:tcPr>
            <w:tcW w:w="3006" w:type="dxa"/>
          </w:tcPr>
          <w:p w:rsidR="008E03F2" w:rsidRPr="009174AA" w:rsidRDefault="008E03F2" w:rsidP="00D03462">
            <w:r w:rsidRPr="009174AA">
              <w:t>0.45 to 1.00</w:t>
            </w:r>
          </w:p>
        </w:tc>
      </w:tr>
      <w:tr w:rsidR="008E03F2" w:rsidRPr="009174AA" w:rsidTr="00D03462">
        <w:tc>
          <w:tcPr>
            <w:tcW w:w="3005" w:type="dxa"/>
          </w:tcPr>
          <w:p w:rsidR="008E03F2" w:rsidRPr="009174AA" w:rsidRDefault="008E03F2" w:rsidP="00D03462">
            <w:pPr>
              <w:rPr>
                <w:b/>
              </w:rPr>
            </w:pPr>
            <w:r w:rsidRPr="009174AA">
              <w:rPr>
                <w:b/>
              </w:rPr>
              <w:t>Vascular access</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Not provided</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Initiated by local team</w:t>
            </w:r>
          </w:p>
        </w:tc>
        <w:tc>
          <w:tcPr>
            <w:tcW w:w="3005" w:type="dxa"/>
          </w:tcPr>
          <w:p w:rsidR="008E03F2" w:rsidRPr="009174AA" w:rsidRDefault="008E03F2" w:rsidP="00D03462">
            <w:r w:rsidRPr="009174AA">
              <w:t>1.38</w:t>
            </w:r>
          </w:p>
        </w:tc>
        <w:tc>
          <w:tcPr>
            <w:tcW w:w="3006" w:type="dxa"/>
          </w:tcPr>
          <w:p w:rsidR="008E03F2" w:rsidRPr="009174AA" w:rsidRDefault="008E03F2" w:rsidP="00D03462">
            <w:r w:rsidRPr="009174AA">
              <w:t>0.96 to 1.97</w:t>
            </w:r>
          </w:p>
        </w:tc>
      </w:tr>
      <w:tr w:rsidR="008E03F2" w:rsidRPr="009174AA" w:rsidTr="00D03462">
        <w:tc>
          <w:tcPr>
            <w:tcW w:w="3005" w:type="dxa"/>
          </w:tcPr>
          <w:p w:rsidR="008E03F2" w:rsidRPr="009174AA" w:rsidRDefault="008E03F2" w:rsidP="00D03462">
            <w:pPr>
              <w:jc w:val="right"/>
            </w:pPr>
            <w:r w:rsidRPr="009174AA">
              <w:t>Initiated by transport team</w:t>
            </w:r>
          </w:p>
        </w:tc>
        <w:tc>
          <w:tcPr>
            <w:tcW w:w="3005" w:type="dxa"/>
          </w:tcPr>
          <w:p w:rsidR="008E03F2" w:rsidRPr="009174AA" w:rsidRDefault="008E03F2" w:rsidP="00D03462">
            <w:r w:rsidRPr="009174AA">
              <w:t>1.20</w:t>
            </w:r>
          </w:p>
        </w:tc>
        <w:tc>
          <w:tcPr>
            <w:tcW w:w="3006" w:type="dxa"/>
          </w:tcPr>
          <w:p w:rsidR="008E03F2" w:rsidRPr="009174AA" w:rsidRDefault="008E03F2" w:rsidP="00D03462">
            <w:r w:rsidRPr="009174AA">
              <w:t>0.78 to 1.85</w:t>
            </w:r>
          </w:p>
        </w:tc>
      </w:tr>
      <w:tr w:rsidR="008E03F2" w:rsidRPr="009174AA" w:rsidTr="00D03462">
        <w:tc>
          <w:tcPr>
            <w:tcW w:w="3005" w:type="dxa"/>
          </w:tcPr>
          <w:p w:rsidR="008E03F2" w:rsidRPr="009174AA" w:rsidRDefault="008E03F2" w:rsidP="00D03462">
            <w:pPr>
              <w:rPr>
                <w:b/>
              </w:rPr>
            </w:pPr>
            <w:r>
              <w:rPr>
                <w:b/>
              </w:rPr>
              <w:t>Vasoactive infusions</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Not provided</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Initiated by local team</w:t>
            </w:r>
          </w:p>
        </w:tc>
        <w:tc>
          <w:tcPr>
            <w:tcW w:w="3005" w:type="dxa"/>
          </w:tcPr>
          <w:p w:rsidR="008E03F2" w:rsidRPr="009174AA" w:rsidRDefault="008E03F2" w:rsidP="00D03462">
            <w:r w:rsidRPr="009174AA">
              <w:t>1.67</w:t>
            </w:r>
          </w:p>
        </w:tc>
        <w:tc>
          <w:tcPr>
            <w:tcW w:w="3006" w:type="dxa"/>
          </w:tcPr>
          <w:p w:rsidR="008E03F2" w:rsidRPr="009174AA" w:rsidRDefault="008E03F2" w:rsidP="00D03462">
            <w:r w:rsidRPr="009174AA">
              <w:t>1.37 to 2.05</w:t>
            </w:r>
          </w:p>
        </w:tc>
      </w:tr>
      <w:tr w:rsidR="008E03F2" w:rsidRPr="009174AA" w:rsidTr="00D03462">
        <w:tc>
          <w:tcPr>
            <w:tcW w:w="3005" w:type="dxa"/>
          </w:tcPr>
          <w:p w:rsidR="008E03F2" w:rsidRPr="009174AA" w:rsidRDefault="008E03F2" w:rsidP="00D03462">
            <w:pPr>
              <w:jc w:val="right"/>
            </w:pPr>
            <w:r w:rsidRPr="009174AA">
              <w:t>Initiated by transport team</w:t>
            </w:r>
          </w:p>
        </w:tc>
        <w:tc>
          <w:tcPr>
            <w:tcW w:w="3005" w:type="dxa"/>
          </w:tcPr>
          <w:p w:rsidR="008E03F2" w:rsidRPr="009174AA" w:rsidRDefault="008E03F2" w:rsidP="00D03462">
            <w:r w:rsidRPr="009174AA">
              <w:t>1.18</w:t>
            </w:r>
          </w:p>
        </w:tc>
        <w:tc>
          <w:tcPr>
            <w:tcW w:w="3006" w:type="dxa"/>
          </w:tcPr>
          <w:p w:rsidR="008E03F2" w:rsidRPr="009174AA" w:rsidRDefault="008E03F2" w:rsidP="00D03462">
            <w:r w:rsidRPr="009174AA">
              <w:t>0.89 to 1.55</w:t>
            </w:r>
          </w:p>
        </w:tc>
      </w:tr>
      <w:tr w:rsidR="008E03F2" w:rsidRPr="009174AA" w:rsidTr="00D03462">
        <w:tc>
          <w:tcPr>
            <w:tcW w:w="3005" w:type="dxa"/>
          </w:tcPr>
          <w:p w:rsidR="008E03F2" w:rsidRPr="009174AA" w:rsidRDefault="008E03F2" w:rsidP="00D03462">
            <w:pPr>
              <w:rPr>
                <w:b/>
              </w:rPr>
            </w:pPr>
            <w:r w:rsidRPr="009174AA">
              <w:rPr>
                <w:b/>
              </w:rPr>
              <w:t>Time to bedside</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rPr>
                <w:rFonts w:cstheme="minorHAnsi"/>
              </w:rPr>
              <w:t>≤</w:t>
            </w:r>
            <w:r w:rsidRPr="009174AA">
              <w:t>60 minutes</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61-90 minutes</w:t>
            </w:r>
          </w:p>
        </w:tc>
        <w:tc>
          <w:tcPr>
            <w:tcW w:w="3005" w:type="dxa"/>
          </w:tcPr>
          <w:p w:rsidR="008E03F2" w:rsidRPr="009174AA" w:rsidRDefault="008E03F2" w:rsidP="00D03462">
            <w:r w:rsidRPr="009174AA">
              <w:t>1.07</w:t>
            </w:r>
          </w:p>
        </w:tc>
        <w:tc>
          <w:tcPr>
            <w:tcW w:w="3006" w:type="dxa"/>
          </w:tcPr>
          <w:p w:rsidR="008E03F2" w:rsidRPr="009174AA" w:rsidRDefault="008E03F2" w:rsidP="00D03462">
            <w:r w:rsidRPr="009174AA">
              <w:t>0.88 to 1.30</w:t>
            </w:r>
          </w:p>
        </w:tc>
      </w:tr>
      <w:tr w:rsidR="008E03F2" w:rsidRPr="009174AA" w:rsidTr="00D03462">
        <w:tc>
          <w:tcPr>
            <w:tcW w:w="3005" w:type="dxa"/>
          </w:tcPr>
          <w:p w:rsidR="008E03F2" w:rsidRPr="009174AA" w:rsidRDefault="008E03F2" w:rsidP="00D03462">
            <w:pPr>
              <w:jc w:val="right"/>
            </w:pPr>
            <w:r w:rsidRPr="009174AA">
              <w:t>91-120 minutes</w:t>
            </w:r>
          </w:p>
        </w:tc>
        <w:tc>
          <w:tcPr>
            <w:tcW w:w="3005" w:type="dxa"/>
          </w:tcPr>
          <w:p w:rsidR="008E03F2" w:rsidRPr="009174AA" w:rsidRDefault="008E03F2" w:rsidP="00D03462">
            <w:r w:rsidRPr="009174AA">
              <w:t>0.85</w:t>
            </w:r>
          </w:p>
        </w:tc>
        <w:tc>
          <w:tcPr>
            <w:tcW w:w="3006" w:type="dxa"/>
          </w:tcPr>
          <w:p w:rsidR="008E03F2" w:rsidRPr="009174AA" w:rsidRDefault="008E03F2" w:rsidP="00D03462">
            <w:r w:rsidRPr="009174AA">
              <w:t>0.65 to 1.13</w:t>
            </w:r>
          </w:p>
        </w:tc>
      </w:tr>
      <w:tr w:rsidR="008E03F2" w:rsidRPr="009174AA" w:rsidTr="00D03462">
        <w:tc>
          <w:tcPr>
            <w:tcW w:w="3005" w:type="dxa"/>
          </w:tcPr>
          <w:p w:rsidR="008E03F2" w:rsidRPr="009174AA" w:rsidRDefault="008E03F2" w:rsidP="00D03462">
            <w:pPr>
              <w:jc w:val="right"/>
            </w:pPr>
            <w:r w:rsidRPr="009174AA">
              <w:t>121-180 minutes</w:t>
            </w:r>
          </w:p>
        </w:tc>
        <w:tc>
          <w:tcPr>
            <w:tcW w:w="3005" w:type="dxa"/>
          </w:tcPr>
          <w:p w:rsidR="008E03F2" w:rsidRPr="009174AA" w:rsidRDefault="008E03F2" w:rsidP="00D03462">
            <w:r w:rsidRPr="009174AA">
              <w:t>1.04</w:t>
            </w:r>
          </w:p>
        </w:tc>
        <w:tc>
          <w:tcPr>
            <w:tcW w:w="3006" w:type="dxa"/>
          </w:tcPr>
          <w:p w:rsidR="008E03F2" w:rsidRPr="009174AA" w:rsidRDefault="008E03F2" w:rsidP="00D03462">
            <w:r w:rsidRPr="009174AA">
              <w:t>0.85 to 1.26</w:t>
            </w:r>
          </w:p>
        </w:tc>
      </w:tr>
      <w:tr w:rsidR="008E03F2" w:rsidRPr="009174AA" w:rsidTr="00D03462">
        <w:tc>
          <w:tcPr>
            <w:tcW w:w="3005" w:type="dxa"/>
          </w:tcPr>
          <w:p w:rsidR="008E03F2" w:rsidRPr="009174AA" w:rsidRDefault="008E03F2" w:rsidP="00D03462">
            <w:pPr>
              <w:jc w:val="right"/>
            </w:pPr>
            <w:r w:rsidRPr="009174AA">
              <w:t>181+ minutes</w:t>
            </w:r>
          </w:p>
        </w:tc>
        <w:tc>
          <w:tcPr>
            <w:tcW w:w="3005" w:type="dxa"/>
          </w:tcPr>
          <w:p w:rsidR="008E03F2" w:rsidRPr="009174AA" w:rsidRDefault="008E03F2" w:rsidP="00D03462">
            <w:r w:rsidRPr="009174AA">
              <w:t>0.79</w:t>
            </w:r>
          </w:p>
        </w:tc>
        <w:tc>
          <w:tcPr>
            <w:tcW w:w="3006" w:type="dxa"/>
          </w:tcPr>
          <w:p w:rsidR="008E03F2" w:rsidRPr="009174AA" w:rsidRDefault="008E03F2" w:rsidP="00D03462">
            <w:r w:rsidRPr="009174AA">
              <w:t>0.63 to 1.00</w:t>
            </w:r>
          </w:p>
        </w:tc>
      </w:tr>
      <w:tr w:rsidR="008E03F2" w:rsidRPr="009174AA" w:rsidTr="00D03462">
        <w:tc>
          <w:tcPr>
            <w:tcW w:w="3005" w:type="dxa"/>
          </w:tcPr>
          <w:p w:rsidR="008E03F2" w:rsidRPr="009174AA" w:rsidRDefault="008E03F2" w:rsidP="00D03462">
            <w:pPr>
              <w:rPr>
                <w:b/>
              </w:rPr>
            </w:pPr>
            <w:r w:rsidRPr="009174AA">
              <w:rPr>
                <w:b/>
              </w:rPr>
              <w:t>Age group</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&lt;1 year</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1 to &lt;5 years</w:t>
            </w:r>
          </w:p>
        </w:tc>
        <w:tc>
          <w:tcPr>
            <w:tcW w:w="3005" w:type="dxa"/>
          </w:tcPr>
          <w:p w:rsidR="008E03F2" w:rsidRPr="009174AA" w:rsidRDefault="008E03F2" w:rsidP="00D03462">
            <w:r w:rsidRPr="009174AA">
              <w:t>0.91</w:t>
            </w:r>
          </w:p>
        </w:tc>
        <w:tc>
          <w:tcPr>
            <w:tcW w:w="3006" w:type="dxa"/>
          </w:tcPr>
          <w:p w:rsidR="008E03F2" w:rsidRPr="009174AA" w:rsidRDefault="008E03F2" w:rsidP="00D03462">
            <w:r w:rsidRPr="009174AA">
              <w:t>0.76 to 1.09</w:t>
            </w:r>
          </w:p>
        </w:tc>
      </w:tr>
      <w:tr w:rsidR="008E03F2" w:rsidRPr="009174AA" w:rsidTr="00D03462">
        <w:tc>
          <w:tcPr>
            <w:tcW w:w="3005" w:type="dxa"/>
          </w:tcPr>
          <w:p w:rsidR="008E03F2" w:rsidRPr="009174AA" w:rsidRDefault="008E03F2" w:rsidP="00D03462">
            <w:pPr>
              <w:jc w:val="right"/>
            </w:pPr>
            <w:r w:rsidRPr="009174AA">
              <w:t>5 to &lt;11 years</w:t>
            </w:r>
          </w:p>
        </w:tc>
        <w:tc>
          <w:tcPr>
            <w:tcW w:w="3005" w:type="dxa"/>
          </w:tcPr>
          <w:p w:rsidR="008E03F2" w:rsidRPr="009174AA" w:rsidRDefault="008E03F2" w:rsidP="00D03462">
            <w:r w:rsidRPr="009174AA">
              <w:t>1.29</w:t>
            </w:r>
          </w:p>
        </w:tc>
        <w:tc>
          <w:tcPr>
            <w:tcW w:w="3006" w:type="dxa"/>
          </w:tcPr>
          <w:p w:rsidR="008E03F2" w:rsidRPr="009174AA" w:rsidRDefault="008E03F2" w:rsidP="00D03462">
            <w:r w:rsidRPr="009174AA">
              <w:t>1.05 to 1.58</w:t>
            </w:r>
          </w:p>
        </w:tc>
      </w:tr>
      <w:tr w:rsidR="008E03F2" w:rsidRPr="009174AA" w:rsidTr="00D03462">
        <w:tc>
          <w:tcPr>
            <w:tcW w:w="3005" w:type="dxa"/>
          </w:tcPr>
          <w:p w:rsidR="008E03F2" w:rsidRPr="009174AA" w:rsidRDefault="008E03F2" w:rsidP="00D03462">
            <w:pPr>
              <w:jc w:val="right"/>
            </w:pPr>
            <w:r w:rsidRPr="009174AA">
              <w:t>11 to &lt;16 years</w:t>
            </w:r>
          </w:p>
        </w:tc>
        <w:tc>
          <w:tcPr>
            <w:tcW w:w="3005" w:type="dxa"/>
          </w:tcPr>
          <w:p w:rsidR="008E03F2" w:rsidRPr="009174AA" w:rsidRDefault="008E03F2" w:rsidP="00D03462">
            <w:r w:rsidRPr="009174AA">
              <w:t>1.12</w:t>
            </w:r>
          </w:p>
        </w:tc>
        <w:tc>
          <w:tcPr>
            <w:tcW w:w="3006" w:type="dxa"/>
          </w:tcPr>
          <w:p w:rsidR="008E03F2" w:rsidRPr="009174AA" w:rsidRDefault="008E03F2" w:rsidP="00D03462">
            <w:r w:rsidRPr="009174AA">
              <w:t>0.86 to 1.47</w:t>
            </w:r>
          </w:p>
        </w:tc>
      </w:tr>
      <w:tr w:rsidR="008E03F2" w:rsidRPr="009174AA" w:rsidTr="00D03462">
        <w:tc>
          <w:tcPr>
            <w:tcW w:w="3005" w:type="dxa"/>
          </w:tcPr>
          <w:p w:rsidR="008E03F2" w:rsidRPr="009174AA" w:rsidRDefault="008E03F2" w:rsidP="00D03462">
            <w:pPr>
              <w:rPr>
                <w:b/>
              </w:rPr>
            </w:pPr>
            <w:r w:rsidRPr="009174AA">
              <w:rPr>
                <w:b/>
              </w:rPr>
              <w:t>PIM2 group</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&lt;1%</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1 to &lt;5%</w:t>
            </w:r>
          </w:p>
        </w:tc>
        <w:tc>
          <w:tcPr>
            <w:tcW w:w="3005" w:type="dxa"/>
          </w:tcPr>
          <w:p w:rsidR="008E03F2" w:rsidRPr="009174AA" w:rsidRDefault="008E03F2" w:rsidP="00D03462">
            <w:r w:rsidRPr="009174AA">
              <w:t>2.21</w:t>
            </w:r>
          </w:p>
        </w:tc>
        <w:tc>
          <w:tcPr>
            <w:tcW w:w="3006" w:type="dxa"/>
          </w:tcPr>
          <w:p w:rsidR="008E03F2" w:rsidRPr="009174AA" w:rsidRDefault="008E03F2" w:rsidP="00D03462">
            <w:r w:rsidRPr="009174AA">
              <w:t>1.13 to 4.32</w:t>
            </w:r>
          </w:p>
        </w:tc>
      </w:tr>
      <w:tr w:rsidR="008E03F2" w:rsidRPr="009174AA" w:rsidTr="00D03462">
        <w:tc>
          <w:tcPr>
            <w:tcW w:w="3005" w:type="dxa"/>
          </w:tcPr>
          <w:p w:rsidR="008E03F2" w:rsidRPr="009174AA" w:rsidRDefault="008E03F2" w:rsidP="00D03462">
            <w:pPr>
              <w:jc w:val="right"/>
            </w:pPr>
            <w:r w:rsidRPr="009174AA">
              <w:t>5 to &lt;15%</w:t>
            </w:r>
          </w:p>
        </w:tc>
        <w:tc>
          <w:tcPr>
            <w:tcW w:w="3005" w:type="dxa"/>
          </w:tcPr>
          <w:p w:rsidR="008E03F2" w:rsidRPr="009174AA" w:rsidRDefault="008E03F2" w:rsidP="00D03462">
            <w:r w:rsidRPr="009174AA">
              <w:t>3.44</w:t>
            </w:r>
          </w:p>
        </w:tc>
        <w:tc>
          <w:tcPr>
            <w:tcW w:w="3006" w:type="dxa"/>
          </w:tcPr>
          <w:p w:rsidR="008E03F2" w:rsidRPr="009174AA" w:rsidRDefault="008E03F2" w:rsidP="00D03462">
            <w:r w:rsidRPr="009174AA">
              <w:t>1.74 to 6.80</w:t>
            </w:r>
          </w:p>
        </w:tc>
      </w:tr>
      <w:tr w:rsidR="008E03F2" w:rsidRPr="009174AA" w:rsidTr="00D03462">
        <w:tc>
          <w:tcPr>
            <w:tcW w:w="3005" w:type="dxa"/>
          </w:tcPr>
          <w:p w:rsidR="008E03F2" w:rsidRPr="009174AA" w:rsidRDefault="008E03F2" w:rsidP="00D03462">
            <w:pPr>
              <w:jc w:val="right"/>
            </w:pPr>
            <w:r w:rsidRPr="009174AA">
              <w:t>15 to &lt;30%</w:t>
            </w:r>
          </w:p>
        </w:tc>
        <w:tc>
          <w:tcPr>
            <w:tcW w:w="3005" w:type="dxa"/>
          </w:tcPr>
          <w:p w:rsidR="008E03F2" w:rsidRPr="009174AA" w:rsidRDefault="008E03F2" w:rsidP="00D03462">
            <w:r w:rsidRPr="009174AA">
              <w:t>10.05</w:t>
            </w:r>
          </w:p>
        </w:tc>
        <w:tc>
          <w:tcPr>
            <w:tcW w:w="3006" w:type="dxa"/>
          </w:tcPr>
          <w:p w:rsidR="008E03F2" w:rsidRPr="009174AA" w:rsidRDefault="008E03F2" w:rsidP="00D03462">
            <w:r w:rsidRPr="009174AA">
              <w:t>4.83 to 20.91</w:t>
            </w:r>
          </w:p>
        </w:tc>
      </w:tr>
      <w:tr w:rsidR="008E03F2" w:rsidRPr="009174AA" w:rsidTr="00D03462">
        <w:tc>
          <w:tcPr>
            <w:tcW w:w="3005" w:type="dxa"/>
          </w:tcPr>
          <w:p w:rsidR="008E03F2" w:rsidRPr="009174AA" w:rsidRDefault="008E03F2" w:rsidP="00D03462">
            <w:pPr>
              <w:jc w:val="right"/>
            </w:pPr>
            <w:r w:rsidRPr="009174AA">
              <w:t>30+%</w:t>
            </w:r>
          </w:p>
        </w:tc>
        <w:tc>
          <w:tcPr>
            <w:tcW w:w="3005" w:type="dxa"/>
          </w:tcPr>
          <w:p w:rsidR="008E03F2" w:rsidRPr="009174AA" w:rsidRDefault="008E03F2" w:rsidP="00D03462">
            <w:r w:rsidRPr="009174AA">
              <w:t>28.35</w:t>
            </w:r>
          </w:p>
        </w:tc>
        <w:tc>
          <w:tcPr>
            <w:tcW w:w="3006" w:type="dxa"/>
          </w:tcPr>
          <w:p w:rsidR="008E03F2" w:rsidRPr="009174AA" w:rsidRDefault="008E03F2" w:rsidP="00D03462">
            <w:r w:rsidRPr="009174AA">
              <w:t>13.92 to 57.75</w:t>
            </w:r>
          </w:p>
        </w:tc>
      </w:tr>
      <w:tr w:rsidR="008E03F2" w:rsidRPr="009174AA" w:rsidTr="00D03462">
        <w:tc>
          <w:tcPr>
            <w:tcW w:w="3005" w:type="dxa"/>
          </w:tcPr>
          <w:p w:rsidR="008E03F2" w:rsidRPr="009174AA" w:rsidRDefault="008E03F2" w:rsidP="00D03462">
            <w:pPr>
              <w:rPr>
                <w:b/>
              </w:rPr>
            </w:pPr>
            <w:r w:rsidRPr="009174AA">
              <w:rPr>
                <w:b/>
              </w:rPr>
              <w:t>Diagnoses</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Respiratory</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Cardiovascular</w:t>
            </w:r>
          </w:p>
        </w:tc>
        <w:tc>
          <w:tcPr>
            <w:tcW w:w="3005" w:type="dxa"/>
          </w:tcPr>
          <w:p w:rsidR="008E03F2" w:rsidRPr="009174AA" w:rsidRDefault="008E03F2" w:rsidP="00D03462">
            <w:r w:rsidRPr="009174AA">
              <w:t>2.02</w:t>
            </w:r>
          </w:p>
        </w:tc>
        <w:tc>
          <w:tcPr>
            <w:tcW w:w="3006" w:type="dxa"/>
          </w:tcPr>
          <w:p w:rsidR="008E03F2" w:rsidRPr="009174AA" w:rsidRDefault="008E03F2" w:rsidP="00D03462">
            <w:r w:rsidRPr="009174AA">
              <w:t>1.30 to 3.14</w:t>
            </w:r>
          </w:p>
        </w:tc>
      </w:tr>
      <w:tr w:rsidR="008E03F2" w:rsidRPr="009174AA" w:rsidTr="00D03462">
        <w:tc>
          <w:tcPr>
            <w:tcW w:w="3005" w:type="dxa"/>
          </w:tcPr>
          <w:p w:rsidR="008E03F2" w:rsidRPr="009174AA" w:rsidRDefault="008E03F2" w:rsidP="00D03462">
            <w:pPr>
              <w:jc w:val="right"/>
            </w:pPr>
            <w:r w:rsidRPr="009174AA">
              <w:t>Endocrine</w:t>
            </w:r>
          </w:p>
        </w:tc>
        <w:tc>
          <w:tcPr>
            <w:tcW w:w="3005" w:type="dxa"/>
          </w:tcPr>
          <w:p w:rsidR="008E03F2" w:rsidRPr="009174AA" w:rsidRDefault="008E03F2" w:rsidP="00D03462">
            <w:r w:rsidRPr="009174AA">
              <w:t>2.42</w:t>
            </w:r>
          </w:p>
        </w:tc>
        <w:tc>
          <w:tcPr>
            <w:tcW w:w="3006" w:type="dxa"/>
          </w:tcPr>
          <w:p w:rsidR="008E03F2" w:rsidRPr="009174AA" w:rsidRDefault="008E03F2" w:rsidP="00D03462">
            <w:r w:rsidRPr="009174AA">
              <w:t>1.62 to 3.62</w:t>
            </w:r>
          </w:p>
        </w:tc>
      </w:tr>
      <w:tr w:rsidR="008E03F2" w:rsidRPr="009174AA" w:rsidTr="00D03462">
        <w:tc>
          <w:tcPr>
            <w:tcW w:w="3005" w:type="dxa"/>
          </w:tcPr>
          <w:p w:rsidR="008E03F2" w:rsidRPr="009174AA" w:rsidRDefault="008E03F2" w:rsidP="00D03462">
            <w:pPr>
              <w:jc w:val="right"/>
            </w:pPr>
            <w:r w:rsidRPr="009174AA">
              <w:t>Haem/onc</w:t>
            </w:r>
          </w:p>
        </w:tc>
        <w:tc>
          <w:tcPr>
            <w:tcW w:w="3005" w:type="dxa"/>
          </w:tcPr>
          <w:p w:rsidR="008E03F2" w:rsidRPr="009174AA" w:rsidRDefault="008E03F2" w:rsidP="00D03462">
            <w:r w:rsidRPr="009174AA">
              <w:t>2.32</w:t>
            </w:r>
          </w:p>
        </w:tc>
        <w:tc>
          <w:tcPr>
            <w:tcW w:w="3006" w:type="dxa"/>
          </w:tcPr>
          <w:p w:rsidR="008E03F2" w:rsidRPr="009174AA" w:rsidRDefault="008E03F2" w:rsidP="00D03462">
            <w:r w:rsidRPr="009174AA">
              <w:t>1.08 to 4.99</w:t>
            </w:r>
          </w:p>
        </w:tc>
      </w:tr>
      <w:tr w:rsidR="008E03F2" w:rsidRPr="009174AA" w:rsidTr="00D03462">
        <w:tc>
          <w:tcPr>
            <w:tcW w:w="3005" w:type="dxa"/>
          </w:tcPr>
          <w:p w:rsidR="008E03F2" w:rsidRPr="009174AA" w:rsidRDefault="008E03F2" w:rsidP="00D03462">
            <w:pPr>
              <w:jc w:val="right"/>
            </w:pPr>
            <w:r w:rsidRPr="009174AA">
              <w:t>Infection</w:t>
            </w:r>
          </w:p>
        </w:tc>
        <w:tc>
          <w:tcPr>
            <w:tcW w:w="3005" w:type="dxa"/>
          </w:tcPr>
          <w:p w:rsidR="008E03F2" w:rsidRPr="009174AA" w:rsidRDefault="008E03F2" w:rsidP="00D03462">
            <w:r w:rsidRPr="009174AA">
              <w:t>1.40</w:t>
            </w:r>
          </w:p>
        </w:tc>
        <w:tc>
          <w:tcPr>
            <w:tcW w:w="3006" w:type="dxa"/>
          </w:tcPr>
          <w:p w:rsidR="008E03F2" w:rsidRPr="009174AA" w:rsidRDefault="008E03F2" w:rsidP="00D03462">
            <w:r w:rsidRPr="009174AA">
              <w:t>0.92 to 2.13</w:t>
            </w:r>
          </w:p>
        </w:tc>
      </w:tr>
      <w:tr w:rsidR="008E03F2" w:rsidRPr="009174AA" w:rsidTr="00D03462">
        <w:tc>
          <w:tcPr>
            <w:tcW w:w="3005" w:type="dxa"/>
          </w:tcPr>
          <w:p w:rsidR="008E03F2" w:rsidRPr="009174AA" w:rsidRDefault="008E03F2" w:rsidP="00D03462">
            <w:pPr>
              <w:jc w:val="right"/>
            </w:pPr>
            <w:r w:rsidRPr="009174AA">
              <w:t>Neurological</w:t>
            </w:r>
          </w:p>
        </w:tc>
        <w:tc>
          <w:tcPr>
            <w:tcW w:w="3005" w:type="dxa"/>
          </w:tcPr>
          <w:p w:rsidR="008E03F2" w:rsidRPr="009174AA" w:rsidRDefault="008E03F2" w:rsidP="00D03462">
            <w:r w:rsidRPr="009174AA">
              <w:t>1.34</w:t>
            </w:r>
          </w:p>
        </w:tc>
        <w:tc>
          <w:tcPr>
            <w:tcW w:w="3006" w:type="dxa"/>
          </w:tcPr>
          <w:p w:rsidR="008E03F2" w:rsidRPr="009174AA" w:rsidRDefault="008E03F2" w:rsidP="00D03462">
            <w:r w:rsidRPr="009174AA">
              <w:t>0.81 to 2.21</w:t>
            </w:r>
          </w:p>
        </w:tc>
      </w:tr>
      <w:tr w:rsidR="008E03F2" w:rsidRPr="009174AA" w:rsidTr="00D03462">
        <w:tc>
          <w:tcPr>
            <w:tcW w:w="3005" w:type="dxa"/>
          </w:tcPr>
          <w:p w:rsidR="008E03F2" w:rsidRPr="009174AA" w:rsidRDefault="008E03F2" w:rsidP="00D03462">
            <w:pPr>
              <w:jc w:val="right"/>
            </w:pPr>
            <w:r w:rsidRPr="009174AA">
              <w:t>Trauma and accidents</w:t>
            </w:r>
          </w:p>
        </w:tc>
        <w:tc>
          <w:tcPr>
            <w:tcW w:w="3005" w:type="dxa"/>
          </w:tcPr>
          <w:p w:rsidR="008E03F2" w:rsidRPr="009174AA" w:rsidRDefault="008E03F2" w:rsidP="00D03462">
            <w:r w:rsidRPr="009174AA">
              <w:t>1.24</w:t>
            </w:r>
          </w:p>
        </w:tc>
        <w:tc>
          <w:tcPr>
            <w:tcW w:w="3006" w:type="dxa"/>
          </w:tcPr>
          <w:p w:rsidR="008E03F2" w:rsidRPr="009174AA" w:rsidRDefault="008E03F2" w:rsidP="00D03462">
            <w:r w:rsidRPr="009174AA">
              <w:t>0.87 to 1.77</w:t>
            </w:r>
          </w:p>
        </w:tc>
      </w:tr>
      <w:tr w:rsidR="008E03F2" w:rsidRPr="009174AA" w:rsidTr="00D03462">
        <w:tc>
          <w:tcPr>
            <w:tcW w:w="3005" w:type="dxa"/>
          </w:tcPr>
          <w:p w:rsidR="008E03F2" w:rsidRPr="009174AA" w:rsidRDefault="008E03F2" w:rsidP="00D03462">
            <w:pPr>
              <w:jc w:val="right"/>
            </w:pPr>
            <w:r w:rsidRPr="009174AA">
              <w:t>Other</w:t>
            </w:r>
          </w:p>
        </w:tc>
        <w:tc>
          <w:tcPr>
            <w:tcW w:w="3005" w:type="dxa"/>
          </w:tcPr>
          <w:p w:rsidR="008E03F2" w:rsidRPr="009174AA" w:rsidRDefault="008E03F2" w:rsidP="00D03462">
            <w:r w:rsidRPr="009174AA">
              <w:t>1.65</w:t>
            </w:r>
          </w:p>
        </w:tc>
        <w:tc>
          <w:tcPr>
            <w:tcW w:w="3006" w:type="dxa"/>
          </w:tcPr>
          <w:p w:rsidR="008E03F2" w:rsidRPr="009174AA" w:rsidRDefault="008E03F2" w:rsidP="00D03462">
            <w:r w:rsidRPr="009174AA">
              <w:t>0.85 to 3.19</w:t>
            </w:r>
          </w:p>
        </w:tc>
      </w:tr>
      <w:tr w:rsidR="008E03F2" w:rsidRPr="009174AA" w:rsidTr="00D03462">
        <w:tc>
          <w:tcPr>
            <w:tcW w:w="3005" w:type="dxa"/>
          </w:tcPr>
          <w:p w:rsidR="008E03F2" w:rsidRPr="009174AA" w:rsidRDefault="008E03F2" w:rsidP="00D03462">
            <w:pPr>
              <w:rPr>
                <w:b/>
              </w:rPr>
            </w:pPr>
            <w:r w:rsidRPr="009174AA">
              <w:rPr>
                <w:b/>
              </w:rPr>
              <w:t>Ventilated at referral</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t>No</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Yes</w:t>
            </w:r>
          </w:p>
        </w:tc>
        <w:tc>
          <w:tcPr>
            <w:tcW w:w="3005" w:type="dxa"/>
          </w:tcPr>
          <w:p w:rsidR="008E03F2" w:rsidRPr="009174AA" w:rsidRDefault="008E03F2" w:rsidP="00D03462">
            <w:r w:rsidRPr="009174AA">
              <w:t>1.40</w:t>
            </w:r>
          </w:p>
        </w:tc>
        <w:tc>
          <w:tcPr>
            <w:tcW w:w="3006" w:type="dxa"/>
          </w:tcPr>
          <w:p w:rsidR="008E03F2" w:rsidRPr="009174AA" w:rsidRDefault="008E03F2" w:rsidP="00D03462">
            <w:r w:rsidRPr="009174AA">
              <w:t>1.15 to 1.72</w:t>
            </w:r>
          </w:p>
        </w:tc>
      </w:tr>
      <w:tr w:rsidR="008E03F2" w:rsidRPr="009174AA" w:rsidTr="00D03462">
        <w:tc>
          <w:tcPr>
            <w:tcW w:w="3005" w:type="dxa"/>
          </w:tcPr>
          <w:p w:rsidR="008E03F2" w:rsidRPr="009174AA" w:rsidRDefault="008E03F2" w:rsidP="00D03462">
            <w:pPr>
              <w:jc w:val="right"/>
            </w:pPr>
            <w:r w:rsidRPr="009174AA">
              <w:t>No (advised to ventilate)</w:t>
            </w:r>
          </w:p>
        </w:tc>
        <w:tc>
          <w:tcPr>
            <w:tcW w:w="3005" w:type="dxa"/>
          </w:tcPr>
          <w:p w:rsidR="008E03F2" w:rsidRPr="009174AA" w:rsidRDefault="008E03F2" w:rsidP="00D03462">
            <w:r w:rsidRPr="009174AA">
              <w:t>0.98</w:t>
            </w:r>
          </w:p>
        </w:tc>
        <w:tc>
          <w:tcPr>
            <w:tcW w:w="3006" w:type="dxa"/>
          </w:tcPr>
          <w:p w:rsidR="008E03F2" w:rsidRPr="009174AA" w:rsidRDefault="008E03F2" w:rsidP="00D03462">
            <w:r w:rsidRPr="009174AA">
              <w:t>0.75 to 1.27</w:t>
            </w:r>
          </w:p>
        </w:tc>
      </w:tr>
      <w:tr w:rsidR="008E03F2" w:rsidRPr="009174AA" w:rsidTr="00D03462">
        <w:tc>
          <w:tcPr>
            <w:tcW w:w="3005" w:type="dxa"/>
          </w:tcPr>
          <w:p w:rsidR="008E03F2" w:rsidRPr="009174AA" w:rsidRDefault="008E03F2" w:rsidP="00D03462">
            <w:pPr>
              <w:rPr>
                <w:b/>
              </w:rPr>
            </w:pPr>
            <w:r w:rsidRPr="009174AA">
              <w:rPr>
                <w:b/>
              </w:rPr>
              <w:t>Receiving critical care</w:t>
            </w:r>
          </w:p>
        </w:tc>
        <w:tc>
          <w:tcPr>
            <w:tcW w:w="3005" w:type="dxa"/>
          </w:tcPr>
          <w:p w:rsidR="008E03F2" w:rsidRPr="009174AA" w:rsidRDefault="008E03F2" w:rsidP="00D03462"/>
        </w:tc>
        <w:tc>
          <w:tcPr>
            <w:tcW w:w="3006" w:type="dxa"/>
          </w:tcPr>
          <w:p w:rsidR="008E03F2" w:rsidRPr="009174AA" w:rsidRDefault="008E03F2" w:rsidP="00D03462"/>
        </w:tc>
      </w:tr>
      <w:tr w:rsidR="008E03F2" w:rsidRPr="009174AA" w:rsidTr="00D03462">
        <w:tc>
          <w:tcPr>
            <w:tcW w:w="3005" w:type="dxa"/>
          </w:tcPr>
          <w:p w:rsidR="008E03F2" w:rsidRPr="009174AA" w:rsidRDefault="008E03F2" w:rsidP="00D03462">
            <w:pPr>
              <w:jc w:val="right"/>
            </w:pPr>
            <w:r w:rsidRPr="009174AA">
              <w:lastRenderedPageBreak/>
              <w:t>No</w:t>
            </w:r>
          </w:p>
        </w:tc>
        <w:tc>
          <w:tcPr>
            <w:tcW w:w="3005" w:type="dxa"/>
          </w:tcPr>
          <w:p w:rsidR="008E03F2" w:rsidRPr="009174AA" w:rsidRDefault="008E03F2" w:rsidP="00D03462">
            <w:r w:rsidRPr="009174AA">
              <w:t>Baseline</w:t>
            </w:r>
          </w:p>
        </w:tc>
        <w:tc>
          <w:tcPr>
            <w:tcW w:w="3006" w:type="dxa"/>
          </w:tcPr>
          <w:p w:rsidR="008E03F2" w:rsidRPr="009174AA" w:rsidRDefault="008E03F2" w:rsidP="00D03462">
            <w:r w:rsidRPr="009174AA">
              <w:t>Baseline</w:t>
            </w:r>
          </w:p>
        </w:tc>
      </w:tr>
      <w:tr w:rsidR="008E03F2" w:rsidRPr="009174AA" w:rsidTr="00D03462">
        <w:tc>
          <w:tcPr>
            <w:tcW w:w="3005" w:type="dxa"/>
          </w:tcPr>
          <w:p w:rsidR="008E03F2" w:rsidRPr="009174AA" w:rsidRDefault="008E03F2" w:rsidP="00D03462">
            <w:pPr>
              <w:jc w:val="right"/>
            </w:pPr>
            <w:r w:rsidRPr="009174AA">
              <w:t>Yes</w:t>
            </w:r>
          </w:p>
        </w:tc>
        <w:tc>
          <w:tcPr>
            <w:tcW w:w="3005" w:type="dxa"/>
          </w:tcPr>
          <w:p w:rsidR="008E03F2" w:rsidRPr="009174AA" w:rsidRDefault="008E03F2" w:rsidP="00D03462">
            <w:r w:rsidRPr="009174AA">
              <w:t>0.96</w:t>
            </w:r>
          </w:p>
        </w:tc>
        <w:tc>
          <w:tcPr>
            <w:tcW w:w="3006" w:type="dxa"/>
          </w:tcPr>
          <w:p w:rsidR="008E03F2" w:rsidRPr="009174AA" w:rsidRDefault="008E03F2" w:rsidP="00D03462">
            <w:r w:rsidRPr="009174AA">
              <w:t>0.82 to 1.12</w:t>
            </w:r>
          </w:p>
        </w:tc>
      </w:tr>
    </w:tbl>
    <w:p w:rsidR="008E03F2" w:rsidRPr="009174AA" w:rsidRDefault="008E03F2" w:rsidP="008E03F2">
      <w:pPr>
        <w:spacing w:line="360" w:lineRule="auto"/>
      </w:pPr>
      <w:r w:rsidRPr="009174AA">
        <w:t>Note: cluster term for the PCCT is included</w:t>
      </w:r>
    </w:p>
    <w:p w:rsidR="008E03F2" w:rsidRDefault="008E03F2" w:rsidP="008E03F2">
      <w:pPr>
        <w:pStyle w:val="Caption"/>
        <w:keepNext/>
        <w:spacing w:line="360" w:lineRule="auto"/>
        <w:rPr>
          <w:b/>
          <w:i w:val="0"/>
          <w:color w:val="auto"/>
          <w:sz w:val="22"/>
          <w:szCs w:val="22"/>
        </w:rPr>
        <w:sectPr w:rsidR="008E03F2" w:rsidSect="002A5527">
          <w:pgSz w:w="11906" w:h="16838"/>
          <w:pgMar w:top="1440" w:right="1440" w:bottom="1440" w:left="1440" w:header="708" w:footer="708" w:gutter="0"/>
          <w:cols w:space="708"/>
          <w:docGrid w:linePitch="360"/>
        </w:sectPr>
      </w:pPr>
    </w:p>
    <w:p w:rsidR="008E03F2" w:rsidRPr="00920CD8" w:rsidRDefault="008E03F2" w:rsidP="008E03F2">
      <w:pPr>
        <w:pStyle w:val="Caption"/>
        <w:keepNext/>
        <w:spacing w:line="360" w:lineRule="auto"/>
        <w:rPr>
          <w:i w:val="0"/>
          <w:color w:val="auto"/>
          <w:sz w:val="22"/>
          <w:szCs w:val="22"/>
        </w:rPr>
      </w:pPr>
      <w:r w:rsidRPr="00920CD8">
        <w:rPr>
          <w:b/>
          <w:i w:val="0"/>
          <w:color w:val="auto"/>
          <w:sz w:val="22"/>
          <w:szCs w:val="22"/>
        </w:rPr>
        <w:lastRenderedPageBreak/>
        <w:t>Appendix Figure 2a</w:t>
      </w:r>
      <w:r w:rsidRPr="00920CD8">
        <w:rPr>
          <w:i w:val="0"/>
          <w:color w:val="auto"/>
          <w:sz w:val="22"/>
          <w:szCs w:val="22"/>
        </w:rPr>
        <w:t>: Unadjusted and adjusted expected length of stay by the percentage of interventions delivered whilst the PCCT were present and in total. Adjusted probabilities are estimated whilst holding other covariates at their average value.</w:t>
      </w:r>
      <w:r>
        <w:rPr>
          <w:i w:val="0"/>
          <w:color w:val="auto"/>
          <w:sz w:val="22"/>
          <w:szCs w:val="22"/>
        </w:rPr>
        <w:t xml:space="preserve"> </w:t>
      </w:r>
      <w:r w:rsidRPr="00920CD8">
        <w:rPr>
          <w:i w:val="0"/>
          <w:color w:val="auto"/>
          <w:sz w:val="22"/>
          <w:szCs w:val="22"/>
        </w:rPr>
        <w:t>Note children receiving no interventions at all are in the &lt;20% category.</w:t>
      </w:r>
    </w:p>
    <w:p w:rsidR="008E03F2" w:rsidRPr="009174AA" w:rsidRDefault="008E03F2" w:rsidP="008E03F2">
      <w:pPr>
        <w:spacing w:line="360" w:lineRule="auto"/>
      </w:pPr>
      <w:r w:rsidRPr="009A15A8">
        <w:rPr>
          <w:noProof/>
          <w:lang w:eastAsia="en-GB"/>
        </w:rPr>
        <w:drawing>
          <wp:inline distT="0" distB="0" distL="0" distR="0" wp14:anchorId="33C1206F" wp14:editId="130617F8">
            <wp:extent cx="5000625" cy="6667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06860" cy="6675813"/>
                    </a:xfrm>
                    <a:prstGeom prst="rect">
                      <a:avLst/>
                    </a:prstGeom>
                    <a:noFill/>
                    <a:ln>
                      <a:noFill/>
                    </a:ln>
                  </pic:spPr>
                </pic:pic>
              </a:graphicData>
            </a:graphic>
          </wp:inline>
        </w:drawing>
      </w:r>
    </w:p>
    <w:p w:rsidR="008E03F2" w:rsidRDefault="008E03F2" w:rsidP="008E03F2">
      <w:pPr>
        <w:spacing w:line="360" w:lineRule="auto"/>
        <w:rPr>
          <w:b/>
          <w:i/>
        </w:rPr>
      </w:pPr>
      <w:r>
        <w:t>Adjustments were made for: time taken to reach the bedside of the child; age of child; PIM 2 score; diagnosis of the child; whether they were ventilated at the time of referral and whether they were receiving critical care.</w:t>
      </w:r>
      <w:r>
        <w:rPr>
          <w:b/>
          <w:i/>
        </w:rPr>
        <w:br w:type="page"/>
      </w:r>
    </w:p>
    <w:p w:rsidR="008E03F2" w:rsidRPr="00920CD8" w:rsidRDefault="008E03F2" w:rsidP="008E03F2">
      <w:pPr>
        <w:pStyle w:val="Caption"/>
        <w:spacing w:line="360" w:lineRule="auto"/>
        <w:rPr>
          <w:i w:val="0"/>
          <w:color w:val="auto"/>
          <w:sz w:val="22"/>
          <w:szCs w:val="22"/>
        </w:rPr>
      </w:pPr>
      <w:r w:rsidRPr="00920CD8">
        <w:rPr>
          <w:b/>
          <w:i w:val="0"/>
          <w:color w:val="auto"/>
          <w:sz w:val="22"/>
          <w:szCs w:val="22"/>
        </w:rPr>
        <w:lastRenderedPageBreak/>
        <w:t>Appendix Figure 2b:</w:t>
      </w:r>
      <w:r w:rsidRPr="00920CD8">
        <w:rPr>
          <w:i w:val="0"/>
          <w:noProof/>
          <w:color w:val="auto"/>
          <w:sz w:val="22"/>
          <w:szCs w:val="22"/>
          <w:lang w:eastAsia="en-GB"/>
        </w:rPr>
        <w:t xml:space="preserve"> </w:t>
      </w:r>
      <w:r w:rsidRPr="00920CD8">
        <w:rPr>
          <w:i w:val="0"/>
          <w:color w:val="auto"/>
          <w:sz w:val="22"/>
          <w:szCs w:val="22"/>
        </w:rPr>
        <w:t>Unadjusted and adjusted expected length of ventilation by the percentage of interventions delivered whilst the PCCT were present and in total. Adjusted probabilities are estimated whilst holding other covariates at their average value. Note children receiving no interventions at all are in the &lt;20% category.</w:t>
      </w:r>
    </w:p>
    <w:p w:rsidR="008E03F2" w:rsidRDefault="008E03F2" w:rsidP="008E03F2">
      <w:pPr>
        <w:spacing w:line="360" w:lineRule="auto"/>
        <w:rPr>
          <w:noProof/>
          <w:lang w:eastAsia="en-GB"/>
        </w:rPr>
      </w:pPr>
      <w:r w:rsidRPr="009A15A8">
        <w:rPr>
          <w:noProof/>
          <w:lang w:eastAsia="en-GB"/>
        </w:rPr>
        <w:drawing>
          <wp:inline distT="0" distB="0" distL="0" distR="0" wp14:anchorId="6BD2502B" wp14:editId="7E5A81F8">
            <wp:extent cx="4943475" cy="6591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46622" cy="6595496"/>
                    </a:xfrm>
                    <a:prstGeom prst="rect">
                      <a:avLst/>
                    </a:prstGeom>
                    <a:noFill/>
                    <a:ln>
                      <a:noFill/>
                    </a:ln>
                  </pic:spPr>
                </pic:pic>
              </a:graphicData>
            </a:graphic>
          </wp:inline>
        </w:drawing>
      </w:r>
    </w:p>
    <w:p w:rsidR="005D783D" w:rsidRDefault="008E03F2" w:rsidP="008E03F2">
      <w:pPr>
        <w:spacing w:line="360" w:lineRule="auto"/>
      </w:pPr>
      <w:r>
        <w:t>Adjustments were made for: time taken to reach the bedside of the child; age of child; PIM 2 score; diagnosis of the child; whether they were ventilated at the time of referral and whether they were receiving critical care.</w:t>
      </w:r>
    </w:p>
    <w:sectPr w:rsidR="005D7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3F2"/>
    <w:rsid w:val="00002629"/>
    <w:rsid w:val="00056A8F"/>
    <w:rsid w:val="00075F9B"/>
    <w:rsid w:val="000B3735"/>
    <w:rsid w:val="000C1B18"/>
    <w:rsid w:val="000E1FEF"/>
    <w:rsid w:val="00110E7B"/>
    <w:rsid w:val="0012703F"/>
    <w:rsid w:val="001314AB"/>
    <w:rsid w:val="001C48D0"/>
    <w:rsid w:val="002546A7"/>
    <w:rsid w:val="002B7DC4"/>
    <w:rsid w:val="002D585E"/>
    <w:rsid w:val="00384328"/>
    <w:rsid w:val="00396C10"/>
    <w:rsid w:val="003C115B"/>
    <w:rsid w:val="0040314C"/>
    <w:rsid w:val="00410CAE"/>
    <w:rsid w:val="00427388"/>
    <w:rsid w:val="00437FA3"/>
    <w:rsid w:val="00450E1E"/>
    <w:rsid w:val="00470108"/>
    <w:rsid w:val="00486776"/>
    <w:rsid w:val="00496E7F"/>
    <w:rsid w:val="00520675"/>
    <w:rsid w:val="005237B7"/>
    <w:rsid w:val="00587E66"/>
    <w:rsid w:val="005C1640"/>
    <w:rsid w:val="005D783D"/>
    <w:rsid w:val="006F02FD"/>
    <w:rsid w:val="0072244E"/>
    <w:rsid w:val="007271C8"/>
    <w:rsid w:val="00755366"/>
    <w:rsid w:val="00765CEE"/>
    <w:rsid w:val="007676ED"/>
    <w:rsid w:val="007B3A4C"/>
    <w:rsid w:val="007D0B6E"/>
    <w:rsid w:val="007D1BC2"/>
    <w:rsid w:val="007D2F8B"/>
    <w:rsid w:val="007E016A"/>
    <w:rsid w:val="007F569A"/>
    <w:rsid w:val="00821A1A"/>
    <w:rsid w:val="0083200E"/>
    <w:rsid w:val="00861B58"/>
    <w:rsid w:val="008A52E1"/>
    <w:rsid w:val="008B155D"/>
    <w:rsid w:val="008B6812"/>
    <w:rsid w:val="008D32D2"/>
    <w:rsid w:val="008E03F2"/>
    <w:rsid w:val="00932B5F"/>
    <w:rsid w:val="009461A0"/>
    <w:rsid w:val="00946576"/>
    <w:rsid w:val="00952E85"/>
    <w:rsid w:val="0098677D"/>
    <w:rsid w:val="009C3BB5"/>
    <w:rsid w:val="009D71BD"/>
    <w:rsid w:val="00A15996"/>
    <w:rsid w:val="00A17710"/>
    <w:rsid w:val="00A21913"/>
    <w:rsid w:val="00A35D48"/>
    <w:rsid w:val="00A36E96"/>
    <w:rsid w:val="00AB5E2C"/>
    <w:rsid w:val="00AF4424"/>
    <w:rsid w:val="00B05EE0"/>
    <w:rsid w:val="00B22BEA"/>
    <w:rsid w:val="00B7508C"/>
    <w:rsid w:val="00BB530F"/>
    <w:rsid w:val="00BD26CD"/>
    <w:rsid w:val="00C20199"/>
    <w:rsid w:val="00C323B1"/>
    <w:rsid w:val="00C46EA7"/>
    <w:rsid w:val="00C92631"/>
    <w:rsid w:val="00CC1EED"/>
    <w:rsid w:val="00CD26F8"/>
    <w:rsid w:val="00CF399C"/>
    <w:rsid w:val="00D15A4B"/>
    <w:rsid w:val="00DA4B66"/>
    <w:rsid w:val="00E158AA"/>
    <w:rsid w:val="00EC195B"/>
    <w:rsid w:val="00EC3ED3"/>
    <w:rsid w:val="00ED0D13"/>
    <w:rsid w:val="00EE6D48"/>
    <w:rsid w:val="00EF31B4"/>
    <w:rsid w:val="00F37A50"/>
    <w:rsid w:val="00F54840"/>
    <w:rsid w:val="00F5779D"/>
    <w:rsid w:val="00F65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D3FB7"/>
  <w15:chartTrackingRefBased/>
  <w15:docId w15:val="{5A8F59EE-B1C0-464E-AA2D-DC20ADB4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3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0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E03F2"/>
    <w:pPr>
      <w:spacing w:after="200" w:line="240" w:lineRule="auto"/>
    </w:pPr>
    <w:rPr>
      <w:i/>
      <w:iCs/>
      <w:color w:val="44546A" w:themeColor="text2"/>
      <w:sz w:val="18"/>
      <w:szCs w:val="18"/>
    </w:rPr>
  </w:style>
  <w:style w:type="character" w:styleId="Hyperlink">
    <w:name w:val="Hyperlink"/>
    <w:basedOn w:val="DefaultParagraphFont"/>
    <w:uiPriority w:val="99"/>
    <w:unhideWhenUsed/>
    <w:rsid w:val="000E1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mailto:sarah.seaton@leicester.ac.uk" TargetMode="External"/><Relationship Id="rId10" Type="http://schemas.openxmlformats.org/officeDocument/2006/relationships/theme" Target="theme/theme1.xml"/><Relationship Id="rId4" Type="http://schemas.openxmlformats.org/officeDocument/2006/relationships/hyperlink" Target="mailto:pramnarayan@nhs.ne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Seaton, Sarah E. (Dr.)</dc:creator>
  <cp:keywords/>
  <dc:description/>
  <cp:lastModifiedBy>Seaton, Sarah E. (Dr.)</cp:lastModifiedBy>
  <cp:revision>2</cp:revision>
  <dcterms:created xsi:type="dcterms:W3CDTF">2021-02-03T08:24:00Z</dcterms:created>
  <dcterms:modified xsi:type="dcterms:W3CDTF">2021-02-03T08:25:00Z</dcterms:modified>
</cp:coreProperties>
</file>