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592A7" w14:textId="53EA6A26" w:rsidR="00D02D0F" w:rsidRPr="005265E5" w:rsidRDefault="00D02D0F" w:rsidP="00D02D0F">
      <w:pPr>
        <w:rPr>
          <w:b/>
          <w:bCs/>
        </w:rPr>
      </w:pPr>
      <w:r w:rsidRPr="005265E5">
        <w:rPr>
          <w:b/>
          <w:bCs/>
        </w:rPr>
        <w:t>Appendix A: Human Body Model 2 – lower limb</w:t>
      </w:r>
      <w:r w:rsidR="00481BE5">
        <w:rPr>
          <w:b/>
          <w:bCs/>
        </w:rPr>
        <w:t xml:space="preserve"> </w:t>
      </w:r>
      <w:r w:rsidRPr="00481BE5">
        <w:fldChar w:fldCharType="begin"/>
      </w:r>
      <w:r w:rsidRPr="00481BE5">
        <w:instrText xml:space="preserve"> ADDIN EN.CITE &lt;EndNote&gt;&lt;Cite&gt;&lt;Author&gt;van den Bogert&lt;/Author&gt;&lt;Year&gt;2013&lt;/Year&gt;&lt;RecNum&gt;2545&lt;/RecNum&gt;&lt;DisplayText&gt;(37)&lt;/DisplayText&gt;&lt;record&gt;&lt;rec-number&gt;2545&lt;/rec-number&gt;&lt;foreign-keys&gt;&lt;key app="EN" db-id="50wxdpzd9vd5r7e9t5b595djrfpttrxw9avp" timestamp="1511268350"&gt;2545&lt;/key&gt;&lt;/foreign-keys&gt;&lt;ref-type name="Journal Article"&gt;17&lt;/ref-type&gt;&lt;contributors&gt;&lt;authors&gt;&lt;author&gt;van den Bogert, Antonie J.&lt;/author&gt;&lt;author&gt;Geijtenbeek, Thomas&lt;/author&gt;&lt;author&gt;Even-Zohar, Oshri&lt;/author&gt;&lt;author&gt;Steenbrink, Frans&lt;/author&gt;&lt;author&gt;Hardin, Elizabeth C.&lt;/author&gt;&lt;/authors&gt;&lt;/contributors&gt;&lt;titles&gt;&lt;title&gt;A real-time system for biomechanical analysis of human movement and muscle function&lt;/title&gt;&lt;secondary-title&gt;Medical &amp;amp; Biological Engineering &amp;amp; Computing&lt;/secondary-title&gt;&lt;/titles&gt;&lt;periodical&gt;&lt;full-title&gt;Med Biol Eng Comput&lt;/full-title&gt;&lt;abbr-1&gt;Medical &amp;amp; biological engineering &amp;amp; computing&lt;/abbr-1&gt;&lt;/periodical&gt;&lt;pages&gt;1069-1077&lt;/pages&gt;&lt;volume&gt;51&lt;/volume&gt;&lt;number&gt;10&lt;/number&gt;&lt;dates&gt;&lt;year&gt;2013&lt;/year&gt;&lt;pub-dates&gt;&lt;date&gt;October 01&lt;/date&gt;&lt;/pub-dates&gt;&lt;/dates&gt;&lt;isbn&gt;1741-0444&lt;/isbn&gt;&lt;label&gt;van den Bogert2013&lt;/label&gt;&lt;work-type&gt;journal article&lt;/work-type&gt;&lt;urls&gt;&lt;related-urls&gt;&lt;url&gt;https://doi.org/10.1007/s11517-013-1076-z&lt;/url&gt;&lt;/related-urls&gt;&lt;/urls&gt;&lt;electronic-resource-num&gt;10.1007/s11517-013-1076-z&lt;/electronic-resource-num&gt;&lt;/record&gt;&lt;/Cite&gt;&lt;/EndNote&gt;</w:instrText>
      </w:r>
      <w:r w:rsidRPr="00481BE5">
        <w:fldChar w:fldCharType="separate"/>
      </w:r>
      <w:r w:rsidRPr="00481BE5">
        <w:rPr>
          <w:noProof/>
        </w:rPr>
        <w:t>(37)</w:t>
      </w:r>
      <w:r w:rsidRPr="00481BE5">
        <w:fldChar w:fldCharType="end"/>
      </w:r>
    </w:p>
    <w:p w14:paraId="4C281045" w14:textId="77777777" w:rsidR="00D02D0F" w:rsidRDefault="00D02D0F" w:rsidP="00D02D0F">
      <w:r w:rsidRPr="00961CF2">
        <w:rPr>
          <w:noProof/>
          <w:lang w:val="en-GB" w:eastAsia="en-GB"/>
        </w:rPr>
        <w:drawing>
          <wp:inline distT="0" distB="0" distL="0" distR="0" wp14:anchorId="1FD4191F" wp14:editId="26D489C3">
            <wp:extent cx="5695530" cy="3377193"/>
            <wp:effectExtent l="0" t="0" r="635"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erLimb_MarkerPlacement.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95530" cy="3377193"/>
                    </a:xfrm>
                    <a:prstGeom prst="rect">
                      <a:avLst/>
                    </a:prstGeom>
                  </pic:spPr>
                </pic:pic>
              </a:graphicData>
            </a:graphic>
          </wp:inline>
        </w:drawing>
      </w:r>
      <w:r w:rsidRPr="00400BE8">
        <w:rPr>
          <w:b/>
          <w:bCs/>
        </w:rPr>
        <w:t>Figure 1</w:t>
      </w:r>
      <w:r>
        <w:t>: marker positions on the body</w:t>
      </w:r>
    </w:p>
    <w:p w14:paraId="38050DCB" w14:textId="77777777" w:rsidR="00D02D0F" w:rsidRDefault="00D02D0F" w:rsidP="00D02D0F"/>
    <w:p w14:paraId="34EEFFB6" w14:textId="77777777" w:rsidR="00D02D0F" w:rsidRDefault="00D02D0F" w:rsidP="00D02D0F">
      <w:r w:rsidRPr="00400BE8">
        <w:rPr>
          <w:b/>
          <w:bCs/>
        </w:rPr>
        <w:t>Table 1</w:t>
      </w:r>
      <w:r>
        <w:t>: marker placement explained.</w:t>
      </w:r>
    </w:p>
    <w:tbl>
      <w:tblPr>
        <w:tblStyle w:val="MMTable"/>
        <w:tblW w:w="4894" w:type="pct"/>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42"/>
        <w:gridCol w:w="1002"/>
        <w:gridCol w:w="2564"/>
        <w:gridCol w:w="5054"/>
      </w:tblGrid>
      <w:tr w:rsidR="00D02D0F" w:rsidRPr="008A5A35" w14:paraId="3F85B978" w14:textId="77777777" w:rsidTr="00AB6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 w:type="pct"/>
            <w:tcBorders>
              <w:top w:val="single" w:sz="12" w:space="0" w:color="auto"/>
              <w:left w:val="nil"/>
              <w:bottom w:val="single" w:sz="12" w:space="0" w:color="auto"/>
            </w:tcBorders>
            <w:shd w:val="clear" w:color="auto" w:fill="auto"/>
          </w:tcPr>
          <w:p w14:paraId="4FD4B039" w14:textId="77777777" w:rsidR="00D02D0F" w:rsidRPr="008A5A35" w:rsidRDefault="00D02D0F" w:rsidP="00AB67F1">
            <w:pPr>
              <w:jc w:val="both"/>
              <w:rPr>
                <w:rFonts w:asciiTheme="minorHAnsi" w:hAnsiTheme="minorHAnsi" w:cstheme="minorHAnsi"/>
                <w:color w:val="auto"/>
                <w:sz w:val="22"/>
              </w:rPr>
            </w:pPr>
            <w:r w:rsidRPr="008A5A35">
              <w:rPr>
                <w:rFonts w:asciiTheme="minorHAnsi" w:hAnsiTheme="minorHAnsi" w:cstheme="minorHAnsi"/>
                <w:color w:val="auto"/>
                <w:sz w:val="22"/>
              </w:rPr>
              <w:t>No.</w:t>
            </w:r>
          </w:p>
        </w:tc>
        <w:tc>
          <w:tcPr>
            <w:tcW w:w="547" w:type="pct"/>
            <w:tcBorders>
              <w:top w:val="single" w:sz="12" w:space="0" w:color="auto"/>
              <w:bottom w:val="single" w:sz="12" w:space="0" w:color="auto"/>
            </w:tcBorders>
            <w:shd w:val="clear" w:color="auto" w:fill="auto"/>
          </w:tcPr>
          <w:p w14:paraId="2D796302" w14:textId="77777777" w:rsidR="00D02D0F" w:rsidRPr="008A5A35" w:rsidRDefault="00D02D0F" w:rsidP="00AB67F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rPr>
            </w:pPr>
            <w:r w:rsidRPr="008A5A35">
              <w:rPr>
                <w:rFonts w:asciiTheme="minorHAnsi" w:hAnsiTheme="minorHAnsi" w:cstheme="minorHAnsi"/>
                <w:color w:val="auto"/>
                <w:sz w:val="22"/>
              </w:rPr>
              <w:t>Marker</w:t>
            </w:r>
          </w:p>
        </w:tc>
        <w:tc>
          <w:tcPr>
            <w:tcW w:w="1399" w:type="pct"/>
            <w:tcBorders>
              <w:top w:val="single" w:sz="12" w:space="0" w:color="auto"/>
              <w:bottom w:val="single" w:sz="12" w:space="0" w:color="auto"/>
            </w:tcBorders>
            <w:shd w:val="clear" w:color="auto" w:fill="auto"/>
          </w:tcPr>
          <w:p w14:paraId="24D81793" w14:textId="77777777" w:rsidR="00D02D0F" w:rsidRPr="008A5A35" w:rsidRDefault="00D02D0F" w:rsidP="00AB67F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rPr>
            </w:pPr>
            <w:r w:rsidRPr="008A5A35">
              <w:rPr>
                <w:rFonts w:asciiTheme="minorHAnsi" w:hAnsiTheme="minorHAnsi" w:cstheme="minorHAnsi"/>
                <w:color w:val="auto"/>
                <w:sz w:val="22"/>
              </w:rPr>
              <w:t>Position</w:t>
            </w:r>
          </w:p>
        </w:tc>
        <w:tc>
          <w:tcPr>
            <w:tcW w:w="2758" w:type="pct"/>
            <w:tcBorders>
              <w:top w:val="single" w:sz="12" w:space="0" w:color="auto"/>
              <w:bottom w:val="single" w:sz="12" w:space="0" w:color="auto"/>
              <w:right w:val="nil"/>
            </w:tcBorders>
            <w:shd w:val="clear" w:color="auto" w:fill="auto"/>
          </w:tcPr>
          <w:p w14:paraId="110D1FB2" w14:textId="77777777" w:rsidR="00D02D0F" w:rsidRPr="008A5A35" w:rsidRDefault="00D02D0F" w:rsidP="00AB67F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rPr>
            </w:pPr>
            <w:r w:rsidRPr="008A5A35">
              <w:rPr>
                <w:rFonts w:asciiTheme="minorHAnsi" w:hAnsiTheme="minorHAnsi" w:cstheme="minorHAnsi"/>
                <w:color w:val="auto"/>
                <w:sz w:val="22"/>
              </w:rPr>
              <w:t>Placement remarks</w:t>
            </w:r>
          </w:p>
        </w:tc>
      </w:tr>
      <w:tr w:rsidR="00D02D0F" w:rsidRPr="008A5A35" w14:paraId="1D644F88"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top w:val="single" w:sz="12" w:space="0" w:color="auto"/>
              <w:left w:val="nil"/>
            </w:tcBorders>
          </w:tcPr>
          <w:p w14:paraId="08290737"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w:t>
            </w:r>
          </w:p>
        </w:tc>
        <w:tc>
          <w:tcPr>
            <w:tcW w:w="547" w:type="pct"/>
            <w:tcBorders>
              <w:top w:val="single" w:sz="12" w:space="0" w:color="auto"/>
            </w:tcBorders>
          </w:tcPr>
          <w:p w14:paraId="29067B8F"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T10</w:t>
            </w:r>
          </w:p>
        </w:tc>
        <w:tc>
          <w:tcPr>
            <w:tcW w:w="1399" w:type="pct"/>
            <w:tcBorders>
              <w:top w:val="single" w:sz="12" w:space="0" w:color="auto"/>
            </w:tcBorders>
          </w:tcPr>
          <w:p w14:paraId="78BEE7B9"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T10</w:t>
            </w:r>
          </w:p>
        </w:tc>
        <w:tc>
          <w:tcPr>
            <w:tcW w:w="2758" w:type="pct"/>
            <w:tcBorders>
              <w:top w:val="single" w:sz="12" w:space="0" w:color="auto"/>
              <w:right w:val="nil"/>
            </w:tcBorders>
          </w:tcPr>
          <w:p w14:paraId="4ECCAF0C"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On the 10</w:t>
            </w:r>
            <w:r w:rsidRPr="008A5A35">
              <w:rPr>
                <w:rFonts w:asciiTheme="minorHAnsi" w:hAnsiTheme="minorHAnsi" w:cstheme="minorHAnsi"/>
                <w:bCs/>
                <w:color w:val="auto"/>
                <w:sz w:val="22"/>
                <w:vertAlign w:val="superscript"/>
              </w:rPr>
              <w:t>th</w:t>
            </w:r>
            <w:r w:rsidRPr="008A5A35">
              <w:rPr>
                <w:rFonts w:asciiTheme="minorHAnsi" w:hAnsiTheme="minorHAnsi" w:cstheme="minorHAnsi"/>
                <w:bCs/>
                <w:color w:val="auto"/>
                <w:sz w:val="22"/>
              </w:rPr>
              <w:t xml:space="preserve"> thoracic vertebra</w:t>
            </w:r>
          </w:p>
        </w:tc>
      </w:tr>
      <w:tr w:rsidR="00D02D0F" w:rsidRPr="008A5A35" w14:paraId="47DFFF14"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2C4BC4A9"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w:t>
            </w:r>
          </w:p>
        </w:tc>
        <w:tc>
          <w:tcPr>
            <w:tcW w:w="547" w:type="pct"/>
          </w:tcPr>
          <w:p w14:paraId="71C46055"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XIPH</w:t>
            </w:r>
          </w:p>
        </w:tc>
        <w:tc>
          <w:tcPr>
            <w:tcW w:w="1399" w:type="pct"/>
          </w:tcPr>
          <w:p w14:paraId="15B08E06"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Xiphoid process</w:t>
            </w:r>
          </w:p>
        </w:tc>
        <w:tc>
          <w:tcPr>
            <w:tcW w:w="2758" w:type="pct"/>
            <w:tcBorders>
              <w:right w:val="nil"/>
            </w:tcBorders>
          </w:tcPr>
          <w:p w14:paraId="31453A72"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Xiphoid process of the sternum</w:t>
            </w:r>
          </w:p>
        </w:tc>
      </w:tr>
      <w:tr w:rsidR="00D02D0F" w:rsidRPr="008A5A35" w14:paraId="1041460C"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77499008"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3</w:t>
            </w:r>
          </w:p>
        </w:tc>
        <w:tc>
          <w:tcPr>
            <w:tcW w:w="547" w:type="pct"/>
          </w:tcPr>
          <w:p w14:paraId="5C278714"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JN</w:t>
            </w:r>
          </w:p>
        </w:tc>
        <w:tc>
          <w:tcPr>
            <w:tcW w:w="1399" w:type="pct"/>
          </w:tcPr>
          <w:p w14:paraId="7375F3F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Jugular notch</w:t>
            </w:r>
          </w:p>
        </w:tc>
        <w:tc>
          <w:tcPr>
            <w:tcW w:w="2758" w:type="pct"/>
            <w:tcBorders>
              <w:right w:val="nil"/>
            </w:tcBorders>
          </w:tcPr>
          <w:p w14:paraId="0F1E1611"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On the jugular notch of the sternum</w:t>
            </w:r>
          </w:p>
        </w:tc>
      </w:tr>
      <w:tr w:rsidR="00D02D0F" w:rsidRPr="008A5A35" w14:paraId="4E47F222"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3328F2DB"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4</w:t>
            </w:r>
          </w:p>
        </w:tc>
        <w:tc>
          <w:tcPr>
            <w:tcW w:w="547" w:type="pct"/>
          </w:tcPr>
          <w:p w14:paraId="44F993C0"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LASIS</w:t>
            </w:r>
          </w:p>
        </w:tc>
        <w:tc>
          <w:tcPr>
            <w:tcW w:w="1399" w:type="pct"/>
          </w:tcPr>
          <w:p w14:paraId="35A5FE93"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Pelvic bone left front</w:t>
            </w:r>
          </w:p>
        </w:tc>
        <w:tc>
          <w:tcPr>
            <w:tcW w:w="2758" w:type="pct"/>
            <w:tcBorders>
              <w:right w:val="nil"/>
            </w:tcBorders>
          </w:tcPr>
          <w:p w14:paraId="3C240E5E"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anterior superior iliac spine</w:t>
            </w:r>
          </w:p>
        </w:tc>
      </w:tr>
      <w:tr w:rsidR="00D02D0F" w:rsidRPr="008A5A35" w14:paraId="178A0A06"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3920CEDB"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5</w:t>
            </w:r>
          </w:p>
        </w:tc>
        <w:tc>
          <w:tcPr>
            <w:tcW w:w="547" w:type="pct"/>
          </w:tcPr>
          <w:p w14:paraId="3AAC6C7E"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RASIS</w:t>
            </w:r>
          </w:p>
        </w:tc>
        <w:tc>
          <w:tcPr>
            <w:tcW w:w="1399" w:type="pct"/>
          </w:tcPr>
          <w:p w14:paraId="03CAFBD0"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Pelvic bone right front</w:t>
            </w:r>
          </w:p>
        </w:tc>
        <w:tc>
          <w:tcPr>
            <w:tcW w:w="2758" w:type="pct"/>
            <w:tcBorders>
              <w:right w:val="nil"/>
            </w:tcBorders>
          </w:tcPr>
          <w:p w14:paraId="1D2B0C78"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anterior superior iliac spine</w:t>
            </w:r>
          </w:p>
        </w:tc>
      </w:tr>
      <w:tr w:rsidR="00D02D0F" w:rsidRPr="008A5A35" w14:paraId="2AEDC40E"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25AF4506"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6</w:t>
            </w:r>
          </w:p>
        </w:tc>
        <w:tc>
          <w:tcPr>
            <w:tcW w:w="547" w:type="pct"/>
          </w:tcPr>
          <w:p w14:paraId="4FF7BD89"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LPSIS</w:t>
            </w:r>
          </w:p>
        </w:tc>
        <w:tc>
          <w:tcPr>
            <w:tcW w:w="1399" w:type="pct"/>
          </w:tcPr>
          <w:p w14:paraId="6E2F201C"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Pelvic bone left back</w:t>
            </w:r>
          </w:p>
        </w:tc>
        <w:tc>
          <w:tcPr>
            <w:tcW w:w="2758" w:type="pct"/>
            <w:tcBorders>
              <w:right w:val="nil"/>
            </w:tcBorders>
          </w:tcPr>
          <w:p w14:paraId="20EFCF3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posterior superior iliac spine</w:t>
            </w:r>
          </w:p>
        </w:tc>
      </w:tr>
      <w:tr w:rsidR="00D02D0F" w:rsidRPr="008A5A35" w14:paraId="0F51B9EF"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7E871AB5"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7</w:t>
            </w:r>
          </w:p>
        </w:tc>
        <w:tc>
          <w:tcPr>
            <w:tcW w:w="547" w:type="pct"/>
          </w:tcPr>
          <w:p w14:paraId="201898DA"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RPSIS</w:t>
            </w:r>
          </w:p>
        </w:tc>
        <w:tc>
          <w:tcPr>
            <w:tcW w:w="1399" w:type="pct"/>
          </w:tcPr>
          <w:p w14:paraId="6AACA9DA"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Pelvic bone right back</w:t>
            </w:r>
          </w:p>
        </w:tc>
        <w:tc>
          <w:tcPr>
            <w:tcW w:w="2758" w:type="pct"/>
            <w:tcBorders>
              <w:right w:val="nil"/>
            </w:tcBorders>
          </w:tcPr>
          <w:p w14:paraId="7CFCF50C"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posterior superior iliac spine</w:t>
            </w:r>
          </w:p>
        </w:tc>
      </w:tr>
      <w:tr w:rsidR="00D02D0F" w:rsidRPr="008A5A35" w14:paraId="54E56133"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4D56C0F1"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8</w:t>
            </w:r>
          </w:p>
        </w:tc>
        <w:tc>
          <w:tcPr>
            <w:tcW w:w="547" w:type="pct"/>
          </w:tcPr>
          <w:p w14:paraId="1434C375"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LLTHI</w:t>
            </w:r>
          </w:p>
        </w:tc>
        <w:tc>
          <w:tcPr>
            <w:tcW w:w="1399" w:type="pct"/>
          </w:tcPr>
          <w:p w14:paraId="473B142E"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 xml:space="preserve">Left thigh, lateral </w:t>
            </w:r>
          </w:p>
        </w:tc>
        <w:tc>
          <w:tcPr>
            <w:tcW w:w="2758" w:type="pct"/>
            <w:tcBorders>
              <w:right w:val="nil"/>
            </w:tcBorders>
          </w:tcPr>
          <w:p w14:paraId="4081F6C9"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1/3 on the line between the left greater trochanter and LLEK</w:t>
            </w:r>
          </w:p>
        </w:tc>
      </w:tr>
      <w:tr w:rsidR="00D02D0F" w:rsidRPr="008A5A35" w14:paraId="3C6569A8"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7ECEB5BE"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9</w:t>
            </w:r>
          </w:p>
        </w:tc>
        <w:tc>
          <w:tcPr>
            <w:tcW w:w="547" w:type="pct"/>
          </w:tcPr>
          <w:p w14:paraId="5B1F4085"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LLEK</w:t>
            </w:r>
          </w:p>
        </w:tc>
        <w:tc>
          <w:tcPr>
            <w:tcW w:w="1399" w:type="pct"/>
          </w:tcPr>
          <w:p w14:paraId="58FB09F4"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lateral epicondyle of the knee</w:t>
            </w:r>
          </w:p>
        </w:tc>
        <w:tc>
          <w:tcPr>
            <w:tcW w:w="2758" w:type="pct"/>
            <w:tcBorders>
              <w:right w:val="nil"/>
            </w:tcBorders>
          </w:tcPr>
          <w:p w14:paraId="31B9B51A"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On the lateral side of the joint axis</w:t>
            </w:r>
          </w:p>
        </w:tc>
      </w:tr>
      <w:tr w:rsidR="00D02D0F" w:rsidRPr="008A5A35" w14:paraId="238466D8"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19932940"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lastRenderedPageBreak/>
              <w:t>10</w:t>
            </w:r>
          </w:p>
        </w:tc>
        <w:tc>
          <w:tcPr>
            <w:tcW w:w="547" w:type="pct"/>
          </w:tcPr>
          <w:p w14:paraId="3DA24036"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LMEK*</w:t>
            </w:r>
          </w:p>
        </w:tc>
        <w:tc>
          <w:tcPr>
            <w:tcW w:w="1399" w:type="pct"/>
          </w:tcPr>
          <w:p w14:paraId="148627C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medial epicondyle of the knee</w:t>
            </w:r>
          </w:p>
        </w:tc>
        <w:tc>
          <w:tcPr>
            <w:tcW w:w="2758" w:type="pct"/>
            <w:tcBorders>
              <w:right w:val="nil"/>
            </w:tcBorders>
          </w:tcPr>
          <w:p w14:paraId="79B157D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On the medial side of the joint axis. Check by holding both points and bending the knee; markers should not/hardly move.</w:t>
            </w:r>
          </w:p>
        </w:tc>
      </w:tr>
      <w:tr w:rsidR="00D02D0F" w:rsidRPr="008A5A35" w14:paraId="16CF33ED"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296A30BB"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11</w:t>
            </w:r>
          </w:p>
        </w:tc>
        <w:tc>
          <w:tcPr>
            <w:tcW w:w="547" w:type="pct"/>
          </w:tcPr>
          <w:p w14:paraId="69DC3B9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LLSHA</w:t>
            </w:r>
          </w:p>
        </w:tc>
        <w:tc>
          <w:tcPr>
            <w:tcW w:w="1399" w:type="pct"/>
          </w:tcPr>
          <w:p w14:paraId="40E7F364"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shank, lateral</w:t>
            </w:r>
          </w:p>
        </w:tc>
        <w:tc>
          <w:tcPr>
            <w:tcW w:w="2758" w:type="pct"/>
            <w:tcBorders>
              <w:right w:val="nil"/>
            </w:tcBorders>
          </w:tcPr>
          <w:p w14:paraId="1D7118C0"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2/3 on the line between LLEK and LLM</w:t>
            </w:r>
          </w:p>
        </w:tc>
      </w:tr>
      <w:tr w:rsidR="00D02D0F" w:rsidRPr="008A5A35" w14:paraId="01208856"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2607CB17"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12</w:t>
            </w:r>
          </w:p>
        </w:tc>
        <w:tc>
          <w:tcPr>
            <w:tcW w:w="547" w:type="pct"/>
          </w:tcPr>
          <w:p w14:paraId="1406E97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LLM</w:t>
            </w:r>
          </w:p>
        </w:tc>
        <w:tc>
          <w:tcPr>
            <w:tcW w:w="1399" w:type="pct"/>
          </w:tcPr>
          <w:p w14:paraId="6837C908"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lateral malleolus of the ankle</w:t>
            </w:r>
          </w:p>
        </w:tc>
        <w:tc>
          <w:tcPr>
            <w:tcW w:w="2758" w:type="pct"/>
            <w:tcBorders>
              <w:right w:val="nil"/>
            </w:tcBorders>
          </w:tcPr>
          <w:p w14:paraId="3F281E55"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The center of the left lateral malleolus</w:t>
            </w:r>
          </w:p>
        </w:tc>
      </w:tr>
      <w:tr w:rsidR="00D02D0F" w:rsidRPr="008A5A35" w14:paraId="7F16571D"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581AFC78"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13</w:t>
            </w:r>
          </w:p>
        </w:tc>
        <w:tc>
          <w:tcPr>
            <w:tcW w:w="547" w:type="pct"/>
          </w:tcPr>
          <w:p w14:paraId="1E546E66"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LMM*</w:t>
            </w:r>
          </w:p>
        </w:tc>
        <w:tc>
          <w:tcPr>
            <w:tcW w:w="1399" w:type="pct"/>
          </w:tcPr>
          <w:p w14:paraId="281C0617"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medial malleolus of the ankle</w:t>
            </w:r>
          </w:p>
        </w:tc>
        <w:tc>
          <w:tcPr>
            <w:tcW w:w="2758" w:type="pct"/>
            <w:tcBorders>
              <w:right w:val="nil"/>
            </w:tcBorders>
          </w:tcPr>
          <w:p w14:paraId="56225B53"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Most pronounced part of the left medial malleolus</w:t>
            </w:r>
          </w:p>
        </w:tc>
      </w:tr>
      <w:tr w:rsidR="00D02D0F" w:rsidRPr="008A5A35" w14:paraId="5A5AA7B2"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1718FD2E"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14</w:t>
            </w:r>
          </w:p>
        </w:tc>
        <w:tc>
          <w:tcPr>
            <w:tcW w:w="547" w:type="pct"/>
          </w:tcPr>
          <w:p w14:paraId="34B59B1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LHEE</w:t>
            </w:r>
          </w:p>
        </w:tc>
        <w:tc>
          <w:tcPr>
            <w:tcW w:w="1399" w:type="pct"/>
          </w:tcPr>
          <w:p w14:paraId="360C735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heel</w:t>
            </w:r>
          </w:p>
        </w:tc>
        <w:tc>
          <w:tcPr>
            <w:tcW w:w="2758" w:type="pct"/>
            <w:tcBorders>
              <w:right w:val="nil"/>
            </w:tcBorders>
          </w:tcPr>
          <w:p w14:paraId="16B289BC"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Center of the heel at the same height as LMT2</w:t>
            </w:r>
          </w:p>
        </w:tc>
      </w:tr>
      <w:tr w:rsidR="00D02D0F" w:rsidRPr="008A5A35" w14:paraId="607019A9"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62E02C8E"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15</w:t>
            </w:r>
          </w:p>
        </w:tc>
        <w:tc>
          <w:tcPr>
            <w:tcW w:w="547" w:type="pct"/>
          </w:tcPr>
          <w:p w14:paraId="4D1A3C12"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LMT2</w:t>
            </w:r>
          </w:p>
        </w:tc>
        <w:tc>
          <w:tcPr>
            <w:tcW w:w="1399" w:type="pct"/>
          </w:tcPr>
          <w:p w14:paraId="027F5B61"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2</w:t>
            </w:r>
            <w:r w:rsidRPr="008A5A35">
              <w:rPr>
                <w:rFonts w:asciiTheme="minorHAnsi" w:hAnsiTheme="minorHAnsi" w:cstheme="minorHAnsi"/>
                <w:bCs/>
                <w:color w:val="auto"/>
                <w:sz w:val="22"/>
                <w:vertAlign w:val="superscript"/>
              </w:rPr>
              <w:t>nd</w:t>
            </w:r>
            <w:r w:rsidRPr="008A5A35">
              <w:rPr>
                <w:rFonts w:asciiTheme="minorHAnsi" w:hAnsiTheme="minorHAnsi" w:cstheme="minorHAnsi"/>
                <w:bCs/>
                <w:color w:val="auto"/>
                <w:sz w:val="22"/>
              </w:rPr>
              <w:t xml:space="preserve"> meta tarsal</w:t>
            </w:r>
          </w:p>
        </w:tc>
        <w:tc>
          <w:tcPr>
            <w:tcW w:w="2758" w:type="pct"/>
            <w:tcBorders>
              <w:right w:val="nil"/>
            </w:tcBorders>
          </w:tcPr>
          <w:p w14:paraId="6AE14DBC"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Caput of the 2</w:t>
            </w:r>
            <w:r w:rsidRPr="008A5A35">
              <w:rPr>
                <w:rFonts w:asciiTheme="minorHAnsi" w:hAnsiTheme="minorHAnsi" w:cstheme="minorHAnsi"/>
                <w:bCs/>
                <w:color w:val="auto"/>
                <w:sz w:val="22"/>
                <w:vertAlign w:val="superscript"/>
              </w:rPr>
              <w:t>nd</w:t>
            </w:r>
            <w:r w:rsidRPr="008A5A35">
              <w:rPr>
                <w:rFonts w:asciiTheme="minorHAnsi" w:hAnsiTheme="minorHAnsi" w:cstheme="minorHAnsi"/>
                <w:bCs/>
                <w:color w:val="auto"/>
                <w:sz w:val="22"/>
              </w:rPr>
              <w:t xml:space="preserve"> meta tarsal bone, on joint line midfoot/toes</w:t>
            </w:r>
          </w:p>
        </w:tc>
      </w:tr>
      <w:tr w:rsidR="00D02D0F" w:rsidRPr="008A5A35" w14:paraId="417DA792"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47955C9C"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16</w:t>
            </w:r>
          </w:p>
        </w:tc>
        <w:tc>
          <w:tcPr>
            <w:tcW w:w="547" w:type="pct"/>
          </w:tcPr>
          <w:p w14:paraId="480E9BF2"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LMT5</w:t>
            </w:r>
          </w:p>
        </w:tc>
        <w:tc>
          <w:tcPr>
            <w:tcW w:w="1399" w:type="pct"/>
          </w:tcPr>
          <w:p w14:paraId="7381737E"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Left 5</w:t>
            </w:r>
            <w:r w:rsidRPr="008A5A35">
              <w:rPr>
                <w:rFonts w:asciiTheme="minorHAnsi" w:hAnsiTheme="minorHAnsi" w:cstheme="minorHAnsi"/>
                <w:bCs/>
                <w:color w:val="auto"/>
                <w:sz w:val="22"/>
                <w:vertAlign w:val="superscript"/>
              </w:rPr>
              <w:t>th</w:t>
            </w:r>
            <w:r w:rsidRPr="008A5A35">
              <w:rPr>
                <w:rFonts w:asciiTheme="minorHAnsi" w:hAnsiTheme="minorHAnsi" w:cstheme="minorHAnsi"/>
                <w:bCs/>
                <w:color w:val="auto"/>
                <w:sz w:val="22"/>
              </w:rPr>
              <w:t xml:space="preserve"> meta tarsal</w:t>
            </w:r>
          </w:p>
        </w:tc>
        <w:tc>
          <w:tcPr>
            <w:tcW w:w="2758" w:type="pct"/>
            <w:tcBorders>
              <w:right w:val="nil"/>
            </w:tcBorders>
          </w:tcPr>
          <w:p w14:paraId="4838AE25"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Caput of the 5</w:t>
            </w:r>
            <w:r w:rsidRPr="008A5A35">
              <w:rPr>
                <w:rFonts w:asciiTheme="minorHAnsi" w:hAnsiTheme="minorHAnsi" w:cstheme="minorHAnsi"/>
                <w:bCs/>
                <w:color w:val="auto"/>
                <w:sz w:val="22"/>
                <w:vertAlign w:val="superscript"/>
              </w:rPr>
              <w:t>th</w:t>
            </w:r>
            <w:r w:rsidRPr="008A5A35">
              <w:rPr>
                <w:rFonts w:asciiTheme="minorHAnsi" w:hAnsiTheme="minorHAnsi" w:cstheme="minorHAnsi"/>
                <w:bCs/>
                <w:color w:val="auto"/>
                <w:sz w:val="22"/>
              </w:rPr>
              <w:t xml:space="preserve"> meta tarsal bone, on joint line midfoot/toes</w:t>
            </w:r>
          </w:p>
        </w:tc>
      </w:tr>
      <w:tr w:rsidR="00D02D0F" w:rsidRPr="008A5A35" w14:paraId="71207351"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0C92559F"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17</w:t>
            </w:r>
          </w:p>
        </w:tc>
        <w:tc>
          <w:tcPr>
            <w:tcW w:w="547" w:type="pct"/>
          </w:tcPr>
          <w:p w14:paraId="64EB7679"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RLTHI</w:t>
            </w:r>
          </w:p>
        </w:tc>
        <w:tc>
          <w:tcPr>
            <w:tcW w:w="1399" w:type="pct"/>
          </w:tcPr>
          <w:p w14:paraId="382CE543"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 xml:space="preserve">Right thigh, lateral </w:t>
            </w:r>
          </w:p>
        </w:tc>
        <w:tc>
          <w:tcPr>
            <w:tcW w:w="2758" w:type="pct"/>
            <w:tcBorders>
              <w:right w:val="nil"/>
            </w:tcBorders>
          </w:tcPr>
          <w:p w14:paraId="2D6404FF"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2/3 on the line between the right greater trochanter and RLEK</w:t>
            </w:r>
          </w:p>
        </w:tc>
      </w:tr>
      <w:tr w:rsidR="00D02D0F" w:rsidRPr="008A5A35" w14:paraId="3E7EA894"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04F4CB9D"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18</w:t>
            </w:r>
          </w:p>
        </w:tc>
        <w:tc>
          <w:tcPr>
            <w:tcW w:w="547" w:type="pct"/>
          </w:tcPr>
          <w:p w14:paraId="3E33E9C7"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RLEK</w:t>
            </w:r>
          </w:p>
        </w:tc>
        <w:tc>
          <w:tcPr>
            <w:tcW w:w="1399" w:type="pct"/>
          </w:tcPr>
          <w:p w14:paraId="689C436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lateral epicondyle of the knee</w:t>
            </w:r>
          </w:p>
        </w:tc>
        <w:tc>
          <w:tcPr>
            <w:tcW w:w="2758" w:type="pct"/>
            <w:tcBorders>
              <w:right w:val="nil"/>
            </w:tcBorders>
          </w:tcPr>
          <w:p w14:paraId="4DD34EB1"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On the lateral side of the joint axis</w:t>
            </w:r>
          </w:p>
        </w:tc>
      </w:tr>
      <w:tr w:rsidR="00D02D0F" w:rsidRPr="008A5A35" w14:paraId="0697B645"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1C160C29"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19</w:t>
            </w:r>
          </w:p>
        </w:tc>
        <w:tc>
          <w:tcPr>
            <w:tcW w:w="547" w:type="pct"/>
          </w:tcPr>
          <w:p w14:paraId="14DD44EF"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RMEK*</w:t>
            </w:r>
          </w:p>
        </w:tc>
        <w:tc>
          <w:tcPr>
            <w:tcW w:w="1399" w:type="pct"/>
          </w:tcPr>
          <w:p w14:paraId="07AA359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medial epicondyle of the knee</w:t>
            </w:r>
          </w:p>
        </w:tc>
        <w:tc>
          <w:tcPr>
            <w:tcW w:w="2758" w:type="pct"/>
            <w:tcBorders>
              <w:right w:val="nil"/>
            </w:tcBorders>
          </w:tcPr>
          <w:p w14:paraId="27D7384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On the medial side of the joint axis. Check by holding both points and bending the knee; markers should not/hardly move.</w:t>
            </w:r>
          </w:p>
        </w:tc>
      </w:tr>
      <w:tr w:rsidR="00D02D0F" w:rsidRPr="008A5A35" w14:paraId="6F923D7D"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053835CF"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20</w:t>
            </w:r>
          </w:p>
        </w:tc>
        <w:tc>
          <w:tcPr>
            <w:tcW w:w="547" w:type="pct"/>
          </w:tcPr>
          <w:p w14:paraId="5874F747"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RLSHA</w:t>
            </w:r>
          </w:p>
        </w:tc>
        <w:tc>
          <w:tcPr>
            <w:tcW w:w="1399" w:type="pct"/>
          </w:tcPr>
          <w:p w14:paraId="1A3F37A9"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shank, lateral</w:t>
            </w:r>
          </w:p>
        </w:tc>
        <w:tc>
          <w:tcPr>
            <w:tcW w:w="2758" w:type="pct"/>
            <w:tcBorders>
              <w:right w:val="nil"/>
            </w:tcBorders>
          </w:tcPr>
          <w:p w14:paraId="06471235"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1/3 on the line between RLEK and RLM</w:t>
            </w:r>
          </w:p>
        </w:tc>
      </w:tr>
      <w:tr w:rsidR="00D02D0F" w:rsidRPr="008A5A35" w14:paraId="7A1A58E5"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584DD421"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21</w:t>
            </w:r>
          </w:p>
        </w:tc>
        <w:tc>
          <w:tcPr>
            <w:tcW w:w="547" w:type="pct"/>
          </w:tcPr>
          <w:p w14:paraId="3CCFC93C"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RLM</w:t>
            </w:r>
          </w:p>
        </w:tc>
        <w:tc>
          <w:tcPr>
            <w:tcW w:w="1399" w:type="pct"/>
          </w:tcPr>
          <w:p w14:paraId="0A67D512"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lateral malleolus of the ankle</w:t>
            </w:r>
          </w:p>
        </w:tc>
        <w:tc>
          <w:tcPr>
            <w:tcW w:w="2758" w:type="pct"/>
            <w:tcBorders>
              <w:right w:val="nil"/>
            </w:tcBorders>
          </w:tcPr>
          <w:p w14:paraId="4C65D7F3"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The center of the right lateral malleolus</w:t>
            </w:r>
          </w:p>
        </w:tc>
      </w:tr>
      <w:tr w:rsidR="00D02D0F" w:rsidRPr="008A5A35" w14:paraId="142E6A7E"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5FD13E4D"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22</w:t>
            </w:r>
          </w:p>
        </w:tc>
        <w:tc>
          <w:tcPr>
            <w:tcW w:w="547" w:type="pct"/>
          </w:tcPr>
          <w:p w14:paraId="79500C93"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RMM*</w:t>
            </w:r>
          </w:p>
        </w:tc>
        <w:tc>
          <w:tcPr>
            <w:tcW w:w="1399" w:type="pct"/>
          </w:tcPr>
          <w:p w14:paraId="0EFF663B"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medial malleolus of the ankle</w:t>
            </w:r>
          </w:p>
        </w:tc>
        <w:tc>
          <w:tcPr>
            <w:tcW w:w="2758" w:type="pct"/>
            <w:tcBorders>
              <w:right w:val="nil"/>
            </w:tcBorders>
          </w:tcPr>
          <w:p w14:paraId="77019E9A"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Most pronounced part of the right medial malleolus</w:t>
            </w:r>
          </w:p>
        </w:tc>
      </w:tr>
      <w:tr w:rsidR="00D02D0F" w:rsidRPr="008A5A35" w14:paraId="4BB0017A"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tcBorders>
          </w:tcPr>
          <w:p w14:paraId="53B810A8"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23</w:t>
            </w:r>
          </w:p>
        </w:tc>
        <w:tc>
          <w:tcPr>
            <w:tcW w:w="547" w:type="pct"/>
          </w:tcPr>
          <w:p w14:paraId="5763CF4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RHEE</w:t>
            </w:r>
          </w:p>
        </w:tc>
        <w:tc>
          <w:tcPr>
            <w:tcW w:w="1399" w:type="pct"/>
          </w:tcPr>
          <w:p w14:paraId="2B14A7BF"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heel</w:t>
            </w:r>
          </w:p>
        </w:tc>
        <w:tc>
          <w:tcPr>
            <w:tcW w:w="2758" w:type="pct"/>
            <w:tcBorders>
              <w:right w:val="nil"/>
            </w:tcBorders>
          </w:tcPr>
          <w:p w14:paraId="52741E02"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Center of the heel at the same height as RMT2</w:t>
            </w:r>
          </w:p>
        </w:tc>
      </w:tr>
      <w:tr w:rsidR="00D02D0F" w:rsidRPr="008A5A35" w14:paraId="39016517"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left w:val="nil"/>
              <w:bottom w:val="nil"/>
            </w:tcBorders>
          </w:tcPr>
          <w:p w14:paraId="3A357B7D"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24</w:t>
            </w:r>
          </w:p>
        </w:tc>
        <w:tc>
          <w:tcPr>
            <w:tcW w:w="547" w:type="pct"/>
            <w:tcBorders>
              <w:bottom w:val="nil"/>
            </w:tcBorders>
          </w:tcPr>
          <w:p w14:paraId="30CF3FE8"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RMT2</w:t>
            </w:r>
          </w:p>
        </w:tc>
        <w:tc>
          <w:tcPr>
            <w:tcW w:w="1399" w:type="pct"/>
            <w:tcBorders>
              <w:bottom w:val="nil"/>
            </w:tcBorders>
          </w:tcPr>
          <w:p w14:paraId="19D3646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2</w:t>
            </w:r>
            <w:r w:rsidRPr="008A5A35">
              <w:rPr>
                <w:rFonts w:asciiTheme="minorHAnsi" w:hAnsiTheme="minorHAnsi" w:cstheme="minorHAnsi"/>
                <w:bCs/>
                <w:color w:val="auto"/>
                <w:sz w:val="22"/>
                <w:vertAlign w:val="superscript"/>
              </w:rPr>
              <w:t>nd</w:t>
            </w:r>
            <w:r w:rsidRPr="008A5A35">
              <w:rPr>
                <w:rFonts w:asciiTheme="minorHAnsi" w:hAnsiTheme="minorHAnsi" w:cstheme="minorHAnsi"/>
                <w:bCs/>
                <w:color w:val="auto"/>
                <w:sz w:val="22"/>
              </w:rPr>
              <w:t xml:space="preserve"> meta tarsal</w:t>
            </w:r>
          </w:p>
        </w:tc>
        <w:tc>
          <w:tcPr>
            <w:tcW w:w="2758" w:type="pct"/>
            <w:tcBorders>
              <w:bottom w:val="nil"/>
              <w:right w:val="nil"/>
            </w:tcBorders>
          </w:tcPr>
          <w:p w14:paraId="5DC06577"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Caput of the 2</w:t>
            </w:r>
            <w:r w:rsidRPr="008A5A35">
              <w:rPr>
                <w:rFonts w:asciiTheme="minorHAnsi" w:hAnsiTheme="minorHAnsi" w:cstheme="minorHAnsi"/>
                <w:bCs/>
                <w:color w:val="auto"/>
                <w:sz w:val="22"/>
                <w:vertAlign w:val="superscript"/>
              </w:rPr>
              <w:t>nd</w:t>
            </w:r>
            <w:r w:rsidRPr="008A5A35">
              <w:rPr>
                <w:rFonts w:asciiTheme="minorHAnsi" w:hAnsiTheme="minorHAnsi" w:cstheme="minorHAnsi"/>
                <w:bCs/>
                <w:color w:val="auto"/>
                <w:sz w:val="22"/>
              </w:rPr>
              <w:t xml:space="preserve"> meta tarsal bone, on joint line midfoot/toes</w:t>
            </w:r>
          </w:p>
        </w:tc>
      </w:tr>
      <w:tr w:rsidR="00D02D0F" w:rsidRPr="008A5A35" w14:paraId="77318045" w14:textId="77777777" w:rsidTr="00AB67F1">
        <w:tc>
          <w:tcPr>
            <w:cnfStyle w:val="001000000000" w:firstRow="0" w:lastRow="0" w:firstColumn="1" w:lastColumn="0" w:oddVBand="0" w:evenVBand="0" w:oddHBand="0" w:evenHBand="0" w:firstRowFirstColumn="0" w:firstRowLastColumn="0" w:lastRowFirstColumn="0" w:lastRowLastColumn="0"/>
            <w:tcW w:w="296" w:type="pct"/>
            <w:tcBorders>
              <w:top w:val="nil"/>
              <w:left w:val="nil"/>
              <w:bottom w:val="single" w:sz="12" w:space="0" w:color="auto"/>
            </w:tcBorders>
          </w:tcPr>
          <w:p w14:paraId="058FFB8D" w14:textId="77777777" w:rsidR="00D02D0F" w:rsidRPr="008A5A35" w:rsidRDefault="00D02D0F" w:rsidP="00AB67F1">
            <w:pPr>
              <w:jc w:val="both"/>
              <w:rPr>
                <w:rFonts w:asciiTheme="minorHAnsi" w:hAnsiTheme="minorHAnsi" w:cstheme="minorHAnsi"/>
                <w:bCs/>
                <w:color w:val="auto"/>
                <w:sz w:val="22"/>
              </w:rPr>
            </w:pPr>
            <w:r w:rsidRPr="008A5A35">
              <w:rPr>
                <w:rFonts w:asciiTheme="minorHAnsi" w:hAnsiTheme="minorHAnsi" w:cstheme="minorHAnsi"/>
                <w:bCs/>
                <w:color w:val="auto"/>
                <w:sz w:val="22"/>
              </w:rPr>
              <w:t>25</w:t>
            </w:r>
          </w:p>
        </w:tc>
        <w:tc>
          <w:tcPr>
            <w:tcW w:w="547" w:type="pct"/>
            <w:tcBorders>
              <w:top w:val="nil"/>
              <w:bottom w:val="single" w:sz="12" w:space="0" w:color="auto"/>
            </w:tcBorders>
          </w:tcPr>
          <w:p w14:paraId="7FB1FBAD"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RMT5</w:t>
            </w:r>
          </w:p>
        </w:tc>
        <w:tc>
          <w:tcPr>
            <w:tcW w:w="1399" w:type="pct"/>
            <w:tcBorders>
              <w:top w:val="nil"/>
              <w:bottom w:val="single" w:sz="12" w:space="0" w:color="auto"/>
            </w:tcBorders>
          </w:tcPr>
          <w:p w14:paraId="6A112989"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Right 5</w:t>
            </w:r>
            <w:r w:rsidRPr="008A5A35">
              <w:rPr>
                <w:rFonts w:asciiTheme="minorHAnsi" w:hAnsiTheme="minorHAnsi" w:cstheme="minorHAnsi"/>
                <w:bCs/>
                <w:color w:val="auto"/>
                <w:sz w:val="22"/>
                <w:vertAlign w:val="superscript"/>
              </w:rPr>
              <w:t>th</w:t>
            </w:r>
            <w:r w:rsidRPr="008A5A35">
              <w:rPr>
                <w:rFonts w:asciiTheme="minorHAnsi" w:hAnsiTheme="minorHAnsi" w:cstheme="minorHAnsi"/>
                <w:bCs/>
                <w:color w:val="auto"/>
                <w:sz w:val="22"/>
              </w:rPr>
              <w:t xml:space="preserve"> meta tarsal</w:t>
            </w:r>
          </w:p>
        </w:tc>
        <w:tc>
          <w:tcPr>
            <w:tcW w:w="2758" w:type="pct"/>
            <w:tcBorders>
              <w:top w:val="nil"/>
              <w:bottom w:val="single" w:sz="12" w:space="0" w:color="auto"/>
              <w:right w:val="nil"/>
            </w:tcBorders>
          </w:tcPr>
          <w:p w14:paraId="2F735931" w14:textId="77777777" w:rsidR="00D02D0F" w:rsidRPr="008A5A35" w:rsidRDefault="00D02D0F" w:rsidP="00AB67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rPr>
            </w:pPr>
            <w:r w:rsidRPr="008A5A35">
              <w:rPr>
                <w:rFonts w:asciiTheme="minorHAnsi" w:hAnsiTheme="minorHAnsi" w:cstheme="minorHAnsi"/>
                <w:bCs/>
                <w:color w:val="auto"/>
                <w:sz w:val="22"/>
              </w:rPr>
              <w:t>Caput of the 5</w:t>
            </w:r>
            <w:r w:rsidRPr="008A5A35">
              <w:rPr>
                <w:rFonts w:asciiTheme="minorHAnsi" w:hAnsiTheme="minorHAnsi" w:cstheme="minorHAnsi"/>
                <w:bCs/>
                <w:color w:val="auto"/>
                <w:sz w:val="22"/>
                <w:vertAlign w:val="superscript"/>
              </w:rPr>
              <w:t>th</w:t>
            </w:r>
            <w:r w:rsidRPr="008A5A35">
              <w:rPr>
                <w:rFonts w:asciiTheme="minorHAnsi" w:hAnsiTheme="minorHAnsi" w:cstheme="minorHAnsi"/>
                <w:bCs/>
                <w:color w:val="auto"/>
                <w:sz w:val="22"/>
              </w:rPr>
              <w:t xml:space="preserve"> meta tarsal bone, on joint line midfoot/toes</w:t>
            </w:r>
          </w:p>
        </w:tc>
      </w:tr>
    </w:tbl>
    <w:p w14:paraId="4112BE3E" w14:textId="77777777" w:rsidR="00D02D0F" w:rsidRDefault="00D02D0F" w:rsidP="00D02D0F">
      <w:r>
        <w:t xml:space="preserve">* These markers can be removed after calibration of the model. </w:t>
      </w:r>
    </w:p>
    <w:p w14:paraId="07192F03" w14:textId="77777777" w:rsidR="00D02D0F" w:rsidRPr="005265E5" w:rsidRDefault="00D02D0F" w:rsidP="00D02D0F">
      <w:pPr>
        <w:rPr>
          <w:b/>
          <w:bCs/>
        </w:rPr>
      </w:pPr>
      <w:r>
        <w:br w:type="column"/>
      </w:r>
      <w:r w:rsidRPr="005265E5">
        <w:rPr>
          <w:b/>
          <w:bCs/>
        </w:rPr>
        <w:lastRenderedPageBreak/>
        <w:t>Appendix B: SENIAM guidelines for EMG sensor placement</w:t>
      </w:r>
      <w:r w:rsidRPr="0000157B">
        <w:fldChar w:fldCharType="begin"/>
      </w:r>
      <w:r>
        <w:instrText xml:space="preserve"> ADDIN EN.CITE &lt;EndNote&gt;&lt;Cite&gt;&lt;Author&gt;Hermens&lt;/Author&gt;&lt;Year&gt;1999&lt;/Year&gt;&lt;RecNum&gt;2930&lt;/RecNum&gt;&lt;DisplayText&gt;(38)&lt;/DisplayText&gt;&lt;record&gt;&lt;rec-number&gt;2930&lt;/rec-number&gt;&lt;foreign-keys&gt;&lt;key app="EN" db-id="50wxdpzd9vd5r7e9t5b595djrfpttrxw9avp" timestamp="1597670299"&gt;2930&lt;/key&gt;&lt;/foreign-keys&gt;&lt;ref-type name="Journal Article"&gt;17&lt;/ref-type&gt;&lt;contributors&gt;&lt;authors&gt;&lt;author&gt;Hermens, Hermie J&lt;/author&gt;&lt;author&gt;Freriks, Bart&lt;/author&gt;&lt;author&gt;Merletti, Roberto&lt;/author&gt;&lt;author&gt;Stegeman, Dick&lt;/author&gt;&lt;author&gt;Blok, Joleen&lt;/author&gt;&lt;author&gt;Rau, Günter&lt;/author&gt;&lt;author&gt;Disselhorst-Klug, Cathy&lt;/author&gt;&lt;author&gt;Hägg, Göran&lt;/author&gt;&lt;/authors&gt;&lt;/contributors&gt;&lt;titles&gt;&lt;title&gt;European recommendations for surface electromyography&lt;/title&gt;&lt;secondary-title&gt;Roessingh research and development&lt;/secondary-title&gt;&lt;/titles&gt;&lt;periodical&gt;&lt;full-title&gt;Roessingh research and development&lt;/full-title&gt;&lt;/periodical&gt;&lt;pages&gt;13-54&lt;/pages&gt;&lt;volume&gt;8&lt;/volume&gt;&lt;number&gt;2&lt;/number&gt;&lt;dates&gt;&lt;year&gt;1999&lt;/year&gt;&lt;/dates&gt;&lt;urls&gt;&lt;/urls&gt;&lt;/record&gt;&lt;/Cite&gt;&lt;/EndNote&gt;</w:instrText>
      </w:r>
      <w:r w:rsidRPr="0000157B">
        <w:fldChar w:fldCharType="separate"/>
      </w:r>
      <w:r>
        <w:rPr>
          <w:noProof/>
        </w:rPr>
        <w:t>(38)</w:t>
      </w:r>
      <w:r w:rsidRPr="0000157B">
        <w:fldChar w:fldCharType="end"/>
      </w:r>
    </w:p>
    <w:tbl>
      <w:tblPr>
        <w:tblStyle w:val="Tabelraster"/>
        <w:tblW w:w="10485" w:type="dxa"/>
        <w:tblBorders>
          <w:bottom w:val="none" w:sz="0" w:space="0" w:color="auto"/>
          <w:insideH w:val="none" w:sz="0" w:space="0" w:color="auto"/>
          <w:insideV w:val="none" w:sz="0" w:space="0" w:color="auto"/>
        </w:tblBorders>
        <w:tblLook w:val="04A0" w:firstRow="1" w:lastRow="0" w:firstColumn="1" w:lastColumn="0" w:noHBand="0" w:noVBand="1"/>
      </w:tblPr>
      <w:tblGrid>
        <w:gridCol w:w="1085"/>
        <w:gridCol w:w="2100"/>
        <w:gridCol w:w="1616"/>
        <w:gridCol w:w="947"/>
        <w:gridCol w:w="2346"/>
        <w:gridCol w:w="1350"/>
        <w:gridCol w:w="1041"/>
      </w:tblGrid>
      <w:tr w:rsidR="00D02D0F" w:rsidRPr="003C32F7" w14:paraId="4CD7CB49" w14:textId="77777777" w:rsidTr="00AB67F1">
        <w:trPr>
          <w:trHeight w:val="248"/>
        </w:trPr>
        <w:tc>
          <w:tcPr>
            <w:tcW w:w="1114" w:type="dxa"/>
            <w:tcBorders>
              <w:top w:val="single" w:sz="12" w:space="0" w:color="auto"/>
              <w:left w:val="nil"/>
              <w:bottom w:val="single" w:sz="12" w:space="0" w:color="auto"/>
            </w:tcBorders>
          </w:tcPr>
          <w:p w14:paraId="6C2D3B70" w14:textId="77777777" w:rsidR="00D02D0F" w:rsidRPr="003C32F7" w:rsidRDefault="00D02D0F" w:rsidP="00AB67F1">
            <w:pPr>
              <w:rPr>
                <w:b/>
                <w:sz w:val="20"/>
                <w:szCs w:val="20"/>
              </w:rPr>
            </w:pPr>
            <w:r w:rsidRPr="003C32F7">
              <w:rPr>
                <w:b/>
                <w:sz w:val="20"/>
                <w:szCs w:val="20"/>
              </w:rPr>
              <w:t>Numbers left &amp; right</w:t>
            </w:r>
          </w:p>
        </w:tc>
        <w:tc>
          <w:tcPr>
            <w:tcW w:w="2104" w:type="dxa"/>
            <w:tcBorders>
              <w:top w:val="single" w:sz="12" w:space="0" w:color="auto"/>
              <w:bottom w:val="single" w:sz="12" w:space="0" w:color="auto"/>
            </w:tcBorders>
          </w:tcPr>
          <w:p w14:paraId="1E4E1E1E" w14:textId="77777777" w:rsidR="00D02D0F" w:rsidRPr="003C32F7" w:rsidRDefault="00D02D0F" w:rsidP="00AB67F1">
            <w:pPr>
              <w:rPr>
                <w:b/>
                <w:sz w:val="20"/>
                <w:szCs w:val="20"/>
              </w:rPr>
            </w:pPr>
            <w:r w:rsidRPr="003C32F7">
              <w:rPr>
                <w:b/>
                <w:sz w:val="20"/>
                <w:szCs w:val="20"/>
              </w:rPr>
              <w:t xml:space="preserve">Picture </w:t>
            </w:r>
          </w:p>
        </w:tc>
        <w:tc>
          <w:tcPr>
            <w:tcW w:w="1645" w:type="dxa"/>
            <w:tcBorders>
              <w:top w:val="single" w:sz="12" w:space="0" w:color="auto"/>
              <w:bottom w:val="single" w:sz="12" w:space="0" w:color="auto"/>
            </w:tcBorders>
          </w:tcPr>
          <w:p w14:paraId="35E62410" w14:textId="77777777" w:rsidR="00D02D0F" w:rsidRPr="003C32F7" w:rsidRDefault="00D02D0F" w:rsidP="00AB67F1">
            <w:pPr>
              <w:rPr>
                <w:b/>
                <w:sz w:val="20"/>
                <w:szCs w:val="20"/>
              </w:rPr>
            </w:pPr>
            <w:r w:rsidRPr="003C32F7">
              <w:rPr>
                <w:b/>
                <w:sz w:val="20"/>
                <w:szCs w:val="20"/>
              </w:rPr>
              <w:t>Muscle</w:t>
            </w:r>
          </w:p>
        </w:tc>
        <w:tc>
          <w:tcPr>
            <w:tcW w:w="961" w:type="dxa"/>
            <w:tcBorders>
              <w:top w:val="single" w:sz="12" w:space="0" w:color="auto"/>
              <w:bottom w:val="single" w:sz="12" w:space="0" w:color="auto"/>
            </w:tcBorders>
          </w:tcPr>
          <w:p w14:paraId="5902585F" w14:textId="77777777" w:rsidR="00D02D0F" w:rsidRPr="003C32F7" w:rsidRDefault="00D02D0F" w:rsidP="00AB67F1">
            <w:pPr>
              <w:rPr>
                <w:b/>
                <w:sz w:val="20"/>
                <w:szCs w:val="20"/>
              </w:rPr>
            </w:pPr>
            <w:r w:rsidRPr="003C32F7">
              <w:rPr>
                <w:b/>
                <w:sz w:val="20"/>
                <w:szCs w:val="20"/>
              </w:rPr>
              <w:t xml:space="preserve">Patient position </w:t>
            </w:r>
          </w:p>
        </w:tc>
        <w:tc>
          <w:tcPr>
            <w:tcW w:w="2676" w:type="dxa"/>
            <w:tcBorders>
              <w:top w:val="single" w:sz="12" w:space="0" w:color="auto"/>
              <w:bottom w:val="single" w:sz="12" w:space="0" w:color="auto"/>
            </w:tcBorders>
          </w:tcPr>
          <w:p w14:paraId="4A051731" w14:textId="77777777" w:rsidR="00D02D0F" w:rsidRPr="003C32F7" w:rsidRDefault="00D02D0F" w:rsidP="00AB67F1">
            <w:pPr>
              <w:rPr>
                <w:b/>
                <w:sz w:val="20"/>
                <w:szCs w:val="20"/>
              </w:rPr>
            </w:pPr>
            <w:r w:rsidRPr="003C32F7">
              <w:rPr>
                <w:b/>
                <w:sz w:val="20"/>
                <w:szCs w:val="20"/>
              </w:rPr>
              <w:t xml:space="preserve">Placement </w:t>
            </w:r>
          </w:p>
        </w:tc>
        <w:tc>
          <w:tcPr>
            <w:tcW w:w="928" w:type="dxa"/>
            <w:tcBorders>
              <w:top w:val="single" w:sz="12" w:space="0" w:color="auto"/>
              <w:bottom w:val="single" w:sz="12" w:space="0" w:color="auto"/>
            </w:tcBorders>
          </w:tcPr>
          <w:p w14:paraId="4057951B" w14:textId="77777777" w:rsidR="00D02D0F" w:rsidRPr="003C32F7" w:rsidRDefault="00D02D0F" w:rsidP="00AB67F1">
            <w:pPr>
              <w:rPr>
                <w:b/>
                <w:sz w:val="20"/>
                <w:szCs w:val="20"/>
              </w:rPr>
            </w:pPr>
            <w:r w:rsidRPr="003C32F7">
              <w:rPr>
                <w:b/>
                <w:sz w:val="20"/>
                <w:szCs w:val="20"/>
              </w:rPr>
              <w:t>Movement to visualize muscle</w:t>
            </w:r>
          </w:p>
        </w:tc>
        <w:tc>
          <w:tcPr>
            <w:tcW w:w="1057" w:type="dxa"/>
            <w:tcBorders>
              <w:top w:val="single" w:sz="12" w:space="0" w:color="auto"/>
              <w:bottom w:val="single" w:sz="12" w:space="0" w:color="auto"/>
              <w:right w:val="nil"/>
            </w:tcBorders>
          </w:tcPr>
          <w:p w14:paraId="7B0012A2" w14:textId="77777777" w:rsidR="00D02D0F" w:rsidRPr="003C32F7" w:rsidRDefault="00D02D0F" w:rsidP="00AB67F1">
            <w:pPr>
              <w:rPr>
                <w:b/>
                <w:sz w:val="20"/>
                <w:szCs w:val="20"/>
              </w:rPr>
            </w:pPr>
            <w:r w:rsidRPr="003C32F7">
              <w:rPr>
                <w:b/>
                <w:sz w:val="20"/>
                <w:szCs w:val="20"/>
              </w:rPr>
              <w:t xml:space="preserve">Direction of sensor </w:t>
            </w:r>
          </w:p>
        </w:tc>
      </w:tr>
      <w:tr w:rsidR="00D02D0F" w:rsidRPr="003C32F7" w14:paraId="71A010D3" w14:textId="77777777" w:rsidTr="00AB67F1">
        <w:trPr>
          <w:trHeight w:val="248"/>
        </w:trPr>
        <w:tc>
          <w:tcPr>
            <w:tcW w:w="1114" w:type="dxa"/>
            <w:tcBorders>
              <w:top w:val="single" w:sz="12" w:space="0" w:color="auto"/>
              <w:left w:val="nil"/>
            </w:tcBorders>
          </w:tcPr>
          <w:p w14:paraId="0D9E81DE" w14:textId="77777777" w:rsidR="00D02D0F" w:rsidRPr="003C32F7" w:rsidRDefault="00D02D0F" w:rsidP="00AB67F1">
            <w:pPr>
              <w:rPr>
                <w:sz w:val="20"/>
                <w:szCs w:val="20"/>
              </w:rPr>
            </w:pPr>
            <w:r w:rsidRPr="003C32F7">
              <w:rPr>
                <w:sz w:val="20"/>
                <w:szCs w:val="20"/>
              </w:rPr>
              <w:t>1-</w:t>
            </w:r>
          </w:p>
          <w:p w14:paraId="14E8ED07" w14:textId="77777777" w:rsidR="00D02D0F" w:rsidRPr="003C32F7" w:rsidRDefault="00D02D0F" w:rsidP="00AB67F1">
            <w:pPr>
              <w:rPr>
                <w:sz w:val="20"/>
                <w:szCs w:val="20"/>
              </w:rPr>
            </w:pPr>
            <w:r w:rsidRPr="003C32F7">
              <w:rPr>
                <w:sz w:val="20"/>
                <w:szCs w:val="20"/>
              </w:rPr>
              <w:t>9</w:t>
            </w:r>
          </w:p>
        </w:tc>
        <w:tc>
          <w:tcPr>
            <w:tcW w:w="2104" w:type="dxa"/>
            <w:tcBorders>
              <w:top w:val="single" w:sz="12" w:space="0" w:color="auto"/>
            </w:tcBorders>
          </w:tcPr>
          <w:p w14:paraId="46D9F50B"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42B5CCF7" wp14:editId="5384F260">
                  <wp:extent cx="1187068" cy="838200"/>
                  <wp:effectExtent l="0" t="0" r="0" b="0"/>
                  <wp:docPr id="10" name="Afbeelding 10" descr="\\PWIFS805.prd.corp\PrivateData$\G10033367\BureaubladWerkplek\Gluteus maxim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IFS805.prd.corp\PrivateData$\G10033367\BureaubladWerkplek\Gluteus maximus.JPG"/>
                          <pic:cNvPicPr>
                            <a:picLocks noChangeAspect="1" noChangeArrowheads="1"/>
                          </pic:cNvPicPr>
                        </pic:nvPicPr>
                        <pic:blipFill rotWithShape="1">
                          <a:blip r:embed="rId5">
                            <a:extLst>
                              <a:ext uri="{28A0092B-C50C-407E-A947-70E740481C1C}">
                                <a14:useLocalDpi xmlns:a14="http://schemas.microsoft.com/office/drawing/2010/main" val="0"/>
                              </a:ext>
                            </a:extLst>
                          </a:blip>
                          <a:srcRect t="14328" b="14007"/>
                          <a:stretch/>
                        </pic:blipFill>
                        <pic:spPr bwMode="auto">
                          <a:xfrm>
                            <a:off x="0" y="0"/>
                            <a:ext cx="1188000" cy="8388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45" w:type="dxa"/>
            <w:tcBorders>
              <w:top w:val="single" w:sz="12" w:space="0" w:color="auto"/>
            </w:tcBorders>
          </w:tcPr>
          <w:p w14:paraId="329A761F" w14:textId="77777777" w:rsidR="00D02D0F" w:rsidRPr="003C32F7" w:rsidRDefault="00D02D0F" w:rsidP="00AB67F1">
            <w:pPr>
              <w:rPr>
                <w:sz w:val="20"/>
                <w:szCs w:val="20"/>
              </w:rPr>
            </w:pPr>
            <w:r w:rsidRPr="003C32F7">
              <w:rPr>
                <w:sz w:val="20"/>
                <w:szCs w:val="20"/>
              </w:rPr>
              <w:t>Rectus Femoris (quadriceps)</w:t>
            </w:r>
          </w:p>
        </w:tc>
        <w:tc>
          <w:tcPr>
            <w:tcW w:w="961" w:type="dxa"/>
            <w:tcBorders>
              <w:top w:val="single" w:sz="12" w:space="0" w:color="auto"/>
            </w:tcBorders>
          </w:tcPr>
          <w:p w14:paraId="6AB255E8" w14:textId="77777777" w:rsidR="00D02D0F" w:rsidRPr="003C32F7" w:rsidRDefault="00D02D0F" w:rsidP="00AB67F1">
            <w:pPr>
              <w:rPr>
                <w:sz w:val="20"/>
                <w:szCs w:val="20"/>
              </w:rPr>
            </w:pPr>
            <w:r w:rsidRPr="003C32F7">
              <w:rPr>
                <w:sz w:val="20"/>
                <w:szCs w:val="20"/>
              </w:rPr>
              <w:t>supine</w:t>
            </w:r>
          </w:p>
        </w:tc>
        <w:tc>
          <w:tcPr>
            <w:tcW w:w="2676" w:type="dxa"/>
            <w:tcBorders>
              <w:top w:val="single" w:sz="12" w:space="0" w:color="auto"/>
            </w:tcBorders>
          </w:tcPr>
          <w:p w14:paraId="56968C88" w14:textId="77777777" w:rsidR="00D02D0F" w:rsidRPr="003C32F7" w:rsidRDefault="00D02D0F" w:rsidP="00AB67F1">
            <w:pPr>
              <w:rPr>
                <w:sz w:val="20"/>
                <w:szCs w:val="20"/>
              </w:rPr>
            </w:pPr>
            <w:r w:rsidRPr="003C32F7">
              <w:rPr>
                <w:sz w:val="20"/>
                <w:szCs w:val="20"/>
              </w:rPr>
              <w:t xml:space="preserve">At 1/2 on the line from the anterior spina </w:t>
            </w:r>
            <w:proofErr w:type="spellStart"/>
            <w:r w:rsidRPr="003C32F7">
              <w:rPr>
                <w:sz w:val="20"/>
                <w:szCs w:val="20"/>
              </w:rPr>
              <w:t>iliaca</w:t>
            </w:r>
            <w:proofErr w:type="spellEnd"/>
            <w:r w:rsidRPr="003C32F7">
              <w:rPr>
                <w:sz w:val="20"/>
                <w:szCs w:val="20"/>
              </w:rPr>
              <w:t xml:space="preserve"> superior to the superior part of the patella</w:t>
            </w:r>
          </w:p>
        </w:tc>
        <w:tc>
          <w:tcPr>
            <w:tcW w:w="928" w:type="dxa"/>
            <w:tcBorders>
              <w:top w:val="single" w:sz="12" w:space="0" w:color="auto"/>
            </w:tcBorders>
          </w:tcPr>
          <w:p w14:paraId="689A22C8" w14:textId="77777777" w:rsidR="00D02D0F" w:rsidRPr="003C32F7" w:rsidRDefault="00D02D0F" w:rsidP="00AB67F1">
            <w:pPr>
              <w:rPr>
                <w:sz w:val="20"/>
                <w:szCs w:val="20"/>
              </w:rPr>
            </w:pPr>
            <w:r w:rsidRPr="003C32F7">
              <w:rPr>
                <w:sz w:val="20"/>
                <w:szCs w:val="20"/>
              </w:rPr>
              <w:t>Extension of the knee</w:t>
            </w:r>
          </w:p>
          <w:p w14:paraId="7C3549A4" w14:textId="77777777" w:rsidR="00D02D0F" w:rsidRPr="003C32F7" w:rsidRDefault="00D02D0F" w:rsidP="00AB67F1">
            <w:pPr>
              <w:rPr>
                <w:sz w:val="20"/>
                <w:szCs w:val="20"/>
              </w:rPr>
            </w:pPr>
          </w:p>
          <w:p w14:paraId="23570381" w14:textId="77777777" w:rsidR="00D02D0F" w:rsidRPr="003C32F7" w:rsidRDefault="00D02D0F" w:rsidP="00AB67F1">
            <w:pPr>
              <w:rPr>
                <w:sz w:val="20"/>
                <w:szCs w:val="20"/>
              </w:rPr>
            </w:pPr>
          </w:p>
        </w:tc>
        <w:tc>
          <w:tcPr>
            <w:tcW w:w="1057" w:type="dxa"/>
            <w:tcBorders>
              <w:top w:val="single" w:sz="12" w:space="0" w:color="auto"/>
              <w:right w:val="nil"/>
            </w:tcBorders>
          </w:tcPr>
          <w:p w14:paraId="5C2E2721" w14:textId="77777777" w:rsidR="00D02D0F" w:rsidRPr="003C32F7" w:rsidRDefault="00D02D0F" w:rsidP="00AB67F1">
            <w:pPr>
              <w:rPr>
                <w:sz w:val="20"/>
                <w:szCs w:val="20"/>
              </w:rPr>
            </w:pPr>
            <w:r w:rsidRPr="003C32F7">
              <w:rPr>
                <w:sz w:val="20"/>
                <w:szCs w:val="20"/>
              </w:rPr>
              <w:t>Straight</w:t>
            </w:r>
          </w:p>
        </w:tc>
      </w:tr>
      <w:tr w:rsidR="00D02D0F" w:rsidRPr="003C32F7" w14:paraId="77E19027" w14:textId="77777777" w:rsidTr="00AB67F1">
        <w:trPr>
          <w:trHeight w:val="512"/>
        </w:trPr>
        <w:tc>
          <w:tcPr>
            <w:tcW w:w="1114" w:type="dxa"/>
            <w:tcBorders>
              <w:left w:val="nil"/>
            </w:tcBorders>
          </w:tcPr>
          <w:p w14:paraId="24B267D0" w14:textId="77777777" w:rsidR="00D02D0F" w:rsidRPr="003C32F7" w:rsidRDefault="00D02D0F" w:rsidP="00AB67F1">
            <w:pPr>
              <w:rPr>
                <w:sz w:val="20"/>
                <w:szCs w:val="20"/>
              </w:rPr>
            </w:pPr>
            <w:r w:rsidRPr="003C32F7">
              <w:rPr>
                <w:sz w:val="20"/>
                <w:szCs w:val="20"/>
              </w:rPr>
              <w:t>2-10</w:t>
            </w:r>
          </w:p>
        </w:tc>
        <w:tc>
          <w:tcPr>
            <w:tcW w:w="2104" w:type="dxa"/>
          </w:tcPr>
          <w:p w14:paraId="6B456576"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2E533421" wp14:editId="49039501">
                  <wp:extent cx="1188000" cy="819814"/>
                  <wp:effectExtent l="0" t="0" r="0" b="0"/>
                  <wp:docPr id="11" name="Afbeelding 11" descr="\\PWIFS805.prd.corp\PrivateData$\G10033367\BureaubladWerkplek\vastus later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IFS805.prd.corp\PrivateData$\G10033367\BureaubladWerkplek\vastus laterali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88000" cy="819814"/>
                          </a:xfrm>
                          <a:prstGeom prst="rect">
                            <a:avLst/>
                          </a:prstGeom>
                          <a:noFill/>
                          <a:ln>
                            <a:noFill/>
                          </a:ln>
                        </pic:spPr>
                      </pic:pic>
                    </a:graphicData>
                  </a:graphic>
                </wp:inline>
              </w:drawing>
            </w:r>
          </w:p>
        </w:tc>
        <w:tc>
          <w:tcPr>
            <w:tcW w:w="1645" w:type="dxa"/>
          </w:tcPr>
          <w:p w14:paraId="605243F8" w14:textId="77777777" w:rsidR="00D02D0F" w:rsidRPr="003C32F7" w:rsidRDefault="00D02D0F" w:rsidP="00AB67F1">
            <w:pPr>
              <w:rPr>
                <w:sz w:val="20"/>
                <w:szCs w:val="20"/>
              </w:rPr>
            </w:pPr>
            <w:r w:rsidRPr="003C32F7">
              <w:rPr>
                <w:sz w:val="20"/>
                <w:szCs w:val="20"/>
              </w:rPr>
              <w:t>Vastus Lateralis (quadriceps)</w:t>
            </w:r>
          </w:p>
        </w:tc>
        <w:tc>
          <w:tcPr>
            <w:tcW w:w="961" w:type="dxa"/>
          </w:tcPr>
          <w:p w14:paraId="4F0674B5" w14:textId="77777777" w:rsidR="00D02D0F" w:rsidRPr="003C32F7" w:rsidRDefault="00D02D0F" w:rsidP="00AB67F1">
            <w:pPr>
              <w:rPr>
                <w:sz w:val="20"/>
                <w:szCs w:val="20"/>
              </w:rPr>
            </w:pPr>
            <w:r w:rsidRPr="003C32F7">
              <w:rPr>
                <w:sz w:val="20"/>
                <w:szCs w:val="20"/>
              </w:rPr>
              <w:t>supine</w:t>
            </w:r>
          </w:p>
        </w:tc>
        <w:tc>
          <w:tcPr>
            <w:tcW w:w="2676" w:type="dxa"/>
          </w:tcPr>
          <w:p w14:paraId="45B82802" w14:textId="77777777" w:rsidR="00D02D0F" w:rsidRPr="003C32F7" w:rsidRDefault="00D02D0F" w:rsidP="00AB67F1">
            <w:pPr>
              <w:rPr>
                <w:sz w:val="20"/>
                <w:szCs w:val="20"/>
                <w:lang w:val="en-GB"/>
              </w:rPr>
            </w:pPr>
            <w:r w:rsidRPr="003C32F7">
              <w:rPr>
                <w:sz w:val="20"/>
                <w:szCs w:val="20"/>
                <w:lang w:val="en-GB"/>
              </w:rPr>
              <w:t xml:space="preserve">At 2/3 on the line from the anterior spina </w:t>
            </w:r>
            <w:proofErr w:type="spellStart"/>
            <w:r w:rsidRPr="003C32F7">
              <w:rPr>
                <w:sz w:val="20"/>
                <w:szCs w:val="20"/>
                <w:lang w:val="en-GB"/>
              </w:rPr>
              <w:t>iliaca</w:t>
            </w:r>
            <w:proofErr w:type="spellEnd"/>
            <w:r w:rsidRPr="003C32F7">
              <w:rPr>
                <w:sz w:val="20"/>
                <w:szCs w:val="20"/>
                <w:lang w:val="en-GB"/>
              </w:rPr>
              <w:t xml:space="preserve"> superior to the lateral side of the patella</w:t>
            </w:r>
          </w:p>
        </w:tc>
        <w:tc>
          <w:tcPr>
            <w:tcW w:w="928" w:type="dxa"/>
          </w:tcPr>
          <w:p w14:paraId="44E3AFEA" w14:textId="77777777" w:rsidR="00D02D0F" w:rsidRPr="003C32F7" w:rsidRDefault="00D02D0F" w:rsidP="00AB67F1">
            <w:pPr>
              <w:rPr>
                <w:sz w:val="20"/>
                <w:szCs w:val="20"/>
              </w:rPr>
            </w:pPr>
            <w:r w:rsidRPr="003C32F7">
              <w:rPr>
                <w:sz w:val="20"/>
                <w:szCs w:val="20"/>
              </w:rPr>
              <w:t>Extension of the knee</w:t>
            </w:r>
          </w:p>
          <w:p w14:paraId="6DE08004" w14:textId="77777777" w:rsidR="00D02D0F" w:rsidRPr="003C32F7" w:rsidRDefault="00D02D0F" w:rsidP="00AB67F1">
            <w:pPr>
              <w:rPr>
                <w:sz w:val="20"/>
                <w:szCs w:val="20"/>
              </w:rPr>
            </w:pPr>
          </w:p>
        </w:tc>
        <w:tc>
          <w:tcPr>
            <w:tcW w:w="1057" w:type="dxa"/>
            <w:tcBorders>
              <w:right w:val="nil"/>
            </w:tcBorders>
          </w:tcPr>
          <w:p w14:paraId="589C1BC1" w14:textId="77777777" w:rsidR="00D02D0F" w:rsidRPr="003C32F7" w:rsidRDefault="00D02D0F" w:rsidP="00AB67F1">
            <w:pPr>
              <w:rPr>
                <w:sz w:val="20"/>
                <w:szCs w:val="20"/>
              </w:rPr>
            </w:pPr>
            <w:r w:rsidRPr="003C32F7">
              <w:rPr>
                <w:sz w:val="20"/>
                <w:szCs w:val="20"/>
              </w:rPr>
              <w:t>Oblique</w:t>
            </w:r>
          </w:p>
        </w:tc>
      </w:tr>
      <w:tr w:rsidR="00D02D0F" w:rsidRPr="003C32F7" w14:paraId="385D2B3D" w14:textId="77777777" w:rsidTr="00AB67F1">
        <w:trPr>
          <w:trHeight w:val="776"/>
        </w:trPr>
        <w:tc>
          <w:tcPr>
            <w:tcW w:w="1114" w:type="dxa"/>
            <w:tcBorders>
              <w:left w:val="nil"/>
            </w:tcBorders>
          </w:tcPr>
          <w:p w14:paraId="23642E97" w14:textId="77777777" w:rsidR="00D02D0F" w:rsidRPr="003C32F7" w:rsidRDefault="00D02D0F" w:rsidP="00AB67F1">
            <w:pPr>
              <w:rPr>
                <w:sz w:val="20"/>
                <w:szCs w:val="20"/>
              </w:rPr>
            </w:pPr>
            <w:r w:rsidRPr="003C32F7">
              <w:rPr>
                <w:sz w:val="20"/>
                <w:szCs w:val="20"/>
              </w:rPr>
              <w:t>3-11</w:t>
            </w:r>
          </w:p>
        </w:tc>
        <w:tc>
          <w:tcPr>
            <w:tcW w:w="2104" w:type="dxa"/>
          </w:tcPr>
          <w:p w14:paraId="555C2B99"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297817FD" wp14:editId="7F3D0977">
                  <wp:extent cx="1188000" cy="957500"/>
                  <wp:effectExtent l="0" t="0" r="0" b="0"/>
                  <wp:docPr id="12" name="Afbeelding 12" descr="\\PWIFS805.prd.corp\PrivateData$\G10033367\BureaubladWerkplek\semitendino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IFS805.prd.corp\PrivateData$\G10033367\BureaubladWerkplek\semitendinosu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000" cy="957500"/>
                          </a:xfrm>
                          <a:prstGeom prst="rect">
                            <a:avLst/>
                          </a:prstGeom>
                          <a:noFill/>
                          <a:ln>
                            <a:noFill/>
                          </a:ln>
                        </pic:spPr>
                      </pic:pic>
                    </a:graphicData>
                  </a:graphic>
                </wp:inline>
              </w:drawing>
            </w:r>
          </w:p>
        </w:tc>
        <w:tc>
          <w:tcPr>
            <w:tcW w:w="1645" w:type="dxa"/>
          </w:tcPr>
          <w:p w14:paraId="4C017721" w14:textId="77777777" w:rsidR="00D02D0F" w:rsidRPr="003C32F7" w:rsidRDefault="00D02D0F" w:rsidP="00AB67F1">
            <w:pPr>
              <w:rPr>
                <w:sz w:val="20"/>
                <w:szCs w:val="20"/>
              </w:rPr>
            </w:pPr>
            <w:r w:rsidRPr="003C32F7">
              <w:rPr>
                <w:sz w:val="20"/>
                <w:szCs w:val="20"/>
              </w:rPr>
              <w:t xml:space="preserve">Medial hamstrings: </w:t>
            </w:r>
          </w:p>
          <w:p w14:paraId="6F441210" w14:textId="77777777" w:rsidR="00D02D0F" w:rsidRPr="003C32F7" w:rsidRDefault="00D02D0F" w:rsidP="00AB67F1">
            <w:pPr>
              <w:rPr>
                <w:sz w:val="20"/>
                <w:szCs w:val="20"/>
              </w:rPr>
            </w:pPr>
            <w:r w:rsidRPr="003C32F7">
              <w:rPr>
                <w:sz w:val="20"/>
                <w:szCs w:val="20"/>
              </w:rPr>
              <w:t>Semitendinosus</w:t>
            </w:r>
          </w:p>
        </w:tc>
        <w:tc>
          <w:tcPr>
            <w:tcW w:w="961" w:type="dxa"/>
          </w:tcPr>
          <w:p w14:paraId="2175F14A" w14:textId="77777777" w:rsidR="00D02D0F" w:rsidRPr="003C32F7" w:rsidRDefault="00D02D0F" w:rsidP="00AB67F1">
            <w:pPr>
              <w:rPr>
                <w:sz w:val="20"/>
                <w:szCs w:val="20"/>
              </w:rPr>
            </w:pPr>
            <w:r w:rsidRPr="003C32F7">
              <w:rPr>
                <w:sz w:val="20"/>
                <w:szCs w:val="20"/>
              </w:rPr>
              <w:t>prone</w:t>
            </w:r>
          </w:p>
        </w:tc>
        <w:tc>
          <w:tcPr>
            <w:tcW w:w="2676" w:type="dxa"/>
          </w:tcPr>
          <w:p w14:paraId="44B678ED" w14:textId="77777777" w:rsidR="00D02D0F" w:rsidRPr="003C32F7" w:rsidRDefault="00D02D0F" w:rsidP="00AB67F1">
            <w:pPr>
              <w:rPr>
                <w:sz w:val="20"/>
                <w:szCs w:val="20"/>
              </w:rPr>
            </w:pPr>
            <w:r w:rsidRPr="003C32F7">
              <w:rPr>
                <w:sz w:val="20"/>
                <w:szCs w:val="20"/>
              </w:rPr>
              <w:t>At 50% on the line between the ischial tuberosity and the medial epicondyle of the tibia</w:t>
            </w:r>
          </w:p>
        </w:tc>
        <w:tc>
          <w:tcPr>
            <w:tcW w:w="928" w:type="dxa"/>
          </w:tcPr>
          <w:p w14:paraId="2749FC28" w14:textId="77777777" w:rsidR="00D02D0F" w:rsidRPr="003C32F7" w:rsidRDefault="00D02D0F" w:rsidP="00AB67F1">
            <w:pPr>
              <w:rPr>
                <w:sz w:val="20"/>
                <w:szCs w:val="20"/>
              </w:rPr>
            </w:pPr>
            <w:r w:rsidRPr="003C32F7">
              <w:rPr>
                <w:sz w:val="20"/>
                <w:szCs w:val="20"/>
              </w:rPr>
              <w:t>Flexion of the knee against pressure</w:t>
            </w:r>
          </w:p>
        </w:tc>
        <w:tc>
          <w:tcPr>
            <w:tcW w:w="1057" w:type="dxa"/>
            <w:tcBorders>
              <w:right w:val="nil"/>
            </w:tcBorders>
          </w:tcPr>
          <w:p w14:paraId="5C5B5F20" w14:textId="77777777" w:rsidR="00D02D0F" w:rsidRPr="003C32F7" w:rsidRDefault="00D02D0F" w:rsidP="00AB67F1">
            <w:pPr>
              <w:rPr>
                <w:sz w:val="20"/>
                <w:szCs w:val="20"/>
              </w:rPr>
            </w:pPr>
            <w:r w:rsidRPr="003C32F7">
              <w:rPr>
                <w:sz w:val="20"/>
                <w:szCs w:val="20"/>
              </w:rPr>
              <w:t>Oblique</w:t>
            </w:r>
          </w:p>
        </w:tc>
      </w:tr>
      <w:tr w:rsidR="00D02D0F" w:rsidRPr="003C32F7" w14:paraId="47C357D6" w14:textId="77777777" w:rsidTr="00AB67F1">
        <w:trPr>
          <w:trHeight w:val="761"/>
        </w:trPr>
        <w:tc>
          <w:tcPr>
            <w:tcW w:w="1114" w:type="dxa"/>
            <w:tcBorders>
              <w:left w:val="nil"/>
            </w:tcBorders>
          </w:tcPr>
          <w:p w14:paraId="69508A1D" w14:textId="77777777" w:rsidR="00D02D0F" w:rsidRPr="003C32F7" w:rsidRDefault="00D02D0F" w:rsidP="00AB67F1">
            <w:pPr>
              <w:rPr>
                <w:sz w:val="20"/>
                <w:szCs w:val="20"/>
              </w:rPr>
            </w:pPr>
            <w:r w:rsidRPr="003C32F7">
              <w:rPr>
                <w:sz w:val="20"/>
                <w:szCs w:val="20"/>
              </w:rPr>
              <w:t>4-12</w:t>
            </w:r>
          </w:p>
        </w:tc>
        <w:tc>
          <w:tcPr>
            <w:tcW w:w="2104" w:type="dxa"/>
          </w:tcPr>
          <w:p w14:paraId="51CF7B43"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63A12226" wp14:editId="37A7F8D4">
                  <wp:extent cx="1188000" cy="870357"/>
                  <wp:effectExtent l="0" t="0" r="0" b="6350"/>
                  <wp:docPr id="13" name="Afbeelding 13" descr="\\PWIFS805.prd.corp\PrivateData$\G10033367\BureaubladWerkplek\biceps femo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WIFS805.prd.corp\PrivateData$\G10033367\BureaubladWerkplek\biceps femori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8000" cy="870357"/>
                          </a:xfrm>
                          <a:prstGeom prst="rect">
                            <a:avLst/>
                          </a:prstGeom>
                          <a:noFill/>
                          <a:ln>
                            <a:noFill/>
                          </a:ln>
                        </pic:spPr>
                      </pic:pic>
                    </a:graphicData>
                  </a:graphic>
                </wp:inline>
              </w:drawing>
            </w:r>
          </w:p>
        </w:tc>
        <w:tc>
          <w:tcPr>
            <w:tcW w:w="1645" w:type="dxa"/>
          </w:tcPr>
          <w:p w14:paraId="1FB8956E" w14:textId="77777777" w:rsidR="00D02D0F" w:rsidRPr="003C32F7" w:rsidRDefault="00D02D0F" w:rsidP="00AB67F1">
            <w:pPr>
              <w:rPr>
                <w:sz w:val="20"/>
                <w:szCs w:val="20"/>
              </w:rPr>
            </w:pPr>
            <w:r w:rsidRPr="003C32F7">
              <w:rPr>
                <w:sz w:val="20"/>
                <w:szCs w:val="20"/>
              </w:rPr>
              <w:t xml:space="preserve">Lateral hamstrings: </w:t>
            </w:r>
          </w:p>
          <w:p w14:paraId="07495982" w14:textId="77777777" w:rsidR="00D02D0F" w:rsidRPr="003C32F7" w:rsidRDefault="00D02D0F" w:rsidP="00AB67F1">
            <w:pPr>
              <w:rPr>
                <w:sz w:val="20"/>
                <w:szCs w:val="20"/>
              </w:rPr>
            </w:pPr>
            <w:r w:rsidRPr="003C32F7">
              <w:rPr>
                <w:sz w:val="20"/>
                <w:szCs w:val="20"/>
              </w:rPr>
              <w:t>Biceps femoris</w:t>
            </w:r>
          </w:p>
        </w:tc>
        <w:tc>
          <w:tcPr>
            <w:tcW w:w="961" w:type="dxa"/>
          </w:tcPr>
          <w:p w14:paraId="23FB7AB7" w14:textId="77777777" w:rsidR="00D02D0F" w:rsidRPr="003C32F7" w:rsidRDefault="00D02D0F" w:rsidP="00AB67F1">
            <w:pPr>
              <w:rPr>
                <w:sz w:val="20"/>
                <w:szCs w:val="20"/>
              </w:rPr>
            </w:pPr>
            <w:r w:rsidRPr="003C32F7">
              <w:rPr>
                <w:sz w:val="20"/>
                <w:szCs w:val="20"/>
              </w:rPr>
              <w:t>prone</w:t>
            </w:r>
          </w:p>
        </w:tc>
        <w:tc>
          <w:tcPr>
            <w:tcW w:w="2676" w:type="dxa"/>
          </w:tcPr>
          <w:p w14:paraId="019F7196" w14:textId="77777777" w:rsidR="00D02D0F" w:rsidRPr="003C32F7" w:rsidRDefault="00D02D0F" w:rsidP="00AB67F1">
            <w:pPr>
              <w:rPr>
                <w:sz w:val="20"/>
                <w:szCs w:val="20"/>
              </w:rPr>
            </w:pPr>
            <w:r w:rsidRPr="003C32F7">
              <w:rPr>
                <w:sz w:val="20"/>
                <w:szCs w:val="20"/>
              </w:rPr>
              <w:t>At 50% on the line between the ischial tuberosity and the lateral epicondyle of the tibia</w:t>
            </w:r>
          </w:p>
        </w:tc>
        <w:tc>
          <w:tcPr>
            <w:tcW w:w="928" w:type="dxa"/>
          </w:tcPr>
          <w:p w14:paraId="5CD53652" w14:textId="77777777" w:rsidR="00D02D0F" w:rsidRPr="003C32F7" w:rsidRDefault="00D02D0F" w:rsidP="00AB67F1">
            <w:pPr>
              <w:rPr>
                <w:sz w:val="20"/>
                <w:szCs w:val="20"/>
              </w:rPr>
            </w:pPr>
            <w:r w:rsidRPr="003C32F7">
              <w:rPr>
                <w:sz w:val="20"/>
                <w:szCs w:val="20"/>
              </w:rPr>
              <w:t>Flexion of the knee against pressure</w:t>
            </w:r>
          </w:p>
        </w:tc>
        <w:tc>
          <w:tcPr>
            <w:tcW w:w="1057" w:type="dxa"/>
            <w:tcBorders>
              <w:right w:val="nil"/>
            </w:tcBorders>
          </w:tcPr>
          <w:p w14:paraId="7A91D5C8" w14:textId="77777777" w:rsidR="00D02D0F" w:rsidRPr="003C32F7" w:rsidRDefault="00D02D0F" w:rsidP="00AB67F1">
            <w:pPr>
              <w:rPr>
                <w:sz w:val="20"/>
                <w:szCs w:val="20"/>
              </w:rPr>
            </w:pPr>
            <w:r w:rsidRPr="003C32F7">
              <w:rPr>
                <w:sz w:val="20"/>
                <w:szCs w:val="20"/>
              </w:rPr>
              <w:t>Straight</w:t>
            </w:r>
          </w:p>
        </w:tc>
      </w:tr>
      <w:tr w:rsidR="00D02D0F" w:rsidRPr="003C32F7" w14:paraId="3367AB51" w14:textId="77777777" w:rsidTr="00AB67F1">
        <w:trPr>
          <w:trHeight w:val="512"/>
        </w:trPr>
        <w:tc>
          <w:tcPr>
            <w:tcW w:w="1114" w:type="dxa"/>
            <w:tcBorders>
              <w:left w:val="nil"/>
            </w:tcBorders>
          </w:tcPr>
          <w:p w14:paraId="2C0D8216" w14:textId="77777777" w:rsidR="00D02D0F" w:rsidRPr="003C32F7" w:rsidRDefault="00D02D0F" w:rsidP="00AB67F1">
            <w:pPr>
              <w:rPr>
                <w:sz w:val="20"/>
                <w:szCs w:val="20"/>
              </w:rPr>
            </w:pPr>
            <w:r w:rsidRPr="003C32F7">
              <w:rPr>
                <w:sz w:val="20"/>
                <w:szCs w:val="20"/>
              </w:rPr>
              <w:t>5-13</w:t>
            </w:r>
          </w:p>
        </w:tc>
        <w:tc>
          <w:tcPr>
            <w:tcW w:w="2104" w:type="dxa"/>
          </w:tcPr>
          <w:p w14:paraId="1D445B90"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42019B82" wp14:editId="52B7906F">
                  <wp:extent cx="1188000" cy="1073523"/>
                  <wp:effectExtent l="0" t="0" r="0" b="0"/>
                  <wp:docPr id="9" name="Afbeelding 9" descr="\\PWIFS805.prd.corp\PrivateData$\G10033367\BureaubladWerkplek\gastrocnem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WIFS805.prd.corp\PrivateData$\G10033367\BureaubladWerkplek\gastrocnemiu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8000" cy="1073523"/>
                          </a:xfrm>
                          <a:prstGeom prst="rect">
                            <a:avLst/>
                          </a:prstGeom>
                          <a:noFill/>
                          <a:ln>
                            <a:noFill/>
                          </a:ln>
                        </pic:spPr>
                      </pic:pic>
                    </a:graphicData>
                  </a:graphic>
                </wp:inline>
              </w:drawing>
            </w:r>
          </w:p>
        </w:tc>
        <w:tc>
          <w:tcPr>
            <w:tcW w:w="1645" w:type="dxa"/>
          </w:tcPr>
          <w:p w14:paraId="6279676C" w14:textId="77777777" w:rsidR="00D02D0F" w:rsidRPr="003C32F7" w:rsidRDefault="00D02D0F" w:rsidP="00AB67F1">
            <w:pPr>
              <w:rPr>
                <w:sz w:val="20"/>
                <w:szCs w:val="20"/>
              </w:rPr>
            </w:pPr>
            <w:r w:rsidRPr="003C32F7">
              <w:rPr>
                <w:sz w:val="20"/>
                <w:szCs w:val="20"/>
              </w:rPr>
              <w:t>Gastrocnemius medialis</w:t>
            </w:r>
          </w:p>
        </w:tc>
        <w:tc>
          <w:tcPr>
            <w:tcW w:w="961" w:type="dxa"/>
          </w:tcPr>
          <w:p w14:paraId="66817858" w14:textId="77777777" w:rsidR="00D02D0F" w:rsidRPr="003C32F7" w:rsidRDefault="00D02D0F" w:rsidP="00AB67F1">
            <w:pPr>
              <w:rPr>
                <w:sz w:val="20"/>
                <w:szCs w:val="20"/>
              </w:rPr>
            </w:pPr>
            <w:r w:rsidRPr="003C32F7">
              <w:rPr>
                <w:sz w:val="20"/>
                <w:szCs w:val="20"/>
              </w:rPr>
              <w:t>prone</w:t>
            </w:r>
          </w:p>
        </w:tc>
        <w:tc>
          <w:tcPr>
            <w:tcW w:w="2676" w:type="dxa"/>
          </w:tcPr>
          <w:p w14:paraId="0FF2A735" w14:textId="77777777" w:rsidR="00D02D0F" w:rsidRPr="003C32F7" w:rsidRDefault="00D02D0F" w:rsidP="00AB67F1">
            <w:pPr>
              <w:rPr>
                <w:sz w:val="20"/>
                <w:szCs w:val="20"/>
              </w:rPr>
            </w:pPr>
            <w:r w:rsidRPr="003C32F7">
              <w:rPr>
                <w:sz w:val="20"/>
                <w:szCs w:val="20"/>
              </w:rPr>
              <w:t>At the most prominent bulge of the muscle</w:t>
            </w:r>
          </w:p>
        </w:tc>
        <w:tc>
          <w:tcPr>
            <w:tcW w:w="928" w:type="dxa"/>
          </w:tcPr>
          <w:p w14:paraId="6B054A8F" w14:textId="77777777" w:rsidR="00D02D0F" w:rsidRPr="003C32F7" w:rsidRDefault="00D02D0F" w:rsidP="00AB67F1">
            <w:pPr>
              <w:rPr>
                <w:sz w:val="20"/>
                <w:szCs w:val="20"/>
                <w:lang w:val="en-GB"/>
              </w:rPr>
            </w:pPr>
            <w:r w:rsidRPr="003C32F7">
              <w:rPr>
                <w:sz w:val="20"/>
                <w:szCs w:val="20"/>
                <w:lang w:val="en-GB"/>
              </w:rPr>
              <w:t>Plantarflexion of the ankle with the knee extended.</w:t>
            </w:r>
          </w:p>
        </w:tc>
        <w:tc>
          <w:tcPr>
            <w:tcW w:w="1057" w:type="dxa"/>
            <w:tcBorders>
              <w:right w:val="nil"/>
            </w:tcBorders>
          </w:tcPr>
          <w:p w14:paraId="450A3387" w14:textId="77777777" w:rsidR="00D02D0F" w:rsidRPr="003C32F7" w:rsidRDefault="00D02D0F" w:rsidP="00AB67F1">
            <w:pPr>
              <w:rPr>
                <w:sz w:val="20"/>
                <w:szCs w:val="20"/>
              </w:rPr>
            </w:pPr>
            <w:r w:rsidRPr="003C32F7">
              <w:rPr>
                <w:sz w:val="20"/>
                <w:szCs w:val="20"/>
              </w:rPr>
              <w:t>Straight</w:t>
            </w:r>
          </w:p>
        </w:tc>
      </w:tr>
      <w:tr w:rsidR="00D02D0F" w:rsidRPr="003C32F7" w14:paraId="580D680F" w14:textId="77777777" w:rsidTr="00AB67F1">
        <w:trPr>
          <w:trHeight w:val="761"/>
        </w:trPr>
        <w:tc>
          <w:tcPr>
            <w:tcW w:w="1114" w:type="dxa"/>
            <w:tcBorders>
              <w:left w:val="nil"/>
            </w:tcBorders>
          </w:tcPr>
          <w:p w14:paraId="2B242422" w14:textId="77777777" w:rsidR="00D02D0F" w:rsidRPr="003C32F7" w:rsidRDefault="00D02D0F" w:rsidP="00AB67F1">
            <w:pPr>
              <w:rPr>
                <w:sz w:val="20"/>
                <w:szCs w:val="20"/>
              </w:rPr>
            </w:pPr>
            <w:r w:rsidRPr="003C32F7">
              <w:rPr>
                <w:sz w:val="20"/>
                <w:szCs w:val="20"/>
              </w:rPr>
              <w:t>6-14</w:t>
            </w:r>
          </w:p>
        </w:tc>
        <w:tc>
          <w:tcPr>
            <w:tcW w:w="2104" w:type="dxa"/>
          </w:tcPr>
          <w:p w14:paraId="248B00CC"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672CD3BB" wp14:editId="3DC38BDE">
                  <wp:extent cx="1187450" cy="991574"/>
                  <wp:effectExtent l="0" t="0" r="0" b="0"/>
                  <wp:docPr id="14" name="Afbeelding 14" descr="\\PWIFS805.prd.corp\PrivateData$\G10033367\BureaubladWerkplek\sol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WIFS805.prd.corp\PrivateData$\G10033367\BureaubladWerkplek\soleus.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136"/>
                          <a:stretch/>
                        </pic:blipFill>
                        <pic:spPr bwMode="auto">
                          <a:xfrm>
                            <a:off x="0" y="0"/>
                            <a:ext cx="1188000" cy="9920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45" w:type="dxa"/>
          </w:tcPr>
          <w:p w14:paraId="03AA60CA" w14:textId="77777777" w:rsidR="00D02D0F" w:rsidRPr="003C32F7" w:rsidRDefault="00D02D0F" w:rsidP="00AB67F1">
            <w:pPr>
              <w:rPr>
                <w:sz w:val="20"/>
                <w:szCs w:val="20"/>
              </w:rPr>
            </w:pPr>
            <w:r w:rsidRPr="003C32F7">
              <w:rPr>
                <w:sz w:val="20"/>
                <w:szCs w:val="20"/>
              </w:rPr>
              <w:t>Soleus</w:t>
            </w:r>
          </w:p>
        </w:tc>
        <w:tc>
          <w:tcPr>
            <w:tcW w:w="961" w:type="dxa"/>
          </w:tcPr>
          <w:p w14:paraId="3A4FCE38" w14:textId="77777777" w:rsidR="00D02D0F" w:rsidRPr="003C32F7" w:rsidRDefault="00D02D0F" w:rsidP="00AB67F1">
            <w:pPr>
              <w:rPr>
                <w:sz w:val="20"/>
                <w:szCs w:val="20"/>
              </w:rPr>
            </w:pPr>
            <w:r w:rsidRPr="003C32F7">
              <w:rPr>
                <w:sz w:val="20"/>
                <w:szCs w:val="20"/>
              </w:rPr>
              <w:t>prone</w:t>
            </w:r>
          </w:p>
        </w:tc>
        <w:tc>
          <w:tcPr>
            <w:tcW w:w="2676" w:type="dxa"/>
          </w:tcPr>
          <w:p w14:paraId="22A713F6" w14:textId="77777777" w:rsidR="00D02D0F" w:rsidRPr="003C32F7" w:rsidRDefault="00D02D0F" w:rsidP="00AB67F1">
            <w:pPr>
              <w:rPr>
                <w:sz w:val="20"/>
                <w:szCs w:val="20"/>
              </w:rPr>
            </w:pPr>
            <w:r w:rsidRPr="003C32F7">
              <w:rPr>
                <w:sz w:val="20"/>
                <w:szCs w:val="20"/>
              </w:rPr>
              <w:t xml:space="preserve">At 2/3 of the line between the medial </w:t>
            </w:r>
            <w:proofErr w:type="spellStart"/>
            <w:r w:rsidRPr="003C32F7">
              <w:rPr>
                <w:sz w:val="20"/>
                <w:szCs w:val="20"/>
              </w:rPr>
              <w:t>condylis</w:t>
            </w:r>
            <w:proofErr w:type="spellEnd"/>
            <w:r w:rsidRPr="003C32F7">
              <w:rPr>
                <w:sz w:val="20"/>
                <w:szCs w:val="20"/>
              </w:rPr>
              <w:t xml:space="preserve"> of the femur to the medial malleolus.</w:t>
            </w:r>
          </w:p>
        </w:tc>
        <w:tc>
          <w:tcPr>
            <w:tcW w:w="928" w:type="dxa"/>
          </w:tcPr>
          <w:p w14:paraId="7EB58121" w14:textId="77777777" w:rsidR="00D02D0F" w:rsidRPr="003C32F7" w:rsidRDefault="00D02D0F" w:rsidP="00AB67F1">
            <w:pPr>
              <w:rPr>
                <w:sz w:val="20"/>
                <w:szCs w:val="20"/>
                <w:lang w:val="en-GB"/>
              </w:rPr>
            </w:pPr>
            <w:r w:rsidRPr="003C32F7">
              <w:rPr>
                <w:sz w:val="20"/>
                <w:szCs w:val="20"/>
                <w:lang w:val="en-GB"/>
              </w:rPr>
              <w:t>Plantarflexion of the ankle with the knee flexed.</w:t>
            </w:r>
          </w:p>
        </w:tc>
        <w:tc>
          <w:tcPr>
            <w:tcW w:w="1057" w:type="dxa"/>
            <w:tcBorders>
              <w:right w:val="nil"/>
            </w:tcBorders>
          </w:tcPr>
          <w:p w14:paraId="1427DB1B" w14:textId="77777777" w:rsidR="00D02D0F" w:rsidRPr="003C32F7" w:rsidRDefault="00D02D0F" w:rsidP="00AB67F1">
            <w:pPr>
              <w:rPr>
                <w:sz w:val="20"/>
                <w:szCs w:val="20"/>
              </w:rPr>
            </w:pPr>
            <w:r w:rsidRPr="003C32F7">
              <w:rPr>
                <w:sz w:val="20"/>
                <w:szCs w:val="20"/>
              </w:rPr>
              <w:t>Oblique</w:t>
            </w:r>
          </w:p>
        </w:tc>
      </w:tr>
      <w:tr w:rsidR="00D02D0F" w:rsidRPr="003C32F7" w14:paraId="53AC62C9" w14:textId="77777777" w:rsidTr="00AB67F1">
        <w:trPr>
          <w:trHeight w:val="512"/>
        </w:trPr>
        <w:tc>
          <w:tcPr>
            <w:tcW w:w="1114" w:type="dxa"/>
            <w:tcBorders>
              <w:left w:val="nil"/>
              <w:bottom w:val="nil"/>
            </w:tcBorders>
          </w:tcPr>
          <w:p w14:paraId="155DEBB5" w14:textId="77777777" w:rsidR="00D02D0F" w:rsidRPr="003C32F7" w:rsidRDefault="00D02D0F" w:rsidP="00AB67F1">
            <w:pPr>
              <w:rPr>
                <w:sz w:val="20"/>
                <w:szCs w:val="20"/>
              </w:rPr>
            </w:pPr>
            <w:r w:rsidRPr="003C32F7">
              <w:rPr>
                <w:sz w:val="20"/>
                <w:szCs w:val="20"/>
              </w:rPr>
              <w:t>7-15</w:t>
            </w:r>
          </w:p>
        </w:tc>
        <w:tc>
          <w:tcPr>
            <w:tcW w:w="2104" w:type="dxa"/>
            <w:tcBorders>
              <w:bottom w:val="nil"/>
            </w:tcBorders>
          </w:tcPr>
          <w:p w14:paraId="4F283394"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11D9A2CF" wp14:editId="6547ACE6">
                  <wp:extent cx="1187253" cy="869950"/>
                  <wp:effectExtent l="0" t="0" r="0" b="6350"/>
                  <wp:docPr id="15" name="Afbeelding 15" descr="\\PWIFS805.prd.corp\PrivateData$\G10033367\BureaubladWerkplek\tibialis anteri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WIFS805.prd.corp\PrivateData$\G10033367\BureaubladWerkplek\tibialis anterior.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0222"/>
                          <a:stretch/>
                        </pic:blipFill>
                        <pic:spPr bwMode="auto">
                          <a:xfrm>
                            <a:off x="0" y="0"/>
                            <a:ext cx="1188000" cy="8704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45" w:type="dxa"/>
            <w:tcBorders>
              <w:bottom w:val="nil"/>
            </w:tcBorders>
          </w:tcPr>
          <w:p w14:paraId="544F90C7" w14:textId="77777777" w:rsidR="00D02D0F" w:rsidRPr="003C32F7" w:rsidRDefault="00D02D0F" w:rsidP="00AB67F1">
            <w:pPr>
              <w:rPr>
                <w:sz w:val="20"/>
                <w:szCs w:val="20"/>
              </w:rPr>
            </w:pPr>
            <w:r w:rsidRPr="003C32F7">
              <w:rPr>
                <w:sz w:val="20"/>
                <w:szCs w:val="20"/>
              </w:rPr>
              <w:t>Tibialis anterior</w:t>
            </w:r>
          </w:p>
        </w:tc>
        <w:tc>
          <w:tcPr>
            <w:tcW w:w="961" w:type="dxa"/>
            <w:tcBorders>
              <w:bottom w:val="nil"/>
            </w:tcBorders>
          </w:tcPr>
          <w:p w14:paraId="0B71FE3C" w14:textId="77777777" w:rsidR="00D02D0F" w:rsidRPr="003C32F7" w:rsidRDefault="00D02D0F" w:rsidP="00AB67F1">
            <w:pPr>
              <w:rPr>
                <w:sz w:val="20"/>
                <w:szCs w:val="20"/>
              </w:rPr>
            </w:pPr>
            <w:r w:rsidRPr="003C32F7">
              <w:rPr>
                <w:sz w:val="20"/>
                <w:szCs w:val="20"/>
              </w:rPr>
              <w:t>supine</w:t>
            </w:r>
          </w:p>
        </w:tc>
        <w:tc>
          <w:tcPr>
            <w:tcW w:w="2676" w:type="dxa"/>
            <w:tcBorders>
              <w:bottom w:val="nil"/>
            </w:tcBorders>
          </w:tcPr>
          <w:p w14:paraId="2F32F267" w14:textId="77777777" w:rsidR="00D02D0F" w:rsidRPr="003C32F7" w:rsidRDefault="00D02D0F" w:rsidP="00AB67F1">
            <w:pPr>
              <w:rPr>
                <w:sz w:val="20"/>
                <w:szCs w:val="20"/>
              </w:rPr>
            </w:pPr>
            <w:r w:rsidRPr="003C32F7">
              <w:rPr>
                <w:sz w:val="20"/>
                <w:szCs w:val="20"/>
              </w:rPr>
              <w:t>At 1/3 on the line between the tip of the fibula and the tip of the medial malleolus.</w:t>
            </w:r>
          </w:p>
        </w:tc>
        <w:tc>
          <w:tcPr>
            <w:tcW w:w="928" w:type="dxa"/>
            <w:tcBorders>
              <w:bottom w:val="nil"/>
            </w:tcBorders>
          </w:tcPr>
          <w:p w14:paraId="508A3282" w14:textId="77777777" w:rsidR="00D02D0F" w:rsidRPr="003C32F7" w:rsidRDefault="00D02D0F" w:rsidP="00AB67F1">
            <w:pPr>
              <w:rPr>
                <w:sz w:val="20"/>
                <w:szCs w:val="20"/>
              </w:rPr>
            </w:pPr>
            <w:r w:rsidRPr="003C32F7">
              <w:rPr>
                <w:sz w:val="20"/>
                <w:szCs w:val="20"/>
              </w:rPr>
              <w:t xml:space="preserve">Dorsiflexion in the ankle </w:t>
            </w:r>
          </w:p>
        </w:tc>
        <w:tc>
          <w:tcPr>
            <w:tcW w:w="1057" w:type="dxa"/>
            <w:tcBorders>
              <w:bottom w:val="nil"/>
              <w:right w:val="nil"/>
            </w:tcBorders>
          </w:tcPr>
          <w:p w14:paraId="60C07DF1" w14:textId="77777777" w:rsidR="00D02D0F" w:rsidRPr="003C32F7" w:rsidRDefault="00D02D0F" w:rsidP="00AB67F1">
            <w:pPr>
              <w:rPr>
                <w:sz w:val="20"/>
                <w:szCs w:val="20"/>
              </w:rPr>
            </w:pPr>
            <w:r w:rsidRPr="003C32F7">
              <w:rPr>
                <w:sz w:val="20"/>
                <w:szCs w:val="20"/>
              </w:rPr>
              <w:t xml:space="preserve">Straight  </w:t>
            </w:r>
          </w:p>
        </w:tc>
      </w:tr>
      <w:tr w:rsidR="00D02D0F" w:rsidRPr="003C32F7" w14:paraId="29287CD9" w14:textId="77777777" w:rsidTr="00AB67F1">
        <w:trPr>
          <w:trHeight w:val="512"/>
        </w:trPr>
        <w:tc>
          <w:tcPr>
            <w:tcW w:w="1114" w:type="dxa"/>
            <w:tcBorders>
              <w:top w:val="nil"/>
              <w:left w:val="nil"/>
              <w:bottom w:val="single" w:sz="12" w:space="0" w:color="auto"/>
            </w:tcBorders>
          </w:tcPr>
          <w:p w14:paraId="1756A9DD" w14:textId="77777777" w:rsidR="00D02D0F" w:rsidRPr="003C32F7" w:rsidRDefault="00D02D0F" w:rsidP="00AB67F1">
            <w:pPr>
              <w:rPr>
                <w:sz w:val="20"/>
                <w:szCs w:val="20"/>
              </w:rPr>
            </w:pPr>
            <w:r w:rsidRPr="003C32F7">
              <w:rPr>
                <w:sz w:val="20"/>
                <w:szCs w:val="20"/>
              </w:rPr>
              <w:t>8-16</w:t>
            </w:r>
          </w:p>
        </w:tc>
        <w:tc>
          <w:tcPr>
            <w:tcW w:w="2104" w:type="dxa"/>
            <w:tcBorders>
              <w:top w:val="nil"/>
              <w:bottom w:val="single" w:sz="12" w:space="0" w:color="auto"/>
            </w:tcBorders>
          </w:tcPr>
          <w:p w14:paraId="72BF4BE3" w14:textId="77777777" w:rsidR="00D02D0F" w:rsidRPr="003C32F7" w:rsidRDefault="00D02D0F" w:rsidP="00AB67F1">
            <w:pPr>
              <w:rPr>
                <w:sz w:val="20"/>
                <w:szCs w:val="20"/>
              </w:rPr>
            </w:pPr>
            <w:r w:rsidRPr="003C32F7">
              <w:rPr>
                <w:noProof/>
                <w:sz w:val="20"/>
                <w:szCs w:val="20"/>
                <w:lang w:val="en-GB" w:eastAsia="en-GB"/>
              </w:rPr>
              <w:drawing>
                <wp:inline distT="0" distB="0" distL="0" distR="0" wp14:anchorId="09C0DB42" wp14:editId="46A83570">
                  <wp:extent cx="1186180" cy="826756"/>
                  <wp:effectExtent l="0" t="0" r="0" b="0"/>
                  <wp:docPr id="2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923" t="31111" r="1"/>
                          <a:stretch/>
                        </pic:blipFill>
                        <pic:spPr bwMode="auto">
                          <a:xfrm>
                            <a:off x="0" y="0"/>
                            <a:ext cx="1212076" cy="844805"/>
                          </a:xfrm>
                          <a:prstGeom prst="rect">
                            <a:avLst/>
                          </a:prstGeom>
                          <a:ln>
                            <a:noFill/>
                          </a:ln>
                          <a:extLst>
                            <a:ext uri="{53640926-AAD7-44D8-BBD7-CCE9431645EC}">
                              <a14:shadowObscured xmlns:a14="http://schemas.microsoft.com/office/drawing/2010/main"/>
                            </a:ext>
                          </a:extLst>
                        </pic:spPr>
                      </pic:pic>
                    </a:graphicData>
                  </a:graphic>
                </wp:inline>
              </w:drawing>
            </w:r>
          </w:p>
        </w:tc>
        <w:tc>
          <w:tcPr>
            <w:tcW w:w="1645" w:type="dxa"/>
            <w:tcBorders>
              <w:top w:val="nil"/>
              <w:bottom w:val="single" w:sz="12" w:space="0" w:color="auto"/>
            </w:tcBorders>
          </w:tcPr>
          <w:p w14:paraId="2FCF440B" w14:textId="77777777" w:rsidR="00D02D0F" w:rsidRPr="003C32F7" w:rsidRDefault="00D02D0F" w:rsidP="00AB67F1">
            <w:pPr>
              <w:rPr>
                <w:sz w:val="20"/>
                <w:szCs w:val="20"/>
              </w:rPr>
            </w:pPr>
            <w:r w:rsidRPr="003C32F7">
              <w:rPr>
                <w:sz w:val="20"/>
                <w:szCs w:val="20"/>
              </w:rPr>
              <w:t>Peroneus longus</w:t>
            </w:r>
          </w:p>
        </w:tc>
        <w:tc>
          <w:tcPr>
            <w:tcW w:w="961" w:type="dxa"/>
            <w:tcBorders>
              <w:top w:val="nil"/>
              <w:bottom w:val="single" w:sz="12" w:space="0" w:color="auto"/>
            </w:tcBorders>
          </w:tcPr>
          <w:p w14:paraId="3D722826" w14:textId="77777777" w:rsidR="00D02D0F" w:rsidRPr="003C32F7" w:rsidRDefault="00D02D0F" w:rsidP="00AB67F1">
            <w:pPr>
              <w:rPr>
                <w:sz w:val="20"/>
                <w:szCs w:val="20"/>
              </w:rPr>
            </w:pPr>
            <w:r w:rsidRPr="003C32F7">
              <w:rPr>
                <w:sz w:val="20"/>
                <w:szCs w:val="20"/>
              </w:rPr>
              <w:t>prone</w:t>
            </w:r>
          </w:p>
        </w:tc>
        <w:tc>
          <w:tcPr>
            <w:tcW w:w="2676" w:type="dxa"/>
            <w:tcBorders>
              <w:top w:val="nil"/>
              <w:bottom w:val="single" w:sz="12" w:space="0" w:color="auto"/>
            </w:tcBorders>
          </w:tcPr>
          <w:p w14:paraId="5F7AFE96" w14:textId="77777777" w:rsidR="00D02D0F" w:rsidRPr="003C32F7" w:rsidRDefault="00D02D0F" w:rsidP="00AB67F1">
            <w:pPr>
              <w:rPr>
                <w:sz w:val="20"/>
                <w:szCs w:val="20"/>
              </w:rPr>
            </w:pPr>
            <w:r w:rsidRPr="003C32F7">
              <w:rPr>
                <w:sz w:val="20"/>
                <w:szCs w:val="20"/>
              </w:rPr>
              <w:t>At 1/4 on the line between the tip of the head of the fibula to the tip of the lateral malleolus</w:t>
            </w:r>
          </w:p>
        </w:tc>
        <w:tc>
          <w:tcPr>
            <w:tcW w:w="928" w:type="dxa"/>
            <w:tcBorders>
              <w:top w:val="nil"/>
              <w:bottom w:val="single" w:sz="12" w:space="0" w:color="auto"/>
            </w:tcBorders>
          </w:tcPr>
          <w:p w14:paraId="0C85B6F5" w14:textId="77777777" w:rsidR="00D02D0F" w:rsidRPr="003C32F7" w:rsidRDefault="00D02D0F" w:rsidP="00AB67F1">
            <w:pPr>
              <w:rPr>
                <w:sz w:val="20"/>
                <w:szCs w:val="20"/>
              </w:rPr>
            </w:pPr>
            <w:r w:rsidRPr="003C32F7">
              <w:rPr>
                <w:sz w:val="20"/>
                <w:szCs w:val="20"/>
              </w:rPr>
              <w:t>Eversion and plantarflexion of the ankle</w:t>
            </w:r>
          </w:p>
        </w:tc>
        <w:tc>
          <w:tcPr>
            <w:tcW w:w="1057" w:type="dxa"/>
            <w:tcBorders>
              <w:top w:val="nil"/>
              <w:bottom w:val="single" w:sz="12" w:space="0" w:color="auto"/>
              <w:right w:val="nil"/>
            </w:tcBorders>
          </w:tcPr>
          <w:p w14:paraId="00C88F27" w14:textId="77777777" w:rsidR="00D02D0F" w:rsidRPr="003C32F7" w:rsidRDefault="00D02D0F" w:rsidP="00AB67F1">
            <w:pPr>
              <w:rPr>
                <w:sz w:val="20"/>
                <w:szCs w:val="20"/>
              </w:rPr>
            </w:pPr>
            <w:r w:rsidRPr="003C32F7">
              <w:rPr>
                <w:sz w:val="20"/>
                <w:szCs w:val="20"/>
              </w:rPr>
              <w:t>Straight</w:t>
            </w:r>
          </w:p>
        </w:tc>
      </w:tr>
    </w:tbl>
    <w:p w14:paraId="114A54B9" w14:textId="77777777" w:rsidR="00D02D0F" w:rsidRPr="008C14F2" w:rsidRDefault="00D02D0F" w:rsidP="00D02D0F">
      <w:r>
        <w:rPr>
          <w:b/>
          <w:bCs/>
        </w:rPr>
        <w:lastRenderedPageBreak/>
        <w:t xml:space="preserve">Appendix C: OMNI fatigue scale </w:t>
      </w:r>
      <w:r>
        <w:t>(</w:t>
      </w:r>
      <w:r w:rsidRPr="008C14F2">
        <w:t>translation</w:t>
      </w:r>
      <w:r>
        <w:t xml:space="preserve"> in Dutch</w:t>
      </w:r>
      <w:r w:rsidRPr="008C14F2">
        <w:t>: courtesy of E. Bolster</w:t>
      </w:r>
      <w:r>
        <w:t>)</w:t>
      </w:r>
      <w:r>
        <w:fldChar w:fldCharType="begin">
          <w:fldData xml:space="preserve">PEVuZE5vdGU+PENpdGU+PEF1dGhvcj5GcmFnYWxh4oCQUGlua2hhbTwvQXV0aG9yPjxZZWFyPjIw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</w:fldData>
        </w:fldChar>
      </w:r>
      <w:r>
        <w:instrText xml:space="preserve"> ADDIN EN.CITE </w:instrText>
      </w:r>
      <w:r>
        <w:fldChar w:fldCharType="begin">
          <w:fldData xml:space="preserve">PEVuZE5vdGU+PENpdGU+PEF1dGhvcj5GcmFnYWxh4oCQUGlua2hhbTwvQXV0aG9yPjxZZWFyPjIw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</w:fldData>
        </w:fldChar>
      </w:r>
      <w:r>
        <w:instrText xml:space="preserve"> ADDIN EN.CITE.DATA </w:instrText>
      </w:r>
      <w:r>
        <w:fldChar w:fldCharType="end"/>
      </w:r>
      <w:r>
        <w:fldChar w:fldCharType="separate"/>
      </w:r>
      <w:r>
        <w:rPr>
          <w:noProof/>
        </w:rPr>
        <w:t>(40, 41)</w:t>
      </w:r>
      <w:r>
        <w:fldChar w:fldCharType="end"/>
      </w:r>
    </w:p>
    <w:p w14:paraId="6BA0EB8C" w14:textId="77777777" w:rsidR="00D02D0F" w:rsidRDefault="00D02D0F" w:rsidP="00D02D0F">
      <w:pPr>
        <w:rPr>
          <w:b/>
          <w:bCs/>
        </w:rPr>
      </w:pPr>
      <w:r>
        <w:rPr>
          <w:noProof/>
          <w:lang w:val="en-GB" w:eastAsia="en-GB"/>
        </w:rPr>
        <w:drawing>
          <wp:inline distT="0" distB="0" distL="0" distR="0" wp14:anchorId="3E16E7F3" wp14:editId="0FCD1C16">
            <wp:extent cx="5943600" cy="4175760"/>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175760"/>
                    </a:xfrm>
                    <a:prstGeom prst="rect">
                      <a:avLst/>
                    </a:prstGeom>
                  </pic:spPr>
                </pic:pic>
              </a:graphicData>
            </a:graphic>
          </wp:inline>
        </w:drawing>
      </w:r>
    </w:p>
    <w:p w14:paraId="1779541C" w14:textId="77777777" w:rsidR="00D02D0F" w:rsidRPr="002E0D1B" w:rsidRDefault="00D02D0F" w:rsidP="00D02D0F">
      <w:pPr>
        <w:rPr>
          <w:b/>
          <w:bCs/>
        </w:rPr>
      </w:pPr>
      <w:r>
        <w:rPr>
          <w:b/>
          <w:bCs/>
        </w:rPr>
        <w:br w:type="column"/>
      </w:r>
      <w:r w:rsidRPr="002E0D1B">
        <w:rPr>
          <w:b/>
          <w:bCs/>
        </w:rPr>
        <w:lastRenderedPageBreak/>
        <w:t xml:space="preserve">Appendix </w:t>
      </w:r>
      <w:r>
        <w:rPr>
          <w:b/>
          <w:bCs/>
        </w:rPr>
        <w:t>D</w:t>
      </w:r>
      <w:r w:rsidRPr="002E0D1B">
        <w:rPr>
          <w:b/>
          <w:bCs/>
        </w:rPr>
        <w:t xml:space="preserve">: Form for the first physical examination </w:t>
      </w:r>
    </w:p>
    <w:tbl>
      <w:tblPr>
        <w:tblpPr w:leftFromText="141" w:rightFromText="141" w:vertAnchor="text" w:horzAnchor="margin" w:tblpXSpec="center" w:tblpY="1155"/>
        <w:tblW w:w="10277" w:type="dxa"/>
        <w:tblCellMar>
          <w:left w:w="70" w:type="dxa"/>
          <w:right w:w="70" w:type="dxa"/>
        </w:tblCellMar>
        <w:tblLook w:val="04A0" w:firstRow="1" w:lastRow="0" w:firstColumn="1" w:lastColumn="0" w:noHBand="0" w:noVBand="1"/>
      </w:tblPr>
      <w:tblGrid>
        <w:gridCol w:w="2410"/>
        <w:gridCol w:w="2405"/>
        <w:gridCol w:w="567"/>
        <w:gridCol w:w="497"/>
        <w:gridCol w:w="495"/>
        <w:gridCol w:w="1101"/>
        <w:gridCol w:w="567"/>
        <w:gridCol w:w="567"/>
        <w:gridCol w:w="567"/>
        <w:gridCol w:w="1101"/>
      </w:tblGrid>
      <w:tr w:rsidR="00D02D0F" w:rsidRPr="0002568A" w14:paraId="7FDBAD68" w14:textId="77777777" w:rsidTr="00AB67F1">
        <w:trPr>
          <w:trHeight w:val="348"/>
        </w:trPr>
        <w:tc>
          <w:tcPr>
            <w:tcW w:w="2410" w:type="dxa"/>
            <w:tcBorders>
              <w:top w:val="nil"/>
              <w:left w:val="nil"/>
              <w:bottom w:val="nil"/>
              <w:right w:val="nil"/>
            </w:tcBorders>
            <w:shd w:val="clear" w:color="auto" w:fill="auto"/>
            <w:noWrap/>
            <w:hideMark/>
          </w:tcPr>
          <w:p w14:paraId="249C63CE" w14:textId="77777777" w:rsidR="00D02D0F" w:rsidRPr="0002568A" w:rsidRDefault="00D02D0F" w:rsidP="00AB67F1">
            <w:pPr>
              <w:spacing w:line="240" w:lineRule="auto"/>
              <w:rPr>
                <w:rFonts w:cstheme="minorHAnsi"/>
                <w:szCs w:val="20"/>
              </w:rPr>
            </w:pPr>
          </w:p>
        </w:tc>
        <w:tc>
          <w:tcPr>
            <w:tcW w:w="2405" w:type="dxa"/>
            <w:tcBorders>
              <w:top w:val="nil"/>
              <w:left w:val="nil"/>
              <w:bottom w:val="nil"/>
              <w:right w:val="nil"/>
            </w:tcBorders>
            <w:shd w:val="clear" w:color="auto" w:fill="auto"/>
            <w:noWrap/>
            <w:hideMark/>
          </w:tcPr>
          <w:p w14:paraId="1EADA111" w14:textId="77777777" w:rsidR="00D02D0F" w:rsidRPr="0002568A" w:rsidRDefault="00D02D0F" w:rsidP="00AB67F1">
            <w:pPr>
              <w:spacing w:line="240" w:lineRule="auto"/>
              <w:rPr>
                <w:rFonts w:cstheme="minorHAnsi"/>
                <w:szCs w:val="20"/>
              </w:rPr>
            </w:pPr>
          </w:p>
        </w:tc>
        <w:tc>
          <w:tcPr>
            <w:tcW w:w="1559" w:type="dxa"/>
            <w:gridSpan w:val="3"/>
            <w:tcBorders>
              <w:top w:val="single" w:sz="4" w:space="0" w:color="auto"/>
              <w:left w:val="single" w:sz="4" w:space="0" w:color="auto"/>
              <w:bottom w:val="single" w:sz="4" w:space="0" w:color="auto"/>
              <w:right w:val="nil"/>
            </w:tcBorders>
            <w:shd w:val="clear" w:color="auto" w:fill="auto"/>
            <w:noWrap/>
            <w:hideMark/>
          </w:tcPr>
          <w:p w14:paraId="0608CABE" w14:textId="77777777" w:rsidR="00D02D0F" w:rsidRPr="003569B8" w:rsidRDefault="00D02D0F" w:rsidP="00AB67F1">
            <w:pPr>
              <w:spacing w:line="240" w:lineRule="auto"/>
              <w:jc w:val="center"/>
              <w:rPr>
                <w:rFonts w:cstheme="minorHAnsi"/>
                <w:sz w:val="24"/>
                <w:szCs w:val="24"/>
              </w:rPr>
            </w:pPr>
            <w:r w:rsidRPr="003569B8">
              <w:rPr>
                <w:rFonts w:cstheme="minorHAnsi"/>
                <w:sz w:val="24"/>
                <w:szCs w:val="24"/>
              </w:rPr>
              <w:t>Left</w:t>
            </w:r>
          </w:p>
        </w:tc>
        <w:tc>
          <w:tcPr>
            <w:tcW w:w="1101" w:type="dxa"/>
            <w:tcBorders>
              <w:top w:val="single" w:sz="4" w:space="0" w:color="auto"/>
              <w:left w:val="single" w:sz="4" w:space="0" w:color="auto"/>
              <w:bottom w:val="single" w:sz="8" w:space="0" w:color="auto"/>
              <w:right w:val="single" w:sz="4" w:space="0" w:color="auto"/>
            </w:tcBorders>
            <w:shd w:val="clear" w:color="auto" w:fill="auto"/>
          </w:tcPr>
          <w:p w14:paraId="1A568C07" w14:textId="77777777" w:rsidR="00D02D0F" w:rsidRPr="003569B8" w:rsidRDefault="00D02D0F" w:rsidP="00AB67F1">
            <w:pPr>
              <w:spacing w:line="240" w:lineRule="auto"/>
              <w:jc w:val="center"/>
              <w:rPr>
                <w:rFonts w:cstheme="minorHAnsi"/>
                <w:sz w:val="24"/>
                <w:szCs w:val="24"/>
              </w:rPr>
            </w:pPr>
            <w:r w:rsidRPr="003569B8">
              <w:rPr>
                <w:rFonts w:cstheme="minorHAnsi"/>
                <w:sz w:val="24"/>
                <w:szCs w:val="24"/>
              </w:rPr>
              <w:t>MTS quality*</w:t>
            </w:r>
          </w:p>
        </w:tc>
        <w:tc>
          <w:tcPr>
            <w:tcW w:w="1701" w:type="dxa"/>
            <w:gridSpan w:val="3"/>
            <w:tcBorders>
              <w:top w:val="single" w:sz="4" w:space="0" w:color="auto"/>
              <w:left w:val="single" w:sz="4" w:space="0" w:color="auto"/>
              <w:bottom w:val="single" w:sz="4" w:space="0" w:color="auto"/>
              <w:right w:val="single" w:sz="4" w:space="0" w:color="000000"/>
            </w:tcBorders>
            <w:shd w:val="clear" w:color="auto" w:fill="auto"/>
            <w:noWrap/>
            <w:hideMark/>
          </w:tcPr>
          <w:p w14:paraId="0546BA72" w14:textId="77777777" w:rsidR="00D02D0F" w:rsidRPr="003569B8" w:rsidRDefault="00D02D0F" w:rsidP="00AB67F1">
            <w:pPr>
              <w:spacing w:line="240" w:lineRule="auto"/>
              <w:jc w:val="center"/>
              <w:rPr>
                <w:rFonts w:cstheme="minorHAnsi"/>
                <w:sz w:val="24"/>
                <w:szCs w:val="24"/>
              </w:rPr>
            </w:pPr>
            <w:r w:rsidRPr="003569B8">
              <w:rPr>
                <w:rFonts w:cstheme="minorHAnsi"/>
                <w:sz w:val="24"/>
                <w:szCs w:val="24"/>
              </w:rPr>
              <w:t>Right</w:t>
            </w:r>
          </w:p>
        </w:tc>
        <w:tc>
          <w:tcPr>
            <w:tcW w:w="1101" w:type="dxa"/>
            <w:tcBorders>
              <w:top w:val="single" w:sz="4" w:space="0" w:color="auto"/>
              <w:left w:val="single" w:sz="4" w:space="0" w:color="auto"/>
              <w:bottom w:val="single" w:sz="4" w:space="0" w:color="auto"/>
              <w:right w:val="single" w:sz="4" w:space="0" w:color="000000"/>
            </w:tcBorders>
            <w:shd w:val="clear" w:color="auto" w:fill="auto"/>
          </w:tcPr>
          <w:p w14:paraId="056B48FC" w14:textId="77777777" w:rsidR="00D02D0F" w:rsidRPr="003569B8" w:rsidRDefault="00D02D0F" w:rsidP="00AB67F1">
            <w:pPr>
              <w:spacing w:line="240" w:lineRule="auto"/>
              <w:jc w:val="center"/>
              <w:rPr>
                <w:rFonts w:cstheme="minorHAnsi"/>
                <w:sz w:val="24"/>
                <w:szCs w:val="24"/>
              </w:rPr>
            </w:pPr>
            <w:r w:rsidRPr="003569B8">
              <w:rPr>
                <w:rFonts w:cstheme="minorHAnsi"/>
                <w:sz w:val="24"/>
                <w:szCs w:val="24"/>
              </w:rPr>
              <w:t>MTS quality*</w:t>
            </w:r>
          </w:p>
        </w:tc>
      </w:tr>
      <w:tr w:rsidR="00D02D0F" w:rsidRPr="0002568A" w14:paraId="5454223C" w14:textId="77777777" w:rsidTr="00AB67F1">
        <w:trPr>
          <w:trHeight w:val="312"/>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29986206" w14:textId="77777777" w:rsidR="00D02D0F" w:rsidRPr="003569B8" w:rsidRDefault="00D02D0F" w:rsidP="00AB67F1">
            <w:pPr>
              <w:spacing w:line="240" w:lineRule="auto"/>
              <w:rPr>
                <w:rFonts w:cstheme="minorHAnsi"/>
                <w:b/>
                <w:bCs/>
                <w:sz w:val="24"/>
                <w:szCs w:val="24"/>
              </w:rPr>
            </w:pPr>
            <w:r w:rsidRPr="003569B8">
              <w:rPr>
                <w:rFonts w:cstheme="minorHAnsi"/>
                <w:b/>
                <w:bCs/>
                <w:sz w:val="24"/>
                <w:szCs w:val="24"/>
              </w:rPr>
              <w:t xml:space="preserve">Movement direction </w:t>
            </w:r>
          </w:p>
        </w:tc>
        <w:tc>
          <w:tcPr>
            <w:tcW w:w="2405" w:type="dxa"/>
            <w:tcBorders>
              <w:top w:val="single" w:sz="4" w:space="0" w:color="auto"/>
              <w:left w:val="nil"/>
              <w:bottom w:val="single" w:sz="4" w:space="0" w:color="auto"/>
              <w:right w:val="single" w:sz="4" w:space="0" w:color="auto"/>
            </w:tcBorders>
            <w:shd w:val="clear" w:color="auto" w:fill="auto"/>
            <w:hideMark/>
          </w:tcPr>
          <w:p w14:paraId="55F541BE" w14:textId="77777777" w:rsidR="00D02D0F" w:rsidRPr="003569B8" w:rsidRDefault="00D02D0F" w:rsidP="00AB67F1">
            <w:pPr>
              <w:spacing w:line="240" w:lineRule="auto"/>
              <w:rPr>
                <w:rFonts w:cstheme="minorHAnsi"/>
                <w:b/>
                <w:bCs/>
                <w:sz w:val="24"/>
                <w:szCs w:val="24"/>
              </w:rPr>
            </w:pPr>
            <w:r w:rsidRPr="003569B8">
              <w:rPr>
                <w:rFonts w:cstheme="minorHAnsi"/>
                <w:b/>
                <w:bCs/>
                <w:sz w:val="24"/>
                <w:szCs w:val="24"/>
              </w:rPr>
              <w:t xml:space="preserve">Position </w:t>
            </w:r>
          </w:p>
        </w:tc>
        <w:tc>
          <w:tcPr>
            <w:tcW w:w="567" w:type="dxa"/>
            <w:tcBorders>
              <w:top w:val="nil"/>
              <w:left w:val="nil"/>
              <w:bottom w:val="single" w:sz="4" w:space="0" w:color="auto"/>
              <w:right w:val="single" w:sz="4" w:space="0" w:color="auto"/>
            </w:tcBorders>
            <w:shd w:val="clear" w:color="auto" w:fill="auto"/>
            <w:noWrap/>
            <w:hideMark/>
          </w:tcPr>
          <w:p w14:paraId="3CE7ED64" w14:textId="77777777" w:rsidR="00D02D0F" w:rsidRPr="003569B8" w:rsidRDefault="00D02D0F" w:rsidP="00AB67F1">
            <w:pPr>
              <w:spacing w:line="240" w:lineRule="auto"/>
              <w:jc w:val="center"/>
              <w:rPr>
                <w:rFonts w:cstheme="minorHAnsi"/>
                <w:b/>
                <w:bCs/>
                <w:sz w:val="24"/>
                <w:szCs w:val="24"/>
              </w:rPr>
            </w:pPr>
            <w:r w:rsidRPr="003569B8">
              <w:rPr>
                <w:rFonts w:cstheme="minorHAnsi"/>
                <w:b/>
                <w:bCs/>
                <w:sz w:val="24"/>
                <w:szCs w:val="24"/>
              </w:rPr>
              <w:t>1</w:t>
            </w:r>
          </w:p>
        </w:tc>
        <w:tc>
          <w:tcPr>
            <w:tcW w:w="497" w:type="dxa"/>
            <w:tcBorders>
              <w:top w:val="nil"/>
              <w:left w:val="nil"/>
              <w:bottom w:val="single" w:sz="4" w:space="0" w:color="auto"/>
              <w:right w:val="single" w:sz="4" w:space="0" w:color="auto"/>
            </w:tcBorders>
            <w:shd w:val="clear" w:color="auto" w:fill="auto"/>
            <w:noWrap/>
            <w:hideMark/>
          </w:tcPr>
          <w:p w14:paraId="288AE73A" w14:textId="77777777" w:rsidR="00D02D0F" w:rsidRPr="003569B8" w:rsidRDefault="00D02D0F" w:rsidP="00AB67F1">
            <w:pPr>
              <w:spacing w:line="240" w:lineRule="auto"/>
              <w:jc w:val="center"/>
              <w:rPr>
                <w:rFonts w:cstheme="minorHAnsi"/>
                <w:b/>
                <w:bCs/>
                <w:sz w:val="24"/>
                <w:szCs w:val="24"/>
              </w:rPr>
            </w:pPr>
            <w:r w:rsidRPr="003569B8">
              <w:rPr>
                <w:rFonts w:cstheme="minorHAnsi"/>
                <w:b/>
                <w:bCs/>
                <w:sz w:val="24"/>
                <w:szCs w:val="24"/>
              </w:rPr>
              <w:t>2</w:t>
            </w:r>
          </w:p>
        </w:tc>
        <w:tc>
          <w:tcPr>
            <w:tcW w:w="495" w:type="dxa"/>
            <w:tcBorders>
              <w:top w:val="nil"/>
              <w:left w:val="nil"/>
              <w:bottom w:val="single" w:sz="4" w:space="0" w:color="auto"/>
              <w:right w:val="single" w:sz="8" w:space="0" w:color="auto"/>
            </w:tcBorders>
            <w:shd w:val="clear" w:color="auto" w:fill="auto"/>
            <w:noWrap/>
            <w:hideMark/>
          </w:tcPr>
          <w:p w14:paraId="73D56400" w14:textId="77777777" w:rsidR="00D02D0F" w:rsidRPr="003569B8" w:rsidRDefault="00D02D0F" w:rsidP="00AB67F1">
            <w:pPr>
              <w:spacing w:line="240" w:lineRule="auto"/>
              <w:jc w:val="center"/>
              <w:rPr>
                <w:rFonts w:cstheme="minorHAnsi"/>
                <w:b/>
                <w:bCs/>
                <w:sz w:val="24"/>
                <w:szCs w:val="24"/>
              </w:rPr>
            </w:pPr>
            <w:r w:rsidRPr="003569B8">
              <w:rPr>
                <w:rFonts w:cstheme="minorHAnsi"/>
                <w:b/>
                <w:bCs/>
                <w:sz w:val="24"/>
                <w:szCs w:val="24"/>
              </w:rPr>
              <w:t>3</w:t>
            </w:r>
          </w:p>
        </w:tc>
        <w:tc>
          <w:tcPr>
            <w:tcW w:w="1101" w:type="dxa"/>
            <w:tcBorders>
              <w:top w:val="single" w:sz="8" w:space="0" w:color="auto"/>
              <w:left w:val="single" w:sz="8" w:space="0" w:color="auto"/>
              <w:bottom w:val="single" w:sz="4" w:space="0" w:color="auto"/>
              <w:right w:val="single" w:sz="8" w:space="0" w:color="auto"/>
            </w:tcBorders>
            <w:shd w:val="clear" w:color="auto" w:fill="auto"/>
          </w:tcPr>
          <w:p w14:paraId="5C6A3C39" w14:textId="77777777" w:rsidR="00D02D0F" w:rsidRPr="003569B8" w:rsidRDefault="00D02D0F" w:rsidP="00AB67F1">
            <w:pPr>
              <w:spacing w:line="240" w:lineRule="auto"/>
              <w:jc w:val="center"/>
              <w:rPr>
                <w:rFonts w:cstheme="minorHAnsi"/>
                <w:b/>
                <w:bCs/>
                <w:sz w:val="24"/>
                <w:szCs w:val="24"/>
              </w:rPr>
            </w:pPr>
          </w:p>
        </w:tc>
        <w:tc>
          <w:tcPr>
            <w:tcW w:w="567" w:type="dxa"/>
            <w:tcBorders>
              <w:top w:val="nil"/>
              <w:left w:val="single" w:sz="8" w:space="0" w:color="auto"/>
              <w:bottom w:val="single" w:sz="4" w:space="0" w:color="auto"/>
              <w:right w:val="single" w:sz="4" w:space="0" w:color="auto"/>
            </w:tcBorders>
            <w:shd w:val="clear" w:color="auto" w:fill="auto"/>
            <w:noWrap/>
            <w:hideMark/>
          </w:tcPr>
          <w:p w14:paraId="72954A05" w14:textId="77777777" w:rsidR="00D02D0F" w:rsidRPr="003569B8" w:rsidRDefault="00D02D0F" w:rsidP="00AB67F1">
            <w:pPr>
              <w:spacing w:line="240" w:lineRule="auto"/>
              <w:jc w:val="center"/>
              <w:rPr>
                <w:rFonts w:cstheme="minorHAnsi"/>
                <w:b/>
                <w:bCs/>
                <w:sz w:val="24"/>
                <w:szCs w:val="24"/>
              </w:rPr>
            </w:pPr>
            <w:r w:rsidRPr="003569B8">
              <w:rPr>
                <w:rFonts w:cstheme="minorHAnsi"/>
                <w:b/>
                <w:bCs/>
                <w:sz w:val="24"/>
                <w:szCs w:val="24"/>
              </w:rPr>
              <w:t>1</w:t>
            </w:r>
          </w:p>
        </w:tc>
        <w:tc>
          <w:tcPr>
            <w:tcW w:w="567" w:type="dxa"/>
            <w:tcBorders>
              <w:top w:val="nil"/>
              <w:left w:val="nil"/>
              <w:bottom w:val="single" w:sz="4" w:space="0" w:color="auto"/>
              <w:right w:val="single" w:sz="4" w:space="0" w:color="auto"/>
            </w:tcBorders>
            <w:shd w:val="clear" w:color="auto" w:fill="auto"/>
            <w:noWrap/>
            <w:hideMark/>
          </w:tcPr>
          <w:p w14:paraId="6445908F" w14:textId="77777777" w:rsidR="00D02D0F" w:rsidRPr="003569B8" w:rsidRDefault="00D02D0F" w:rsidP="00AB67F1">
            <w:pPr>
              <w:spacing w:line="240" w:lineRule="auto"/>
              <w:jc w:val="center"/>
              <w:rPr>
                <w:rFonts w:cstheme="minorHAnsi"/>
                <w:b/>
                <w:bCs/>
                <w:sz w:val="24"/>
                <w:szCs w:val="24"/>
              </w:rPr>
            </w:pPr>
            <w:r w:rsidRPr="003569B8">
              <w:rPr>
                <w:rFonts w:cstheme="minorHAnsi"/>
                <w:b/>
                <w:bCs/>
                <w:sz w:val="24"/>
                <w:szCs w:val="24"/>
              </w:rPr>
              <w:t>2</w:t>
            </w:r>
          </w:p>
        </w:tc>
        <w:tc>
          <w:tcPr>
            <w:tcW w:w="567" w:type="dxa"/>
            <w:tcBorders>
              <w:top w:val="nil"/>
              <w:left w:val="nil"/>
              <w:bottom w:val="single" w:sz="4" w:space="0" w:color="auto"/>
              <w:right w:val="single" w:sz="4" w:space="0" w:color="auto"/>
            </w:tcBorders>
            <w:shd w:val="clear" w:color="auto" w:fill="auto"/>
            <w:noWrap/>
            <w:hideMark/>
          </w:tcPr>
          <w:p w14:paraId="5BC7A9C5" w14:textId="77777777" w:rsidR="00D02D0F" w:rsidRPr="003569B8" w:rsidRDefault="00D02D0F" w:rsidP="00AB67F1">
            <w:pPr>
              <w:spacing w:line="240" w:lineRule="auto"/>
              <w:jc w:val="center"/>
              <w:rPr>
                <w:rFonts w:cstheme="minorHAnsi"/>
                <w:b/>
                <w:bCs/>
                <w:sz w:val="24"/>
                <w:szCs w:val="24"/>
              </w:rPr>
            </w:pPr>
            <w:r w:rsidRPr="003569B8">
              <w:rPr>
                <w:rFonts w:cstheme="minorHAnsi"/>
                <w:b/>
                <w:bCs/>
                <w:sz w:val="24"/>
                <w:szCs w:val="24"/>
              </w:rPr>
              <w:t>3</w:t>
            </w:r>
          </w:p>
        </w:tc>
        <w:tc>
          <w:tcPr>
            <w:tcW w:w="1101" w:type="dxa"/>
            <w:tcBorders>
              <w:top w:val="nil"/>
              <w:left w:val="nil"/>
              <w:bottom w:val="single" w:sz="4" w:space="0" w:color="auto"/>
              <w:right w:val="single" w:sz="4" w:space="0" w:color="auto"/>
            </w:tcBorders>
            <w:shd w:val="clear" w:color="auto" w:fill="auto"/>
          </w:tcPr>
          <w:p w14:paraId="15C8D305" w14:textId="77777777" w:rsidR="00D02D0F" w:rsidRPr="003569B8" w:rsidRDefault="00D02D0F" w:rsidP="00AB67F1">
            <w:pPr>
              <w:spacing w:line="240" w:lineRule="auto"/>
              <w:jc w:val="center"/>
              <w:rPr>
                <w:rFonts w:cstheme="minorHAnsi"/>
                <w:b/>
                <w:bCs/>
                <w:sz w:val="20"/>
                <w:szCs w:val="20"/>
              </w:rPr>
            </w:pPr>
          </w:p>
        </w:tc>
      </w:tr>
      <w:tr w:rsidR="00D02D0F" w:rsidRPr="0002568A" w14:paraId="3DC68C8F" w14:textId="77777777" w:rsidTr="00AB67F1">
        <w:trPr>
          <w:trHeight w:val="450"/>
        </w:trPr>
        <w:tc>
          <w:tcPr>
            <w:tcW w:w="9176" w:type="dxa"/>
            <w:gridSpan w:val="9"/>
            <w:tcBorders>
              <w:top w:val="single" w:sz="4" w:space="0" w:color="auto"/>
              <w:left w:val="single" w:sz="4" w:space="0" w:color="auto"/>
              <w:bottom w:val="single" w:sz="4" w:space="0" w:color="auto"/>
              <w:right w:val="single" w:sz="8" w:space="0" w:color="auto"/>
            </w:tcBorders>
            <w:shd w:val="clear" w:color="auto" w:fill="auto"/>
          </w:tcPr>
          <w:p w14:paraId="3AB23336" w14:textId="77777777" w:rsidR="00D02D0F" w:rsidRPr="0002568A" w:rsidRDefault="00D02D0F" w:rsidP="00AB67F1">
            <w:pPr>
              <w:spacing w:after="0" w:line="240" w:lineRule="auto"/>
              <w:rPr>
                <w:rFonts w:cstheme="minorHAnsi"/>
                <w:b/>
                <w:bCs/>
                <w:sz w:val="16"/>
                <w:szCs w:val="16"/>
              </w:rPr>
            </w:pPr>
            <w:r w:rsidRPr="0002568A">
              <w:rPr>
                <w:rFonts w:cstheme="minorHAnsi"/>
                <w:b/>
                <w:bCs/>
                <w:sz w:val="16"/>
                <w:szCs w:val="16"/>
              </w:rPr>
              <w:t xml:space="preserve">1 = AROM (active range of motion), 2 = AOC (angle of catch),  3 = PROM-max (passive range of motion maximal). </w:t>
            </w:r>
            <w:r w:rsidRPr="0002568A">
              <w:rPr>
                <w:rFonts w:cstheme="minorHAnsi"/>
                <w:b/>
                <w:bCs/>
                <w:sz w:val="16"/>
                <w:szCs w:val="16"/>
              </w:rPr>
              <w:br/>
              <w:t xml:space="preserve">* MTS quality = quality of muscle reaction according to the Modified Tardieu scale (0= no resistance, 1 slight resistance, 2 = catch, 3 fatigable clonus, 4 = </w:t>
            </w:r>
            <w:proofErr w:type="spellStart"/>
            <w:r w:rsidRPr="0002568A">
              <w:rPr>
                <w:rFonts w:cstheme="minorHAnsi"/>
                <w:b/>
                <w:bCs/>
                <w:sz w:val="16"/>
                <w:szCs w:val="16"/>
              </w:rPr>
              <w:t>infatigable</w:t>
            </w:r>
            <w:proofErr w:type="spellEnd"/>
            <w:r w:rsidRPr="0002568A">
              <w:rPr>
                <w:rFonts w:cstheme="minorHAnsi"/>
                <w:b/>
                <w:bCs/>
                <w:sz w:val="16"/>
                <w:szCs w:val="16"/>
              </w:rPr>
              <w:t xml:space="preserve"> clonus, 5 = joint immobile). </w:t>
            </w:r>
          </w:p>
        </w:tc>
        <w:tc>
          <w:tcPr>
            <w:tcW w:w="1101" w:type="dxa"/>
            <w:tcBorders>
              <w:top w:val="single" w:sz="4" w:space="0" w:color="auto"/>
              <w:left w:val="single" w:sz="8" w:space="0" w:color="auto"/>
              <w:bottom w:val="single" w:sz="4" w:space="0" w:color="auto"/>
              <w:right w:val="single" w:sz="4" w:space="0" w:color="000000"/>
            </w:tcBorders>
            <w:shd w:val="clear" w:color="auto" w:fill="auto"/>
          </w:tcPr>
          <w:p w14:paraId="6163692B" w14:textId="77777777" w:rsidR="00D02D0F" w:rsidRPr="0002568A" w:rsidRDefault="00D02D0F" w:rsidP="00AB67F1">
            <w:pPr>
              <w:spacing w:line="240" w:lineRule="auto"/>
              <w:rPr>
                <w:rFonts w:cstheme="minorHAnsi"/>
                <w:b/>
                <w:bCs/>
                <w:sz w:val="16"/>
                <w:szCs w:val="16"/>
              </w:rPr>
            </w:pPr>
          </w:p>
        </w:tc>
      </w:tr>
      <w:tr w:rsidR="00D02D0F" w:rsidRPr="0002568A" w14:paraId="477C974A" w14:textId="77777777" w:rsidTr="00AB67F1">
        <w:trPr>
          <w:trHeight w:val="270"/>
        </w:trPr>
        <w:tc>
          <w:tcPr>
            <w:tcW w:w="2410" w:type="dxa"/>
            <w:tcBorders>
              <w:top w:val="nil"/>
              <w:left w:val="single" w:sz="4" w:space="0" w:color="auto"/>
              <w:bottom w:val="single" w:sz="4" w:space="0" w:color="auto"/>
              <w:right w:val="single" w:sz="4" w:space="0" w:color="auto"/>
            </w:tcBorders>
            <w:shd w:val="clear" w:color="auto" w:fill="auto"/>
            <w:noWrap/>
            <w:hideMark/>
          </w:tcPr>
          <w:p w14:paraId="050B200C" w14:textId="77777777" w:rsidR="00D02D0F" w:rsidRPr="0002568A" w:rsidRDefault="00D02D0F" w:rsidP="00AB67F1">
            <w:pPr>
              <w:spacing w:line="240" w:lineRule="auto"/>
              <w:rPr>
                <w:rFonts w:cstheme="minorHAnsi"/>
                <w:sz w:val="16"/>
                <w:szCs w:val="16"/>
              </w:rPr>
            </w:pPr>
            <w:r w:rsidRPr="0002568A">
              <w:rPr>
                <w:rFonts w:cstheme="minorHAnsi"/>
                <w:sz w:val="16"/>
                <w:szCs w:val="16"/>
              </w:rPr>
              <w:t> </w:t>
            </w:r>
          </w:p>
        </w:tc>
        <w:tc>
          <w:tcPr>
            <w:tcW w:w="2405" w:type="dxa"/>
            <w:tcBorders>
              <w:top w:val="nil"/>
              <w:left w:val="nil"/>
              <w:bottom w:val="single" w:sz="4" w:space="0" w:color="auto"/>
              <w:right w:val="single" w:sz="8" w:space="0" w:color="auto"/>
            </w:tcBorders>
            <w:shd w:val="clear" w:color="auto" w:fill="auto"/>
            <w:hideMark/>
          </w:tcPr>
          <w:p w14:paraId="16D91486" w14:textId="77777777" w:rsidR="00D02D0F" w:rsidRPr="0002568A" w:rsidRDefault="00D02D0F" w:rsidP="00AB67F1">
            <w:pPr>
              <w:spacing w:line="240" w:lineRule="auto"/>
              <w:rPr>
                <w:rFonts w:cstheme="minorHAnsi"/>
                <w:b/>
                <w:bCs/>
                <w:sz w:val="12"/>
                <w:szCs w:val="12"/>
              </w:rPr>
            </w:pPr>
            <w:r w:rsidRPr="003569B8">
              <w:rPr>
                <w:rFonts w:cstheme="minorHAnsi"/>
                <w:b/>
                <w:bCs/>
                <w:sz w:val="16"/>
                <w:szCs w:val="16"/>
              </w:rPr>
              <w:t xml:space="preserve">Supine position </w:t>
            </w:r>
          </w:p>
        </w:tc>
        <w:tc>
          <w:tcPr>
            <w:tcW w:w="567" w:type="dxa"/>
            <w:tcBorders>
              <w:top w:val="nil"/>
              <w:left w:val="single" w:sz="8" w:space="0" w:color="auto"/>
              <w:bottom w:val="single" w:sz="4" w:space="0" w:color="auto"/>
              <w:right w:val="single" w:sz="4" w:space="0" w:color="auto"/>
            </w:tcBorders>
            <w:shd w:val="clear" w:color="auto" w:fill="auto"/>
            <w:hideMark/>
          </w:tcPr>
          <w:p w14:paraId="20F519F2" w14:textId="77777777" w:rsidR="00D02D0F" w:rsidRPr="0002568A" w:rsidRDefault="00D02D0F" w:rsidP="00AB67F1">
            <w:pPr>
              <w:spacing w:after="0" w:line="240" w:lineRule="auto"/>
              <w:jc w:val="center"/>
              <w:rPr>
                <w:rFonts w:cstheme="minorHAnsi"/>
              </w:rPr>
            </w:pPr>
          </w:p>
        </w:tc>
        <w:tc>
          <w:tcPr>
            <w:tcW w:w="497" w:type="dxa"/>
            <w:tcBorders>
              <w:top w:val="nil"/>
              <w:left w:val="nil"/>
              <w:bottom w:val="single" w:sz="4" w:space="0" w:color="auto"/>
              <w:right w:val="single" w:sz="4" w:space="0" w:color="auto"/>
            </w:tcBorders>
            <w:shd w:val="clear" w:color="auto" w:fill="auto"/>
            <w:noWrap/>
            <w:hideMark/>
          </w:tcPr>
          <w:p w14:paraId="75F11467"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3CA8BC2A"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30475DC4"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auto"/>
            <w:noWrap/>
            <w:hideMark/>
          </w:tcPr>
          <w:p w14:paraId="3CE4FF1F"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381C16B6"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28A024C7"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22AFA5E9" w14:textId="77777777" w:rsidR="00D02D0F" w:rsidRPr="0002568A" w:rsidRDefault="00D02D0F" w:rsidP="00AB67F1">
            <w:pPr>
              <w:spacing w:line="240" w:lineRule="auto"/>
              <w:jc w:val="center"/>
              <w:rPr>
                <w:rFonts w:cstheme="minorHAnsi"/>
              </w:rPr>
            </w:pPr>
          </w:p>
        </w:tc>
      </w:tr>
      <w:tr w:rsidR="00D02D0F" w:rsidRPr="0002568A" w14:paraId="65419EA4" w14:textId="77777777" w:rsidTr="00AB67F1">
        <w:trPr>
          <w:trHeight w:val="270"/>
        </w:trPr>
        <w:tc>
          <w:tcPr>
            <w:tcW w:w="2410" w:type="dxa"/>
            <w:tcBorders>
              <w:top w:val="nil"/>
              <w:left w:val="single" w:sz="4" w:space="0" w:color="auto"/>
              <w:bottom w:val="single" w:sz="4" w:space="0" w:color="auto"/>
              <w:right w:val="single" w:sz="4" w:space="0" w:color="auto"/>
            </w:tcBorders>
            <w:shd w:val="clear" w:color="auto" w:fill="auto"/>
            <w:noWrap/>
          </w:tcPr>
          <w:p w14:paraId="11C4BBD7"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Hip extension (Thomas test)</w:t>
            </w:r>
          </w:p>
          <w:p w14:paraId="4366E54C" w14:textId="77777777" w:rsidR="00D02D0F" w:rsidRPr="0002568A" w:rsidRDefault="00D02D0F" w:rsidP="00AB67F1">
            <w:pPr>
              <w:spacing w:after="0" w:line="240" w:lineRule="auto"/>
              <w:rPr>
                <w:rFonts w:cstheme="minorHAnsi"/>
                <w:sz w:val="16"/>
                <w:szCs w:val="16"/>
              </w:rPr>
            </w:pPr>
          </w:p>
        </w:tc>
        <w:tc>
          <w:tcPr>
            <w:tcW w:w="2405" w:type="dxa"/>
            <w:tcBorders>
              <w:top w:val="single" w:sz="4" w:space="0" w:color="auto"/>
              <w:left w:val="nil"/>
              <w:bottom w:val="single" w:sz="4" w:space="0" w:color="auto"/>
              <w:right w:val="single" w:sz="8" w:space="0" w:color="auto"/>
            </w:tcBorders>
            <w:shd w:val="clear" w:color="auto" w:fill="auto"/>
          </w:tcPr>
          <w:p w14:paraId="5D77654E" w14:textId="77777777" w:rsidR="00D02D0F" w:rsidRPr="003569B8" w:rsidRDefault="00D02D0F" w:rsidP="00AB67F1">
            <w:pPr>
              <w:spacing w:line="240" w:lineRule="auto"/>
              <w:rPr>
                <w:rFonts w:cstheme="minorHAnsi"/>
                <w:sz w:val="16"/>
                <w:szCs w:val="16"/>
              </w:rPr>
            </w:pPr>
            <w:r w:rsidRPr="003569B8">
              <w:rPr>
                <w:rFonts w:cstheme="minorHAnsi"/>
                <w:sz w:val="16"/>
                <w:szCs w:val="16"/>
              </w:rPr>
              <w:t xml:space="preserve">Contralateral hip in flexion, pelvis in neutral position </w:t>
            </w:r>
          </w:p>
        </w:tc>
        <w:tc>
          <w:tcPr>
            <w:tcW w:w="567" w:type="dxa"/>
            <w:tcBorders>
              <w:top w:val="nil"/>
              <w:left w:val="single" w:sz="8" w:space="0" w:color="auto"/>
              <w:bottom w:val="single" w:sz="4" w:space="0" w:color="auto"/>
              <w:right w:val="single" w:sz="4" w:space="0" w:color="auto"/>
            </w:tcBorders>
            <w:shd w:val="clear" w:color="auto" w:fill="000000" w:themeFill="text1"/>
          </w:tcPr>
          <w:p w14:paraId="4876533A" w14:textId="77777777" w:rsidR="00D02D0F" w:rsidRPr="0002568A" w:rsidRDefault="00D02D0F" w:rsidP="00AB67F1">
            <w:pPr>
              <w:spacing w:after="0" w:line="240" w:lineRule="auto"/>
              <w:jc w:val="center"/>
              <w:rPr>
                <w:rFonts w:cstheme="minorHAnsi"/>
              </w:rPr>
            </w:pPr>
          </w:p>
        </w:tc>
        <w:tc>
          <w:tcPr>
            <w:tcW w:w="497" w:type="dxa"/>
            <w:tcBorders>
              <w:top w:val="nil"/>
              <w:left w:val="nil"/>
              <w:bottom w:val="single" w:sz="4" w:space="0" w:color="auto"/>
              <w:right w:val="single" w:sz="4" w:space="0" w:color="auto"/>
            </w:tcBorders>
            <w:shd w:val="clear" w:color="auto" w:fill="000000" w:themeFill="text1"/>
            <w:noWrap/>
          </w:tcPr>
          <w:p w14:paraId="7E63B581" w14:textId="77777777" w:rsidR="00D02D0F" w:rsidRPr="0002568A" w:rsidRDefault="00D02D0F" w:rsidP="00AB67F1">
            <w:pPr>
              <w:spacing w:after="0"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tcPr>
          <w:p w14:paraId="5237031C" w14:textId="77777777" w:rsidR="00D02D0F" w:rsidRPr="0002568A" w:rsidRDefault="00D02D0F" w:rsidP="00AB67F1">
            <w:pPr>
              <w:spacing w:after="0"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000000" w:themeFill="text1"/>
          </w:tcPr>
          <w:p w14:paraId="237F1CB8" w14:textId="77777777" w:rsidR="00D02D0F" w:rsidRPr="0002568A" w:rsidRDefault="00D02D0F" w:rsidP="00AB67F1">
            <w:pPr>
              <w:spacing w:after="0"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noWrap/>
          </w:tcPr>
          <w:p w14:paraId="5E7D86A0" w14:textId="77777777" w:rsidR="00D02D0F" w:rsidRPr="0002568A" w:rsidRDefault="00D02D0F" w:rsidP="00AB67F1">
            <w:pPr>
              <w:tabs>
                <w:tab w:val="left" w:pos="210"/>
                <w:tab w:val="center" w:pos="286"/>
              </w:tabs>
              <w:spacing w:after="0" w:line="240" w:lineRule="auto"/>
              <w:rPr>
                <w:rFonts w:cstheme="minorHAnsi"/>
              </w:rPr>
            </w:pPr>
            <w:r w:rsidRPr="0002568A">
              <w:rPr>
                <w:rFonts w:cstheme="minorHAnsi"/>
              </w:rPr>
              <w:tab/>
            </w:r>
            <w:r w:rsidRPr="0002568A">
              <w:rPr>
                <w:rFonts w:cstheme="minorHAnsi"/>
              </w:rPr>
              <w:tab/>
              <w:t> </w:t>
            </w:r>
          </w:p>
        </w:tc>
        <w:tc>
          <w:tcPr>
            <w:tcW w:w="567" w:type="dxa"/>
            <w:tcBorders>
              <w:top w:val="nil"/>
              <w:left w:val="nil"/>
              <w:bottom w:val="single" w:sz="4" w:space="0" w:color="auto"/>
              <w:right w:val="single" w:sz="4" w:space="0" w:color="auto"/>
            </w:tcBorders>
            <w:shd w:val="clear" w:color="auto" w:fill="000000" w:themeFill="text1"/>
            <w:noWrap/>
          </w:tcPr>
          <w:p w14:paraId="10A2826B" w14:textId="77777777" w:rsidR="00D02D0F" w:rsidRPr="0002568A" w:rsidRDefault="00D02D0F" w:rsidP="00AB67F1">
            <w:pPr>
              <w:spacing w:after="0"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tcPr>
          <w:p w14:paraId="4571F1A0" w14:textId="77777777" w:rsidR="00D02D0F" w:rsidRPr="0002568A" w:rsidRDefault="00D02D0F" w:rsidP="00AB67F1">
            <w:pPr>
              <w:spacing w:after="0"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000000" w:themeFill="text1"/>
          </w:tcPr>
          <w:p w14:paraId="3F4F6E27" w14:textId="77777777" w:rsidR="00D02D0F" w:rsidRPr="0002568A" w:rsidRDefault="00D02D0F" w:rsidP="00AB67F1">
            <w:pPr>
              <w:spacing w:after="0" w:line="240" w:lineRule="auto"/>
              <w:jc w:val="center"/>
              <w:rPr>
                <w:rFonts w:cstheme="minorHAnsi"/>
              </w:rPr>
            </w:pPr>
          </w:p>
        </w:tc>
      </w:tr>
      <w:tr w:rsidR="00D02D0F" w:rsidRPr="0002568A" w14:paraId="2C242CFC"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216FD691"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Hip abduction 1</w:t>
            </w:r>
          </w:p>
        </w:tc>
        <w:tc>
          <w:tcPr>
            <w:tcW w:w="2405" w:type="dxa"/>
            <w:tcBorders>
              <w:top w:val="single" w:sz="4" w:space="0" w:color="auto"/>
              <w:left w:val="nil"/>
              <w:bottom w:val="single" w:sz="4" w:space="0" w:color="auto"/>
              <w:right w:val="single" w:sz="8" w:space="0" w:color="auto"/>
            </w:tcBorders>
            <w:shd w:val="clear" w:color="auto" w:fill="auto"/>
            <w:hideMark/>
          </w:tcPr>
          <w:p w14:paraId="5A873C1C" w14:textId="77777777" w:rsidR="00D02D0F" w:rsidRPr="003569B8" w:rsidRDefault="00D02D0F" w:rsidP="00AB67F1">
            <w:pPr>
              <w:spacing w:line="240" w:lineRule="auto"/>
              <w:rPr>
                <w:rFonts w:cstheme="minorHAnsi"/>
                <w:sz w:val="16"/>
                <w:szCs w:val="16"/>
              </w:rPr>
            </w:pPr>
            <w:r w:rsidRPr="003569B8">
              <w:rPr>
                <w:rFonts w:cstheme="minorHAnsi"/>
                <w:sz w:val="16"/>
                <w:szCs w:val="16"/>
              </w:rPr>
              <w:t xml:space="preserve">Hip and knees extended </w:t>
            </w: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1119EA4C"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2A3E1D35"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2BF34B8D"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2FA63D23"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1784242F"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436CE8F4"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4431B63A"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4228A3E4" w14:textId="77777777" w:rsidR="00D02D0F" w:rsidRPr="0002568A" w:rsidRDefault="00D02D0F" w:rsidP="00AB67F1">
            <w:pPr>
              <w:spacing w:line="240" w:lineRule="auto"/>
              <w:jc w:val="center"/>
              <w:rPr>
                <w:rFonts w:cstheme="minorHAnsi"/>
              </w:rPr>
            </w:pPr>
          </w:p>
        </w:tc>
      </w:tr>
      <w:tr w:rsidR="00D02D0F" w:rsidRPr="0002568A" w14:paraId="1EE593EC"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02DE7A25"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Hip abduction 2</w:t>
            </w:r>
          </w:p>
        </w:tc>
        <w:tc>
          <w:tcPr>
            <w:tcW w:w="2405" w:type="dxa"/>
            <w:tcBorders>
              <w:top w:val="single" w:sz="4" w:space="0" w:color="auto"/>
              <w:left w:val="nil"/>
              <w:bottom w:val="single" w:sz="4" w:space="0" w:color="auto"/>
              <w:right w:val="single" w:sz="8" w:space="0" w:color="auto"/>
            </w:tcBorders>
            <w:shd w:val="clear" w:color="auto" w:fill="auto"/>
            <w:hideMark/>
          </w:tcPr>
          <w:p w14:paraId="2C009291" w14:textId="77777777" w:rsidR="00D02D0F" w:rsidRPr="003569B8" w:rsidRDefault="00D02D0F" w:rsidP="00AB67F1">
            <w:pPr>
              <w:spacing w:line="240" w:lineRule="auto"/>
              <w:rPr>
                <w:rFonts w:cstheme="minorHAnsi"/>
                <w:sz w:val="16"/>
                <w:szCs w:val="16"/>
              </w:rPr>
            </w:pPr>
            <w:r w:rsidRPr="003569B8">
              <w:rPr>
                <w:rFonts w:cstheme="minorHAnsi"/>
                <w:sz w:val="16"/>
                <w:szCs w:val="16"/>
              </w:rPr>
              <w:t>Hips extended, knees flexed</w:t>
            </w:r>
            <w:r>
              <w:rPr>
                <w:rFonts w:cstheme="minorHAnsi"/>
                <w:sz w:val="16"/>
                <w:szCs w:val="16"/>
              </w:rPr>
              <w:t xml:space="preserve">, </w:t>
            </w:r>
            <w:r w:rsidRPr="003569B8">
              <w:rPr>
                <w:rFonts w:cstheme="minorHAnsi"/>
                <w:sz w:val="16"/>
                <w:szCs w:val="16"/>
              </w:rPr>
              <w:t xml:space="preserve">lower legs </w:t>
            </w:r>
            <w:r>
              <w:rPr>
                <w:rFonts w:cstheme="minorHAnsi"/>
                <w:sz w:val="16"/>
                <w:szCs w:val="16"/>
              </w:rPr>
              <w:t>hanging</w:t>
            </w:r>
            <w:r w:rsidRPr="003569B8">
              <w:rPr>
                <w:rFonts w:cstheme="minorHAnsi"/>
                <w:sz w:val="16"/>
                <w:szCs w:val="16"/>
              </w:rPr>
              <w:t xml:space="preserve"> off the couch</w:t>
            </w: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2D039634"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7DA604FB"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651A04F2"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323CAA2E"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noWrap/>
            <w:hideMark/>
          </w:tcPr>
          <w:p w14:paraId="5C5980A0"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70A852C3"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047BFE7A"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23DE36B5" w14:textId="77777777" w:rsidR="00D02D0F" w:rsidRPr="0002568A" w:rsidRDefault="00D02D0F" w:rsidP="00AB67F1">
            <w:pPr>
              <w:spacing w:line="240" w:lineRule="auto"/>
              <w:jc w:val="center"/>
              <w:rPr>
                <w:rFonts w:cstheme="minorHAnsi"/>
              </w:rPr>
            </w:pPr>
          </w:p>
        </w:tc>
      </w:tr>
      <w:tr w:rsidR="00D02D0F" w:rsidRPr="0002568A" w14:paraId="24934ED9"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hideMark/>
          </w:tcPr>
          <w:p w14:paraId="68689A3A"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Knee extension (90°) (popliteal angle)</w:t>
            </w:r>
          </w:p>
        </w:tc>
        <w:tc>
          <w:tcPr>
            <w:tcW w:w="2405" w:type="dxa"/>
            <w:tcBorders>
              <w:top w:val="single" w:sz="4" w:space="0" w:color="auto"/>
              <w:left w:val="nil"/>
              <w:bottom w:val="single" w:sz="4" w:space="0" w:color="auto"/>
              <w:right w:val="single" w:sz="8" w:space="0" w:color="auto"/>
            </w:tcBorders>
            <w:shd w:val="clear" w:color="auto" w:fill="auto"/>
            <w:hideMark/>
          </w:tcPr>
          <w:p w14:paraId="0FF18694" w14:textId="77777777" w:rsidR="00D02D0F" w:rsidRPr="003569B8" w:rsidRDefault="00D02D0F" w:rsidP="00AB67F1">
            <w:pPr>
              <w:spacing w:line="240" w:lineRule="auto"/>
              <w:rPr>
                <w:rFonts w:cstheme="minorHAnsi"/>
                <w:sz w:val="16"/>
                <w:szCs w:val="16"/>
              </w:rPr>
            </w:pPr>
            <w:r w:rsidRPr="003569B8">
              <w:rPr>
                <w:rFonts w:cstheme="minorHAnsi"/>
                <w:sz w:val="16"/>
                <w:szCs w:val="16"/>
              </w:rPr>
              <w:t xml:space="preserve">Hips and knees in 90° flexion </w:t>
            </w: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3FC497A2"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73FA00B5"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58FA1E4E"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0E698E99"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noWrap/>
            <w:hideMark/>
          </w:tcPr>
          <w:p w14:paraId="02904B84"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74ADC8D0"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49FDC6CE"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27C0A554" w14:textId="77777777" w:rsidR="00D02D0F" w:rsidRPr="0002568A" w:rsidRDefault="00D02D0F" w:rsidP="00AB67F1">
            <w:pPr>
              <w:spacing w:line="240" w:lineRule="auto"/>
              <w:jc w:val="center"/>
              <w:rPr>
                <w:rFonts w:cstheme="minorHAnsi"/>
              </w:rPr>
            </w:pPr>
          </w:p>
        </w:tc>
      </w:tr>
      <w:tr w:rsidR="00D02D0F" w:rsidRPr="0002568A" w14:paraId="5C6AC123"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hideMark/>
          </w:tcPr>
          <w:p w14:paraId="4244B1AD"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Knee extension (45°) (popliteal angle)</w:t>
            </w:r>
          </w:p>
        </w:tc>
        <w:tc>
          <w:tcPr>
            <w:tcW w:w="2405" w:type="dxa"/>
            <w:tcBorders>
              <w:top w:val="single" w:sz="4" w:space="0" w:color="auto"/>
              <w:left w:val="nil"/>
              <w:bottom w:val="single" w:sz="4" w:space="0" w:color="auto"/>
              <w:right w:val="single" w:sz="8" w:space="0" w:color="auto"/>
            </w:tcBorders>
            <w:shd w:val="clear" w:color="auto" w:fill="auto"/>
            <w:hideMark/>
          </w:tcPr>
          <w:p w14:paraId="60610154" w14:textId="77777777" w:rsidR="00D02D0F" w:rsidRPr="003569B8" w:rsidRDefault="00D02D0F" w:rsidP="00AB67F1">
            <w:pPr>
              <w:spacing w:line="240" w:lineRule="auto"/>
              <w:rPr>
                <w:rFonts w:cstheme="minorHAnsi"/>
                <w:sz w:val="16"/>
                <w:szCs w:val="16"/>
              </w:rPr>
            </w:pPr>
            <w:r w:rsidRPr="003569B8">
              <w:rPr>
                <w:rFonts w:cstheme="minorHAnsi"/>
                <w:sz w:val="16"/>
                <w:szCs w:val="16"/>
              </w:rPr>
              <w:t xml:space="preserve">Hips 45° flexion and knees in 90° flexion </w:t>
            </w:r>
          </w:p>
        </w:tc>
        <w:tc>
          <w:tcPr>
            <w:tcW w:w="567" w:type="dxa"/>
            <w:tcBorders>
              <w:top w:val="nil"/>
              <w:left w:val="single" w:sz="8" w:space="0" w:color="auto"/>
              <w:bottom w:val="single" w:sz="4" w:space="0" w:color="auto"/>
              <w:right w:val="single" w:sz="4" w:space="0" w:color="auto"/>
            </w:tcBorders>
            <w:shd w:val="clear" w:color="auto" w:fill="auto"/>
            <w:hideMark/>
          </w:tcPr>
          <w:p w14:paraId="047CD84C"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44829AD9"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617B5C5C"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549313FB"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auto"/>
            <w:noWrap/>
            <w:hideMark/>
          </w:tcPr>
          <w:p w14:paraId="297266DE"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24E10E98"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68F99CAE"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4AFCB9A5" w14:textId="77777777" w:rsidR="00D02D0F" w:rsidRPr="0002568A" w:rsidRDefault="00D02D0F" w:rsidP="00AB67F1">
            <w:pPr>
              <w:spacing w:line="240" w:lineRule="auto"/>
              <w:jc w:val="center"/>
              <w:rPr>
                <w:rFonts w:cstheme="minorHAnsi"/>
              </w:rPr>
            </w:pPr>
          </w:p>
        </w:tc>
      </w:tr>
      <w:tr w:rsidR="00D02D0F" w:rsidRPr="0002568A" w14:paraId="364DED4A"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hideMark/>
          </w:tcPr>
          <w:p w14:paraId="06803F86"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Knee extension (0°) (popliteal angle)</w:t>
            </w:r>
          </w:p>
        </w:tc>
        <w:tc>
          <w:tcPr>
            <w:tcW w:w="2405" w:type="dxa"/>
            <w:tcBorders>
              <w:top w:val="single" w:sz="4" w:space="0" w:color="auto"/>
              <w:left w:val="nil"/>
              <w:bottom w:val="single" w:sz="4" w:space="0" w:color="auto"/>
              <w:right w:val="single" w:sz="8" w:space="0" w:color="auto"/>
            </w:tcBorders>
            <w:shd w:val="clear" w:color="auto" w:fill="auto"/>
            <w:hideMark/>
          </w:tcPr>
          <w:p w14:paraId="0111A910" w14:textId="77777777" w:rsidR="00D02D0F" w:rsidRPr="003569B8" w:rsidRDefault="00D02D0F" w:rsidP="00AB67F1">
            <w:pPr>
              <w:spacing w:line="240" w:lineRule="auto"/>
              <w:rPr>
                <w:rFonts w:cstheme="minorHAnsi"/>
                <w:sz w:val="16"/>
                <w:szCs w:val="16"/>
              </w:rPr>
            </w:pPr>
            <w:r w:rsidRPr="003569B8">
              <w:rPr>
                <w:rFonts w:cstheme="minorHAnsi"/>
                <w:sz w:val="16"/>
                <w:szCs w:val="16"/>
              </w:rPr>
              <w:t xml:space="preserve">Hips 0° flexion and knee 90° flexion (lower legs </w:t>
            </w:r>
            <w:r>
              <w:rPr>
                <w:rFonts w:cstheme="minorHAnsi"/>
                <w:sz w:val="16"/>
                <w:szCs w:val="16"/>
              </w:rPr>
              <w:t>hanging</w:t>
            </w:r>
            <w:r w:rsidRPr="003569B8">
              <w:rPr>
                <w:rFonts w:cstheme="minorHAnsi"/>
                <w:sz w:val="16"/>
                <w:szCs w:val="16"/>
              </w:rPr>
              <w:t xml:space="preserve"> off the couch )</w:t>
            </w:r>
          </w:p>
        </w:tc>
        <w:tc>
          <w:tcPr>
            <w:tcW w:w="567" w:type="dxa"/>
            <w:tcBorders>
              <w:top w:val="nil"/>
              <w:left w:val="single" w:sz="8" w:space="0" w:color="auto"/>
              <w:bottom w:val="single" w:sz="4" w:space="0" w:color="auto"/>
              <w:right w:val="single" w:sz="4" w:space="0" w:color="auto"/>
            </w:tcBorders>
            <w:shd w:val="clear" w:color="auto" w:fill="auto"/>
            <w:hideMark/>
          </w:tcPr>
          <w:p w14:paraId="1D8F72D4"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2334E258"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3EDC1935"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1CBFD02C"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auto"/>
            <w:hideMark/>
          </w:tcPr>
          <w:p w14:paraId="05A1F5EA"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3163C1E3"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5B11FDED"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5C474C7B" w14:textId="77777777" w:rsidR="00D02D0F" w:rsidRPr="0002568A" w:rsidRDefault="00D02D0F" w:rsidP="00AB67F1">
            <w:pPr>
              <w:spacing w:line="240" w:lineRule="auto"/>
              <w:jc w:val="center"/>
              <w:rPr>
                <w:rFonts w:cstheme="minorHAnsi"/>
              </w:rPr>
            </w:pPr>
          </w:p>
        </w:tc>
      </w:tr>
      <w:tr w:rsidR="00D02D0F" w:rsidRPr="0002568A" w14:paraId="4E82242B"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66950B38"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 xml:space="preserve">Ankle dorsiflexion </w:t>
            </w:r>
          </w:p>
        </w:tc>
        <w:tc>
          <w:tcPr>
            <w:tcW w:w="2405" w:type="dxa"/>
            <w:tcBorders>
              <w:top w:val="single" w:sz="4" w:space="0" w:color="auto"/>
              <w:left w:val="nil"/>
              <w:bottom w:val="single" w:sz="4" w:space="0" w:color="auto"/>
              <w:right w:val="single" w:sz="8" w:space="0" w:color="auto"/>
            </w:tcBorders>
            <w:shd w:val="clear" w:color="auto" w:fill="auto"/>
            <w:hideMark/>
          </w:tcPr>
          <w:p w14:paraId="7EDC4D4A" w14:textId="77777777" w:rsidR="00D02D0F" w:rsidRPr="003569B8" w:rsidRDefault="00D02D0F" w:rsidP="00AB67F1">
            <w:pPr>
              <w:spacing w:line="240" w:lineRule="auto"/>
              <w:rPr>
                <w:rFonts w:cstheme="minorHAnsi"/>
                <w:sz w:val="16"/>
                <w:szCs w:val="16"/>
              </w:rPr>
            </w:pPr>
            <w:r w:rsidRPr="003569B8">
              <w:rPr>
                <w:rFonts w:cstheme="minorHAnsi"/>
                <w:sz w:val="16"/>
                <w:szCs w:val="16"/>
              </w:rPr>
              <w:t>Hips and knees in 90° flexion</w:t>
            </w:r>
          </w:p>
        </w:tc>
        <w:tc>
          <w:tcPr>
            <w:tcW w:w="567" w:type="dxa"/>
            <w:tcBorders>
              <w:top w:val="nil"/>
              <w:left w:val="single" w:sz="8" w:space="0" w:color="auto"/>
              <w:bottom w:val="single" w:sz="4" w:space="0" w:color="auto"/>
              <w:right w:val="single" w:sz="4" w:space="0" w:color="auto"/>
            </w:tcBorders>
            <w:shd w:val="clear" w:color="auto" w:fill="auto"/>
            <w:hideMark/>
          </w:tcPr>
          <w:p w14:paraId="648E09F0"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38203858"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471E60FC"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737B754A"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auto"/>
            <w:noWrap/>
            <w:hideMark/>
          </w:tcPr>
          <w:p w14:paraId="624F9E9A"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23846A91"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29F8F061"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4E2A7974" w14:textId="77777777" w:rsidR="00D02D0F" w:rsidRPr="0002568A" w:rsidRDefault="00D02D0F" w:rsidP="00AB67F1">
            <w:pPr>
              <w:spacing w:line="240" w:lineRule="auto"/>
              <w:jc w:val="center"/>
              <w:rPr>
                <w:rFonts w:cstheme="minorHAnsi"/>
              </w:rPr>
            </w:pPr>
          </w:p>
        </w:tc>
      </w:tr>
      <w:tr w:rsidR="00D02D0F" w:rsidRPr="0002568A" w14:paraId="181E92F9"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71B254F8"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Ankle dorsiflexion</w:t>
            </w:r>
          </w:p>
        </w:tc>
        <w:tc>
          <w:tcPr>
            <w:tcW w:w="2405" w:type="dxa"/>
            <w:tcBorders>
              <w:top w:val="single" w:sz="4" w:space="0" w:color="auto"/>
              <w:left w:val="nil"/>
              <w:bottom w:val="single" w:sz="4" w:space="0" w:color="auto"/>
              <w:right w:val="single" w:sz="8" w:space="0" w:color="auto"/>
            </w:tcBorders>
            <w:shd w:val="clear" w:color="auto" w:fill="auto"/>
            <w:hideMark/>
          </w:tcPr>
          <w:p w14:paraId="617295A5" w14:textId="77777777" w:rsidR="00D02D0F" w:rsidRPr="003569B8" w:rsidRDefault="00D02D0F" w:rsidP="00AB67F1">
            <w:pPr>
              <w:spacing w:line="240" w:lineRule="auto"/>
              <w:rPr>
                <w:rFonts w:cstheme="minorHAnsi"/>
                <w:sz w:val="16"/>
                <w:szCs w:val="16"/>
              </w:rPr>
            </w:pPr>
            <w:r w:rsidRPr="003569B8">
              <w:rPr>
                <w:rFonts w:cstheme="minorHAnsi"/>
                <w:sz w:val="16"/>
                <w:szCs w:val="16"/>
              </w:rPr>
              <w:t>Hip and knees extended</w:t>
            </w:r>
          </w:p>
        </w:tc>
        <w:tc>
          <w:tcPr>
            <w:tcW w:w="567" w:type="dxa"/>
            <w:tcBorders>
              <w:top w:val="nil"/>
              <w:left w:val="single" w:sz="8" w:space="0" w:color="auto"/>
              <w:bottom w:val="single" w:sz="4" w:space="0" w:color="auto"/>
              <w:right w:val="single" w:sz="4" w:space="0" w:color="auto"/>
            </w:tcBorders>
            <w:shd w:val="clear" w:color="auto" w:fill="auto"/>
            <w:hideMark/>
          </w:tcPr>
          <w:p w14:paraId="03E3B5FC"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51C92C42"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2DB3C428"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647906C0"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auto"/>
            <w:noWrap/>
            <w:hideMark/>
          </w:tcPr>
          <w:p w14:paraId="1204D3E3"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5E4160AA"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0D263240"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0D628896" w14:textId="77777777" w:rsidR="00D02D0F" w:rsidRPr="0002568A" w:rsidRDefault="00D02D0F" w:rsidP="00AB67F1">
            <w:pPr>
              <w:spacing w:line="240" w:lineRule="auto"/>
              <w:jc w:val="center"/>
              <w:rPr>
                <w:rFonts w:cstheme="minorHAnsi"/>
              </w:rPr>
            </w:pPr>
          </w:p>
        </w:tc>
      </w:tr>
      <w:tr w:rsidR="00D02D0F" w:rsidRPr="0002568A" w14:paraId="668E73A8" w14:textId="77777777" w:rsidTr="00AB67F1">
        <w:trPr>
          <w:trHeight w:val="255"/>
        </w:trPr>
        <w:tc>
          <w:tcPr>
            <w:tcW w:w="2410" w:type="dxa"/>
            <w:tcBorders>
              <w:top w:val="nil"/>
              <w:left w:val="single" w:sz="4" w:space="0" w:color="auto"/>
              <w:bottom w:val="single" w:sz="4" w:space="0" w:color="auto"/>
              <w:right w:val="single" w:sz="4" w:space="0" w:color="auto"/>
            </w:tcBorders>
            <w:shd w:val="clear" w:color="auto" w:fill="auto"/>
            <w:noWrap/>
            <w:hideMark/>
          </w:tcPr>
          <w:p w14:paraId="67F921F0"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 </w:t>
            </w:r>
          </w:p>
        </w:tc>
        <w:tc>
          <w:tcPr>
            <w:tcW w:w="2405" w:type="dxa"/>
            <w:tcBorders>
              <w:top w:val="single" w:sz="4" w:space="0" w:color="auto"/>
              <w:left w:val="nil"/>
              <w:bottom w:val="single" w:sz="4" w:space="0" w:color="auto"/>
              <w:right w:val="single" w:sz="8" w:space="0" w:color="auto"/>
            </w:tcBorders>
            <w:shd w:val="clear" w:color="auto" w:fill="auto"/>
            <w:hideMark/>
          </w:tcPr>
          <w:p w14:paraId="5B97D8F7" w14:textId="77777777" w:rsidR="00D02D0F" w:rsidRPr="0002568A" w:rsidRDefault="00D02D0F" w:rsidP="00AB67F1">
            <w:pPr>
              <w:spacing w:line="240" w:lineRule="auto"/>
              <w:rPr>
                <w:rFonts w:cstheme="minorHAnsi"/>
                <w:b/>
                <w:bCs/>
                <w:sz w:val="12"/>
                <w:szCs w:val="12"/>
              </w:rPr>
            </w:pPr>
            <w:r w:rsidRPr="003569B8">
              <w:rPr>
                <w:rFonts w:cstheme="minorHAnsi"/>
                <w:b/>
                <w:bCs/>
                <w:sz w:val="16"/>
                <w:szCs w:val="16"/>
              </w:rPr>
              <w:t>Prone position</w:t>
            </w:r>
          </w:p>
        </w:tc>
        <w:tc>
          <w:tcPr>
            <w:tcW w:w="567" w:type="dxa"/>
            <w:tcBorders>
              <w:top w:val="nil"/>
              <w:left w:val="single" w:sz="8" w:space="0" w:color="auto"/>
              <w:bottom w:val="single" w:sz="4" w:space="0" w:color="auto"/>
              <w:right w:val="nil"/>
            </w:tcBorders>
            <w:shd w:val="clear" w:color="auto" w:fill="auto"/>
            <w:noWrap/>
            <w:hideMark/>
          </w:tcPr>
          <w:p w14:paraId="6B6B6155" w14:textId="77777777" w:rsidR="00D02D0F" w:rsidRPr="0002568A" w:rsidRDefault="00D02D0F" w:rsidP="00AB67F1">
            <w:pPr>
              <w:spacing w:line="240" w:lineRule="auto"/>
              <w:rPr>
                <w:rFonts w:cstheme="minorHAnsi"/>
                <w:sz w:val="28"/>
                <w:szCs w:val="28"/>
              </w:rPr>
            </w:pPr>
            <w:r w:rsidRPr="0002568A">
              <w:rPr>
                <w:rFonts w:cstheme="minorHAnsi"/>
                <w:sz w:val="28"/>
                <w:szCs w:val="28"/>
              </w:rPr>
              <w:t> </w:t>
            </w:r>
          </w:p>
        </w:tc>
        <w:tc>
          <w:tcPr>
            <w:tcW w:w="497" w:type="dxa"/>
            <w:tcBorders>
              <w:top w:val="nil"/>
              <w:left w:val="nil"/>
              <w:bottom w:val="single" w:sz="4" w:space="0" w:color="auto"/>
              <w:right w:val="nil"/>
            </w:tcBorders>
            <w:shd w:val="clear" w:color="auto" w:fill="auto"/>
            <w:noWrap/>
            <w:hideMark/>
          </w:tcPr>
          <w:p w14:paraId="1181DF69" w14:textId="77777777" w:rsidR="00D02D0F" w:rsidRPr="0002568A" w:rsidRDefault="00D02D0F" w:rsidP="00AB67F1">
            <w:pPr>
              <w:spacing w:line="240" w:lineRule="auto"/>
              <w:rPr>
                <w:rFonts w:cstheme="minorHAnsi"/>
                <w:sz w:val="28"/>
                <w:szCs w:val="28"/>
              </w:rPr>
            </w:pPr>
            <w:r w:rsidRPr="0002568A">
              <w:rPr>
                <w:rFonts w:cstheme="minorHAnsi"/>
                <w:sz w:val="28"/>
                <w:szCs w:val="28"/>
              </w:rPr>
              <w:t> </w:t>
            </w:r>
          </w:p>
        </w:tc>
        <w:tc>
          <w:tcPr>
            <w:tcW w:w="495" w:type="dxa"/>
            <w:tcBorders>
              <w:top w:val="nil"/>
              <w:left w:val="nil"/>
              <w:bottom w:val="single" w:sz="4" w:space="0" w:color="auto"/>
              <w:right w:val="single" w:sz="8" w:space="0" w:color="auto"/>
            </w:tcBorders>
            <w:shd w:val="clear" w:color="auto" w:fill="auto"/>
            <w:noWrap/>
            <w:hideMark/>
          </w:tcPr>
          <w:p w14:paraId="3E64776B" w14:textId="77777777" w:rsidR="00D02D0F" w:rsidRPr="0002568A" w:rsidRDefault="00D02D0F" w:rsidP="00AB67F1">
            <w:pPr>
              <w:spacing w:line="240" w:lineRule="auto"/>
              <w:rPr>
                <w:rFonts w:cstheme="minorHAnsi"/>
                <w:sz w:val="28"/>
                <w:szCs w:val="28"/>
              </w:rPr>
            </w:pPr>
            <w:r w:rsidRPr="0002568A">
              <w:rPr>
                <w:rFonts w:cstheme="minorHAnsi"/>
                <w:sz w:val="28"/>
                <w:szCs w:val="28"/>
              </w:rPr>
              <w:t> </w:t>
            </w:r>
          </w:p>
        </w:tc>
        <w:tc>
          <w:tcPr>
            <w:tcW w:w="1101" w:type="dxa"/>
            <w:tcBorders>
              <w:top w:val="nil"/>
              <w:left w:val="single" w:sz="8" w:space="0" w:color="auto"/>
              <w:bottom w:val="single" w:sz="4" w:space="0" w:color="auto"/>
              <w:right w:val="single" w:sz="8" w:space="0" w:color="auto"/>
            </w:tcBorders>
            <w:shd w:val="clear" w:color="auto" w:fill="auto"/>
          </w:tcPr>
          <w:p w14:paraId="2F460728" w14:textId="77777777" w:rsidR="00D02D0F" w:rsidRPr="0002568A" w:rsidRDefault="00D02D0F" w:rsidP="00AB67F1">
            <w:pPr>
              <w:spacing w:line="240" w:lineRule="auto"/>
              <w:rPr>
                <w:rFonts w:cstheme="minorHAnsi"/>
                <w:sz w:val="28"/>
                <w:szCs w:val="28"/>
              </w:rPr>
            </w:pPr>
          </w:p>
        </w:tc>
        <w:tc>
          <w:tcPr>
            <w:tcW w:w="567" w:type="dxa"/>
            <w:tcBorders>
              <w:top w:val="nil"/>
              <w:left w:val="single" w:sz="8" w:space="0" w:color="auto"/>
              <w:bottom w:val="single" w:sz="4" w:space="0" w:color="auto"/>
              <w:right w:val="nil"/>
            </w:tcBorders>
            <w:shd w:val="clear" w:color="auto" w:fill="auto"/>
            <w:noWrap/>
            <w:hideMark/>
          </w:tcPr>
          <w:p w14:paraId="2C8D67B8" w14:textId="77777777" w:rsidR="00D02D0F" w:rsidRPr="0002568A" w:rsidRDefault="00D02D0F" w:rsidP="00AB67F1">
            <w:pPr>
              <w:spacing w:line="240" w:lineRule="auto"/>
              <w:rPr>
                <w:rFonts w:cstheme="minorHAnsi"/>
                <w:sz w:val="28"/>
                <w:szCs w:val="28"/>
              </w:rPr>
            </w:pPr>
            <w:r w:rsidRPr="0002568A">
              <w:rPr>
                <w:rFonts w:cstheme="minorHAnsi"/>
                <w:sz w:val="28"/>
                <w:szCs w:val="28"/>
              </w:rPr>
              <w:t> </w:t>
            </w:r>
          </w:p>
        </w:tc>
        <w:tc>
          <w:tcPr>
            <w:tcW w:w="567" w:type="dxa"/>
            <w:tcBorders>
              <w:top w:val="nil"/>
              <w:left w:val="nil"/>
              <w:bottom w:val="single" w:sz="4" w:space="0" w:color="auto"/>
              <w:right w:val="nil"/>
            </w:tcBorders>
            <w:shd w:val="clear" w:color="auto" w:fill="auto"/>
            <w:noWrap/>
            <w:hideMark/>
          </w:tcPr>
          <w:p w14:paraId="47D0BDAF" w14:textId="77777777" w:rsidR="00D02D0F" w:rsidRPr="0002568A" w:rsidRDefault="00D02D0F" w:rsidP="00AB67F1">
            <w:pPr>
              <w:spacing w:line="240" w:lineRule="auto"/>
              <w:rPr>
                <w:rFonts w:cstheme="minorHAnsi"/>
                <w:sz w:val="28"/>
                <w:szCs w:val="28"/>
              </w:rPr>
            </w:pPr>
            <w:r w:rsidRPr="0002568A">
              <w:rPr>
                <w:rFonts w:cstheme="minorHAnsi"/>
                <w:sz w:val="28"/>
                <w:szCs w:val="28"/>
              </w:rPr>
              <w:t> </w:t>
            </w:r>
          </w:p>
        </w:tc>
        <w:tc>
          <w:tcPr>
            <w:tcW w:w="567" w:type="dxa"/>
            <w:tcBorders>
              <w:top w:val="nil"/>
              <w:left w:val="nil"/>
              <w:bottom w:val="single" w:sz="4" w:space="0" w:color="auto"/>
              <w:right w:val="single" w:sz="4" w:space="0" w:color="auto"/>
            </w:tcBorders>
            <w:shd w:val="clear" w:color="auto" w:fill="auto"/>
            <w:noWrap/>
            <w:hideMark/>
          </w:tcPr>
          <w:p w14:paraId="2E09B320" w14:textId="77777777" w:rsidR="00D02D0F" w:rsidRPr="0002568A" w:rsidRDefault="00D02D0F" w:rsidP="00AB67F1">
            <w:pPr>
              <w:spacing w:line="240" w:lineRule="auto"/>
              <w:rPr>
                <w:rFonts w:cstheme="minorHAnsi"/>
                <w:sz w:val="28"/>
                <w:szCs w:val="28"/>
              </w:rPr>
            </w:pPr>
            <w:r w:rsidRPr="0002568A">
              <w:rPr>
                <w:rFonts w:cstheme="minorHAnsi"/>
                <w:sz w:val="28"/>
                <w:szCs w:val="28"/>
              </w:rPr>
              <w:t> </w:t>
            </w:r>
          </w:p>
        </w:tc>
        <w:tc>
          <w:tcPr>
            <w:tcW w:w="1101" w:type="dxa"/>
            <w:tcBorders>
              <w:top w:val="nil"/>
              <w:left w:val="nil"/>
              <w:bottom w:val="single" w:sz="4" w:space="0" w:color="auto"/>
              <w:right w:val="single" w:sz="4" w:space="0" w:color="auto"/>
            </w:tcBorders>
            <w:shd w:val="clear" w:color="auto" w:fill="auto"/>
          </w:tcPr>
          <w:p w14:paraId="45299037" w14:textId="77777777" w:rsidR="00D02D0F" w:rsidRPr="0002568A" w:rsidRDefault="00D02D0F" w:rsidP="00AB67F1">
            <w:pPr>
              <w:spacing w:line="240" w:lineRule="auto"/>
              <w:rPr>
                <w:rFonts w:cstheme="minorHAnsi"/>
                <w:sz w:val="28"/>
                <w:szCs w:val="28"/>
              </w:rPr>
            </w:pPr>
          </w:p>
        </w:tc>
      </w:tr>
      <w:tr w:rsidR="00D02D0F" w:rsidRPr="0002568A" w14:paraId="4A79A354"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hideMark/>
          </w:tcPr>
          <w:p w14:paraId="01F7E088"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Hip extension (</w:t>
            </w:r>
            <w:proofErr w:type="spellStart"/>
            <w:r w:rsidRPr="0002568A">
              <w:rPr>
                <w:rFonts w:cstheme="minorHAnsi"/>
                <w:sz w:val="16"/>
                <w:szCs w:val="16"/>
              </w:rPr>
              <w:t>Staheli</w:t>
            </w:r>
            <w:proofErr w:type="spellEnd"/>
            <w:r w:rsidRPr="0002568A">
              <w:rPr>
                <w:rFonts w:cstheme="minorHAnsi"/>
                <w:sz w:val="16"/>
                <w:szCs w:val="16"/>
              </w:rPr>
              <w:t xml:space="preserve"> test)</w:t>
            </w:r>
          </w:p>
          <w:p w14:paraId="1D6D757C" w14:textId="77777777" w:rsidR="00D02D0F" w:rsidRPr="0002568A" w:rsidRDefault="00D02D0F" w:rsidP="00AB67F1">
            <w:pPr>
              <w:spacing w:after="0" w:line="240" w:lineRule="auto"/>
              <w:rPr>
                <w:rFonts w:cstheme="minorHAnsi"/>
                <w:sz w:val="16"/>
                <w:szCs w:val="16"/>
              </w:rPr>
            </w:pPr>
          </w:p>
        </w:tc>
        <w:tc>
          <w:tcPr>
            <w:tcW w:w="2405" w:type="dxa"/>
            <w:tcBorders>
              <w:top w:val="single" w:sz="4" w:space="0" w:color="auto"/>
              <w:left w:val="nil"/>
              <w:bottom w:val="single" w:sz="4" w:space="0" w:color="auto"/>
              <w:right w:val="single" w:sz="8" w:space="0" w:color="auto"/>
            </w:tcBorders>
            <w:shd w:val="clear" w:color="auto" w:fill="auto"/>
            <w:hideMark/>
          </w:tcPr>
          <w:p w14:paraId="0B40D2BF" w14:textId="77777777" w:rsidR="00D02D0F" w:rsidRPr="003569B8" w:rsidRDefault="00D02D0F" w:rsidP="00AB67F1">
            <w:pPr>
              <w:spacing w:line="240" w:lineRule="auto"/>
              <w:rPr>
                <w:rFonts w:cstheme="minorHAnsi"/>
                <w:sz w:val="16"/>
                <w:szCs w:val="16"/>
              </w:rPr>
            </w:pPr>
            <w:r w:rsidRPr="003569B8">
              <w:rPr>
                <w:rFonts w:cstheme="minorHAnsi"/>
                <w:sz w:val="16"/>
                <w:szCs w:val="16"/>
              </w:rPr>
              <w:t>Hips 20-30° flexion</w:t>
            </w:r>
          </w:p>
        </w:tc>
        <w:tc>
          <w:tcPr>
            <w:tcW w:w="567" w:type="dxa"/>
            <w:tcBorders>
              <w:top w:val="nil"/>
              <w:left w:val="single" w:sz="8" w:space="0" w:color="auto"/>
              <w:bottom w:val="single" w:sz="4" w:space="0" w:color="auto"/>
              <w:right w:val="single" w:sz="4" w:space="0" w:color="auto"/>
            </w:tcBorders>
            <w:shd w:val="clear" w:color="auto" w:fill="auto"/>
            <w:hideMark/>
          </w:tcPr>
          <w:p w14:paraId="50E19272"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000000" w:themeFill="text1"/>
            <w:noWrap/>
            <w:hideMark/>
          </w:tcPr>
          <w:p w14:paraId="78BC0DEE"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616F6097"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000000" w:themeFill="text1"/>
          </w:tcPr>
          <w:p w14:paraId="08D967E3"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auto"/>
            <w:noWrap/>
            <w:hideMark/>
          </w:tcPr>
          <w:p w14:paraId="17731994"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000000" w:themeFill="text1"/>
            <w:noWrap/>
            <w:hideMark/>
          </w:tcPr>
          <w:p w14:paraId="35A8F964"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2E7434C4"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000000" w:themeFill="text1"/>
          </w:tcPr>
          <w:p w14:paraId="3B1908F6" w14:textId="77777777" w:rsidR="00D02D0F" w:rsidRPr="0002568A" w:rsidRDefault="00D02D0F" w:rsidP="00AB67F1">
            <w:pPr>
              <w:spacing w:line="240" w:lineRule="auto"/>
              <w:jc w:val="center"/>
              <w:rPr>
                <w:rFonts w:cstheme="minorHAnsi"/>
              </w:rPr>
            </w:pPr>
          </w:p>
        </w:tc>
      </w:tr>
      <w:tr w:rsidR="00D02D0F" w:rsidRPr="0002568A" w14:paraId="7460AD76"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377B9ED0"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 xml:space="preserve">Hip </w:t>
            </w:r>
            <w:proofErr w:type="spellStart"/>
            <w:r w:rsidRPr="0002568A">
              <w:rPr>
                <w:rFonts w:cstheme="minorHAnsi"/>
                <w:sz w:val="16"/>
                <w:szCs w:val="16"/>
              </w:rPr>
              <w:t>endorotation</w:t>
            </w:r>
            <w:proofErr w:type="spellEnd"/>
            <w:r w:rsidRPr="0002568A">
              <w:rPr>
                <w:rFonts w:cstheme="minorHAnsi"/>
                <w:sz w:val="16"/>
                <w:szCs w:val="16"/>
              </w:rPr>
              <w:t xml:space="preserve"> </w:t>
            </w:r>
          </w:p>
        </w:tc>
        <w:tc>
          <w:tcPr>
            <w:tcW w:w="2405" w:type="dxa"/>
            <w:tcBorders>
              <w:top w:val="single" w:sz="4" w:space="0" w:color="auto"/>
              <w:left w:val="nil"/>
              <w:bottom w:val="single" w:sz="4" w:space="0" w:color="auto"/>
              <w:right w:val="single" w:sz="8" w:space="0" w:color="auto"/>
            </w:tcBorders>
            <w:shd w:val="clear" w:color="auto" w:fill="auto"/>
            <w:hideMark/>
          </w:tcPr>
          <w:p w14:paraId="1C886E7A" w14:textId="77777777" w:rsidR="00D02D0F" w:rsidRPr="003569B8" w:rsidRDefault="00D02D0F" w:rsidP="00AB67F1">
            <w:pPr>
              <w:spacing w:line="240" w:lineRule="auto"/>
              <w:rPr>
                <w:rFonts w:cstheme="minorHAnsi"/>
                <w:sz w:val="16"/>
                <w:szCs w:val="16"/>
              </w:rPr>
            </w:pPr>
            <w:r w:rsidRPr="003569B8">
              <w:rPr>
                <w:rFonts w:cstheme="minorHAnsi"/>
                <w:sz w:val="16"/>
                <w:szCs w:val="16"/>
              </w:rPr>
              <w:t>Prone position</w:t>
            </w:r>
            <w:r>
              <w:rPr>
                <w:rFonts w:cstheme="minorHAnsi"/>
                <w:sz w:val="16"/>
                <w:szCs w:val="16"/>
              </w:rPr>
              <w:t xml:space="preserve">, </w:t>
            </w:r>
            <w:r w:rsidRPr="003569B8">
              <w:rPr>
                <w:rFonts w:cstheme="minorHAnsi"/>
                <w:sz w:val="16"/>
                <w:szCs w:val="16"/>
              </w:rPr>
              <w:t>legs resting at the couch</w:t>
            </w: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3902FACA"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000000" w:themeFill="text1"/>
            <w:noWrap/>
            <w:hideMark/>
          </w:tcPr>
          <w:p w14:paraId="425BE143"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59DDA4ED"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000000" w:themeFill="text1"/>
          </w:tcPr>
          <w:p w14:paraId="270CECEB"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noWrap/>
            <w:hideMark/>
          </w:tcPr>
          <w:p w14:paraId="35E9BE86"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000000" w:themeFill="text1"/>
            <w:noWrap/>
            <w:hideMark/>
          </w:tcPr>
          <w:p w14:paraId="633EFBA3"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024877B5"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000000" w:themeFill="text1"/>
          </w:tcPr>
          <w:p w14:paraId="312505EA" w14:textId="77777777" w:rsidR="00D02D0F" w:rsidRPr="0002568A" w:rsidRDefault="00D02D0F" w:rsidP="00AB67F1">
            <w:pPr>
              <w:spacing w:line="240" w:lineRule="auto"/>
              <w:jc w:val="center"/>
              <w:rPr>
                <w:rFonts w:cstheme="minorHAnsi"/>
              </w:rPr>
            </w:pPr>
          </w:p>
        </w:tc>
      </w:tr>
      <w:tr w:rsidR="00D02D0F" w:rsidRPr="0002568A" w14:paraId="01E2D151"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3BEB7557"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 xml:space="preserve">Hip </w:t>
            </w:r>
            <w:proofErr w:type="spellStart"/>
            <w:r w:rsidRPr="0002568A">
              <w:rPr>
                <w:rFonts w:cstheme="minorHAnsi"/>
                <w:sz w:val="16"/>
                <w:szCs w:val="16"/>
              </w:rPr>
              <w:t>exorotation</w:t>
            </w:r>
            <w:proofErr w:type="spellEnd"/>
          </w:p>
        </w:tc>
        <w:tc>
          <w:tcPr>
            <w:tcW w:w="2405" w:type="dxa"/>
            <w:tcBorders>
              <w:top w:val="single" w:sz="4" w:space="0" w:color="auto"/>
              <w:left w:val="nil"/>
              <w:bottom w:val="single" w:sz="4" w:space="0" w:color="auto"/>
              <w:right w:val="single" w:sz="8" w:space="0" w:color="auto"/>
            </w:tcBorders>
            <w:shd w:val="clear" w:color="auto" w:fill="auto"/>
            <w:hideMark/>
          </w:tcPr>
          <w:p w14:paraId="53014C9E" w14:textId="77777777" w:rsidR="00D02D0F" w:rsidRPr="003569B8" w:rsidRDefault="00D02D0F" w:rsidP="00AB67F1">
            <w:pPr>
              <w:spacing w:line="240" w:lineRule="auto"/>
              <w:rPr>
                <w:rFonts w:cstheme="minorHAnsi"/>
                <w:sz w:val="16"/>
                <w:szCs w:val="16"/>
              </w:rPr>
            </w:pPr>
            <w:r w:rsidRPr="003569B8">
              <w:rPr>
                <w:rFonts w:cstheme="minorHAnsi"/>
                <w:sz w:val="16"/>
                <w:szCs w:val="16"/>
              </w:rPr>
              <w:t>Prone position</w:t>
            </w:r>
            <w:r>
              <w:rPr>
                <w:rFonts w:cstheme="minorHAnsi"/>
                <w:sz w:val="16"/>
                <w:szCs w:val="16"/>
              </w:rPr>
              <w:t xml:space="preserve">, </w:t>
            </w:r>
            <w:r w:rsidRPr="003569B8">
              <w:rPr>
                <w:rFonts w:cstheme="minorHAnsi"/>
                <w:sz w:val="16"/>
                <w:szCs w:val="16"/>
              </w:rPr>
              <w:t>legs resting at the couch</w:t>
            </w: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73E52435"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000000" w:themeFill="text1"/>
            <w:noWrap/>
            <w:hideMark/>
          </w:tcPr>
          <w:p w14:paraId="38AB0B27"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14D7A16D"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000000" w:themeFill="text1"/>
          </w:tcPr>
          <w:p w14:paraId="2F58864D"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noWrap/>
            <w:hideMark/>
          </w:tcPr>
          <w:p w14:paraId="7224F82F"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000000" w:themeFill="text1"/>
            <w:noWrap/>
            <w:hideMark/>
          </w:tcPr>
          <w:p w14:paraId="0F521678"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5B34A294"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000000" w:themeFill="text1"/>
          </w:tcPr>
          <w:p w14:paraId="0D4DEF52" w14:textId="77777777" w:rsidR="00D02D0F" w:rsidRPr="0002568A" w:rsidRDefault="00D02D0F" w:rsidP="00AB67F1">
            <w:pPr>
              <w:spacing w:line="240" w:lineRule="auto"/>
              <w:jc w:val="center"/>
              <w:rPr>
                <w:rFonts w:cstheme="minorHAnsi"/>
              </w:rPr>
            </w:pPr>
          </w:p>
        </w:tc>
      </w:tr>
      <w:tr w:rsidR="00D02D0F" w:rsidRPr="0002568A" w14:paraId="3A63AEF9" w14:textId="77777777" w:rsidTr="00AB67F1">
        <w:trPr>
          <w:trHeight w:val="600"/>
        </w:trPr>
        <w:tc>
          <w:tcPr>
            <w:tcW w:w="2410" w:type="dxa"/>
            <w:tcBorders>
              <w:top w:val="nil"/>
              <w:left w:val="single" w:sz="4" w:space="0" w:color="auto"/>
              <w:bottom w:val="single" w:sz="4" w:space="0" w:color="auto"/>
              <w:right w:val="single" w:sz="4" w:space="0" w:color="auto"/>
            </w:tcBorders>
            <w:shd w:val="clear" w:color="auto" w:fill="auto"/>
            <w:noWrap/>
            <w:hideMark/>
          </w:tcPr>
          <w:p w14:paraId="7584D090"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Knee flexion</w:t>
            </w:r>
          </w:p>
        </w:tc>
        <w:tc>
          <w:tcPr>
            <w:tcW w:w="2405" w:type="dxa"/>
            <w:tcBorders>
              <w:top w:val="single" w:sz="4" w:space="0" w:color="auto"/>
              <w:left w:val="nil"/>
              <w:bottom w:val="single" w:sz="4" w:space="0" w:color="auto"/>
              <w:right w:val="single" w:sz="8" w:space="0" w:color="auto"/>
            </w:tcBorders>
            <w:shd w:val="clear" w:color="auto" w:fill="auto"/>
            <w:hideMark/>
          </w:tcPr>
          <w:p w14:paraId="034210BD" w14:textId="77777777" w:rsidR="00D02D0F" w:rsidRPr="003569B8" w:rsidRDefault="00D02D0F" w:rsidP="00AB67F1">
            <w:pPr>
              <w:spacing w:line="240" w:lineRule="auto"/>
              <w:rPr>
                <w:rFonts w:cstheme="minorHAnsi"/>
                <w:sz w:val="16"/>
                <w:szCs w:val="16"/>
              </w:rPr>
            </w:pPr>
            <w:r w:rsidRPr="003569B8">
              <w:rPr>
                <w:rFonts w:cstheme="minorHAnsi"/>
                <w:sz w:val="16"/>
                <w:szCs w:val="16"/>
              </w:rPr>
              <w:t>Prone position</w:t>
            </w:r>
            <w:r>
              <w:rPr>
                <w:rFonts w:cstheme="minorHAnsi"/>
                <w:sz w:val="16"/>
                <w:szCs w:val="16"/>
              </w:rPr>
              <w:t xml:space="preserve">, </w:t>
            </w:r>
            <w:r w:rsidRPr="003569B8">
              <w:rPr>
                <w:rFonts w:cstheme="minorHAnsi"/>
                <w:sz w:val="16"/>
                <w:szCs w:val="16"/>
              </w:rPr>
              <w:t>legs resting at the couch</w:t>
            </w:r>
          </w:p>
        </w:tc>
        <w:tc>
          <w:tcPr>
            <w:tcW w:w="567" w:type="dxa"/>
            <w:tcBorders>
              <w:top w:val="nil"/>
              <w:left w:val="single" w:sz="8" w:space="0" w:color="auto"/>
              <w:bottom w:val="single" w:sz="4" w:space="0" w:color="auto"/>
              <w:right w:val="single" w:sz="4" w:space="0" w:color="auto"/>
            </w:tcBorders>
            <w:shd w:val="clear" w:color="auto" w:fill="000000" w:themeFill="text1"/>
            <w:hideMark/>
          </w:tcPr>
          <w:p w14:paraId="1888E6C6" w14:textId="77777777" w:rsidR="00D02D0F" w:rsidRPr="0002568A" w:rsidRDefault="00D02D0F" w:rsidP="00AB67F1">
            <w:pPr>
              <w:spacing w:line="240" w:lineRule="auto"/>
              <w:jc w:val="center"/>
              <w:rPr>
                <w:rFonts w:cstheme="minorHAnsi"/>
              </w:rPr>
            </w:pPr>
            <w:r w:rsidRPr="0002568A">
              <w:rPr>
                <w:rFonts w:cstheme="minorHAnsi"/>
              </w:rPr>
              <w:t> </w:t>
            </w:r>
          </w:p>
        </w:tc>
        <w:tc>
          <w:tcPr>
            <w:tcW w:w="497" w:type="dxa"/>
            <w:tcBorders>
              <w:top w:val="nil"/>
              <w:left w:val="nil"/>
              <w:bottom w:val="single" w:sz="4" w:space="0" w:color="auto"/>
              <w:right w:val="single" w:sz="4" w:space="0" w:color="auto"/>
            </w:tcBorders>
            <w:shd w:val="clear" w:color="auto" w:fill="auto"/>
            <w:noWrap/>
            <w:hideMark/>
          </w:tcPr>
          <w:p w14:paraId="5709F1AD" w14:textId="77777777" w:rsidR="00D02D0F" w:rsidRPr="0002568A" w:rsidRDefault="00D02D0F" w:rsidP="00AB67F1">
            <w:pPr>
              <w:spacing w:line="240" w:lineRule="auto"/>
              <w:jc w:val="center"/>
              <w:rPr>
                <w:rFonts w:cstheme="minorHAnsi"/>
              </w:rPr>
            </w:pPr>
            <w:r w:rsidRPr="0002568A">
              <w:rPr>
                <w:rFonts w:cstheme="minorHAnsi"/>
              </w:rPr>
              <w:t> </w:t>
            </w:r>
          </w:p>
        </w:tc>
        <w:tc>
          <w:tcPr>
            <w:tcW w:w="495" w:type="dxa"/>
            <w:tcBorders>
              <w:top w:val="nil"/>
              <w:left w:val="nil"/>
              <w:bottom w:val="single" w:sz="4" w:space="0" w:color="auto"/>
              <w:right w:val="single" w:sz="8" w:space="0" w:color="auto"/>
            </w:tcBorders>
            <w:shd w:val="clear" w:color="auto" w:fill="auto"/>
            <w:noWrap/>
            <w:hideMark/>
          </w:tcPr>
          <w:p w14:paraId="33897016"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single" w:sz="8" w:space="0" w:color="auto"/>
              <w:bottom w:val="single" w:sz="4" w:space="0" w:color="auto"/>
              <w:right w:val="single" w:sz="8" w:space="0" w:color="auto"/>
            </w:tcBorders>
            <w:shd w:val="clear" w:color="auto" w:fill="auto"/>
          </w:tcPr>
          <w:p w14:paraId="3A9DC798" w14:textId="77777777" w:rsidR="00D02D0F" w:rsidRPr="0002568A" w:rsidRDefault="00D02D0F" w:rsidP="00AB67F1">
            <w:pPr>
              <w:spacing w:line="240" w:lineRule="auto"/>
              <w:jc w:val="center"/>
              <w:rPr>
                <w:rFonts w:cstheme="minorHAnsi"/>
              </w:rPr>
            </w:pPr>
          </w:p>
        </w:tc>
        <w:tc>
          <w:tcPr>
            <w:tcW w:w="567" w:type="dxa"/>
            <w:tcBorders>
              <w:top w:val="nil"/>
              <w:left w:val="single" w:sz="8" w:space="0" w:color="auto"/>
              <w:bottom w:val="single" w:sz="4" w:space="0" w:color="auto"/>
              <w:right w:val="single" w:sz="4" w:space="0" w:color="auto"/>
            </w:tcBorders>
            <w:shd w:val="clear" w:color="auto" w:fill="000000" w:themeFill="text1"/>
            <w:noWrap/>
            <w:hideMark/>
          </w:tcPr>
          <w:p w14:paraId="51FEF69F"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3D481AE3" w14:textId="77777777" w:rsidR="00D02D0F" w:rsidRPr="0002568A" w:rsidRDefault="00D02D0F" w:rsidP="00AB67F1">
            <w:pPr>
              <w:spacing w:line="240" w:lineRule="auto"/>
              <w:jc w:val="center"/>
              <w:rPr>
                <w:rFonts w:cstheme="minorHAnsi"/>
              </w:rPr>
            </w:pPr>
            <w:r w:rsidRPr="0002568A">
              <w:rPr>
                <w:rFonts w:cstheme="minorHAnsi"/>
              </w:rPr>
              <w:t> </w:t>
            </w:r>
          </w:p>
        </w:tc>
        <w:tc>
          <w:tcPr>
            <w:tcW w:w="567" w:type="dxa"/>
            <w:tcBorders>
              <w:top w:val="nil"/>
              <w:left w:val="nil"/>
              <w:bottom w:val="single" w:sz="4" w:space="0" w:color="auto"/>
              <w:right w:val="single" w:sz="4" w:space="0" w:color="auto"/>
            </w:tcBorders>
            <w:shd w:val="clear" w:color="auto" w:fill="auto"/>
            <w:noWrap/>
            <w:hideMark/>
          </w:tcPr>
          <w:p w14:paraId="123C4A3D" w14:textId="77777777" w:rsidR="00D02D0F" w:rsidRPr="0002568A" w:rsidRDefault="00D02D0F" w:rsidP="00AB67F1">
            <w:pPr>
              <w:spacing w:line="240" w:lineRule="auto"/>
              <w:jc w:val="center"/>
              <w:rPr>
                <w:rFonts w:cstheme="minorHAnsi"/>
              </w:rPr>
            </w:pPr>
            <w:r w:rsidRPr="0002568A">
              <w:rPr>
                <w:rFonts w:cstheme="minorHAnsi"/>
              </w:rPr>
              <w:t> </w:t>
            </w:r>
          </w:p>
        </w:tc>
        <w:tc>
          <w:tcPr>
            <w:tcW w:w="1101" w:type="dxa"/>
            <w:tcBorders>
              <w:top w:val="nil"/>
              <w:left w:val="nil"/>
              <w:bottom w:val="single" w:sz="4" w:space="0" w:color="auto"/>
              <w:right w:val="single" w:sz="4" w:space="0" w:color="auto"/>
            </w:tcBorders>
            <w:shd w:val="clear" w:color="auto" w:fill="auto"/>
          </w:tcPr>
          <w:p w14:paraId="2DF8BC7C" w14:textId="77777777" w:rsidR="00D02D0F" w:rsidRPr="0002568A" w:rsidRDefault="00D02D0F" w:rsidP="00AB67F1">
            <w:pPr>
              <w:spacing w:line="240" w:lineRule="auto"/>
              <w:jc w:val="center"/>
              <w:rPr>
                <w:rFonts w:cstheme="minorHAnsi"/>
              </w:rPr>
            </w:pPr>
          </w:p>
        </w:tc>
      </w:tr>
    </w:tbl>
    <w:p w14:paraId="1D3C5CB4" w14:textId="77777777" w:rsidR="00D02D0F" w:rsidRPr="0002568A" w:rsidRDefault="00D02D0F" w:rsidP="00D02D0F">
      <w:pPr>
        <w:rPr>
          <w:rFonts w:cstheme="minorHAnsi"/>
        </w:rPr>
      </w:pPr>
      <w:r w:rsidRPr="0002568A">
        <w:rPr>
          <w:rFonts w:cstheme="minorHAnsi"/>
        </w:rPr>
        <w:br w:type="page"/>
      </w:r>
    </w:p>
    <w:tbl>
      <w:tblPr>
        <w:tblW w:w="9240" w:type="dxa"/>
        <w:tblInd w:w="-545" w:type="dxa"/>
        <w:tblCellMar>
          <w:left w:w="70" w:type="dxa"/>
          <w:right w:w="70" w:type="dxa"/>
        </w:tblCellMar>
        <w:tblLook w:val="04A0" w:firstRow="1" w:lastRow="0" w:firstColumn="1" w:lastColumn="0" w:noHBand="0" w:noVBand="1"/>
      </w:tblPr>
      <w:tblGrid>
        <w:gridCol w:w="1838"/>
        <w:gridCol w:w="1542"/>
        <w:gridCol w:w="3380"/>
        <w:gridCol w:w="620"/>
        <w:gridCol w:w="620"/>
        <w:gridCol w:w="620"/>
        <w:gridCol w:w="620"/>
      </w:tblGrid>
      <w:tr w:rsidR="00D02D0F" w:rsidRPr="0002568A" w14:paraId="04D469CC" w14:textId="77777777" w:rsidTr="00AB67F1">
        <w:trPr>
          <w:trHeight w:val="336"/>
        </w:trPr>
        <w:tc>
          <w:tcPr>
            <w:tcW w:w="9240" w:type="dxa"/>
            <w:gridSpan w:val="7"/>
            <w:tcBorders>
              <w:top w:val="single" w:sz="4" w:space="0" w:color="auto"/>
              <w:left w:val="single" w:sz="4" w:space="0" w:color="auto"/>
              <w:bottom w:val="single" w:sz="4" w:space="0" w:color="auto"/>
              <w:right w:val="single" w:sz="4" w:space="0" w:color="000000"/>
            </w:tcBorders>
            <w:shd w:val="clear" w:color="auto" w:fill="auto"/>
            <w:noWrap/>
            <w:hideMark/>
          </w:tcPr>
          <w:p w14:paraId="2FBD1B7D" w14:textId="77777777" w:rsidR="00D02D0F" w:rsidRPr="0002568A" w:rsidRDefault="00D02D0F" w:rsidP="00AB67F1">
            <w:pPr>
              <w:spacing w:line="240" w:lineRule="auto"/>
              <w:rPr>
                <w:rFonts w:cstheme="minorHAnsi"/>
                <w:b/>
                <w:bCs/>
                <w:sz w:val="26"/>
                <w:szCs w:val="26"/>
              </w:rPr>
            </w:pPr>
            <w:r w:rsidRPr="00D5750D">
              <w:rPr>
                <w:rFonts w:cstheme="minorHAnsi"/>
                <w:b/>
                <w:bCs/>
                <w:sz w:val="24"/>
                <w:szCs w:val="24"/>
              </w:rPr>
              <w:lastRenderedPageBreak/>
              <w:t>Statics</w:t>
            </w:r>
          </w:p>
        </w:tc>
      </w:tr>
      <w:tr w:rsidR="00D02D0F" w:rsidRPr="0002568A" w14:paraId="5F473DCB" w14:textId="77777777" w:rsidTr="00AB67F1">
        <w:trPr>
          <w:trHeight w:val="276"/>
        </w:trPr>
        <w:tc>
          <w:tcPr>
            <w:tcW w:w="1838" w:type="dxa"/>
            <w:tcBorders>
              <w:top w:val="nil"/>
              <w:left w:val="single" w:sz="4" w:space="0" w:color="auto"/>
              <w:bottom w:val="single" w:sz="4" w:space="0" w:color="auto"/>
              <w:right w:val="single" w:sz="4" w:space="0" w:color="auto"/>
            </w:tcBorders>
            <w:shd w:val="clear" w:color="auto" w:fill="auto"/>
            <w:noWrap/>
            <w:hideMark/>
          </w:tcPr>
          <w:p w14:paraId="63EB735A" w14:textId="77777777" w:rsidR="00D02D0F" w:rsidRPr="0002568A" w:rsidRDefault="00D02D0F" w:rsidP="00AB67F1">
            <w:pPr>
              <w:spacing w:line="240" w:lineRule="auto"/>
              <w:rPr>
                <w:rFonts w:cstheme="minorHAnsi"/>
                <w:b/>
                <w:bCs/>
                <w:sz w:val="16"/>
                <w:szCs w:val="16"/>
              </w:rPr>
            </w:pPr>
          </w:p>
        </w:tc>
        <w:tc>
          <w:tcPr>
            <w:tcW w:w="1542" w:type="dxa"/>
            <w:tcBorders>
              <w:top w:val="nil"/>
              <w:left w:val="nil"/>
              <w:bottom w:val="single" w:sz="4" w:space="0" w:color="auto"/>
              <w:right w:val="single" w:sz="4" w:space="0" w:color="auto"/>
            </w:tcBorders>
            <w:shd w:val="clear" w:color="auto" w:fill="auto"/>
            <w:noWrap/>
            <w:hideMark/>
          </w:tcPr>
          <w:p w14:paraId="5AB51F08" w14:textId="77777777" w:rsidR="00D02D0F" w:rsidRPr="0002568A" w:rsidRDefault="00D02D0F" w:rsidP="00AB67F1">
            <w:pPr>
              <w:spacing w:line="240" w:lineRule="auto"/>
              <w:jc w:val="right"/>
              <w:rPr>
                <w:rFonts w:cstheme="minorHAnsi"/>
                <w:szCs w:val="20"/>
              </w:rPr>
            </w:pPr>
          </w:p>
        </w:tc>
        <w:tc>
          <w:tcPr>
            <w:tcW w:w="3380" w:type="dxa"/>
            <w:tcBorders>
              <w:top w:val="nil"/>
              <w:left w:val="nil"/>
              <w:bottom w:val="nil"/>
              <w:right w:val="nil"/>
            </w:tcBorders>
            <w:shd w:val="clear" w:color="auto" w:fill="auto"/>
            <w:noWrap/>
            <w:hideMark/>
          </w:tcPr>
          <w:p w14:paraId="71745FDA" w14:textId="77777777" w:rsidR="00D02D0F" w:rsidRPr="0002568A" w:rsidRDefault="00D02D0F" w:rsidP="00AB67F1">
            <w:pPr>
              <w:spacing w:line="240" w:lineRule="auto"/>
              <w:jc w:val="right"/>
              <w:rPr>
                <w:rFonts w:cstheme="minorHAnsi"/>
                <w:szCs w:val="20"/>
              </w:rPr>
            </w:pPr>
          </w:p>
        </w:tc>
        <w:tc>
          <w:tcPr>
            <w:tcW w:w="1240" w:type="dxa"/>
            <w:gridSpan w:val="2"/>
            <w:tcBorders>
              <w:top w:val="single" w:sz="4" w:space="0" w:color="auto"/>
              <w:left w:val="single" w:sz="4" w:space="0" w:color="auto"/>
              <w:bottom w:val="single" w:sz="8" w:space="0" w:color="auto"/>
              <w:right w:val="single" w:sz="4" w:space="0" w:color="000000"/>
            </w:tcBorders>
            <w:shd w:val="clear" w:color="auto" w:fill="auto"/>
            <w:noWrap/>
            <w:hideMark/>
          </w:tcPr>
          <w:p w14:paraId="188E2842" w14:textId="77777777" w:rsidR="00D02D0F" w:rsidRPr="00D5750D" w:rsidRDefault="00D02D0F" w:rsidP="00AB67F1">
            <w:pPr>
              <w:spacing w:line="240" w:lineRule="auto"/>
              <w:jc w:val="center"/>
              <w:rPr>
                <w:rFonts w:cstheme="minorHAnsi"/>
                <w:b/>
                <w:bCs/>
                <w:sz w:val="24"/>
                <w:szCs w:val="24"/>
              </w:rPr>
            </w:pPr>
            <w:r w:rsidRPr="00D5750D">
              <w:rPr>
                <w:rFonts w:cstheme="minorHAnsi"/>
                <w:b/>
                <w:bCs/>
                <w:sz w:val="24"/>
                <w:szCs w:val="24"/>
              </w:rPr>
              <w:t>Left</w:t>
            </w:r>
          </w:p>
        </w:tc>
        <w:tc>
          <w:tcPr>
            <w:tcW w:w="1240" w:type="dxa"/>
            <w:gridSpan w:val="2"/>
            <w:tcBorders>
              <w:top w:val="single" w:sz="4" w:space="0" w:color="auto"/>
              <w:left w:val="nil"/>
              <w:bottom w:val="single" w:sz="8" w:space="0" w:color="auto"/>
              <w:right w:val="single" w:sz="4" w:space="0" w:color="000000"/>
            </w:tcBorders>
            <w:shd w:val="clear" w:color="auto" w:fill="auto"/>
            <w:noWrap/>
            <w:hideMark/>
          </w:tcPr>
          <w:p w14:paraId="20AB1B69" w14:textId="77777777" w:rsidR="00D02D0F" w:rsidRPr="00D5750D" w:rsidRDefault="00D02D0F" w:rsidP="00AB67F1">
            <w:pPr>
              <w:spacing w:line="240" w:lineRule="auto"/>
              <w:jc w:val="center"/>
              <w:rPr>
                <w:rFonts w:cstheme="minorHAnsi"/>
                <w:b/>
                <w:bCs/>
                <w:sz w:val="24"/>
                <w:szCs w:val="24"/>
              </w:rPr>
            </w:pPr>
            <w:r w:rsidRPr="00D5750D">
              <w:rPr>
                <w:rFonts w:cstheme="minorHAnsi"/>
                <w:b/>
                <w:bCs/>
                <w:sz w:val="24"/>
                <w:szCs w:val="24"/>
              </w:rPr>
              <w:t>Right</w:t>
            </w:r>
          </w:p>
        </w:tc>
      </w:tr>
      <w:tr w:rsidR="00D02D0F" w:rsidRPr="0002568A" w14:paraId="4F601413" w14:textId="77777777" w:rsidTr="00AB67F1">
        <w:trPr>
          <w:trHeight w:val="276"/>
        </w:trPr>
        <w:tc>
          <w:tcPr>
            <w:tcW w:w="1838" w:type="dxa"/>
            <w:tcBorders>
              <w:top w:val="nil"/>
              <w:left w:val="single" w:sz="4" w:space="0" w:color="auto"/>
              <w:bottom w:val="single" w:sz="4" w:space="0" w:color="auto"/>
              <w:right w:val="nil"/>
            </w:tcBorders>
            <w:shd w:val="clear" w:color="auto" w:fill="auto"/>
            <w:noWrap/>
            <w:hideMark/>
          </w:tcPr>
          <w:p w14:paraId="4B1A8CDB" w14:textId="77777777" w:rsidR="00D02D0F" w:rsidRPr="0002568A" w:rsidRDefault="00D02D0F" w:rsidP="00AB67F1">
            <w:pPr>
              <w:spacing w:line="240" w:lineRule="auto"/>
              <w:rPr>
                <w:rFonts w:cstheme="minorHAnsi"/>
                <w:b/>
                <w:bCs/>
                <w:sz w:val="16"/>
                <w:szCs w:val="16"/>
              </w:rPr>
            </w:pPr>
            <w:r w:rsidRPr="0002568A">
              <w:rPr>
                <w:rFonts w:cstheme="minorHAnsi"/>
                <w:b/>
                <w:bCs/>
                <w:sz w:val="16"/>
                <w:szCs w:val="16"/>
              </w:rPr>
              <w:t>Statics</w:t>
            </w:r>
          </w:p>
        </w:tc>
        <w:tc>
          <w:tcPr>
            <w:tcW w:w="1542" w:type="dxa"/>
            <w:tcBorders>
              <w:top w:val="nil"/>
              <w:left w:val="single" w:sz="4" w:space="0" w:color="auto"/>
              <w:bottom w:val="single" w:sz="4" w:space="0" w:color="auto"/>
              <w:right w:val="single" w:sz="4" w:space="0" w:color="auto"/>
            </w:tcBorders>
            <w:shd w:val="clear" w:color="auto" w:fill="auto"/>
            <w:noWrap/>
            <w:hideMark/>
          </w:tcPr>
          <w:p w14:paraId="549A8DEA" w14:textId="77777777" w:rsidR="00D02D0F" w:rsidRPr="0002568A" w:rsidRDefault="00D02D0F" w:rsidP="00AB67F1">
            <w:pPr>
              <w:spacing w:line="240" w:lineRule="auto"/>
              <w:rPr>
                <w:rFonts w:cstheme="minorHAnsi"/>
                <w:b/>
                <w:bCs/>
                <w:sz w:val="16"/>
                <w:szCs w:val="16"/>
              </w:rPr>
            </w:pPr>
            <w:r w:rsidRPr="0002568A">
              <w:rPr>
                <w:rFonts w:cstheme="minorHAnsi"/>
                <w:b/>
                <w:bCs/>
                <w:sz w:val="16"/>
                <w:szCs w:val="16"/>
              </w:rPr>
              <w:t>Normal value</w:t>
            </w:r>
          </w:p>
        </w:tc>
        <w:tc>
          <w:tcPr>
            <w:tcW w:w="3380" w:type="dxa"/>
            <w:tcBorders>
              <w:top w:val="single" w:sz="4" w:space="0" w:color="auto"/>
              <w:left w:val="nil"/>
              <w:bottom w:val="single" w:sz="4" w:space="0" w:color="auto"/>
              <w:right w:val="single" w:sz="4" w:space="0" w:color="auto"/>
            </w:tcBorders>
            <w:shd w:val="clear" w:color="auto" w:fill="auto"/>
            <w:noWrap/>
            <w:hideMark/>
          </w:tcPr>
          <w:p w14:paraId="48433A7A" w14:textId="77777777" w:rsidR="00D02D0F" w:rsidRPr="0002568A" w:rsidRDefault="00D02D0F" w:rsidP="00AB67F1">
            <w:pPr>
              <w:spacing w:line="240" w:lineRule="auto"/>
              <w:rPr>
                <w:rFonts w:cstheme="minorHAnsi"/>
                <w:b/>
                <w:bCs/>
                <w:sz w:val="16"/>
                <w:szCs w:val="16"/>
              </w:rPr>
            </w:pPr>
            <w:r w:rsidRPr="0002568A">
              <w:rPr>
                <w:rFonts w:cstheme="minorHAnsi"/>
                <w:b/>
                <w:bCs/>
                <w:sz w:val="16"/>
                <w:szCs w:val="16"/>
              </w:rPr>
              <w:t xml:space="preserve">Execution </w:t>
            </w:r>
          </w:p>
        </w:tc>
        <w:tc>
          <w:tcPr>
            <w:tcW w:w="1240" w:type="dxa"/>
            <w:gridSpan w:val="2"/>
            <w:tcBorders>
              <w:top w:val="nil"/>
              <w:left w:val="nil"/>
              <w:bottom w:val="single" w:sz="4" w:space="0" w:color="auto"/>
              <w:right w:val="single" w:sz="8" w:space="0" w:color="auto"/>
            </w:tcBorders>
            <w:shd w:val="clear" w:color="auto" w:fill="auto"/>
            <w:noWrap/>
            <w:hideMark/>
          </w:tcPr>
          <w:p w14:paraId="56272672" w14:textId="77777777" w:rsidR="00D02D0F" w:rsidRPr="0002568A" w:rsidRDefault="00D02D0F" w:rsidP="00AB67F1">
            <w:pPr>
              <w:spacing w:line="240" w:lineRule="auto"/>
              <w:rPr>
                <w:rFonts w:cstheme="minorHAnsi"/>
                <w:b/>
                <w:bCs/>
                <w:sz w:val="16"/>
                <w:szCs w:val="16"/>
              </w:rPr>
            </w:pPr>
            <w:r w:rsidRPr="0002568A">
              <w:rPr>
                <w:rFonts w:cstheme="minorHAnsi"/>
                <w:b/>
                <w:bCs/>
                <w:sz w:val="16"/>
                <w:szCs w:val="16"/>
              </w:rPr>
              <w:t> </w:t>
            </w:r>
          </w:p>
        </w:tc>
        <w:tc>
          <w:tcPr>
            <w:tcW w:w="1240" w:type="dxa"/>
            <w:gridSpan w:val="2"/>
            <w:tcBorders>
              <w:top w:val="nil"/>
              <w:left w:val="single" w:sz="8" w:space="0" w:color="auto"/>
              <w:bottom w:val="single" w:sz="4" w:space="0" w:color="auto"/>
              <w:right w:val="single" w:sz="4" w:space="0" w:color="auto"/>
            </w:tcBorders>
            <w:shd w:val="clear" w:color="auto" w:fill="auto"/>
            <w:noWrap/>
            <w:hideMark/>
          </w:tcPr>
          <w:p w14:paraId="36FAD23C" w14:textId="77777777" w:rsidR="00D02D0F" w:rsidRPr="0002568A" w:rsidRDefault="00D02D0F" w:rsidP="00AB67F1">
            <w:pPr>
              <w:spacing w:line="240" w:lineRule="auto"/>
              <w:rPr>
                <w:rFonts w:cstheme="minorHAnsi"/>
                <w:b/>
                <w:bCs/>
                <w:sz w:val="16"/>
                <w:szCs w:val="16"/>
              </w:rPr>
            </w:pPr>
            <w:r w:rsidRPr="0002568A">
              <w:rPr>
                <w:rFonts w:cstheme="minorHAnsi"/>
                <w:b/>
                <w:bCs/>
                <w:sz w:val="16"/>
                <w:szCs w:val="16"/>
              </w:rPr>
              <w:t> </w:t>
            </w:r>
          </w:p>
        </w:tc>
      </w:tr>
      <w:tr w:rsidR="00D02D0F" w:rsidRPr="0002568A" w14:paraId="4DD44F19"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33EEF34C" w14:textId="77777777" w:rsidR="00D02D0F" w:rsidRPr="0002568A" w:rsidRDefault="00D02D0F" w:rsidP="00AB67F1">
            <w:pPr>
              <w:spacing w:line="240" w:lineRule="auto"/>
              <w:rPr>
                <w:rFonts w:cstheme="minorHAnsi"/>
                <w:sz w:val="16"/>
                <w:szCs w:val="16"/>
              </w:rPr>
            </w:pPr>
            <w:r w:rsidRPr="0002568A">
              <w:rPr>
                <w:rFonts w:cstheme="minorHAnsi"/>
                <w:sz w:val="16"/>
                <w:szCs w:val="16"/>
              </w:rPr>
              <w:t>Knee flexion</w:t>
            </w:r>
          </w:p>
        </w:tc>
        <w:tc>
          <w:tcPr>
            <w:tcW w:w="1542" w:type="dxa"/>
            <w:tcBorders>
              <w:top w:val="nil"/>
              <w:left w:val="nil"/>
              <w:bottom w:val="single" w:sz="4" w:space="0" w:color="auto"/>
              <w:right w:val="single" w:sz="4" w:space="0" w:color="auto"/>
            </w:tcBorders>
            <w:shd w:val="clear" w:color="auto" w:fill="auto"/>
            <w:hideMark/>
          </w:tcPr>
          <w:p w14:paraId="70F86EA4" w14:textId="77777777" w:rsidR="00D02D0F" w:rsidRPr="00CC3709" w:rsidRDefault="00D02D0F" w:rsidP="00AB67F1">
            <w:pPr>
              <w:spacing w:line="240" w:lineRule="auto"/>
              <w:rPr>
                <w:rFonts w:cstheme="minorHAnsi"/>
                <w:sz w:val="16"/>
                <w:szCs w:val="16"/>
              </w:rPr>
            </w:pPr>
            <w:r w:rsidRPr="00CC3709">
              <w:rPr>
                <w:rFonts w:cstheme="minorHAnsi"/>
                <w:sz w:val="16"/>
                <w:szCs w:val="16"/>
              </w:rPr>
              <w:t> </w:t>
            </w:r>
          </w:p>
        </w:tc>
        <w:tc>
          <w:tcPr>
            <w:tcW w:w="3380" w:type="dxa"/>
            <w:tcBorders>
              <w:top w:val="single" w:sz="4" w:space="0" w:color="auto"/>
              <w:left w:val="nil"/>
              <w:bottom w:val="single" w:sz="4" w:space="0" w:color="auto"/>
              <w:right w:val="single" w:sz="8" w:space="0" w:color="auto"/>
            </w:tcBorders>
            <w:shd w:val="clear" w:color="auto" w:fill="auto"/>
            <w:hideMark/>
          </w:tcPr>
          <w:p w14:paraId="05B98716"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 xml:space="preserve">How much is the knee flexed (in degrees) during stance? Measure the angle femur – tibia. </w:t>
            </w:r>
          </w:p>
        </w:tc>
        <w:tc>
          <w:tcPr>
            <w:tcW w:w="1240" w:type="dxa"/>
            <w:gridSpan w:val="2"/>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980140F" w14:textId="77777777" w:rsidR="00D02D0F" w:rsidRPr="0002568A" w:rsidRDefault="00D02D0F" w:rsidP="00AB67F1">
            <w:pPr>
              <w:spacing w:line="240" w:lineRule="auto"/>
              <w:rPr>
                <w:rFonts w:cstheme="minorHAnsi"/>
                <w:sz w:val="18"/>
                <w:szCs w:val="18"/>
              </w:rPr>
            </w:pPr>
            <w:r w:rsidRPr="0002568A">
              <w:rPr>
                <w:rFonts w:cstheme="minorHAnsi"/>
                <w:sz w:val="18"/>
                <w:szCs w:val="18"/>
              </w:rPr>
              <w:t> </w:t>
            </w:r>
          </w:p>
        </w:tc>
        <w:tc>
          <w:tcPr>
            <w:tcW w:w="124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018E5EB7" w14:textId="77777777" w:rsidR="00D02D0F" w:rsidRPr="0002568A" w:rsidRDefault="00D02D0F" w:rsidP="00AB67F1">
            <w:pPr>
              <w:spacing w:line="240" w:lineRule="auto"/>
              <w:rPr>
                <w:rFonts w:cstheme="minorHAnsi"/>
                <w:sz w:val="18"/>
                <w:szCs w:val="18"/>
              </w:rPr>
            </w:pPr>
            <w:r w:rsidRPr="0002568A">
              <w:rPr>
                <w:rFonts w:cstheme="minorHAnsi"/>
                <w:sz w:val="18"/>
                <w:szCs w:val="18"/>
              </w:rPr>
              <w:t> </w:t>
            </w:r>
          </w:p>
        </w:tc>
      </w:tr>
      <w:tr w:rsidR="00D02D0F" w:rsidRPr="0002568A" w14:paraId="2B0376F5"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64EB49E6" w14:textId="77777777" w:rsidR="00D02D0F" w:rsidRPr="0002568A" w:rsidRDefault="00D02D0F" w:rsidP="00AB67F1">
            <w:pPr>
              <w:spacing w:line="240" w:lineRule="auto"/>
              <w:rPr>
                <w:rFonts w:cstheme="minorHAnsi"/>
                <w:sz w:val="16"/>
                <w:szCs w:val="16"/>
              </w:rPr>
            </w:pPr>
            <w:r w:rsidRPr="0002568A">
              <w:rPr>
                <w:rFonts w:cstheme="minorHAnsi"/>
                <w:sz w:val="16"/>
                <w:szCs w:val="16"/>
              </w:rPr>
              <w:t>Calcaneus valgus</w:t>
            </w:r>
          </w:p>
        </w:tc>
        <w:tc>
          <w:tcPr>
            <w:tcW w:w="1542" w:type="dxa"/>
            <w:tcBorders>
              <w:top w:val="nil"/>
              <w:left w:val="nil"/>
              <w:bottom w:val="single" w:sz="4" w:space="0" w:color="auto"/>
              <w:right w:val="single" w:sz="4" w:space="0" w:color="auto"/>
            </w:tcBorders>
            <w:shd w:val="clear" w:color="auto" w:fill="auto"/>
            <w:hideMark/>
          </w:tcPr>
          <w:p w14:paraId="317EDD5D" w14:textId="77777777" w:rsidR="00D02D0F" w:rsidRPr="00CC3709" w:rsidRDefault="00D02D0F" w:rsidP="00AB67F1">
            <w:pPr>
              <w:spacing w:line="240" w:lineRule="auto"/>
              <w:rPr>
                <w:rFonts w:cstheme="minorHAnsi"/>
                <w:sz w:val="16"/>
                <w:szCs w:val="16"/>
              </w:rPr>
            </w:pPr>
            <w:r w:rsidRPr="00CC3709">
              <w:rPr>
                <w:rFonts w:cstheme="minorHAnsi"/>
                <w:sz w:val="16"/>
                <w:szCs w:val="16"/>
              </w:rPr>
              <w:t>0-5°</w:t>
            </w:r>
          </w:p>
        </w:tc>
        <w:tc>
          <w:tcPr>
            <w:tcW w:w="3380" w:type="dxa"/>
            <w:tcBorders>
              <w:top w:val="single" w:sz="4" w:space="0" w:color="auto"/>
              <w:left w:val="nil"/>
              <w:bottom w:val="single" w:sz="4" w:space="0" w:color="auto"/>
              <w:right w:val="single" w:sz="8" w:space="0" w:color="auto"/>
            </w:tcBorders>
            <w:shd w:val="clear" w:color="auto" w:fill="auto"/>
            <w:hideMark/>
          </w:tcPr>
          <w:p w14:paraId="6AFF0655" w14:textId="77777777" w:rsidR="00D02D0F" w:rsidRPr="00CC3709" w:rsidRDefault="00D02D0F" w:rsidP="00AB67F1">
            <w:pPr>
              <w:spacing w:line="240" w:lineRule="auto"/>
              <w:rPr>
                <w:rFonts w:cstheme="minorHAnsi"/>
                <w:sz w:val="16"/>
                <w:szCs w:val="16"/>
              </w:rPr>
            </w:pPr>
            <w:r w:rsidRPr="00CC3709">
              <w:rPr>
                <w:rFonts w:cstheme="minorHAnsi"/>
                <w:sz w:val="16"/>
                <w:szCs w:val="16"/>
              </w:rPr>
              <w:t>Is the calcaneus in a valgus position of more than 5°?</w:t>
            </w:r>
          </w:p>
        </w:tc>
        <w:tc>
          <w:tcPr>
            <w:tcW w:w="620" w:type="dxa"/>
            <w:tcBorders>
              <w:top w:val="single" w:sz="8" w:space="0" w:color="auto"/>
              <w:left w:val="single" w:sz="8" w:space="0" w:color="auto"/>
              <w:bottom w:val="single" w:sz="4" w:space="0" w:color="auto"/>
              <w:right w:val="single" w:sz="4" w:space="0" w:color="auto"/>
            </w:tcBorders>
            <w:shd w:val="clear" w:color="auto" w:fill="auto"/>
            <w:hideMark/>
          </w:tcPr>
          <w:p w14:paraId="54A2EB01"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091E769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single" w:sz="8" w:space="0" w:color="auto"/>
              <w:left w:val="single" w:sz="8" w:space="0" w:color="auto"/>
              <w:bottom w:val="single" w:sz="4" w:space="0" w:color="auto"/>
              <w:right w:val="single" w:sz="4" w:space="0" w:color="auto"/>
            </w:tcBorders>
            <w:shd w:val="clear" w:color="auto" w:fill="auto"/>
            <w:hideMark/>
          </w:tcPr>
          <w:p w14:paraId="70B7F736"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5C93BE96"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5C8A32CD"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3EF74F26" w14:textId="77777777" w:rsidR="00D02D0F" w:rsidRPr="0002568A" w:rsidRDefault="00D02D0F" w:rsidP="00AB67F1">
            <w:pPr>
              <w:spacing w:line="240" w:lineRule="auto"/>
              <w:rPr>
                <w:rFonts w:cstheme="minorHAnsi"/>
                <w:sz w:val="16"/>
                <w:szCs w:val="16"/>
              </w:rPr>
            </w:pPr>
            <w:r w:rsidRPr="0002568A">
              <w:rPr>
                <w:rFonts w:cstheme="minorHAnsi"/>
                <w:sz w:val="16"/>
                <w:szCs w:val="16"/>
              </w:rPr>
              <w:t>Calcaneus varus</w:t>
            </w:r>
          </w:p>
        </w:tc>
        <w:tc>
          <w:tcPr>
            <w:tcW w:w="1542" w:type="dxa"/>
            <w:tcBorders>
              <w:top w:val="nil"/>
              <w:left w:val="nil"/>
              <w:bottom w:val="single" w:sz="4" w:space="0" w:color="auto"/>
              <w:right w:val="single" w:sz="4" w:space="0" w:color="auto"/>
            </w:tcBorders>
            <w:shd w:val="clear" w:color="auto" w:fill="auto"/>
            <w:hideMark/>
          </w:tcPr>
          <w:p w14:paraId="30A43CD9" w14:textId="77777777" w:rsidR="00D02D0F" w:rsidRPr="00CC3709" w:rsidRDefault="00D02D0F" w:rsidP="00AB67F1">
            <w:pPr>
              <w:spacing w:line="240" w:lineRule="auto"/>
              <w:rPr>
                <w:rFonts w:cstheme="minorHAnsi"/>
                <w:sz w:val="16"/>
                <w:szCs w:val="16"/>
              </w:rPr>
            </w:pPr>
            <w:r w:rsidRPr="00CC3709">
              <w:rPr>
                <w:rFonts w:cstheme="minorHAnsi"/>
                <w:sz w:val="16"/>
                <w:szCs w:val="16"/>
              </w:rPr>
              <w:t>0-5°</w:t>
            </w:r>
          </w:p>
        </w:tc>
        <w:tc>
          <w:tcPr>
            <w:tcW w:w="3380" w:type="dxa"/>
            <w:tcBorders>
              <w:top w:val="single" w:sz="4" w:space="0" w:color="auto"/>
              <w:left w:val="nil"/>
              <w:bottom w:val="single" w:sz="4" w:space="0" w:color="auto"/>
              <w:right w:val="single" w:sz="8" w:space="0" w:color="auto"/>
            </w:tcBorders>
            <w:shd w:val="clear" w:color="auto" w:fill="auto"/>
            <w:hideMark/>
          </w:tcPr>
          <w:p w14:paraId="27BF14B8" w14:textId="77777777" w:rsidR="00D02D0F" w:rsidRPr="00CC3709" w:rsidRDefault="00D02D0F" w:rsidP="00AB67F1">
            <w:pPr>
              <w:spacing w:line="240" w:lineRule="auto"/>
              <w:rPr>
                <w:rFonts w:cstheme="minorHAnsi"/>
                <w:sz w:val="16"/>
                <w:szCs w:val="16"/>
              </w:rPr>
            </w:pPr>
            <w:r w:rsidRPr="00CC3709">
              <w:rPr>
                <w:rFonts w:cstheme="minorHAnsi"/>
                <w:sz w:val="16"/>
                <w:szCs w:val="16"/>
              </w:rPr>
              <w:t>Is the calcaneus in a varus position of more than 5°?</w:t>
            </w:r>
          </w:p>
        </w:tc>
        <w:tc>
          <w:tcPr>
            <w:tcW w:w="620" w:type="dxa"/>
            <w:tcBorders>
              <w:top w:val="nil"/>
              <w:left w:val="single" w:sz="8" w:space="0" w:color="auto"/>
              <w:bottom w:val="single" w:sz="4" w:space="0" w:color="auto"/>
              <w:right w:val="single" w:sz="4" w:space="0" w:color="auto"/>
            </w:tcBorders>
            <w:shd w:val="clear" w:color="auto" w:fill="auto"/>
            <w:hideMark/>
          </w:tcPr>
          <w:p w14:paraId="688AA00C"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292AD7F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6BABA58C"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32FADA01"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3E4B6583"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3CCBC587" w14:textId="77777777" w:rsidR="00D02D0F" w:rsidRPr="0002568A" w:rsidRDefault="00D02D0F" w:rsidP="00AB67F1">
            <w:pPr>
              <w:spacing w:line="240" w:lineRule="auto"/>
              <w:rPr>
                <w:rFonts w:cstheme="minorHAnsi"/>
                <w:sz w:val="16"/>
                <w:szCs w:val="16"/>
              </w:rPr>
            </w:pPr>
            <w:r w:rsidRPr="0002568A">
              <w:rPr>
                <w:rFonts w:cstheme="minorHAnsi"/>
                <w:sz w:val="16"/>
                <w:szCs w:val="16"/>
              </w:rPr>
              <w:t xml:space="preserve">Pes </w:t>
            </w:r>
            <w:proofErr w:type="spellStart"/>
            <w:r w:rsidRPr="0002568A">
              <w:rPr>
                <w:rFonts w:cstheme="minorHAnsi"/>
                <w:sz w:val="16"/>
                <w:szCs w:val="16"/>
              </w:rPr>
              <w:t>plano</w:t>
            </w:r>
            <w:proofErr w:type="spellEnd"/>
            <w:r w:rsidRPr="0002568A">
              <w:rPr>
                <w:rFonts w:cstheme="minorHAnsi"/>
                <w:sz w:val="16"/>
                <w:szCs w:val="16"/>
              </w:rPr>
              <w:t xml:space="preserve"> valgus</w:t>
            </w:r>
          </w:p>
        </w:tc>
        <w:tc>
          <w:tcPr>
            <w:tcW w:w="1542" w:type="dxa"/>
            <w:tcBorders>
              <w:top w:val="nil"/>
              <w:left w:val="nil"/>
              <w:bottom w:val="single" w:sz="4" w:space="0" w:color="auto"/>
              <w:right w:val="single" w:sz="4" w:space="0" w:color="auto"/>
            </w:tcBorders>
            <w:shd w:val="clear" w:color="auto" w:fill="auto"/>
            <w:hideMark/>
          </w:tcPr>
          <w:p w14:paraId="7065AAD3"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0757583E" w14:textId="77777777" w:rsidR="00D02D0F" w:rsidRPr="00CC3709" w:rsidRDefault="00D02D0F" w:rsidP="00AB67F1">
            <w:pPr>
              <w:spacing w:line="240" w:lineRule="auto"/>
              <w:rPr>
                <w:rFonts w:cstheme="minorHAnsi"/>
                <w:sz w:val="16"/>
                <w:szCs w:val="16"/>
              </w:rPr>
            </w:pPr>
            <w:r w:rsidRPr="00CC3709">
              <w:rPr>
                <w:rFonts w:cstheme="minorHAnsi"/>
                <w:sz w:val="16"/>
                <w:szCs w:val="16"/>
              </w:rPr>
              <w:t xml:space="preserve">Does the foot show total valgus tilt with luxation of the navicular </w:t>
            </w:r>
            <w:proofErr w:type="spellStart"/>
            <w:r w:rsidRPr="00CC3709">
              <w:rPr>
                <w:rFonts w:cstheme="minorHAnsi"/>
                <w:sz w:val="16"/>
                <w:szCs w:val="16"/>
              </w:rPr>
              <w:t>os</w:t>
            </w:r>
            <w:proofErr w:type="spellEnd"/>
            <w:r w:rsidRPr="00CC3709">
              <w:rPr>
                <w:rFonts w:cstheme="minorHAnsi"/>
                <w:sz w:val="16"/>
                <w:szCs w:val="16"/>
              </w:rPr>
              <w:t>?</w:t>
            </w:r>
          </w:p>
        </w:tc>
        <w:tc>
          <w:tcPr>
            <w:tcW w:w="620" w:type="dxa"/>
            <w:tcBorders>
              <w:top w:val="nil"/>
              <w:left w:val="single" w:sz="8" w:space="0" w:color="auto"/>
              <w:bottom w:val="single" w:sz="4" w:space="0" w:color="auto"/>
              <w:right w:val="single" w:sz="4" w:space="0" w:color="auto"/>
            </w:tcBorders>
            <w:shd w:val="clear" w:color="auto" w:fill="auto"/>
            <w:hideMark/>
          </w:tcPr>
          <w:p w14:paraId="3CE0F21A"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1CB4B666"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5BC6308F"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5D41BF0E"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5231BF67"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hideMark/>
          </w:tcPr>
          <w:p w14:paraId="6D821BDE" w14:textId="77777777" w:rsidR="00D02D0F" w:rsidRPr="0002568A" w:rsidRDefault="00D02D0F" w:rsidP="00AB67F1">
            <w:pPr>
              <w:spacing w:line="240" w:lineRule="auto"/>
              <w:rPr>
                <w:rFonts w:cstheme="minorHAnsi"/>
                <w:sz w:val="16"/>
                <w:szCs w:val="16"/>
              </w:rPr>
            </w:pPr>
            <w:r w:rsidRPr="0002568A">
              <w:rPr>
                <w:rFonts w:cstheme="minorHAnsi"/>
                <w:sz w:val="16"/>
                <w:szCs w:val="16"/>
              </w:rPr>
              <w:t>Foot Rocker bottom</w:t>
            </w:r>
          </w:p>
        </w:tc>
        <w:tc>
          <w:tcPr>
            <w:tcW w:w="1542" w:type="dxa"/>
            <w:tcBorders>
              <w:top w:val="nil"/>
              <w:left w:val="nil"/>
              <w:bottom w:val="single" w:sz="4" w:space="0" w:color="auto"/>
              <w:right w:val="single" w:sz="4" w:space="0" w:color="auto"/>
            </w:tcBorders>
            <w:shd w:val="clear" w:color="auto" w:fill="auto"/>
            <w:hideMark/>
          </w:tcPr>
          <w:p w14:paraId="33740637"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051F3B7C" w14:textId="77777777" w:rsidR="00D02D0F" w:rsidRPr="00CC3709" w:rsidRDefault="00D02D0F" w:rsidP="00AB67F1">
            <w:pPr>
              <w:spacing w:line="240" w:lineRule="auto"/>
              <w:rPr>
                <w:rFonts w:cstheme="minorHAnsi"/>
                <w:sz w:val="16"/>
                <w:szCs w:val="16"/>
              </w:rPr>
            </w:pPr>
            <w:r w:rsidRPr="00CC3709">
              <w:rPr>
                <w:rFonts w:cstheme="minorHAnsi"/>
                <w:sz w:val="16"/>
                <w:szCs w:val="16"/>
              </w:rPr>
              <w:t>Does the foot show rocker bottom shape? (Congenital vertical talus: a prominent calcaneus/heel and a convexly rounded sole)</w:t>
            </w:r>
          </w:p>
        </w:tc>
        <w:tc>
          <w:tcPr>
            <w:tcW w:w="620" w:type="dxa"/>
            <w:tcBorders>
              <w:top w:val="nil"/>
              <w:left w:val="single" w:sz="8" w:space="0" w:color="auto"/>
              <w:bottom w:val="single" w:sz="4" w:space="0" w:color="auto"/>
              <w:right w:val="single" w:sz="4" w:space="0" w:color="auto"/>
            </w:tcBorders>
            <w:shd w:val="clear" w:color="auto" w:fill="auto"/>
            <w:hideMark/>
          </w:tcPr>
          <w:p w14:paraId="1A39ACCF"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31A753D9"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7B486CB7"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247FB439"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3E382FE0"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hideMark/>
          </w:tcPr>
          <w:p w14:paraId="5988C44F" w14:textId="77777777" w:rsidR="00D02D0F" w:rsidRPr="0002568A" w:rsidRDefault="00D02D0F" w:rsidP="00AB67F1">
            <w:pPr>
              <w:spacing w:line="240" w:lineRule="auto"/>
              <w:rPr>
                <w:rFonts w:cstheme="minorHAnsi"/>
                <w:sz w:val="16"/>
                <w:szCs w:val="16"/>
              </w:rPr>
            </w:pPr>
            <w:r w:rsidRPr="0002568A">
              <w:rPr>
                <w:rFonts w:cstheme="minorHAnsi"/>
                <w:sz w:val="16"/>
                <w:szCs w:val="16"/>
              </w:rPr>
              <w:t xml:space="preserve">Foot </w:t>
            </w:r>
            <w:proofErr w:type="spellStart"/>
            <w:r w:rsidRPr="0002568A">
              <w:rPr>
                <w:rFonts w:cstheme="minorHAnsi"/>
                <w:sz w:val="16"/>
                <w:szCs w:val="16"/>
              </w:rPr>
              <w:t>antepes</w:t>
            </w:r>
            <w:proofErr w:type="spellEnd"/>
            <w:r w:rsidRPr="0002568A">
              <w:rPr>
                <w:rFonts w:cstheme="minorHAnsi"/>
                <w:sz w:val="16"/>
                <w:szCs w:val="16"/>
              </w:rPr>
              <w:t xml:space="preserve">  </w:t>
            </w:r>
            <w:proofErr w:type="spellStart"/>
            <w:r w:rsidRPr="0002568A">
              <w:rPr>
                <w:rFonts w:cstheme="minorHAnsi"/>
                <w:sz w:val="16"/>
                <w:szCs w:val="16"/>
              </w:rPr>
              <w:t>abductus</w:t>
            </w:r>
            <w:proofErr w:type="spellEnd"/>
          </w:p>
        </w:tc>
        <w:tc>
          <w:tcPr>
            <w:tcW w:w="1542" w:type="dxa"/>
            <w:tcBorders>
              <w:top w:val="nil"/>
              <w:left w:val="nil"/>
              <w:bottom w:val="single" w:sz="4" w:space="0" w:color="auto"/>
              <w:right w:val="single" w:sz="4" w:space="0" w:color="auto"/>
            </w:tcBorders>
            <w:shd w:val="clear" w:color="auto" w:fill="auto"/>
            <w:hideMark/>
          </w:tcPr>
          <w:p w14:paraId="6EDFE822"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1ED94D99" w14:textId="77777777" w:rsidR="00D02D0F" w:rsidRPr="00CC3709" w:rsidRDefault="00D02D0F" w:rsidP="00AB67F1">
            <w:pPr>
              <w:spacing w:line="240" w:lineRule="auto"/>
              <w:rPr>
                <w:rFonts w:cstheme="minorHAnsi"/>
                <w:sz w:val="16"/>
                <w:szCs w:val="16"/>
              </w:rPr>
            </w:pPr>
            <w:r w:rsidRPr="00CC3709">
              <w:rPr>
                <w:rFonts w:cstheme="minorHAnsi"/>
                <w:sz w:val="16"/>
                <w:szCs w:val="16"/>
              </w:rPr>
              <w:t>Is the front part of the foot in abduction compared to the hind part of the foot?</w:t>
            </w:r>
          </w:p>
        </w:tc>
        <w:tc>
          <w:tcPr>
            <w:tcW w:w="620" w:type="dxa"/>
            <w:tcBorders>
              <w:top w:val="nil"/>
              <w:left w:val="single" w:sz="8" w:space="0" w:color="auto"/>
              <w:bottom w:val="single" w:sz="4" w:space="0" w:color="auto"/>
              <w:right w:val="single" w:sz="4" w:space="0" w:color="auto"/>
            </w:tcBorders>
            <w:shd w:val="clear" w:color="auto" w:fill="auto"/>
            <w:hideMark/>
          </w:tcPr>
          <w:p w14:paraId="1182BA21"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5F2B4BC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1B069EDC"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68090CAD"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0BAB1188"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hideMark/>
          </w:tcPr>
          <w:p w14:paraId="0C9174DA" w14:textId="77777777" w:rsidR="00D02D0F" w:rsidRPr="0002568A" w:rsidRDefault="00D02D0F" w:rsidP="00AB67F1">
            <w:pPr>
              <w:spacing w:line="240" w:lineRule="auto"/>
              <w:rPr>
                <w:rFonts w:cstheme="minorHAnsi"/>
                <w:sz w:val="16"/>
                <w:szCs w:val="16"/>
              </w:rPr>
            </w:pPr>
            <w:r w:rsidRPr="0002568A">
              <w:rPr>
                <w:rFonts w:cstheme="minorHAnsi"/>
                <w:sz w:val="16"/>
                <w:szCs w:val="16"/>
              </w:rPr>
              <w:t xml:space="preserve">Foot </w:t>
            </w:r>
            <w:proofErr w:type="spellStart"/>
            <w:r w:rsidRPr="0002568A">
              <w:rPr>
                <w:rFonts w:cstheme="minorHAnsi"/>
                <w:sz w:val="16"/>
                <w:szCs w:val="16"/>
              </w:rPr>
              <w:t>antepes</w:t>
            </w:r>
            <w:proofErr w:type="spellEnd"/>
            <w:r w:rsidRPr="0002568A">
              <w:rPr>
                <w:rFonts w:cstheme="minorHAnsi"/>
                <w:sz w:val="16"/>
                <w:szCs w:val="16"/>
              </w:rPr>
              <w:t xml:space="preserve"> </w:t>
            </w:r>
            <w:proofErr w:type="spellStart"/>
            <w:r w:rsidRPr="0002568A">
              <w:rPr>
                <w:rFonts w:cstheme="minorHAnsi"/>
                <w:sz w:val="16"/>
                <w:szCs w:val="16"/>
              </w:rPr>
              <w:t>adductus</w:t>
            </w:r>
            <w:proofErr w:type="spellEnd"/>
            <w:r w:rsidRPr="0002568A">
              <w:rPr>
                <w:rFonts w:cstheme="minorHAnsi"/>
                <w:sz w:val="16"/>
                <w:szCs w:val="16"/>
              </w:rPr>
              <w:t xml:space="preserve"> </w:t>
            </w:r>
          </w:p>
        </w:tc>
        <w:tc>
          <w:tcPr>
            <w:tcW w:w="1542" w:type="dxa"/>
            <w:tcBorders>
              <w:top w:val="nil"/>
              <w:left w:val="nil"/>
              <w:bottom w:val="single" w:sz="4" w:space="0" w:color="auto"/>
              <w:right w:val="single" w:sz="4" w:space="0" w:color="auto"/>
            </w:tcBorders>
            <w:shd w:val="clear" w:color="auto" w:fill="auto"/>
            <w:hideMark/>
          </w:tcPr>
          <w:p w14:paraId="433C85D1"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03E68CBB" w14:textId="77777777" w:rsidR="00D02D0F" w:rsidRPr="00CC3709" w:rsidRDefault="00D02D0F" w:rsidP="00AB67F1">
            <w:pPr>
              <w:spacing w:line="240" w:lineRule="auto"/>
              <w:rPr>
                <w:rFonts w:cstheme="minorHAnsi"/>
                <w:sz w:val="16"/>
                <w:szCs w:val="16"/>
              </w:rPr>
            </w:pPr>
            <w:r w:rsidRPr="00CC3709">
              <w:rPr>
                <w:rFonts w:cstheme="minorHAnsi"/>
                <w:sz w:val="16"/>
                <w:szCs w:val="16"/>
              </w:rPr>
              <w:t>Is the front part of the foot in adduction compared to the hind part of the foot?</w:t>
            </w:r>
          </w:p>
        </w:tc>
        <w:tc>
          <w:tcPr>
            <w:tcW w:w="620" w:type="dxa"/>
            <w:tcBorders>
              <w:top w:val="nil"/>
              <w:left w:val="single" w:sz="8" w:space="0" w:color="auto"/>
              <w:bottom w:val="single" w:sz="4" w:space="0" w:color="auto"/>
              <w:right w:val="single" w:sz="4" w:space="0" w:color="auto"/>
            </w:tcBorders>
            <w:shd w:val="clear" w:color="auto" w:fill="auto"/>
            <w:hideMark/>
          </w:tcPr>
          <w:p w14:paraId="3EB18154"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3ABB517A"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3F31869E"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6A06384F"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2D554AF4"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3CCC5849" w14:textId="77777777" w:rsidR="00D02D0F" w:rsidRPr="0002568A" w:rsidRDefault="00D02D0F" w:rsidP="00AB67F1">
            <w:pPr>
              <w:spacing w:line="240" w:lineRule="auto"/>
              <w:rPr>
                <w:rFonts w:cstheme="minorHAnsi"/>
                <w:sz w:val="16"/>
                <w:szCs w:val="16"/>
              </w:rPr>
            </w:pPr>
            <w:r w:rsidRPr="0002568A">
              <w:rPr>
                <w:rFonts w:cstheme="minorHAnsi"/>
                <w:sz w:val="16"/>
                <w:szCs w:val="16"/>
              </w:rPr>
              <w:t>Scoliosis 1</w:t>
            </w:r>
          </w:p>
        </w:tc>
        <w:tc>
          <w:tcPr>
            <w:tcW w:w="1542" w:type="dxa"/>
            <w:tcBorders>
              <w:top w:val="nil"/>
              <w:left w:val="nil"/>
              <w:bottom w:val="single" w:sz="4" w:space="0" w:color="auto"/>
              <w:right w:val="single" w:sz="4" w:space="0" w:color="auto"/>
            </w:tcBorders>
            <w:shd w:val="clear" w:color="auto" w:fill="auto"/>
            <w:hideMark/>
          </w:tcPr>
          <w:p w14:paraId="0663C61C"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3CB3CEA1" w14:textId="77777777" w:rsidR="00D02D0F" w:rsidRPr="00CC3709" w:rsidRDefault="00D02D0F" w:rsidP="00AB67F1">
            <w:pPr>
              <w:spacing w:line="240" w:lineRule="auto"/>
              <w:rPr>
                <w:rFonts w:cstheme="minorHAnsi"/>
                <w:sz w:val="16"/>
                <w:szCs w:val="16"/>
              </w:rPr>
            </w:pPr>
            <w:r w:rsidRPr="00CC3709">
              <w:rPr>
                <w:rFonts w:cstheme="minorHAnsi"/>
                <w:sz w:val="16"/>
                <w:szCs w:val="16"/>
              </w:rPr>
              <w:t xml:space="preserve">Select the shape of the scoliosis if applicable. </w:t>
            </w:r>
          </w:p>
        </w:tc>
        <w:tc>
          <w:tcPr>
            <w:tcW w:w="620" w:type="dxa"/>
            <w:tcBorders>
              <w:top w:val="nil"/>
              <w:left w:val="single" w:sz="8" w:space="0" w:color="auto"/>
              <w:bottom w:val="single" w:sz="4" w:space="0" w:color="auto"/>
              <w:right w:val="single" w:sz="4" w:space="0" w:color="auto"/>
            </w:tcBorders>
            <w:shd w:val="clear" w:color="auto" w:fill="auto"/>
            <w:hideMark/>
          </w:tcPr>
          <w:p w14:paraId="590AC1A4"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59264" behindDoc="0" locked="0" layoutInCell="1" allowOverlap="1" wp14:anchorId="4ABB446B" wp14:editId="0D3CA134">
                      <wp:simplePos x="0" y="0"/>
                      <wp:positionH relativeFrom="column">
                        <wp:posOffset>259080</wp:posOffset>
                      </wp:positionH>
                      <wp:positionV relativeFrom="paragraph">
                        <wp:posOffset>7620</wp:posOffset>
                      </wp:positionV>
                      <wp:extent cx="60960" cy="243840"/>
                      <wp:effectExtent l="0" t="0" r="15240" b="22860"/>
                      <wp:wrapNone/>
                      <wp:docPr id="2381" name="Vrije vorm: vorm 2381">
                        <a:extLst xmlns:a="http://schemas.openxmlformats.org/drawingml/2006/main">
                          <a:ext uri="{FF2B5EF4-FFF2-40B4-BE49-F238E27FC236}">
                            <a16:creationId xmlns:a16="http://schemas.microsoft.com/office/drawing/2014/main" id="{E78B6B8D-7CC1-4F8E-B6A4-6FA794C8EA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228600"/>
                              </a:xfrm>
                              <a:custGeom>
                                <a:avLst/>
                                <a:gdLst>
                                  <a:gd name="T0" fmla="*/ 2147483647 w 13"/>
                                  <a:gd name="T1" fmla="*/ 0 h 68"/>
                                  <a:gd name="T2" fmla="*/ 0 w 13"/>
                                  <a:gd name="T3" fmla="*/ 2147483647 h 68"/>
                                  <a:gd name="T4" fmla="*/ 2147483647 w 13"/>
                                  <a:gd name="T5" fmla="*/ 2147483647 h 68"/>
                                  <a:gd name="T6" fmla="*/ 0 60000 65536"/>
                                  <a:gd name="T7" fmla="*/ 0 60000 65536"/>
                                  <a:gd name="T8" fmla="*/ 0 60000 65536"/>
                                  <a:gd name="T9" fmla="*/ 0 w 13"/>
                                  <a:gd name="T10" fmla="*/ 0 h 68"/>
                                  <a:gd name="T11" fmla="*/ 13 w 13"/>
                                  <a:gd name="T12" fmla="*/ 68 h 68"/>
                                </a:gdLst>
                                <a:ahLst/>
                                <a:cxnLst>
                                  <a:cxn ang="T6">
                                    <a:pos x="T0" y="T1"/>
                                  </a:cxn>
                                  <a:cxn ang="T7">
                                    <a:pos x="T2" y="T3"/>
                                  </a:cxn>
                                  <a:cxn ang="T8">
                                    <a:pos x="T4" y="T5"/>
                                  </a:cxn>
                                </a:cxnLst>
                                <a:rect l="T9" t="T10" r="T11" b="T12"/>
                                <a:pathLst>
                                  <a:path w="13" h="68">
                                    <a:moveTo>
                                      <a:pt x="13" y="0"/>
                                    </a:moveTo>
                                    <a:cubicBezTo>
                                      <a:pt x="6" y="12"/>
                                      <a:pt x="0" y="24"/>
                                      <a:pt x="0" y="35"/>
                                    </a:cubicBezTo>
                                    <a:cubicBezTo>
                                      <a:pt x="0" y="46"/>
                                      <a:pt x="6" y="57"/>
                                      <a:pt x="12" y="6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71C53" id="Vrije vorm: vorm 2381" o:spid="_x0000_s1026" style="position:absolute;margin-left:20.4pt;margin-top:.6pt;width:4.8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" path="m13,c6,12,,24,,35,,46,6,57,12,68e" filled="f">
                      <v:path arrowok="t" o:connecttype="custom" o:connectlocs="2147483646,0;0,2147483646;2147483646,2147483646" o:connectangles="0,0,0" textboxrect="0,0,13,68"/>
                    </v:shape>
                  </w:pict>
                </mc:Fallback>
              </mc:AlternateContent>
            </w:r>
            <w:r w:rsidRPr="0002568A">
              <w:rPr>
                <w:rFonts w:cstheme="minorHAnsi"/>
                <w:noProof/>
                <w:sz w:val="18"/>
                <w:szCs w:val="18"/>
                <w:lang w:val="en-GB" w:eastAsia="en-GB"/>
              </w:rPr>
              <w:drawing>
                <wp:anchor distT="0" distB="0" distL="114300" distR="114300" simplePos="0" relativeHeight="251660288" behindDoc="0" locked="0" layoutInCell="1" allowOverlap="1" wp14:anchorId="6A0103AE" wp14:editId="43F72877">
                  <wp:simplePos x="0" y="0"/>
                  <wp:positionH relativeFrom="column">
                    <wp:posOffset>0</wp:posOffset>
                  </wp:positionH>
                  <wp:positionV relativeFrom="paragraph">
                    <wp:posOffset>15240</wp:posOffset>
                  </wp:positionV>
                  <wp:extent cx="304800" cy="220980"/>
                  <wp:effectExtent l="0" t="0" r="0" b="7620"/>
                  <wp:wrapNone/>
                  <wp:docPr id="8" name="Afbeelding 8"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0" w:type="dxa"/>
            <w:tcBorders>
              <w:top w:val="nil"/>
              <w:left w:val="double" w:sz="6" w:space="0" w:color="auto"/>
              <w:bottom w:val="single" w:sz="4" w:space="0" w:color="auto"/>
              <w:right w:val="single" w:sz="8" w:space="0" w:color="auto"/>
            </w:tcBorders>
            <w:shd w:val="clear" w:color="auto" w:fill="auto"/>
            <w:hideMark/>
          </w:tcPr>
          <w:p w14:paraId="0CB3918A"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61312" behindDoc="0" locked="0" layoutInCell="1" allowOverlap="1" wp14:anchorId="7BD8398A" wp14:editId="31245AF2">
                      <wp:simplePos x="0" y="0"/>
                      <wp:positionH relativeFrom="column">
                        <wp:posOffset>266700</wp:posOffset>
                      </wp:positionH>
                      <wp:positionV relativeFrom="paragraph">
                        <wp:posOffset>7620</wp:posOffset>
                      </wp:positionV>
                      <wp:extent cx="68580" cy="251460"/>
                      <wp:effectExtent l="0" t="0" r="26670" b="15240"/>
                      <wp:wrapNone/>
                      <wp:docPr id="2382" name="Vrije vorm: vorm 2382">
                        <a:extLst xmlns:a="http://schemas.openxmlformats.org/drawingml/2006/main">
                          <a:ext uri="{FF2B5EF4-FFF2-40B4-BE49-F238E27FC236}">
                            <a16:creationId xmlns:a16="http://schemas.microsoft.com/office/drawing/2014/main" id="{B50EDEEB-D031-44B8-9652-A652B6B6F12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236220"/>
                              </a:xfrm>
                              <a:custGeom>
                                <a:avLst/>
                                <a:gdLst>
                                  <a:gd name="T0" fmla="*/ 0 w 18"/>
                                  <a:gd name="T1" fmla="*/ 0 h 71"/>
                                  <a:gd name="T2" fmla="*/ 2147483647 w 18"/>
                                  <a:gd name="T3" fmla="*/ 2147483647 h 71"/>
                                  <a:gd name="T4" fmla="*/ 2147483647 w 18"/>
                                  <a:gd name="T5" fmla="*/ 2147483647 h 71"/>
                                  <a:gd name="T6" fmla="*/ 0 60000 65536"/>
                                  <a:gd name="T7" fmla="*/ 0 60000 65536"/>
                                  <a:gd name="T8" fmla="*/ 0 60000 65536"/>
                                  <a:gd name="T9" fmla="*/ 0 w 18"/>
                                  <a:gd name="T10" fmla="*/ 0 h 71"/>
                                  <a:gd name="T11" fmla="*/ 18 w 18"/>
                                  <a:gd name="T12" fmla="*/ 71 h 71"/>
                                </a:gdLst>
                                <a:ahLst/>
                                <a:cxnLst>
                                  <a:cxn ang="T6">
                                    <a:pos x="T0" y="T1"/>
                                  </a:cxn>
                                  <a:cxn ang="T7">
                                    <a:pos x="T2" y="T3"/>
                                  </a:cxn>
                                  <a:cxn ang="T8">
                                    <a:pos x="T4" y="T5"/>
                                  </a:cxn>
                                </a:cxnLst>
                                <a:rect l="T9" t="T10" r="T11" b="T12"/>
                                <a:pathLst>
                                  <a:path w="18" h="71">
                                    <a:moveTo>
                                      <a:pt x="0" y="0"/>
                                    </a:moveTo>
                                    <a:cubicBezTo>
                                      <a:pt x="8" y="13"/>
                                      <a:pt x="16" y="27"/>
                                      <a:pt x="17" y="39"/>
                                    </a:cubicBezTo>
                                    <a:cubicBezTo>
                                      <a:pt x="18" y="51"/>
                                      <a:pt x="6" y="66"/>
                                      <a:pt x="4" y="7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87B48" id="Vrije vorm: vorm 2382" o:spid="_x0000_s1026" style="position:absolute;margin-left:21pt;margin-top:.6pt;width:5.4pt;height: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" path="m,c8,13,16,27,17,39,18,51,6,66,4,71e" filled="f">
                      <v:path arrowok="t" o:connecttype="custom" o:connectlocs="0,0;2147483646,2147483646;2147483646,2147483646" o:connectangles="0,0,0" textboxrect="0,0,18,71"/>
                    </v:shape>
                  </w:pict>
                </mc:Fallback>
              </mc:AlternateContent>
            </w:r>
            <w:r w:rsidRPr="0002568A">
              <w:rPr>
                <w:rFonts w:cstheme="minorHAnsi"/>
                <w:noProof/>
                <w:sz w:val="18"/>
                <w:szCs w:val="18"/>
                <w:lang w:val="en-GB" w:eastAsia="en-GB"/>
              </w:rPr>
              <w:drawing>
                <wp:anchor distT="0" distB="0" distL="114300" distR="114300" simplePos="0" relativeHeight="251662336" behindDoc="0" locked="0" layoutInCell="1" allowOverlap="1" wp14:anchorId="5AC1BA79" wp14:editId="551B9583">
                  <wp:simplePos x="0" y="0"/>
                  <wp:positionH relativeFrom="column">
                    <wp:posOffset>0</wp:posOffset>
                  </wp:positionH>
                  <wp:positionV relativeFrom="paragraph">
                    <wp:posOffset>15240</wp:posOffset>
                  </wp:positionV>
                  <wp:extent cx="304800" cy="220980"/>
                  <wp:effectExtent l="0" t="0" r="0" b="7620"/>
                  <wp:wrapNone/>
                  <wp:docPr id="17" name="Afbeelding 17"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0" w:type="dxa"/>
            <w:tcBorders>
              <w:top w:val="nil"/>
              <w:left w:val="single" w:sz="8" w:space="0" w:color="auto"/>
              <w:bottom w:val="single" w:sz="4" w:space="0" w:color="auto"/>
              <w:right w:val="single" w:sz="4" w:space="0" w:color="auto"/>
            </w:tcBorders>
            <w:shd w:val="clear" w:color="auto" w:fill="auto"/>
            <w:hideMark/>
          </w:tcPr>
          <w:p w14:paraId="5FE31041"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63360" behindDoc="0" locked="0" layoutInCell="1" allowOverlap="1" wp14:anchorId="1E43AF77" wp14:editId="25AF18C9">
                      <wp:simplePos x="0" y="0"/>
                      <wp:positionH relativeFrom="column">
                        <wp:posOffset>266700</wp:posOffset>
                      </wp:positionH>
                      <wp:positionV relativeFrom="paragraph">
                        <wp:posOffset>30480</wp:posOffset>
                      </wp:positionV>
                      <wp:extent cx="45720" cy="228600"/>
                      <wp:effectExtent l="0" t="0" r="11430" b="19050"/>
                      <wp:wrapNone/>
                      <wp:docPr id="2383" name="Vrije vorm: vorm 2383">
                        <a:extLst xmlns:a="http://schemas.openxmlformats.org/drawingml/2006/main">
                          <a:ext uri="{FF2B5EF4-FFF2-40B4-BE49-F238E27FC236}">
                            <a16:creationId xmlns:a16="http://schemas.microsoft.com/office/drawing/2014/main" id="{B99EF399-E949-44E5-BC28-F65EFB3C52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220980"/>
                              </a:xfrm>
                              <a:custGeom>
                                <a:avLst/>
                                <a:gdLst>
                                  <a:gd name="T0" fmla="*/ 2147483647 w 9"/>
                                  <a:gd name="T1" fmla="*/ 0 h 65"/>
                                  <a:gd name="T2" fmla="*/ 0 w 9"/>
                                  <a:gd name="T3" fmla="*/ 2147483647 h 65"/>
                                  <a:gd name="T4" fmla="*/ 2147483647 w 9"/>
                                  <a:gd name="T5" fmla="*/ 2147483647 h 65"/>
                                  <a:gd name="T6" fmla="*/ 2147483647 w 9"/>
                                  <a:gd name="T7" fmla="*/ 2147483647 h 65"/>
                                  <a:gd name="T8" fmla="*/ 0 60000 65536"/>
                                  <a:gd name="T9" fmla="*/ 0 60000 65536"/>
                                  <a:gd name="T10" fmla="*/ 0 60000 65536"/>
                                  <a:gd name="T11" fmla="*/ 0 60000 65536"/>
                                  <a:gd name="T12" fmla="*/ 0 w 9"/>
                                  <a:gd name="T13" fmla="*/ 0 h 65"/>
                                  <a:gd name="T14" fmla="*/ 9 w 9"/>
                                  <a:gd name="T15" fmla="*/ 65 h 65"/>
                                </a:gdLst>
                                <a:ahLst/>
                                <a:cxnLst>
                                  <a:cxn ang="T8">
                                    <a:pos x="T0" y="T1"/>
                                  </a:cxn>
                                  <a:cxn ang="T9">
                                    <a:pos x="T2" y="T3"/>
                                  </a:cxn>
                                  <a:cxn ang="T10">
                                    <a:pos x="T4" y="T5"/>
                                  </a:cxn>
                                  <a:cxn ang="T11">
                                    <a:pos x="T6" y="T7"/>
                                  </a:cxn>
                                </a:cxnLst>
                                <a:rect l="T12" t="T13" r="T14" b="T15"/>
                                <a:pathLst>
                                  <a:path w="9" h="65">
                                    <a:moveTo>
                                      <a:pt x="6" y="0"/>
                                    </a:moveTo>
                                    <a:cubicBezTo>
                                      <a:pt x="3" y="7"/>
                                      <a:pt x="0" y="15"/>
                                      <a:pt x="0" y="22"/>
                                    </a:cubicBezTo>
                                    <a:cubicBezTo>
                                      <a:pt x="0" y="29"/>
                                      <a:pt x="9" y="36"/>
                                      <a:pt x="9" y="43"/>
                                    </a:cubicBezTo>
                                    <a:cubicBezTo>
                                      <a:pt x="9" y="50"/>
                                      <a:pt x="6" y="57"/>
                                      <a:pt x="3" y="6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EBB3AE" id="Vrije vorm: vorm 2383" o:spid="_x0000_s1026" style="position:absolute;margin-left:21pt;margin-top:2.4pt;width:3.6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" path="m6,c3,7,,15,,22v,7,9,14,9,21c9,50,6,57,3,65e" filled="f">
                      <v:path arrowok="t" o:connecttype="custom" o:connectlocs="2147483646,0;0,2147483646;2147483646,2147483646;2147483646,2147483646" o:connectangles="0,0,0,0" textboxrect="0,0,9,65"/>
                    </v:shape>
                  </w:pict>
                </mc:Fallback>
              </mc:AlternateContent>
            </w:r>
            <w:r w:rsidRPr="0002568A">
              <w:rPr>
                <w:rFonts w:cstheme="minorHAnsi"/>
                <w:noProof/>
                <w:sz w:val="18"/>
                <w:szCs w:val="18"/>
                <w:lang w:val="en-GB" w:eastAsia="en-GB"/>
              </w:rPr>
              <w:drawing>
                <wp:anchor distT="0" distB="0" distL="114300" distR="114300" simplePos="0" relativeHeight="251664384" behindDoc="0" locked="0" layoutInCell="1" allowOverlap="1" wp14:anchorId="4956A578" wp14:editId="1C16CD41">
                  <wp:simplePos x="0" y="0"/>
                  <wp:positionH relativeFrom="column">
                    <wp:posOffset>0</wp:posOffset>
                  </wp:positionH>
                  <wp:positionV relativeFrom="paragraph">
                    <wp:posOffset>15240</wp:posOffset>
                  </wp:positionV>
                  <wp:extent cx="304800" cy="220980"/>
                  <wp:effectExtent l="0" t="0" r="0" b="7620"/>
                  <wp:wrapNone/>
                  <wp:docPr id="6" name="Afbeelding 6"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0" w:type="dxa"/>
            <w:tcBorders>
              <w:top w:val="nil"/>
              <w:left w:val="double" w:sz="6" w:space="0" w:color="auto"/>
              <w:bottom w:val="single" w:sz="4" w:space="0" w:color="auto"/>
              <w:right w:val="single" w:sz="4" w:space="0" w:color="auto"/>
            </w:tcBorders>
            <w:shd w:val="clear" w:color="auto" w:fill="auto"/>
            <w:hideMark/>
          </w:tcPr>
          <w:p w14:paraId="24F38580"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65408" behindDoc="0" locked="0" layoutInCell="1" allowOverlap="1" wp14:anchorId="31CCF63B" wp14:editId="1F0EF114">
                      <wp:simplePos x="0" y="0"/>
                      <wp:positionH relativeFrom="column">
                        <wp:posOffset>259080</wp:posOffset>
                      </wp:positionH>
                      <wp:positionV relativeFrom="paragraph">
                        <wp:posOffset>30480</wp:posOffset>
                      </wp:positionV>
                      <wp:extent cx="45720" cy="213360"/>
                      <wp:effectExtent l="0" t="0" r="11430" b="15240"/>
                      <wp:wrapNone/>
                      <wp:docPr id="2384" name="Vrije vorm: vorm 2384">
                        <a:extLst xmlns:a="http://schemas.openxmlformats.org/drawingml/2006/main">
                          <a:ext uri="{FF2B5EF4-FFF2-40B4-BE49-F238E27FC236}">
                            <a16:creationId xmlns:a16="http://schemas.microsoft.com/office/drawing/2014/main" id="{BC1BA42A-89C3-46FD-9AF2-FAB656409D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205740"/>
                              </a:xfrm>
                              <a:custGeom>
                                <a:avLst/>
                                <a:gdLst>
                                  <a:gd name="T0" fmla="*/ 2147483647 w 9"/>
                                  <a:gd name="T1" fmla="*/ 0 h 63"/>
                                  <a:gd name="T2" fmla="*/ 2147483647 w 9"/>
                                  <a:gd name="T3" fmla="*/ 2147483647 h 63"/>
                                  <a:gd name="T4" fmla="*/ 0 w 9"/>
                                  <a:gd name="T5" fmla="*/ 2147483647 h 63"/>
                                  <a:gd name="T6" fmla="*/ 2147483647 w 9"/>
                                  <a:gd name="T7" fmla="*/ 2147483647 h 63"/>
                                  <a:gd name="T8" fmla="*/ 0 60000 65536"/>
                                  <a:gd name="T9" fmla="*/ 0 60000 65536"/>
                                  <a:gd name="T10" fmla="*/ 0 60000 65536"/>
                                  <a:gd name="T11" fmla="*/ 0 60000 65536"/>
                                  <a:gd name="T12" fmla="*/ 0 w 9"/>
                                  <a:gd name="T13" fmla="*/ 0 h 63"/>
                                  <a:gd name="T14" fmla="*/ 9 w 9"/>
                                  <a:gd name="T15" fmla="*/ 63 h 63"/>
                                </a:gdLst>
                                <a:ahLst/>
                                <a:cxnLst>
                                  <a:cxn ang="T8">
                                    <a:pos x="T0" y="T1"/>
                                  </a:cxn>
                                  <a:cxn ang="T9">
                                    <a:pos x="T2" y="T3"/>
                                  </a:cxn>
                                  <a:cxn ang="T10">
                                    <a:pos x="T4" y="T5"/>
                                  </a:cxn>
                                  <a:cxn ang="T11">
                                    <a:pos x="T6" y="T7"/>
                                  </a:cxn>
                                </a:cxnLst>
                                <a:rect l="T12" t="T13" r="T14" b="T15"/>
                                <a:pathLst>
                                  <a:path w="9" h="63">
                                    <a:moveTo>
                                      <a:pt x="1" y="0"/>
                                    </a:moveTo>
                                    <a:cubicBezTo>
                                      <a:pt x="5" y="7"/>
                                      <a:pt x="9" y="15"/>
                                      <a:pt x="9" y="22"/>
                                    </a:cubicBezTo>
                                    <a:cubicBezTo>
                                      <a:pt x="9" y="29"/>
                                      <a:pt x="0" y="38"/>
                                      <a:pt x="0" y="45"/>
                                    </a:cubicBezTo>
                                    <a:cubicBezTo>
                                      <a:pt x="0" y="52"/>
                                      <a:pt x="7" y="60"/>
                                      <a:pt x="8" y="6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3D6F7" id="Vrije vorm: vorm 2384" o:spid="_x0000_s1026" style="position:absolute;margin-left:20.4pt;margin-top:2.4pt;width:3.6pt;height:1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" path="m1,c5,7,9,15,9,22,9,29,,38,,45v,7,7,15,8,18e" filled="f">
                      <v:path arrowok="t" o:connecttype="custom" o:connectlocs="2147483646,0;2147483646,2147483646;0,2147483646;2147483646,2147483646" o:connectangles="0,0,0,0" textboxrect="0,0,9,63"/>
                    </v:shape>
                  </w:pict>
                </mc:Fallback>
              </mc:AlternateContent>
            </w:r>
            <w:r w:rsidRPr="0002568A">
              <w:rPr>
                <w:rFonts w:cstheme="minorHAnsi"/>
                <w:noProof/>
                <w:sz w:val="18"/>
                <w:szCs w:val="18"/>
                <w:lang w:val="en-GB" w:eastAsia="en-GB"/>
              </w:rPr>
              <w:drawing>
                <wp:anchor distT="0" distB="0" distL="114300" distR="114300" simplePos="0" relativeHeight="251666432" behindDoc="0" locked="0" layoutInCell="1" allowOverlap="1" wp14:anchorId="1B435639" wp14:editId="014F86E7">
                  <wp:simplePos x="0" y="0"/>
                  <wp:positionH relativeFrom="column">
                    <wp:posOffset>0</wp:posOffset>
                  </wp:positionH>
                  <wp:positionV relativeFrom="paragraph">
                    <wp:posOffset>15240</wp:posOffset>
                  </wp:positionV>
                  <wp:extent cx="304800" cy="220980"/>
                  <wp:effectExtent l="0" t="0" r="0" b="7620"/>
                  <wp:wrapNone/>
                  <wp:docPr id="19" name="Afbeelding 5"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2D0F" w:rsidRPr="0002568A" w14:paraId="2338D6BD"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3C29491C" w14:textId="77777777" w:rsidR="00D02D0F" w:rsidRPr="0002568A" w:rsidRDefault="00D02D0F" w:rsidP="00AB67F1">
            <w:pPr>
              <w:spacing w:line="240" w:lineRule="auto"/>
              <w:rPr>
                <w:rFonts w:cstheme="minorHAnsi"/>
                <w:sz w:val="16"/>
                <w:szCs w:val="16"/>
              </w:rPr>
            </w:pPr>
            <w:proofErr w:type="spellStart"/>
            <w:r w:rsidRPr="0002568A">
              <w:rPr>
                <w:rFonts w:cstheme="minorHAnsi"/>
                <w:sz w:val="16"/>
                <w:szCs w:val="16"/>
              </w:rPr>
              <w:t>D</w:t>
            </w:r>
            <w:r>
              <w:rPr>
                <w:rFonts w:cstheme="minorHAnsi"/>
                <w:sz w:val="16"/>
                <w:szCs w:val="16"/>
              </w:rPr>
              <w:t>i</w:t>
            </w:r>
            <w:r w:rsidRPr="0002568A">
              <w:rPr>
                <w:rFonts w:cstheme="minorHAnsi"/>
                <w:sz w:val="16"/>
                <w:szCs w:val="16"/>
              </w:rPr>
              <w:t>sequilibration</w:t>
            </w:r>
            <w:proofErr w:type="spellEnd"/>
          </w:p>
        </w:tc>
        <w:tc>
          <w:tcPr>
            <w:tcW w:w="1542" w:type="dxa"/>
            <w:tcBorders>
              <w:top w:val="nil"/>
              <w:left w:val="nil"/>
              <w:bottom w:val="single" w:sz="4" w:space="0" w:color="auto"/>
              <w:right w:val="single" w:sz="4" w:space="0" w:color="auto"/>
            </w:tcBorders>
            <w:shd w:val="clear" w:color="auto" w:fill="auto"/>
            <w:hideMark/>
          </w:tcPr>
          <w:p w14:paraId="16E6822E"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241CCB5F" w14:textId="77777777" w:rsidR="00D02D0F" w:rsidRPr="00CC3709" w:rsidRDefault="00D02D0F" w:rsidP="00AB67F1">
            <w:pPr>
              <w:spacing w:after="0" w:line="240" w:lineRule="auto"/>
              <w:rPr>
                <w:rFonts w:cstheme="minorHAnsi"/>
                <w:sz w:val="16"/>
                <w:szCs w:val="16"/>
              </w:rPr>
            </w:pPr>
            <w:r w:rsidRPr="00705AC0">
              <w:rPr>
                <w:rFonts w:cstheme="minorHAnsi"/>
                <w:sz w:val="16"/>
                <w:szCs w:val="16"/>
              </w:rPr>
              <w:t xml:space="preserve">Is the scoliosis balanced, i.e. is C7 straight above the sacrum? Left = </w:t>
            </w:r>
            <w:proofErr w:type="spellStart"/>
            <w:r w:rsidRPr="00705AC0">
              <w:rPr>
                <w:rFonts w:cstheme="minorHAnsi"/>
                <w:sz w:val="16"/>
                <w:szCs w:val="16"/>
              </w:rPr>
              <w:t>disequilibration</w:t>
            </w:r>
            <w:proofErr w:type="spellEnd"/>
            <w:r w:rsidRPr="00705AC0">
              <w:rPr>
                <w:rFonts w:cstheme="minorHAnsi"/>
                <w:sz w:val="16"/>
                <w:szCs w:val="16"/>
              </w:rPr>
              <w:t xml:space="preserve"> to the left, right = </w:t>
            </w:r>
            <w:proofErr w:type="spellStart"/>
            <w:r w:rsidRPr="00705AC0">
              <w:rPr>
                <w:rFonts w:cstheme="minorHAnsi"/>
                <w:sz w:val="16"/>
                <w:szCs w:val="16"/>
              </w:rPr>
              <w:t>disequilibration</w:t>
            </w:r>
            <w:proofErr w:type="spellEnd"/>
            <w:r w:rsidRPr="00705AC0">
              <w:rPr>
                <w:rFonts w:cstheme="minorHAnsi"/>
                <w:sz w:val="16"/>
                <w:szCs w:val="16"/>
              </w:rPr>
              <w:t xml:space="preserve"> to the right.</w:t>
            </w:r>
          </w:p>
        </w:tc>
        <w:tc>
          <w:tcPr>
            <w:tcW w:w="620" w:type="dxa"/>
            <w:tcBorders>
              <w:top w:val="nil"/>
              <w:left w:val="single" w:sz="8" w:space="0" w:color="auto"/>
              <w:bottom w:val="single" w:sz="4" w:space="0" w:color="auto"/>
              <w:right w:val="single" w:sz="4" w:space="0" w:color="auto"/>
            </w:tcBorders>
            <w:shd w:val="clear" w:color="auto" w:fill="auto"/>
            <w:hideMark/>
          </w:tcPr>
          <w:p w14:paraId="7FB2B8E0"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double" w:sz="6" w:space="0" w:color="auto"/>
              <w:bottom w:val="single" w:sz="4" w:space="0" w:color="auto"/>
              <w:right w:val="single" w:sz="8" w:space="0" w:color="auto"/>
            </w:tcBorders>
            <w:shd w:val="clear" w:color="auto" w:fill="auto"/>
            <w:hideMark/>
          </w:tcPr>
          <w:p w14:paraId="066B6084"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6062543C"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double" w:sz="6" w:space="0" w:color="auto"/>
              <w:bottom w:val="single" w:sz="4" w:space="0" w:color="auto"/>
              <w:right w:val="single" w:sz="4" w:space="0" w:color="auto"/>
            </w:tcBorders>
            <w:shd w:val="clear" w:color="auto" w:fill="auto"/>
            <w:hideMark/>
          </w:tcPr>
          <w:p w14:paraId="3746690D"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7BDDFCD3"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5692E148" w14:textId="77777777" w:rsidR="00D02D0F" w:rsidRPr="0002568A" w:rsidRDefault="00D02D0F" w:rsidP="00AB67F1">
            <w:pPr>
              <w:spacing w:line="240" w:lineRule="auto"/>
              <w:rPr>
                <w:rFonts w:cstheme="minorHAnsi"/>
                <w:sz w:val="16"/>
                <w:szCs w:val="16"/>
              </w:rPr>
            </w:pPr>
            <w:r w:rsidRPr="0002568A">
              <w:rPr>
                <w:rFonts w:cstheme="minorHAnsi"/>
                <w:sz w:val="16"/>
                <w:szCs w:val="16"/>
              </w:rPr>
              <w:t>Scoliosis 2</w:t>
            </w:r>
          </w:p>
        </w:tc>
        <w:tc>
          <w:tcPr>
            <w:tcW w:w="1542" w:type="dxa"/>
            <w:tcBorders>
              <w:top w:val="nil"/>
              <w:left w:val="nil"/>
              <w:bottom w:val="single" w:sz="4" w:space="0" w:color="auto"/>
              <w:right w:val="single" w:sz="4" w:space="0" w:color="auto"/>
            </w:tcBorders>
            <w:shd w:val="clear" w:color="auto" w:fill="auto"/>
            <w:hideMark/>
          </w:tcPr>
          <w:p w14:paraId="5BD97214" w14:textId="77777777" w:rsidR="00D02D0F" w:rsidRPr="00CC3709" w:rsidRDefault="00D02D0F" w:rsidP="00AB67F1">
            <w:pPr>
              <w:spacing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hideMark/>
          </w:tcPr>
          <w:p w14:paraId="3FFA4AD3"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Select the shape of the scoliosis if applicable.</w:t>
            </w:r>
          </w:p>
        </w:tc>
        <w:tc>
          <w:tcPr>
            <w:tcW w:w="620" w:type="dxa"/>
            <w:tcBorders>
              <w:top w:val="nil"/>
              <w:left w:val="single" w:sz="8" w:space="0" w:color="auto"/>
              <w:bottom w:val="single" w:sz="4" w:space="0" w:color="auto"/>
              <w:right w:val="single" w:sz="4" w:space="0" w:color="auto"/>
            </w:tcBorders>
            <w:shd w:val="clear" w:color="auto" w:fill="auto"/>
            <w:hideMark/>
          </w:tcPr>
          <w:p w14:paraId="0015472A"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67456" behindDoc="0" locked="0" layoutInCell="1" allowOverlap="1" wp14:anchorId="62F6F640" wp14:editId="3751E725">
                      <wp:simplePos x="0" y="0"/>
                      <wp:positionH relativeFrom="column">
                        <wp:posOffset>259080</wp:posOffset>
                      </wp:positionH>
                      <wp:positionV relativeFrom="paragraph">
                        <wp:posOffset>15240</wp:posOffset>
                      </wp:positionV>
                      <wp:extent cx="60960" cy="236220"/>
                      <wp:effectExtent l="0" t="0" r="15240" b="11430"/>
                      <wp:wrapNone/>
                      <wp:docPr id="2377" name="Vrije vorm: vorm 2377">
                        <a:extLst xmlns:a="http://schemas.openxmlformats.org/drawingml/2006/main">
                          <a:ext uri="{FF2B5EF4-FFF2-40B4-BE49-F238E27FC236}">
                            <a16:creationId xmlns:a16="http://schemas.microsoft.com/office/drawing/2014/main" id="{C0503452-9850-485D-B5E1-D0ED865CD1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228600"/>
                              </a:xfrm>
                              <a:custGeom>
                                <a:avLst/>
                                <a:gdLst>
                                  <a:gd name="T0" fmla="*/ 2147483647 w 13"/>
                                  <a:gd name="T1" fmla="*/ 0 h 68"/>
                                  <a:gd name="T2" fmla="*/ 0 w 13"/>
                                  <a:gd name="T3" fmla="*/ 2147483647 h 68"/>
                                  <a:gd name="T4" fmla="*/ 2147483647 w 13"/>
                                  <a:gd name="T5" fmla="*/ 2147483647 h 68"/>
                                  <a:gd name="T6" fmla="*/ 0 60000 65536"/>
                                  <a:gd name="T7" fmla="*/ 0 60000 65536"/>
                                  <a:gd name="T8" fmla="*/ 0 60000 65536"/>
                                  <a:gd name="T9" fmla="*/ 0 w 13"/>
                                  <a:gd name="T10" fmla="*/ 0 h 68"/>
                                  <a:gd name="T11" fmla="*/ 13 w 13"/>
                                  <a:gd name="T12" fmla="*/ 68 h 68"/>
                                </a:gdLst>
                                <a:ahLst/>
                                <a:cxnLst>
                                  <a:cxn ang="T6">
                                    <a:pos x="T0" y="T1"/>
                                  </a:cxn>
                                  <a:cxn ang="T7">
                                    <a:pos x="T2" y="T3"/>
                                  </a:cxn>
                                  <a:cxn ang="T8">
                                    <a:pos x="T4" y="T5"/>
                                  </a:cxn>
                                </a:cxnLst>
                                <a:rect l="T9" t="T10" r="T11" b="T12"/>
                                <a:pathLst>
                                  <a:path w="13" h="68">
                                    <a:moveTo>
                                      <a:pt x="13" y="0"/>
                                    </a:moveTo>
                                    <a:cubicBezTo>
                                      <a:pt x="6" y="12"/>
                                      <a:pt x="0" y="24"/>
                                      <a:pt x="0" y="35"/>
                                    </a:cubicBezTo>
                                    <a:cubicBezTo>
                                      <a:pt x="0" y="46"/>
                                      <a:pt x="6" y="57"/>
                                      <a:pt x="12" y="6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05CABA" id="Vrije vorm: vorm 2377" o:spid="_x0000_s1026" style="position:absolute;margin-left:20.4pt;margin-top:1.2pt;width:4.8pt;height:1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" path="m13,c6,12,,24,,35,,46,6,57,12,68e" filled="f">
                      <v:path arrowok="t" o:connecttype="custom" o:connectlocs="2147483646,0;0,2147483646;2147483646,2147483646" o:connectangles="0,0,0" textboxrect="0,0,13,68"/>
                    </v:shape>
                  </w:pict>
                </mc:Fallback>
              </mc:AlternateContent>
            </w:r>
            <w:r w:rsidRPr="0002568A">
              <w:rPr>
                <w:rFonts w:cstheme="minorHAnsi"/>
                <w:noProof/>
                <w:sz w:val="18"/>
                <w:szCs w:val="18"/>
                <w:lang w:val="en-GB" w:eastAsia="en-GB"/>
              </w:rPr>
              <w:drawing>
                <wp:anchor distT="0" distB="0" distL="114300" distR="114300" simplePos="0" relativeHeight="251668480" behindDoc="0" locked="0" layoutInCell="1" allowOverlap="1" wp14:anchorId="5C1D38FA" wp14:editId="681FB40C">
                  <wp:simplePos x="0" y="0"/>
                  <wp:positionH relativeFrom="column">
                    <wp:posOffset>0</wp:posOffset>
                  </wp:positionH>
                  <wp:positionV relativeFrom="paragraph">
                    <wp:posOffset>15240</wp:posOffset>
                  </wp:positionV>
                  <wp:extent cx="304800" cy="220980"/>
                  <wp:effectExtent l="0" t="0" r="0" b="7620"/>
                  <wp:wrapNone/>
                  <wp:docPr id="21" name="Afbeelding 4"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0" w:type="dxa"/>
            <w:tcBorders>
              <w:top w:val="nil"/>
              <w:left w:val="double" w:sz="6" w:space="0" w:color="auto"/>
              <w:bottom w:val="single" w:sz="4" w:space="0" w:color="auto"/>
              <w:right w:val="single" w:sz="8" w:space="0" w:color="auto"/>
            </w:tcBorders>
            <w:shd w:val="clear" w:color="auto" w:fill="auto"/>
            <w:hideMark/>
          </w:tcPr>
          <w:p w14:paraId="4B57C6D0"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69504" behindDoc="0" locked="0" layoutInCell="1" allowOverlap="1" wp14:anchorId="234B1969" wp14:editId="131A9DF3">
                      <wp:simplePos x="0" y="0"/>
                      <wp:positionH relativeFrom="column">
                        <wp:posOffset>266700</wp:posOffset>
                      </wp:positionH>
                      <wp:positionV relativeFrom="paragraph">
                        <wp:posOffset>15240</wp:posOffset>
                      </wp:positionV>
                      <wp:extent cx="68580" cy="243840"/>
                      <wp:effectExtent l="0" t="0" r="26670" b="22860"/>
                      <wp:wrapNone/>
                      <wp:docPr id="2378" name="Vrije vorm: vorm 2378">
                        <a:extLst xmlns:a="http://schemas.openxmlformats.org/drawingml/2006/main">
                          <a:ext uri="{FF2B5EF4-FFF2-40B4-BE49-F238E27FC236}">
                            <a16:creationId xmlns:a16="http://schemas.microsoft.com/office/drawing/2014/main" id="{37D7BD83-6A29-4BA1-BB55-A057F01E1E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236220"/>
                              </a:xfrm>
                              <a:custGeom>
                                <a:avLst/>
                                <a:gdLst>
                                  <a:gd name="T0" fmla="*/ 0 w 18"/>
                                  <a:gd name="T1" fmla="*/ 0 h 71"/>
                                  <a:gd name="T2" fmla="*/ 2147483647 w 18"/>
                                  <a:gd name="T3" fmla="*/ 2147483647 h 71"/>
                                  <a:gd name="T4" fmla="*/ 2147483647 w 18"/>
                                  <a:gd name="T5" fmla="*/ 2147483647 h 71"/>
                                  <a:gd name="T6" fmla="*/ 0 60000 65536"/>
                                  <a:gd name="T7" fmla="*/ 0 60000 65536"/>
                                  <a:gd name="T8" fmla="*/ 0 60000 65536"/>
                                  <a:gd name="T9" fmla="*/ 0 w 18"/>
                                  <a:gd name="T10" fmla="*/ 0 h 71"/>
                                  <a:gd name="T11" fmla="*/ 18 w 18"/>
                                  <a:gd name="T12" fmla="*/ 71 h 71"/>
                                </a:gdLst>
                                <a:ahLst/>
                                <a:cxnLst>
                                  <a:cxn ang="T6">
                                    <a:pos x="T0" y="T1"/>
                                  </a:cxn>
                                  <a:cxn ang="T7">
                                    <a:pos x="T2" y="T3"/>
                                  </a:cxn>
                                  <a:cxn ang="T8">
                                    <a:pos x="T4" y="T5"/>
                                  </a:cxn>
                                </a:cxnLst>
                                <a:rect l="T9" t="T10" r="T11" b="T12"/>
                                <a:pathLst>
                                  <a:path w="18" h="71">
                                    <a:moveTo>
                                      <a:pt x="0" y="0"/>
                                    </a:moveTo>
                                    <a:cubicBezTo>
                                      <a:pt x="8" y="13"/>
                                      <a:pt x="16" y="27"/>
                                      <a:pt x="17" y="39"/>
                                    </a:cubicBezTo>
                                    <a:cubicBezTo>
                                      <a:pt x="18" y="51"/>
                                      <a:pt x="6" y="66"/>
                                      <a:pt x="4" y="7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F3864" id="Vrije vorm: vorm 2378" o:spid="_x0000_s1026" style="position:absolute;margin-left:21pt;margin-top:1.2pt;width:5.4pt;height:1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" path="m,c8,13,16,27,17,39,18,51,6,66,4,71e" filled="f">
                      <v:path arrowok="t" o:connecttype="custom" o:connectlocs="0,0;2147483646,2147483646;2147483646,2147483646" o:connectangles="0,0,0" textboxrect="0,0,18,71"/>
                    </v:shape>
                  </w:pict>
                </mc:Fallback>
              </mc:AlternateContent>
            </w:r>
            <w:r w:rsidRPr="0002568A">
              <w:rPr>
                <w:rFonts w:cstheme="minorHAnsi"/>
                <w:noProof/>
                <w:sz w:val="18"/>
                <w:szCs w:val="18"/>
                <w:lang w:val="en-GB" w:eastAsia="en-GB"/>
              </w:rPr>
              <w:drawing>
                <wp:anchor distT="0" distB="0" distL="114300" distR="114300" simplePos="0" relativeHeight="251670528" behindDoc="0" locked="0" layoutInCell="1" allowOverlap="1" wp14:anchorId="7F2A2DB8" wp14:editId="1028DFC3">
                  <wp:simplePos x="0" y="0"/>
                  <wp:positionH relativeFrom="column">
                    <wp:posOffset>0</wp:posOffset>
                  </wp:positionH>
                  <wp:positionV relativeFrom="paragraph">
                    <wp:posOffset>15240</wp:posOffset>
                  </wp:positionV>
                  <wp:extent cx="304800" cy="220980"/>
                  <wp:effectExtent l="0" t="0" r="0" b="7620"/>
                  <wp:wrapNone/>
                  <wp:docPr id="22" name="Afbeelding 3"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0" w:type="dxa"/>
            <w:tcBorders>
              <w:top w:val="nil"/>
              <w:left w:val="single" w:sz="8" w:space="0" w:color="auto"/>
              <w:bottom w:val="single" w:sz="4" w:space="0" w:color="auto"/>
              <w:right w:val="single" w:sz="4" w:space="0" w:color="auto"/>
            </w:tcBorders>
            <w:shd w:val="clear" w:color="auto" w:fill="auto"/>
            <w:hideMark/>
          </w:tcPr>
          <w:p w14:paraId="0172E805"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71552" behindDoc="0" locked="0" layoutInCell="1" allowOverlap="1" wp14:anchorId="0B1CEF52" wp14:editId="7015C818">
                      <wp:simplePos x="0" y="0"/>
                      <wp:positionH relativeFrom="column">
                        <wp:posOffset>266700</wp:posOffset>
                      </wp:positionH>
                      <wp:positionV relativeFrom="paragraph">
                        <wp:posOffset>22860</wp:posOffset>
                      </wp:positionV>
                      <wp:extent cx="45720" cy="236220"/>
                      <wp:effectExtent l="0" t="0" r="11430" b="11430"/>
                      <wp:wrapNone/>
                      <wp:docPr id="2379" name="Vrije vorm: vorm 2379">
                        <a:extLst xmlns:a="http://schemas.openxmlformats.org/drawingml/2006/main">
                          <a:ext uri="{FF2B5EF4-FFF2-40B4-BE49-F238E27FC236}">
                            <a16:creationId xmlns:a16="http://schemas.microsoft.com/office/drawing/2014/main" id="{CDAEC95A-23F8-495E-A41F-6DB7AEB9E9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220980"/>
                              </a:xfrm>
                              <a:custGeom>
                                <a:avLst/>
                                <a:gdLst>
                                  <a:gd name="T0" fmla="*/ 2147483647 w 9"/>
                                  <a:gd name="T1" fmla="*/ 0 h 65"/>
                                  <a:gd name="T2" fmla="*/ 0 w 9"/>
                                  <a:gd name="T3" fmla="*/ 2147483647 h 65"/>
                                  <a:gd name="T4" fmla="*/ 2147483647 w 9"/>
                                  <a:gd name="T5" fmla="*/ 2147483647 h 65"/>
                                  <a:gd name="T6" fmla="*/ 2147483647 w 9"/>
                                  <a:gd name="T7" fmla="*/ 2147483647 h 65"/>
                                  <a:gd name="T8" fmla="*/ 0 60000 65536"/>
                                  <a:gd name="T9" fmla="*/ 0 60000 65536"/>
                                  <a:gd name="T10" fmla="*/ 0 60000 65536"/>
                                  <a:gd name="T11" fmla="*/ 0 60000 65536"/>
                                  <a:gd name="T12" fmla="*/ 0 w 9"/>
                                  <a:gd name="T13" fmla="*/ 0 h 65"/>
                                  <a:gd name="T14" fmla="*/ 9 w 9"/>
                                  <a:gd name="T15" fmla="*/ 65 h 65"/>
                                </a:gdLst>
                                <a:ahLst/>
                                <a:cxnLst>
                                  <a:cxn ang="T8">
                                    <a:pos x="T0" y="T1"/>
                                  </a:cxn>
                                  <a:cxn ang="T9">
                                    <a:pos x="T2" y="T3"/>
                                  </a:cxn>
                                  <a:cxn ang="T10">
                                    <a:pos x="T4" y="T5"/>
                                  </a:cxn>
                                  <a:cxn ang="T11">
                                    <a:pos x="T6" y="T7"/>
                                  </a:cxn>
                                </a:cxnLst>
                                <a:rect l="T12" t="T13" r="T14" b="T15"/>
                                <a:pathLst>
                                  <a:path w="9" h="65">
                                    <a:moveTo>
                                      <a:pt x="6" y="0"/>
                                    </a:moveTo>
                                    <a:cubicBezTo>
                                      <a:pt x="3" y="7"/>
                                      <a:pt x="0" y="15"/>
                                      <a:pt x="0" y="22"/>
                                    </a:cubicBezTo>
                                    <a:cubicBezTo>
                                      <a:pt x="0" y="29"/>
                                      <a:pt x="9" y="36"/>
                                      <a:pt x="9" y="43"/>
                                    </a:cubicBezTo>
                                    <a:cubicBezTo>
                                      <a:pt x="9" y="50"/>
                                      <a:pt x="6" y="57"/>
                                      <a:pt x="3" y="6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574AE" id="Vrije vorm: vorm 2379" o:spid="_x0000_s1026" style="position:absolute;margin-left:21pt;margin-top:1.8pt;width:3.6pt;height:1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" path="m6,c3,7,,15,,22v,7,9,14,9,21c9,50,6,57,3,65e" filled="f">
                      <v:path arrowok="t" o:connecttype="custom" o:connectlocs="2147483646,0;0,2147483646;2147483646,2147483646;2147483646,2147483646" o:connectangles="0,0,0,0" textboxrect="0,0,9,65"/>
                    </v:shape>
                  </w:pict>
                </mc:Fallback>
              </mc:AlternateContent>
            </w:r>
            <w:r w:rsidRPr="0002568A">
              <w:rPr>
                <w:rFonts w:cstheme="minorHAnsi"/>
                <w:noProof/>
                <w:sz w:val="18"/>
                <w:szCs w:val="18"/>
                <w:lang w:val="en-GB" w:eastAsia="en-GB"/>
              </w:rPr>
              <w:drawing>
                <wp:anchor distT="0" distB="0" distL="114300" distR="114300" simplePos="0" relativeHeight="251672576" behindDoc="0" locked="0" layoutInCell="1" allowOverlap="1" wp14:anchorId="0EAA407A" wp14:editId="34783042">
                  <wp:simplePos x="0" y="0"/>
                  <wp:positionH relativeFrom="column">
                    <wp:posOffset>0</wp:posOffset>
                  </wp:positionH>
                  <wp:positionV relativeFrom="paragraph">
                    <wp:posOffset>15240</wp:posOffset>
                  </wp:positionV>
                  <wp:extent cx="304800" cy="220980"/>
                  <wp:effectExtent l="0" t="0" r="0" b="7620"/>
                  <wp:wrapNone/>
                  <wp:docPr id="23" name="Afbeelding 2"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0" w:type="dxa"/>
            <w:tcBorders>
              <w:top w:val="nil"/>
              <w:left w:val="double" w:sz="6" w:space="0" w:color="auto"/>
              <w:bottom w:val="single" w:sz="4" w:space="0" w:color="auto"/>
              <w:right w:val="single" w:sz="4" w:space="0" w:color="auto"/>
            </w:tcBorders>
            <w:shd w:val="clear" w:color="auto" w:fill="auto"/>
            <w:hideMark/>
          </w:tcPr>
          <w:p w14:paraId="303BA963" w14:textId="77777777" w:rsidR="00D02D0F" w:rsidRPr="0002568A" w:rsidRDefault="00D02D0F" w:rsidP="00AB67F1">
            <w:pPr>
              <w:spacing w:line="240" w:lineRule="auto"/>
              <w:jc w:val="center"/>
              <w:rPr>
                <w:rFonts w:cstheme="minorHAnsi"/>
                <w:sz w:val="18"/>
                <w:szCs w:val="18"/>
              </w:rPr>
            </w:pPr>
            <w:r w:rsidRPr="0002568A">
              <w:rPr>
                <w:rFonts w:cstheme="minorHAnsi"/>
                <w:noProof/>
                <w:sz w:val="18"/>
                <w:szCs w:val="18"/>
                <w:lang w:val="en-GB" w:eastAsia="en-GB"/>
              </w:rPr>
              <mc:AlternateContent>
                <mc:Choice Requires="wps">
                  <w:drawing>
                    <wp:anchor distT="0" distB="0" distL="114300" distR="114300" simplePos="0" relativeHeight="251673600" behindDoc="0" locked="0" layoutInCell="1" allowOverlap="1" wp14:anchorId="01E026B4" wp14:editId="0F3968E3">
                      <wp:simplePos x="0" y="0"/>
                      <wp:positionH relativeFrom="column">
                        <wp:posOffset>259080</wp:posOffset>
                      </wp:positionH>
                      <wp:positionV relativeFrom="paragraph">
                        <wp:posOffset>22860</wp:posOffset>
                      </wp:positionV>
                      <wp:extent cx="45720" cy="220980"/>
                      <wp:effectExtent l="0" t="0" r="11430" b="26670"/>
                      <wp:wrapNone/>
                      <wp:docPr id="2380" name="Vrije vorm: vorm 2380">
                        <a:extLst xmlns:a="http://schemas.openxmlformats.org/drawingml/2006/main">
                          <a:ext uri="{FF2B5EF4-FFF2-40B4-BE49-F238E27FC236}">
                            <a16:creationId xmlns:a16="http://schemas.microsoft.com/office/drawing/2014/main" id="{71A98B16-46D1-4A62-A077-5A08D661B3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205740"/>
                              </a:xfrm>
                              <a:custGeom>
                                <a:avLst/>
                                <a:gdLst>
                                  <a:gd name="T0" fmla="*/ 2147483647 w 9"/>
                                  <a:gd name="T1" fmla="*/ 0 h 63"/>
                                  <a:gd name="T2" fmla="*/ 2147483647 w 9"/>
                                  <a:gd name="T3" fmla="*/ 2147483647 h 63"/>
                                  <a:gd name="T4" fmla="*/ 0 w 9"/>
                                  <a:gd name="T5" fmla="*/ 2147483647 h 63"/>
                                  <a:gd name="T6" fmla="*/ 2147483647 w 9"/>
                                  <a:gd name="T7" fmla="*/ 2147483647 h 63"/>
                                  <a:gd name="T8" fmla="*/ 0 60000 65536"/>
                                  <a:gd name="T9" fmla="*/ 0 60000 65536"/>
                                  <a:gd name="T10" fmla="*/ 0 60000 65536"/>
                                  <a:gd name="T11" fmla="*/ 0 60000 65536"/>
                                  <a:gd name="T12" fmla="*/ 0 w 9"/>
                                  <a:gd name="T13" fmla="*/ 0 h 63"/>
                                  <a:gd name="T14" fmla="*/ 9 w 9"/>
                                  <a:gd name="T15" fmla="*/ 63 h 63"/>
                                </a:gdLst>
                                <a:ahLst/>
                                <a:cxnLst>
                                  <a:cxn ang="T8">
                                    <a:pos x="T0" y="T1"/>
                                  </a:cxn>
                                  <a:cxn ang="T9">
                                    <a:pos x="T2" y="T3"/>
                                  </a:cxn>
                                  <a:cxn ang="T10">
                                    <a:pos x="T4" y="T5"/>
                                  </a:cxn>
                                  <a:cxn ang="T11">
                                    <a:pos x="T6" y="T7"/>
                                  </a:cxn>
                                </a:cxnLst>
                                <a:rect l="T12" t="T13" r="T14" b="T15"/>
                                <a:pathLst>
                                  <a:path w="9" h="63">
                                    <a:moveTo>
                                      <a:pt x="1" y="0"/>
                                    </a:moveTo>
                                    <a:cubicBezTo>
                                      <a:pt x="5" y="7"/>
                                      <a:pt x="9" y="15"/>
                                      <a:pt x="9" y="22"/>
                                    </a:cubicBezTo>
                                    <a:cubicBezTo>
                                      <a:pt x="9" y="29"/>
                                      <a:pt x="0" y="38"/>
                                      <a:pt x="0" y="45"/>
                                    </a:cubicBezTo>
                                    <a:cubicBezTo>
                                      <a:pt x="0" y="52"/>
                                      <a:pt x="7" y="60"/>
                                      <a:pt x="8" y="6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25D2C" id="Vrije vorm: vorm 2380" o:spid="_x0000_s1026" style="position:absolute;margin-left:20.4pt;margin-top:1.8pt;width:3.6pt;height:1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" path="m1,c5,7,9,15,9,22,9,29,,38,,45v,7,7,15,8,18e" filled="f">
                      <v:path arrowok="t" o:connecttype="custom" o:connectlocs="2147483646,0;2147483646,2147483646;0,2147483646;2147483646,2147483646" o:connectangles="0,0,0,0" textboxrect="0,0,9,63"/>
                    </v:shape>
                  </w:pict>
                </mc:Fallback>
              </mc:AlternateContent>
            </w:r>
            <w:r w:rsidRPr="0002568A">
              <w:rPr>
                <w:rFonts w:cstheme="minorHAnsi"/>
                <w:noProof/>
                <w:sz w:val="18"/>
                <w:szCs w:val="18"/>
                <w:lang w:val="en-GB" w:eastAsia="en-GB"/>
              </w:rPr>
              <w:drawing>
                <wp:anchor distT="0" distB="0" distL="114300" distR="114300" simplePos="0" relativeHeight="251674624" behindDoc="0" locked="0" layoutInCell="1" allowOverlap="1" wp14:anchorId="2879875D" wp14:editId="594ABC6C">
                  <wp:simplePos x="0" y="0"/>
                  <wp:positionH relativeFrom="column">
                    <wp:posOffset>0</wp:posOffset>
                  </wp:positionH>
                  <wp:positionV relativeFrom="paragraph">
                    <wp:posOffset>15240</wp:posOffset>
                  </wp:positionV>
                  <wp:extent cx="304800" cy="220980"/>
                  <wp:effectExtent l="0" t="0" r="0" b="7620"/>
                  <wp:wrapNone/>
                  <wp:docPr id="24" name="Afbeelding 1" descr="C:\Users\irene\AppData\Local\Temp\msohtmlclip1\01\clip_image0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Users\irene\AppData\Local\Temp\msohtmlclip1\01\clip_image002.png"/>
                          <pic:cNvPicPr preferRelativeResize="0">
                            <a:picLocks noRot="1"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2D0F" w:rsidRPr="0002568A" w14:paraId="6F32FA72"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0E392966" w14:textId="77777777" w:rsidR="00D02D0F" w:rsidRPr="0002568A" w:rsidRDefault="00D02D0F" w:rsidP="00AB67F1">
            <w:pPr>
              <w:spacing w:line="240" w:lineRule="auto"/>
              <w:rPr>
                <w:rFonts w:cstheme="minorHAnsi"/>
                <w:sz w:val="16"/>
                <w:szCs w:val="16"/>
              </w:rPr>
            </w:pPr>
            <w:r w:rsidRPr="0002568A">
              <w:rPr>
                <w:rFonts w:cstheme="minorHAnsi"/>
                <w:sz w:val="16"/>
                <w:szCs w:val="16"/>
              </w:rPr>
              <w:t>Posture lumbar spine</w:t>
            </w:r>
          </w:p>
        </w:tc>
        <w:tc>
          <w:tcPr>
            <w:tcW w:w="1542" w:type="dxa"/>
            <w:tcBorders>
              <w:top w:val="nil"/>
              <w:left w:val="nil"/>
              <w:bottom w:val="single" w:sz="4" w:space="0" w:color="auto"/>
              <w:right w:val="single" w:sz="4" w:space="0" w:color="auto"/>
            </w:tcBorders>
            <w:shd w:val="clear" w:color="auto" w:fill="auto"/>
            <w:hideMark/>
          </w:tcPr>
          <w:p w14:paraId="41F5D7CA" w14:textId="77777777" w:rsidR="00D02D0F" w:rsidRPr="00CC3709" w:rsidRDefault="00D02D0F" w:rsidP="00AB67F1">
            <w:pPr>
              <w:spacing w:line="240" w:lineRule="auto"/>
              <w:rPr>
                <w:rFonts w:cstheme="minorHAnsi"/>
                <w:sz w:val="16"/>
                <w:szCs w:val="16"/>
              </w:rPr>
            </w:pPr>
            <w:r w:rsidRPr="00CC3709">
              <w:rPr>
                <w:rFonts w:cstheme="minorHAnsi"/>
                <w:sz w:val="16"/>
                <w:szCs w:val="16"/>
              </w:rPr>
              <w:t> </w:t>
            </w:r>
          </w:p>
        </w:tc>
        <w:tc>
          <w:tcPr>
            <w:tcW w:w="3380" w:type="dxa"/>
            <w:tcBorders>
              <w:top w:val="single" w:sz="4" w:space="0" w:color="auto"/>
              <w:left w:val="nil"/>
              <w:bottom w:val="single" w:sz="4" w:space="0" w:color="auto"/>
              <w:right w:val="single" w:sz="8" w:space="0" w:color="auto"/>
            </w:tcBorders>
            <w:shd w:val="clear" w:color="auto" w:fill="auto"/>
            <w:hideMark/>
          </w:tcPr>
          <w:p w14:paraId="0F6440E5"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 xml:space="preserve">Can the lordosis of the lower spine be corrected to a flat surface by bending the legs? </w:t>
            </w:r>
          </w:p>
        </w:tc>
        <w:tc>
          <w:tcPr>
            <w:tcW w:w="620" w:type="dxa"/>
            <w:tcBorders>
              <w:top w:val="nil"/>
              <w:left w:val="single" w:sz="8" w:space="0" w:color="auto"/>
              <w:bottom w:val="single" w:sz="4" w:space="0" w:color="auto"/>
              <w:right w:val="single" w:sz="4" w:space="0" w:color="auto"/>
            </w:tcBorders>
            <w:shd w:val="clear" w:color="auto" w:fill="auto"/>
            <w:hideMark/>
          </w:tcPr>
          <w:p w14:paraId="141A42DF"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4E8428E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3F21C8C3"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 </w:t>
            </w:r>
          </w:p>
        </w:tc>
        <w:tc>
          <w:tcPr>
            <w:tcW w:w="620" w:type="dxa"/>
            <w:tcBorders>
              <w:top w:val="nil"/>
              <w:left w:val="nil"/>
              <w:bottom w:val="single" w:sz="4" w:space="0" w:color="auto"/>
              <w:right w:val="single" w:sz="4" w:space="0" w:color="auto"/>
            </w:tcBorders>
            <w:shd w:val="clear" w:color="auto" w:fill="auto"/>
            <w:hideMark/>
          </w:tcPr>
          <w:p w14:paraId="0E1FA614"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 </w:t>
            </w:r>
          </w:p>
        </w:tc>
      </w:tr>
      <w:tr w:rsidR="00D02D0F" w:rsidRPr="0002568A" w14:paraId="217AA55C"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11BED590" w14:textId="77777777" w:rsidR="00D02D0F" w:rsidRPr="0002568A" w:rsidRDefault="00D02D0F" w:rsidP="00AB67F1">
            <w:pPr>
              <w:spacing w:line="240" w:lineRule="auto"/>
              <w:rPr>
                <w:rFonts w:cstheme="minorHAnsi"/>
                <w:sz w:val="16"/>
                <w:szCs w:val="16"/>
              </w:rPr>
            </w:pPr>
            <w:r w:rsidRPr="0002568A">
              <w:rPr>
                <w:rFonts w:cstheme="minorHAnsi"/>
                <w:sz w:val="16"/>
                <w:szCs w:val="16"/>
              </w:rPr>
              <w:t>Knee varus</w:t>
            </w:r>
          </w:p>
        </w:tc>
        <w:tc>
          <w:tcPr>
            <w:tcW w:w="1542" w:type="dxa"/>
            <w:tcBorders>
              <w:top w:val="nil"/>
              <w:left w:val="nil"/>
              <w:bottom w:val="single" w:sz="4" w:space="0" w:color="auto"/>
              <w:right w:val="single" w:sz="4" w:space="0" w:color="auto"/>
            </w:tcBorders>
            <w:shd w:val="clear" w:color="auto" w:fill="auto"/>
            <w:hideMark/>
          </w:tcPr>
          <w:p w14:paraId="6113A963" w14:textId="77777777" w:rsidR="00D02D0F" w:rsidRPr="00CC3709" w:rsidRDefault="00D02D0F" w:rsidP="00AB67F1">
            <w:pPr>
              <w:spacing w:line="240" w:lineRule="auto"/>
              <w:rPr>
                <w:rFonts w:cstheme="minorHAnsi"/>
                <w:sz w:val="16"/>
                <w:szCs w:val="16"/>
              </w:rPr>
            </w:pPr>
            <w:r w:rsidRPr="00CC3709">
              <w:rPr>
                <w:rFonts w:cstheme="minorHAnsi"/>
                <w:sz w:val="16"/>
                <w:szCs w:val="16"/>
              </w:rPr>
              <w:t>0-5°</w:t>
            </w:r>
          </w:p>
        </w:tc>
        <w:tc>
          <w:tcPr>
            <w:tcW w:w="3380" w:type="dxa"/>
            <w:tcBorders>
              <w:top w:val="single" w:sz="4" w:space="0" w:color="auto"/>
              <w:left w:val="nil"/>
              <w:bottom w:val="single" w:sz="4" w:space="0" w:color="auto"/>
              <w:right w:val="single" w:sz="8" w:space="0" w:color="auto"/>
            </w:tcBorders>
            <w:shd w:val="clear" w:color="auto" w:fill="auto"/>
            <w:hideMark/>
          </w:tcPr>
          <w:p w14:paraId="4A561E05"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 xml:space="preserve">Does the knee show varus position of more than 5° when extended? </w:t>
            </w:r>
          </w:p>
        </w:tc>
        <w:tc>
          <w:tcPr>
            <w:tcW w:w="620" w:type="dxa"/>
            <w:tcBorders>
              <w:top w:val="nil"/>
              <w:left w:val="single" w:sz="8" w:space="0" w:color="auto"/>
              <w:bottom w:val="single" w:sz="4" w:space="0" w:color="auto"/>
              <w:right w:val="single" w:sz="4" w:space="0" w:color="auto"/>
            </w:tcBorders>
            <w:shd w:val="clear" w:color="auto" w:fill="auto"/>
            <w:hideMark/>
          </w:tcPr>
          <w:p w14:paraId="64CA8499"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484DD92B"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6D911C90"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7301A743"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4531873F"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7926832D" w14:textId="77777777" w:rsidR="00D02D0F" w:rsidRPr="0002568A" w:rsidRDefault="00D02D0F" w:rsidP="00AB67F1">
            <w:pPr>
              <w:spacing w:line="240" w:lineRule="auto"/>
              <w:rPr>
                <w:rFonts w:cstheme="minorHAnsi"/>
                <w:sz w:val="16"/>
                <w:szCs w:val="16"/>
              </w:rPr>
            </w:pPr>
            <w:r w:rsidRPr="0002568A">
              <w:rPr>
                <w:rFonts w:cstheme="minorHAnsi"/>
                <w:sz w:val="16"/>
                <w:szCs w:val="16"/>
              </w:rPr>
              <w:t>Knee valgus</w:t>
            </w:r>
          </w:p>
        </w:tc>
        <w:tc>
          <w:tcPr>
            <w:tcW w:w="1542" w:type="dxa"/>
            <w:tcBorders>
              <w:top w:val="nil"/>
              <w:left w:val="nil"/>
              <w:bottom w:val="single" w:sz="4" w:space="0" w:color="auto"/>
              <w:right w:val="single" w:sz="4" w:space="0" w:color="auto"/>
            </w:tcBorders>
            <w:shd w:val="clear" w:color="auto" w:fill="auto"/>
            <w:hideMark/>
          </w:tcPr>
          <w:p w14:paraId="55833D7F" w14:textId="77777777" w:rsidR="00D02D0F" w:rsidRPr="00CC3709" w:rsidRDefault="00D02D0F" w:rsidP="00AB67F1">
            <w:pPr>
              <w:spacing w:line="240" w:lineRule="auto"/>
              <w:rPr>
                <w:rFonts w:cstheme="minorHAnsi"/>
                <w:sz w:val="16"/>
                <w:szCs w:val="16"/>
              </w:rPr>
            </w:pPr>
            <w:r w:rsidRPr="00CC3709">
              <w:rPr>
                <w:rFonts w:cstheme="minorHAnsi"/>
                <w:sz w:val="16"/>
                <w:szCs w:val="16"/>
              </w:rPr>
              <w:t>0-5°</w:t>
            </w:r>
          </w:p>
        </w:tc>
        <w:tc>
          <w:tcPr>
            <w:tcW w:w="3380" w:type="dxa"/>
            <w:tcBorders>
              <w:top w:val="single" w:sz="4" w:space="0" w:color="auto"/>
              <w:left w:val="nil"/>
              <w:bottom w:val="single" w:sz="4" w:space="0" w:color="auto"/>
              <w:right w:val="single" w:sz="8" w:space="0" w:color="auto"/>
            </w:tcBorders>
            <w:shd w:val="clear" w:color="auto" w:fill="auto"/>
            <w:hideMark/>
          </w:tcPr>
          <w:p w14:paraId="26DB1D8F"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Does the knee show valgus position of more than 5° when extended?</w:t>
            </w:r>
          </w:p>
        </w:tc>
        <w:tc>
          <w:tcPr>
            <w:tcW w:w="620" w:type="dxa"/>
            <w:tcBorders>
              <w:top w:val="nil"/>
              <w:left w:val="single" w:sz="8" w:space="0" w:color="auto"/>
              <w:bottom w:val="single" w:sz="4" w:space="0" w:color="auto"/>
              <w:right w:val="single" w:sz="4" w:space="0" w:color="auto"/>
            </w:tcBorders>
            <w:shd w:val="clear" w:color="auto" w:fill="auto"/>
            <w:hideMark/>
          </w:tcPr>
          <w:p w14:paraId="3F09CA6B"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8" w:space="0" w:color="auto"/>
            </w:tcBorders>
            <w:shd w:val="clear" w:color="auto" w:fill="auto"/>
            <w:noWrap/>
            <w:hideMark/>
          </w:tcPr>
          <w:p w14:paraId="75A7520B"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2F0374C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yes</w:t>
            </w:r>
          </w:p>
        </w:tc>
        <w:tc>
          <w:tcPr>
            <w:tcW w:w="620" w:type="dxa"/>
            <w:tcBorders>
              <w:top w:val="nil"/>
              <w:left w:val="nil"/>
              <w:bottom w:val="single" w:sz="4" w:space="0" w:color="auto"/>
              <w:right w:val="single" w:sz="4" w:space="0" w:color="auto"/>
            </w:tcBorders>
            <w:shd w:val="clear" w:color="auto" w:fill="auto"/>
            <w:noWrap/>
            <w:hideMark/>
          </w:tcPr>
          <w:p w14:paraId="32A37E50"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5310EE21"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181E60F8" w14:textId="77777777" w:rsidR="00D02D0F" w:rsidRPr="0002568A" w:rsidRDefault="00D02D0F" w:rsidP="00AB67F1">
            <w:pPr>
              <w:spacing w:line="240" w:lineRule="auto"/>
              <w:rPr>
                <w:rFonts w:cstheme="minorHAnsi"/>
                <w:sz w:val="16"/>
                <w:szCs w:val="16"/>
              </w:rPr>
            </w:pPr>
            <w:r w:rsidRPr="0002568A">
              <w:rPr>
                <w:rFonts w:cstheme="minorHAnsi"/>
                <w:sz w:val="16"/>
                <w:szCs w:val="16"/>
              </w:rPr>
              <w:t xml:space="preserve">Knee patella </w:t>
            </w:r>
            <w:proofErr w:type="spellStart"/>
            <w:r w:rsidRPr="0002568A">
              <w:rPr>
                <w:rFonts w:cstheme="minorHAnsi"/>
                <w:sz w:val="16"/>
                <w:szCs w:val="16"/>
              </w:rPr>
              <w:t>alta</w:t>
            </w:r>
            <w:proofErr w:type="spellEnd"/>
          </w:p>
        </w:tc>
        <w:tc>
          <w:tcPr>
            <w:tcW w:w="1542" w:type="dxa"/>
            <w:tcBorders>
              <w:top w:val="nil"/>
              <w:left w:val="nil"/>
              <w:bottom w:val="single" w:sz="4" w:space="0" w:color="auto"/>
              <w:right w:val="single" w:sz="4" w:space="0" w:color="auto"/>
            </w:tcBorders>
            <w:shd w:val="clear" w:color="auto" w:fill="auto"/>
            <w:hideMark/>
          </w:tcPr>
          <w:p w14:paraId="607ABED7" w14:textId="77777777" w:rsidR="00D02D0F" w:rsidRPr="00CC3709" w:rsidRDefault="00D02D0F" w:rsidP="00AB67F1">
            <w:pPr>
              <w:spacing w:line="240" w:lineRule="auto"/>
              <w:rPr>
                <w:rFonts w:cstheme="minorHAnsi"/>
                <w:sz w:val="16"/>
                <w:szCs w:val="16"/>
              </w:rPr>
            </w:pPr>
            <w:r w:rsidRPr="00CC3709">
              <w:rPr>
                <w:rFonts w:cstheme="minorHAnsi"/>
                <w:sz w:val="16"/>
                <w:szCs w:val="16"/>
              </w:rPr>
              <w:t>0 cm</w:t>
            </w:r>
          </w:p>
        </w:tc>
        <w:tc>
          <w:tcPr>
            <w:tcW w:w="3380" w:type="dxa"/>
            <w:tcBorders>
              <w:top w:val="single" w:sz="4" w:space="0" w:color="auto"/>
              <w:left w:val="nil"/>
              <w:bottom w:val="single" w:sz="4" w:space="0" w:color="auto"/>
              <w:right w:val="single" w:sz="8" w:space="0" w:color="auto"/>
            </w:tcBorders>
            <w:shd w:val="clear" w:color="auto" w:fill="auto"/>
            <w:hideMark/>
          </w:tcPr>
          <w:p w14:paraId="5FF83983"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Measure the difference between the lower border of the patella and the joint space in centimeters</w:t>
            </w:r>
          </w:p>
        </w:tc>
        <w:tc>
          <w:tcPr>
            <w:tcW w:w="620" w:type="dxa"/>
            <w:tcBorders>
              <w:top w:val="nil"/>
              <w:left w:val="single" w:sz="8" w:space="0" w:color="auto"/>
              <w:bottom w:val="single" w:sz="4" w:space="0" w:color="auto"/>
              <w:right w:val="single" w:sz="4" w:space="0" w:color="auto"/>
            </w:tcBorders>
            <w:shd w:val="clear" w:color="auto" w:fill="auto"/>
            <w:hideMark/>
          </w:tcPr>
          <w:p w14:paraId="50C336A6" w14:textId="77777777" w:rsidR="00D02D0F" w:rsidRPr="0002568A" w:rsidRDefault="00D02D0F" w:rsidP="00AB67F1">
            <w:pPr>
              <w:spacing w:line="240" w:lineRule="auto"/>
              <w:jc w:val="right"/>
              <w:rPr>
                <w:rFonts w:cstheme="minorHAnsi"/>
                <w:sz w:val="18"/>
                <w:szCs w:val="18"/>
              </w:rPr>
            </w:pPr>
            <w:r w:rsidRPr="00D5750D">
              <w:rPr>
                <w:rFonts w:cstheme="minorHAnsi"/>
                <w:sz w:val="18"/>
                <w:szCs w:val="18"/>
              </w:rPr>
              <w:t> cm</w:t>
            </w:r>
          </w:p>
        </w:tc>
        <w:tc>
          <w:tcPr>
            <w:tcW w:w="620" w:type="dxa"/>
            <w:tcBorders>
              <w:top w:val="nil"/>
              <w:left w:val="nil"/>
              <w:bottom w:val="single" w:sz="4" w:space="0" w:color="auto"/>
              <w:right w:val="single" w:sz="8" w:space="0" w:color="auto"/>
            </w:tcBorders>
            <w:shd w:val="clear" w:color="auto" w:fill="auto"/>
            <w:noWrap/>
            <w:hideMark/>
          </w:tcPr>
          <w:p w14:paraId="6C1452E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c>
          <w:tcPr>
            <w:tcW w:w="620" w:type="dxa"/>
            <w:tcBorders>
              <w:top w:val="nil"/>
              <w:left w:val="single" w:sz="8" w:space="0" w:color="auto"/>
              <w:bottom w:val="single" w:sz="4" w:space="0" w:color="auto"/>
              <w:right w:val="single" w:sz="4" w:space="0" w:color="auto"/>
            </w:tcBorders>
            <w:shd w:val="clear" w:color="auto" w:fill="auto"/>
            <w:hideMark/>
          </w:tcPr>
          <w:p w14:paraId="62BD1E2A" w14:textId="77777777" w:rsidR="00D02D0F" w:rsidRPr="0002568A" w:rsidRDefault="00D02D0F" w:rsidP="00AB67F1">
            <w:pPr>
              <w:spacing w:line="240" w:lineRule="auto"/>
              <w:jc w:val="right"/>
              <w:rPr>
                <w:rFonts w:cstheme="minorHAnsi"/>
                <w:sz w:val="18"/>
                <w:szCs w:val="18"/>
              </w:rPr>
            </w:pPr>
            <w:r w:rsidRPr="00D5750D">
              <w:rPr>
                <w:rFonts w:cstheme="minorHAnsi"/>
                <w:sz w:val="18"/>
                <w:szCs w:val="18"/>
              </w:rPr>
              <w:t> cm</w:t>
            </w:r>
          </w:p>
        </w:tc>
        <w:tc>
          <w:tcPr>
            <w:tcW w:w="620" w:type="dxa"/>
            <w:tcBorders>
              <w:top w:val="nil"/>
              <w:left w:val="nil"/>
              <w:bottom w:val="single" w:sz="4" w:space="0" w:color="auto"/>
              <w:right w:val="single" w:sz="4" w:space="0" w:color="auto"/>
            </w:tcBorders>
            <w:shd w:val="clear" w:color="auto" w:fill="auto"/>
            <w:noWrap/>
            <w:hideMark/>
          </w:tcPr>
          <w:p w14:paraId="0C3B1E95" w14:textId="77777777" w:rsidR="00D02D0F" w:rsidRPr="0002568A" w:rsidRDefault="00D02D0F" w:rsidP="00AB67F1">
            <w:pPr>
              <w:spacing w:line="240" w:lineRule="auto"/>
              <w:jc w:val="center"/>
              <w:rPr>
                <w:rFonts w:cstheme="minorHAnsi"/>
                <w:sz w:val="18"/>
                <w:szCs w:val="18"/>
              </w:rPr>
            </w:pPr>
            <w:r w:rsidRPr="0002568A">
              <w:rPr>
                <w:rFonts w:cstheme="minorHAnsi"/>
                <w:sz w:val="18"/>
                <w:szCs w:val="18"/>
              </w:rPr>
              <w:t>no</w:t>
            </w:r>
          </w:p>
        </w:tc>
      </w:tr>
      <w:tr w:rsidR="00D02D0F" w:rsidRPr="0002568A" w14:paraId="6CDEAD61"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4B8C4413" w14:textId="77777777" w:rsidR="00D02D0F" w:rsidRPr="0002568A" w:rsidRDefault="00D02D0F" w:rsidP="00AB67F1">
            <w:pPr>
              <w:spacing w:line="240" w:lineRule="auto"/>
              <w:rPr>
                <w:rFonts w:cstheme="minorHAnsi"/>
                <w:sz w:val="16"/>
                <w:szCs w:val="16"/>
              </w:rPr>
            </w:pPr>
            <w:bookmarkStart w:id="0" w:name="_Hlk492882847"/>
            <w:r w:rsidRPr="00CC3709">
              <w:rPr>
                <w:rFonts w:cstheme="minorHAnsi"/>
                <w:sz w:val="16"/>
                <w:szCs w:val="16"/>
              </w:rPr>
              <w:t>Thigh foot angle</w:t>
            </w:r>
          </w:p>
        </w:tc>
        <w:tc>
          <w:tcPr>
            <w:tcW w:w="1542" w:type="dxa"/>
            <w:tcBorders>
              <w:top w:val="nil"/>
              <w:left w:val="nil"/>
              <w:bottom w:val="single" w:sz="4" w:space="0" w:color="auto"/>
              <w:right w:val="single" w:sz="4" w:space="0" w:color="auto"/>
            </w:tcBorders>
            <w:shd w:val="clear" w:color="auto" w:fill="auto"/>
            <w:hideMark/>
          </w:tcPr>
          <w:p w14:paraId="5F1C6FCE" w14:textId="77777777" w:rsidR="00D02D0F" w:rsidRPr="00CC3709" w:rsidRDefault="00D02D0F" w:rsidP="00AB67F1">
            <w:pPr>
              <w:spacing w:line="240" w:lineRule="auto"/>
              <w:rPr>
                <w:rFonts w:cstheme="minorHAnsi"/>
                <w:sz w:val="16"/>
                <w:szCs w:val="16"/>
              </w:rPr>
            </w:pPr>
            <w:r w:rsidRPr="00CC3709">
              <w:rPr>
                <w:rFonts w:cstheme="minorHAnsi"/>
                <w:sz w:val="16"/>
                <w:szCs w:val="16"/>
              </w:rPr>
              <w:t>0-20°</w:t>
            </w:r>
          </w:p>
        </w:tc>
        <w:tc>
          <w:tcPr>
            <w:tcW w:w="3380" w:type="dxa"/>
            <w:tcBorders>
              <w:top w:val="single" w:sz="4" w:space="0" w:color="auto"/>
              <w:left w:val="nil"/>
              <w:bottom w:val="single" w:sz="4" w:space="0" w:color="auto"/>
              <w:right w:val="single" w:sz="8" w:space="0" w:color="auto"/>
            </w:tcBorders>
            <w:shd w:val="clear" w:color="auto" w:fill="auto"/>
            <w:hideMark/>
          </w:tcPr>
          <w:p w14:paraId="60FA290C"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 xml:space="preserve">Hip 0°, knee 90° flexion: measure the angle between the axis of the upper leg and the line between </w:t>
            </w:r>
            <w:proofErr w:type="spellStart"/>
            <w:r w:rsidRPr="00CC3709">
              <w:rPr>
                <w:rFonts w:cstheme="minorHAnsi"/>
                <w:sz w:val="16"/>
                <w:szCs w:val="16"/>
              </w:rPr>
              <w:t>digitus</w:t>
            </w:r>
            <w:proofErr w:type="spellEnd"/>
            <w:r w:rsidRPr="00CC3709">
              <w:rPr>
                <w:rFonts w:cstheme="minorHAnsi"/>
                <w:sz w:val="16"/>
                <w:szCs w:val="16"/>
              </w:rPr>
              <w:t xml:space="preserve"> 2-3.</w:t>
            </w:r>
            <w:r>
              <w:rPr>
                <w:rFonts w:cstheme="minorHAnsi"/>
                <w:sz w:val="16"/>
                <w:szCs w:val="16"/>
              </w:rPr>
              <w:t xml:space="preserve"> </w:t>
            </w:r>
            <w:r w:rsidRPr="00CC3709">
              <w:rPr>
                <w:rFonts w:cstheme="minorHAnsi"/>
                <w:sz w:val="16"/>
                <w:szCs w:val="16"/>
              </w:rPr>
              <w:t xml:space="preserve">+ = </w:t>
            </w:r>
            <w:proofErr w:type="spellStart"/>
            <w:r w:rsidRPr="00CC3709">
              <w:rPr>
                <w:rFonts w:cstheme="minorHAnsi"/>
                <w:sz w:val="16"/>
                <w:szCs w:val="16"/>
              </w:rPr>
              <w:t>exo</w:t>
            </w:r>
            <w:proofErr w:type="spellEnd"/>
            <w:r w:rsidRPr="00CC3709">
              <w:rPr>
                <w:rFonts w:cstheme="minorHAnsi"/>
                <w:sz w:val="16"/>
                <w:szCs w:val="16"/>
              </w:rPr>
              <w:t>,  - = endo</w:t>
            </w:r>
          </w:p>
        </w:tc>
        <w:tc>
          <w:tcPr>
            <w:tcW w:w="620" w:type="dxa"/>
            <w:tcBorders>
              <w:top w:val="nil"/>
              <w:left w:val="single" w:sz="8" w:space="0" w:color="auto"/>
              <w:bottom w:val="single" w:sz="4" w:space="0" w:color="auto"/>
              <w:right w:val="single" w:sz="4" w:space="0" w:color="auto"/>
            </w:tcBorders>
            <w:shd w:val="clear" w:color="auto" w:fill="auto"/>
            <w:vAlign w:val="center"/>
            <w:hideMark/>
          </w:tcPr>
          <w:p w14:paraId="78058AD2" w14:textId="77777777" w:rsidR="00D02D0F" w:rsidRPr="00D5750D" w:rsidRDefault="00D02D0F" w:rsidP="00AB67F1">
            <w:pPr>
              <w:spacing w:line="240" w:lineRule="auto"/>
              <w:jc w:val="center"/>
              <w:rPr>
                <w:rFonts w:cstheme="minorHAnsi"/>
                <w:sz w:val="18"/>
                <w:szCs w:val="18"/>
              </w:rPr>
            </w:pPr>
            <w:r w:rsidRPr="00D5750D">
              <w:rPr>
                <w:rFonts w:cstheme="minorHAnsi"/>
                <w:sz w:val="18"/>
                <w:szCs w:val="18"/>
              </w:rPr>
              <w:t> </w:t>
            </w:r>
          </w:p>
        </w:tc>
        <w:tc>
          <w:tcPr>
            <w:tcW w:w="620" w:type="dxa"/>
            <w:tcBorders>
              <w:top w:val="nil"/>
              <w:left w:val="nil"/>
              <w:bottom w:val="single" w:sz="4" w:space="0" w:color="auto"/>
              <w:right w:val="single" w:sz="8" w:space="0" w:color="auto"/>
            </w:tcBorders>
            <w:shd w:val="clear" w:color="auto" w:fill="auto"/>
            <w:noWrap/>
            <w:hideMark/>
          </w:tcPr>
          <w:p w14:paraId="07AB95D9" w14:textId="77777777" w:rsidR="00D02D0F" w:rsidRPr="00D5750D" w:rsidRDefault="00D02D0F" w:rsidP="00AB67F1">
            <w:pPr>
              <w:spacing w:line="240" w:lineRule="auto"/>
              <w:rPr>
                <w:rFonts w:cstheme="minorHAnsi"/>
                <w:sz w:val="18"/>
                <w:szCs w:val="18"/>
              </w:rPr>
            </w:pPr>
            <w:r w:rsidRPr="00D5750D">
              <w:rPr>
                <w:rFonts w:cstheme="minorHAnsi"/>
                <w:sz w:val="18"/>
                <w:szCs w:val="18"/>
              </w:rPr>
              <w:t> </w:t>
            </w:r>
          </w:p>
        </w:tc>
        <w:tc>
          <w:tcPr>
            <w:tcW w:w="620" w:type="dxa"/>
            <w:tcBorders>
              <w:top w:val="nil"/>
              <w:left w:val="single" w:sz="8" w:space="0" w:color="auto"/>
              <w:bottom w:val="single" w:sz="4" w:space="0" w:color="auto"/>
              <w:right w:val="single" w:sz="4" w:space="0" w:color="auto"/>
            </w:tcBorders>
            <w:shd w:val="clear" w:color="auto" w:fill="auto"/>
            <w:vAlign w:val="center"/>
            <w:hideMark/>
          </w:tcPr>
          <w:p w14:paraId="5CA06D89" w14:textId="77777777" w:rsidR="00D02D0F" w:rsidRPr="00D5750D" w:rsidRDefault="00D02D0F" w:rsidP="00AB67F1">
            <w:pPr>
              <w:spacing w:line="240" w:lineRule="auto"/>
              <w:jc w:val="center"/>
              <w:rPr>
                <w:rFonts w:cstheme="minorHAnsi"/>
                <w:sz w:val="18"/>
                <w:szCs w:val="18"/>
              </w:rPr>
            </w:pPr>
            <w:r w:rsidRPr="00D5750D">
              <w:rPr>
                <w:rFonts w:cstheme="minorHAnsi"/>
                <w:sz w:val="18"/>
                <w:szCs w:val="18"/>
              </w:rPr>
              <w:t> </w:t>
            </w:r>
          </w:p>
        </w:tc>
        <w:tc>
          <w:tcPr>
            <w:tcW w:w="620" w:type="dxa"/>
            <w:tcBorders>
              <w:top w:val="nil"/>
              <w:left w:val="nil"/>
              <w:bottom w:val="single" w:sz="4" w:space="0" w:color="auto"/>
              <w:right w:val="single" w:sz="4" w:space="0" w:color="auto"/>
            </w:tcBorders>
            <w:shd w:val="clear" w:color="auto" w:fill="auto"/>
            <w:noWrap/>
            <w:hideMark/>
          </w:tcPr>
          <w:p w14:paraId="11971A75" w14:textId="77777777" w:rsidR="00D02D0F" w:rsidRPr="00D5750D" w:rsidRDefault="00D02D0F" w:rsidP="00AB67F1">
            <w:pPr>
              <w:spacing w:line="240" w:lineRule="auto"/>
              <w:rPr>
                <w:rFonts w:cstheme="minorHAnsi"/>
                <w:sz w:val="18"/>
                <w:szCs w:val="18"/>
              </w:rPr>
            </w:pPr>
            <w:r w:rsidRPr="00D5750D">
              <w:rPr>
                <w:rFonts w:cstheme="minorHAnsi"/>
                <w:sz w:val="18"/>
                <w:szCs w:val="18"/>
              </w:rPr>
              <w:t> </w:t>
            </w:r>
          </w:p>
        </w:tc>
      </w:tr>
      <w:tr w:rsidR="00D02D0F" w:rsidRPr="0002568A" w14:paraId="338056EA"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noWrap/>
            <w:hideMark/>
          </w:tcPr>
          <w:p w14:paraId="35AE48E4" w14:textId="77777777" w:rsidR="00D02D0F" w:rsidRPr="0002568A" w:rsidRDefault="00D02D0F" w:rsidP="00AB67F1">
            <w:pPr>
              <w:spacing w:line="240" w:lineRule="auto"/>
              <w:rPr>
                <w:rFonts w:cstheme="minorHAnsi"/>
                <w:sz w:val="16"/>
                <w:szCs w:val="16"/>
              </w:rPr>
            </w:pPr>
            <w:r w:rsidRPr="0002568A">
              <w:rPr>
                <w:rFonts w:cstheme="minorHAnsi"/>
                <w:sz w:val="16"/>
                <w:szCs w:val="16"/>
              </w:rPr>
              <w:t>Bimalleolar angle</w:t>
            </w:r>
          </w:p>
        </w:tc>
        <w:tc>
          <w:tcPr>
            <w:tcW w:w="1542" w:type="dxa"/>
            <w:tcBorders>
              <w:top w:val="nil"/>
              <w:left w:val="nil"/>
              <w:bottom w:val="single" w:sz="4" w:space="0" w:color="auto"/>
              <w:right w:val="single" w:sz="4" w:space="0" w:color="auto"/>
            </w:tcBorders>
            <w:shd w:val="clear" w:color="auto" w:fill="auto"/>
            <w:hideMark/>
          </w:tcPr>
          <w:p w14:paraId="7A2F26F8" w14:textId="77777777" w:rsidR="00D02D0F" w:rsidRPr="00CC3709" w:rsidRDefault="00D02D0F" w:rsidP="00AB67F1">
            <w:pPr>
              <w:spacing w:line="240" w:lineRule="auto"/>
              <w:rPr>
                <w:rFonts w:cstheme="minorHAnsi"/>
                <w:sz w:val="16"/>
                <w:szCs w:val="16"/>
              </w:rPr>
            </w:pPr>
            <w:r w:rsidRPr="00CC3709">
              <w:rPr>
                <w:rFonts w:cstheme="minorHAnsi"/>
                <w:sz w:val="16"/>
                <w:szCs w:val="16"/>
              </w:rPr>
              <w:t>20-50°</w:t>
            </w:r>
          </w:p>
        </w:tc>
        <w:tc>
          <w:tcPr>
            <w:tcW w:w="3380" w:type="dxa"/>
            <w:tcBorders>
              <w:top w:val="single" w:sz="4" w:space="0" w:color="auto"/>
              <w:left w:val="nil"/>
              <w:bottom w:val="single" w:sz="4" w:space="0" w:color="auto"/>
              <w:right w:val="single" w:sz="8" w:space="0" w:color="auto"/>
            </w:tcBorders>
            <w:shd w:val="clear" w:color="auto" w:fill="auto"/>
            <w:hideMark/>
          </w:tcPr>
          <w:p w14:paraId="7DF6F79E"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H</w:t>
            </w:r>
            <w:r>
              <w:rPr>
                <w:rFonts w:cstheme="minorHAnsi"/>
                <w:sz w:val="16"/>
                <w:szCs w:val="16"/>
              </w:rPr>
              <w:t>i</w:t>
            </w:r>
            <w:r w:rsidRPr="00CC3709">
              <w:rPr>
                <w:rFonts w:cstheme="minorHAnsi"/>
                <w:sz w:val="16"/>
                <w:szCs w:val="16"/>
              </w:rPr>
              <w:t xml:space="preserve">p 0°, knee 0° flexion: measure the angle between the </w:t>
            </w:r>
            <w:proofErr w:type="spellStart"/>
            <w:r w:rsidRPr="00CC3709">
              <w:rPr>
                <w:rFonts w:cstheme="minorHAnsi"/>
                <w:sz w:val="16"/>
                <w:szCs w:val="16"/>
              </w:rPr>
              <w:t>axes</w:t>
            </w:r>
            <w:proofErr w:type="spellEnd"/>
            <w:r w:rsidRPr="00CC3709">
              <w:rPr>
                <w:rFonts w:cstheme="minorHAnsi"/>
                <w:sz w:val="16"/>
                <w:szCs w:val="16"/>
              </w:rPr>
              <w:t xml:space="preserve"> of both malleoli.</w:t>
            </w:r>
            <w:r>
              <w:rPr>
                <w:rFonts w:cstheme="minorHAnsi"/>
                <w:sz w:val="16"/>
                <w:szCs w:val="16"/>
              </w:rPr>
              <w:t xml:space="preserve"> </w:t>
            </w:r>
            <w:r w:rsidRPr="00CC3709">
              <w:rPr>
                <w:rFonts w:cstheme="minorHAnsi"/>
                <w:sz w:val="16"/>
                <w:szCs w:val="16"/>
              </w:rPr>
              <w:t xml:space="preserve">+ = </w:t>
            </w:r>
            <w:proofErr w:type="spellStart"/>
            <w:r w:rsidRPr="00CC3709">
              <w:rPr>
                <w:rFonts w:cstheme="minorHAnsi"/>
                <w:sz w:val="16"/>
                <w:szCs w:val="16"/>
              </w:rPr>
              <w:t>exo</w:t>
            </w:r>
            <w:proofErr w:type="spellEnd"/>
            <w:r w:rsidRPr="00CC3709">
              <w:rPr>
                <w:rFonts w:cstheme="minorHAnsi"/>
                <w:sz w:val="16"/>
                <w:szCs w:val="16"/>
              </w:rPr>
              <w:t>,</w:t>
            </w:r>
            <w:r>
              <w:rPr>
                <w:rFonts w:cstheme="minorHAnsi"/>
                <w:sz w:val="16"/>
                <w:szCs w:val="16"/>
              </w:rPr>
              <w:t xml:space="preserve"> </w:t>
            </w:r>
            <w:r w:rsidRPr="00CC3709">
              <w:rPr>
                <w:rFonts w:cstheme="minorHAnsi"/>
                <w:sz w:val="16"/>
                <w:szCs w:val="16"/>
              </w:rPr>
              <w:t>- = endo</w:t>
            </w:r>
          </w:p>
        </w:tc>
        <w:tc>
          <w:tcPr>
            <w:tcW w:w="1240" w:type="dxa"/>
            <w:gridSpan w:val="2"/>
            <w:tcBorders>
              <w:top w:val="nil"/>
              <w:left w:val="single" w:sz="8" w:space="0" w:color="auto"/>
              <w:bottom w:val="single" w:sz="4" w:space="0" w:color="auto"/>
              <w:right w:val="single" w:sz="8" w:space="0" w:color="auto"/>
            </w:tcBorders>
            <w:shd w:val="clear" w:color="auto" w:fill="auto"/>
            <w:vAlign w:val="center"/>
            <w:hideMark/>
          </w:tcPr>
          <w:p w14:paraId="06866E99" w14:textId="77777777" w:rsidR="00D02D0F" w:rsidRPr="00D5750D" w:rsidRDefault="00D02D0F" w:rsidP="00AB67F1">
            <w:pPr>
              <w:spacing w:line="240" w:lineRule="auto"/>
              <w:jc w:val="center"/>
              <w:rPr>
                <w:rFonts w:cstheme="minorHAnsi"/>
                <w:sz w:val="18"/>
                <w:szCs w:val="18"/>
              </w:rPr>
            </w:pPr>
          </w:p>
        </w:tc>
        <w:tc>
          <w:tcPr>
            <w:tcW w:w="1240" w:type="dxa"/>
            <w:gridSpan w:val="2"/>
            <w:tcBorders>
              <w:top w:val="nil"/>
              <w:left w:val="single" w:sz="8" w:space="0" w:color="auto"/>
              <w:bottom w:val="single" w:sz="4" w:space="0" w:color="auto"/>
              <w:right w:val="single" w:sz="4" w:space="0" w:color="auto"/>
            </w:tcBorders>
            <w:shd w:val="clear" w:color="auto" w:fill="auto"/>
            <w:vAlign w:val="center"/>
            <w:hideMark/>
          </w:tcPr>
          <w:p w14:paraId="6E4DA358" w14:textId="77777777" w:rsidR="00D02D0F" w:rsidRPr="00D5750D" w:rsidRDefault="00D02D0F" w:rsidP="00AB67F1">
            <w:pPr>
              <w:spacing w:line="240" w:lineRule="auto"/>
              <w:rPr>
                <w:rFonts w:cstheme="minorHAnsi"/>
                <w:sz w:val="18"/>
                <w:szCs w:val="18"/>
              </w:rPr>
            </w:pPr>
          </w:p>
        </w:tc>
      </w:tr>
      <w:tr w:rsidR="00D02D0F" w:rsidRPr="0002568A" w14:paraId="5B88E9BA"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hideMark/>
          </w:tcPr>
          <w:p w14:paraId="5D9310DE" w14:textId="77777777" w:rsidR="00D02D0F" w:rsidRPr="0002568A" w:rsidRDefault="00D02D0F" w:rsidP="00AB67F1">
            <w:pPr>
              <w:spacing w:line="240" w:lineRule="auto"/>
              <w:rPr>
                <w:rFonts w:cstheme="minorHAnsi"/>
                <w:sz w:val="16"/>
                <w:szCs w:val="16"/>
              </w:rPr>
            </w:pPr>
            <w:r w:rsidRPr="0002568A">
              <w:rPr>
                <w:rFonts w:cstheme="minorHAnsi"/>
                <w:sz w:val="16"/>
                <w:szCs w:val="16"/>
              </w:rPr>
              <w:t>Hip anteversion angle</w:t>
            </w:r>
          </w:p>
        </w:tc>
        <w:tc>
          <w:tcPr>
            <w:tcW w:w="1542" w:type="dxa"/>
            <w:tcBorders>
              <w:top w:val="nil"/>
              <w:left w:val="nil"/>
              <w:bottom w:val="single" w:sz="4" w:space="0" w:color="auto"/>
              <w:right w:val="single" w:sz="4" w:space="0" w:color="auto"/>
            </w:tcBorders>
            <w:shd w:val="clear" w:color="auto" w:fill="auto"/>
            <w:hideMark/>
          </w:tcPr>
          <w:p w14:paraId="6DFB07E3" w14:textId="77777777" w:rsidR="00D02D0F" w:rsidRPr="00CC3709" w:rsidRDefault="00D02D0F" w:rsidP="00AB67F1">
            <w:pPr>
              <w:spacing w:line="240" w:lineRule="auto"/>
              <w:rPr>
                <w:rFonts w:cstheme="minorHAnsi"/>
                <w:sz w:val="16"/>
                <w:szCs w:val="16"/>
              </w:rPr>
            </w:pPr>
            <w:r w:rsidRPr="00CC3709">
              <w:rPr>
                <w:rFonts w:cstheme="minorHAnsi"/>
                <w:sz w:val="16"/>
                <w:szCs w:val="16"/>
              </w:rPr>
              <w:t xml:space="preserve">(age dependent) </w:t>
            </w:r>
          </w:p>
        </w:tc>
        <w:tc>
          <w:tcPr>
            <w:tcW w:w="3380" w:type="dxa"/>
            <w:tcBorders>
              <w:top w:val="single" w:sz="4" w:space="0" w:color="auto"/>
              <w:left w:val="nil"/>
              <w:bottom w:val="single" w:sz="4" w:space="0" w:color="auto"/>
              <w:right w:val="single" w:sz="8" w:space="0" w:color="auto"/>
            </w:tcBorders>
            <w:shd w:val="clear" w:color="auto" w:fill="auto"/>
            <w:hideMark/>
          </w:tcPr>
          <w:p w14:paraId="526A773D"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Hip 0°, knee 90° flexion: rotate till the neck of the femur is horizontal. Measure the angle between the lower leg and the vertical.</w:t>
            </w:r>
          </w:p>
        </w:tc>
        <w:tc>
          <w:tcPr>
            <w:tcW w:w="1240" w:type="dxa"/>
            <w:gridSpan w:val="2"/>
            <w:tcBorders>
              <w:top w:val="nil"/>
              <w:left w:val="single" w:sz="8" w:space="0" w:color="auto"/>
              <w:bottom w:val="single" w:sz="4" w:space="0" w:color="auto"/>
              <w:right w:val="single" w:sz="8" w:space="0" w:color="auto"/>
            </w:tcBorders>
            <w:shd w:val="clear" w:color="auto" w:fill="auto"/>
            <w:vAlign w:val="center"/>
            <w:hideMark/>
          </w:tcPr>
          <w:p w14:paraId="596D4F07" w14:textId="77777777" w:rsidR="00D02D0F" w:rsidRPr="00D5750D" w:rsidRDefault="00D02D0F" w:rsidP="00AB67F1">
            <w:pPr>
              <w:spacing w:line="240" w:lineRule="auto"/>
              <w:jc w:val="center"/>
              <w:rPr>
                <w:rFonts w:cstheme="minorHAnsi"/>
                <w:sz w:val="18"/>
                <w:szCs w:val="18"/>
              </w:rPr>
            </w:pPr>
            <w:r w:rsidRPr="00D5750D">
              <w:rPr>
                <w:rFonts w:cstheme="minorHAnsi"/>
                <w:sz w:val="18"/>
                <w:szCs w:val="18"/>
              </w:rPr>
              <w:t> </w:t>
            </w:r>
          </w:p>
        </w:tc>
        <w:tc>
          <w:tcPr>
            <w:tcW w:w="1240" w:type="dxa"/>
            <w:gridSpan w:val="2"/>
            <w:tcBorders>
              <w:top w:val="nil"/>
              <w:left w:val="single" w:sz="8" w:space="0" w:color="auto"/>
              <w:bottom w:val="single" w:sz="4" w:space="0" w:color="auto"/>
              <w:right w:val="single" w:sz="4" w:space="0" w:color="auto"/>
            </w:tcBorders>
            <w:shd w:val="clear" w:color="auto" w:fill="auto"/>
            <w:vAlign w:val="center"/>
            <w:hideMark/>
          </w:tcPr>
          <w:p w14:paraId="517DA0A6" w14:textId="77777777" w:rsidR="00D02D0F" w:rsidRPr="00D5750D" w:rsidRDefault="00D02D0F" w:rsidP="00AB67F1">
            <w:pPr>
              <w:spacing w:line="240" w:lineRule="auto"/>
              <w:jc w:val="center"/>
              <w:rPr>
                <w:rFonts w:cstheme="minorHAnsi"/>
                <w:sz w:val="18"/>
                <w:szCs w:val="18"/>
              </w:rPr>
            </w:pPr>
          </w:p>
        </w:tc>
      </w:tr>
      <w:bookmarkEnd w:id="0"/>
      <w:tr w:rsidR="00D02D0F" w:rsidRPr="0002568A" w14:paraId="1F8385FD"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tcPr>
          <w:p w14:paraId="2E7B7437" w14:textId="77777777" w:rsidR="00D02D0F" w:rsidRPr="0002568A" w:rsidRDefault="00D02D0F" w:rsidP="00AB67F1">
            <w:pPr>
              <w:spacing w:line="240" w:lineRule="auto"/>
              <w:rPr>
                <w:rFonts w:cstheme="minorHAnsi"/>
                <w:sz w:val="16"/>
                <w:szCs w:val="16"/>
              </w:rPr>
            </w:pPr>
            <w:r w:rsidRPr="0002568A">
              <w:rPr>
                <w:rFonts w:cstheme="minorHAnsi"/>
                <w:sz w:val="16"/>
                <w:szCs w:val="16"/>
              </w:rPr>
              <w:t xml:space="preserve">Leg length </w:t>
            </w:r>
          </w:p>
        </w:tc>
        <w:tc>
          <w:tcPr>
            <w:tcW w:w="1542" w:type="dxa"/>
            <w:tcBorders>
              <w:top w:val="nil"/>
              <w:left w:val="nil"/>
              <w:bottom w:val="single" w:sz="4" w:space="0" w:color="auto"/>
              <w:right w:val="single" w:sz="4" w:space="0" w:color="auto"/>
            </w:tcBorders>
            <w:shd w:val="clear" w:color="auto" w:fill="auto"/>
          </w:tcPr>
          <w:p w14:paraId="51262E2F" w14:textId="77777777" w:rsidR="00D02D0F" w:rsidRPr="00CC3709" w:rsidRDefault="00D02D0F" w:rsidP="00AB67F1">
            <w:pPr>
              <w:spacing w:line="240" w:lineRule="auto"/>
              <w:rPr>
                <w:rFonts w:cstheme="minorHAnsi"/>
                <w:sz w:val="16"/>
                <w:szCs w:val="16"/>
              </w:rPr>
            </w:pPr>
            <w:r w:rsidRPr="00CC3709">
              <w:rPr>
                <w:rFonts w:cstheme="minorHAnsi"/>
                <w:sz w:val="16"/>
                <w:szCs w:val="16"/>
              </w:rPr>
              <w:t> N/A</w:t>
            </w:r>
          </w:p>
        </w:tc>
        <w:tc>
          <w:tcPr>
            <w:tcW w:w="3380" w:type="dxa"/>
            <w:tcBorders>
              <w:top w:val="single" w:sz="4" w:space="0" w:color="auto"/>
              <w:left w:val="nil"/>
              <w:bottom w:val="single" w:sz="4" w:space="0" w:color="auto"/>
              <w:right w:val="single" w:sz="8" w:space="0" w:color="auto"/>
            </w:tcBorders>
            <w:shd w:val="clear" w:color="auto" w:fill="auto"/>
          </w:tcPr>
          <w:p w14:paraId="40C69080"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 xml:space="preserve">Make sure the patient lies in a straight position. Measure the distance between the SIAS and the medial malleolus. </w:t>
            </w:r>
          </w:p>
        </w:tc>
        <w:tc>
          <w:tcPr>
            <w:tcW w:w="1240" w:type="dxa"/>
            <w:gridSpan w:val="2"/>
            <w:tcBorders>
              <w:top w:val="nil"/>
              <w:left w:val="single" w:sz="8" w:space="0" w:color="auto"/>
              <w:bottom w:val="single" w:sz="4" w:space="0" w:color="auto"/>
              <w:right w:val="single" w:sz="8" w:space="0" w:color="auto"/>
            </w:tcBorders>
            <w:shd w:val="clear" w:color="auto" w:fill="auto"/>
            <w:vAlign w:val="center"/>
          </w:tcPr>
          <w:p w14:paraId="1CA246A9" w14:textId="77777777" w:rsidR="00D02D0F" w:rsidRPr="00D5750D" w:rsidRDefault="00D02D0F" w:rsidP="00AB67F1">
            <w:pPr>
              <w:spacing w:line="240" w:lineRule="auto"/>
              <w:jc w:val="right"/>
              <w:rPr>
                <w:rFonts w:cstheme="minorHAnsi"/>
                <w:sz w:val="18"/>
                <w:szCs w:val="18"/>
              </w:rPr>
            </w:pPr>
            <w:r w:rsidRPr="00D5750D">
              <w:rPr>
                <w:rFonts w:cstheme="minorHAnsi"/>
                <w:sz w:val="18"/>
                <w:szCs w:val="18"/>
              </w:rPr>
              <w:t> cm</w:t>
            </w:r>
          </w:p>
        </w:tc>
        <w:tc>
          <w:tcPr>
            <w:tcW w:w="1240" w:type="dxa"/>
            <w:gridSpan w:val="2"/>
            <w:tcBorders>
              <w:top w:val="nil"/>
              <w:left w:val="single" w:sz="8" w:space="0" w:color="auto"/>
              <w:bottom w:val="single" w:sz="4" w:space="0" w:color="auto"/>
              <w:right w:val="single" w:sz="4" w:space="0" w:color="auto"/>
            </w:tcBorders>
            <w:shd w:val="clear" w:color="auto" w:fill="auto"/>
            <w:vAlign w:val="center"/>
          </w:tcPr>
          <w:p w14:paraId="187D71CD" w14:textId="77777777" w:rsidR="00D02D0F" w:rsidRPr="00D5750D" w:rsidRDefault="00D02D0F" w:rsidP="00AB67F1">
            <w:pPr>
              <w:spacing w:line="240" w:lineRule="auto"/>
              <w:jc w:val="right"/>
              <w:rPr>
                <w:rFonts w:cstheme="minorHAnsi"/>
                <w:sz w:val="18"/>
                <w:szCs w:val="18"/>
              </w:rPr>
            </w:pPr>
            <w:r w:rsidRPr="00D5750D">
              <w:rPr>
                <w:rFonts w:cstheme="minorHAnsi"/>
                <w:sz w:val="18"/>
                <w:szCs w:val="18"/>
              </w:rPr>
              <w:t>cm</w:t>
            </w:r>
          </w:p>
        </w:tc>
      </w:tr>
      <w:tr w:rsidR="00D02D0F" w:rsidRPr="0002568A" w14:paraId="3490DBC4"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tcPr>
          <w:p w14:paraId="13B7FD73"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Length (cm)</w:t>
            </w:r>
          </w:p>
        </w:tc>
        <w:tc>
          <w:tcPr>
            <w:tcW w:w="1542" w:type="dxa"/>
            <w:tcBorders>
              <w:top w:val="nil"/>
              <w:left w:val="nil"/>
              <w:bottom w:val="single" w:sz="4" w:space="0" w:color="auto"/>
              <w:right w:val="single" w:sz="4" w:space="0" w:color="auto"/>
            </w:tcBorders>
            <w:shd w:val="clear" w:color="auto" w:fill="auto"/>
          </w:tcPr>
          <w:p w14:paraId="1482E3A5"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tcPr>
          <w:p w14:paraId="7C63F3A0"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Use the ruler.</w:t>
            </w:r>
          </w:p>
        </w:tc>
        <w:tc>
          <w:tcPr>
            <w:tcW w:w="2480" w:type="dxa"/>
            <w:gridSpan w:val="4"/>
            <w:tcBorders>
              <w:top w:val="nil"/>
              <w:left w:val="single" w:sz="8" w:space="0" w:color="auto"/>
              <w:bottom w:val="single" w:sz="4" w:space="0" w:color="auto"/>
              <w:right w:val="single" w:sz="4" w:space="0" w:color="auto"/>
            </w:tcBorders>
            <w:shd w:val="clear" w:color="auto" w:fill="auto"/>
            <w:vAlign w:val="center"/>
          </w:tcPr>
          <w:p w14:paraId="2186344B" w14:textId="77777777" w:rsidR="00D02D0F" w:rsidRPr="0002568A" w:rsidRDefault="00D02D0F" w:rsidP="00AB67F1">
            <w:pPr>
              <w:spacing w:after="0" w:line="240" w:lineRule="auto"/>
              <w:rPr>
                <w:rFonts w:cstheme="minorHAnsi"/>
                <w:sz w:val="18"/>
                <w:szCs w:val="18"/>
              </w:rPr>
            </w:pPr>
          </w:p>
        </w:tc>
      </w:tr>
      <w:tr w:rsidR="00D02D0F" w:rsidRPr="0002568A" w14:paraId="07F3517C" w14:textId="77777777" w:rsidTr="00AB67F1">
        <w:trPr>
          <w:trHeight w:val="420"/>
        </w:trPr>
        <w:tc>
          <w:tcPr>
            <w:tcW w:w="1838" w:type="dxa"/>
            <w:tcBorders>
              <w:top w:val="nil"/>
              <w:left w:val="single" w:sz="4" w:space="0" w:color="auto"/>
              <w:bottom w:val="single" w:sz="4" w:space="0" w:color="auto"/>
              <w:right w:val="single" w:sz="4" w:space="0" w:color="auto"/>
            </w:tcBorders>
            <w:shd w:val="clear" w:color="auto" w:fill="auto"/>
          </w:tcPr>
          <w:p w14:paraId="344BC2B9" w14:textId="77777777" w:rsidR="00D02D0F" w:rsidRPr="0002568A" w:rsidRDefault="00D02D0F" w:rsidP="00AB67F1">
            <w:pPr>
              <w:spacing w:after="0" w:line="240" w:lineRule="auto"/>
              <w:rPr>
                <w:rFonts w:cstheme="minorHAnsi"/>
                <w:sz w:val="16"/>
                <w:szCs w:val="16"/>
              </w:rPr>
            </w:pPr>
            <w:r w:rsidRPr="0002568A">
              <w:rPr>
                <w:rFonts w:cstheme="minorHAnsi"/>
                <w:sz w:val="16"/>
                <w:szCs w:val="16"/>
              </w:rPr>
              <w:t>Weight (kg)</w:t>
            </w:r>
          </w:p>
        </w:tc>
        <w:tc>
          <w:tcPr>
            <w:tcW w:w="1542" w:type="dxa"/>
            <w:tcBorders>
              <w:top w:val="nil"/>
              <w:left w:val="nil"/>
              <w:bottom w:val="single" w:sz="4" w:space="0" w:color="auto"/>
              <w:right w:val="single" w:sz="4" w:space="0" w:color="auto"/>
            </w:tcBorders>
            <w:shd w:val="clear" w:color="auto" w:fill="auto"/>
          </w:tcPr>
          <w:p w14:paraId="597A08D9"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N/A</w:t>
            </w:r>
          </w:p>
        </w:tc>
        <w:tc>
          <w:tcPr>
            <w:tcW w:w="3380" w:type="dxa"/>
            <w:tcBorders>
              <w:top w:val="single" w:sz="4" w:space="0" w:color="auto"/>
              <w:left w:val="nil"/>
              <w:bottom w:val="single" w:sz="4" w:space="0" w:color="auto"/>
              <w:right w:val="single" w:sz="8" w:space="0" w:color="auto"/>
            </w:tcBorders>
            <w:shd w:val="clear" w:color="auto" w:fill="auto"/>
          </w:tcPr>
          <w:p w14:paraId="39B25E46" w14:textId="77777777" w:rsidR="00D02D0F" w:rsidRPr="00CC3709" w:rsidRDefault="00D02D0F" w:rsidP="00AB67F1">
            <w:pPr>
              <w:spacing w:after="0" w:line="240" w:lineRule="auto"/>
              <w:rPr>
                <w:rFonts w:cstheme="minorHAnsi"/>
                <w:sz w:val="16"/>
                <w:szCs w:val="16"/>
              </w:rPr>
            </w:pPr>
            <w:r w:rsidRPr="00CC3709">
              <w:rPr>
                <w:rFonts w:cstheme="minorHAnsi"/>
                <w:sz w:val="16"/>
                <w:szCs w:val="16"/>
              </w:rPr>
              <w:t xml:space="preserve">Use the scale. </w:t>
            </w:r>
          </w:p>
        </w:tc>
        <w:tc>
          <w:tcPr>
            <w:tcW w:w="2480" w:type="dxa"/>
            <w:gridSpan w:val="4"/>
            <w:tcBorders>
              <w:top w:val="nil"/>
              <w:left w:val="single" w:sz="8" w:space="0" w:color="auto"/>
              <w:bottom w:val="single" w:sz="4" w:space="0" w:color="auto"/>
              <w:right w:val="single" w:sz="4" w:space="0" w:color="auto"/>
            </w:tcBorders>
            <w:shd w:val="clear" w:color="auto" w:fill="auto"/>
            <w:vAlign w:val="center"/>
          </w:tcPr>
          <w:p w14:paraId="0AD77D6C" w14:textId="77777777" w:rsidR="00D02D0F" w:rsidRPr="0002568A" w:rsidRDefault="00D02D0F" w:rsidP="00AB67F1">
            <w:pPr>
              <w:spacing w:after="0" w:line="240" w:lineRule="auto"/>
              <w:rPr>
                <w:rFonts w:cstheme="minorHAnsi"/>
                <w:sz w:val="18"/>
                <w:szCs w:val="18"/>
              </w:rPr>
            </w:pPr>
          </w:p>
        </w:tc>
      </w:tr>
    </w:tbl>
    <w:p w14:paraId="1C89ACD5" w14:textId="77777777" w:rsidR="00D02D0F" w:rsidRDefault="00D02D0F" w:rsidP="00D02D0F">
      <w:pPr>
        <w:rPr>
          <w:rFonts w:cstheme="minorHAnsi"/>
        </w:rPr>
      </w:pPr>
    </w:p>
    <w:p w14:paraId="68B8365A" w14:textId="77777777" w:rsidR="00D02D0F" w:rsidRPr="0002568A" w:rsidRDefault="00D02D0F" w:rsidP="00D02D0F">
      <w:pPr>
        <w:rPr>
          <w:rFonts w:cstheme="minorHAnsi"/>
        </w:rPr>
      </w:pPr>
    </w:p>
    <w:tbl>
      <w:tblPr>
        <w:tblStyle w:val="Tabelraster"/>
        <w:tblW w:w="10485" w:type="dxa"/>
        <w:tblLook w:val="04A0" w:firstRow="1" w:lastRow="0" w:firstColumn="1" w:lastColumn="0" w:noHBand="0" w:noVBand="1"/>
      </w:tblPr>
      <w:tblGrid>
        <w:gridCol w:w="1696"/>
        <w:gridCol w:w="993"/>
        <w:gridCol w:w="5244"/>
        <w:gridCol w:w="1276"/>
        <w:gridCol w:w="1276"/>
      </w:tblGrid>
      <w:tr w:rsidR="00D02D0F" w:rsidRPr="0073211F" w14:paraId="29F9906B" w14:textId="77777777" w:rsidTr="00AB67F1">
        <w:tc>
          <w:tcPr>
            <w:tcW w:w="7933" w:type="dxa"/>
            <w:gridSpan w:val="3"/>
          </w:tcPr>
          <w:p w14:paraId="7E0A05C4" w14:textId="77777777" w:rsidR="00D02D0F" w:rsidRPr="0073211F" w:rsidRDefault="00D02D0F" w:rsidP="00AB67F1">
            <w:pPr>
              <w:rPr>
                <w:rFonts w:cstheme="minorHAnsi"/>
                <w:b/>
                <w:bCs/>
              </w:rPr>
            </w:pPr>
            <w:r w:rsidRPr="0073211F">
              <w:rPr>
                <w:rFonts w:cstheme="minorHAnsi"/>
                <w:b/>
                <w:bCs/>
              </w:rPr>
              <w:lastRenderedPageBreak/>
              <w:t xml:space="preserve">Selectivity </w:t>
            </w:r>
          </w:p>
          <w:p w14:paraId="618C1FB2" w14:textId="77777777" w:rsidR="00D02D0F" w:rsidRPr="0073211F" w:rsidRDefault="00D02D0F" w:rsidP="00AB67F1">
            <w:pPr>
              <w:rPr>
                <w:rFonts w:cstheme="minorHAnsi"/>
                <w:b/>
                <w:bCs/>
              </w:rPr>
            </w:pPr>
            <w:r w:rsidRPr="0073211F">
              <w:t>2 = good selectivity, 1 = partial selectivity, 0 = no selectivity</w:t>
            </w:r>
          </w:p>
        </w:tc>
        <w:tc>
          <w:tcPr>
            <w:tcW w:w="1276" w:type="dxa"/>
          </w:tcPr>
          <w:p w14:paraId="57A8D44B" w14:textId="77777777" w:rsidR="00D02D0F" w:rsidRPr="0073211F" w:rsidRDefault="00D02D0F" w:rsidP="00AB67F1">
            <w:pPr>
              <w:rPr>
                <w:rFonts w:cstheme="minorHAnsi"/>
                <w:b/>
                <w:bCs/>
              </w:rPr>
            </w:pPr>
            <w:r w:rsidRPr="0073211F">
              <w:rPr>
                <w:rFonts w:cstheme="minorHAnsi"/>
                <w:b/>
                <w:bCs/>
              </w:rPr>
              <w:t xml:space="preserve">Left </w:t>
            </w:r>
          </w:p>
        </w:tc>
        <w:tc>
          <w:tcPr>
            <w:tcW w:w="1276" w:type="dxa"/>
          </w:tcPr>
          <w:p w14:paraId="02E518EB" w14:textId="77777777" w:rsidR="00D02D0F" w:rsidRPr="0073211F" w:rsidRDefault="00D02D0F" w:rsidP="00AB67F1">
            <w:pPr>
              <w:rPr>
                <w:rFonts w:cstheme="minorHAnsi"/>
                <w:b/>
                <w:bCs/>
              </w:rPr>
            </w:pPr>
            <w:r w:rsidRPr="0073211F">
              <w:rPr>
                <w:rFonts w:cstheme="minorHAnsi"/>
                <w:b/>
                <w:bCs/>
              </w:rPr>
              <w:t xml:space="preserve">Right </w:t>
            </w:r>
          </w:p>
        </w:tc>
      </w:tr>
      <w:tr w:rsidR="00D02D0F" w:rsidRPr="0073211F" w14:paraId="4D32DFB9" w14:textId="77777777" w:rsidTr="00AB67F1">
        <w:tc>
          <w:tcPr>
            <w:tcW w:w="1696" w:type="dxa"/>
          </w:tcPr>
          <w:p w14:paraId="66261052" w14:textId="77777777" w:rsidR="00D02D0F" w:rsidRPr="0073211F" w:rsidRDefault="00D02D0F" w:rsidP="00AB67F1">
            <w:r w:rsidRPr="0073211F">
              <w:t xml:space="preserve">Hip flexion </w:t>
            </w:r>
          </w:p>
        </w:tc>
        <w:tc>
          <w:tcPr>
            <w:tcW w:w="993" w:type="dxa"/>
          </w:tcPr>
          <w:p w14:paraId="5D4CF427" w14:textId="77777777" w:rsidR="00D02D0F" w:rsidRPr="0073211F" w:rsidRDefault="00D02D0F" w:rsidP="00AB67F1">
            <w:r w:rsidRPr="0073211F">
              <w:t>Supine</w:t>
            </w:r>
          </w:p>
        </w:tc>
        <w:tc>
          <w:tcPr>
            <w:tcW w:w="5244" w:type="dxa"/>
          </w:tcPr>
          <w:p w14:paraId="6C3F5841" w14:textId="77777777" w:rsidR="00D02D0F" w:rsidRPr="0073211F" w:rsidRDefault="00D02D0F" w:rsidP="00AB67F1">
            <w:r w:rsidRPr="0073211F">
              <w:t xml:space="preserve">Active bending of the hip (knee extended) </w:t>
            </w:r>
          </w:p>
        </w:tc>
        <w:tc>
          <w:tcPr>
            <w:tcW w:w="1276" w:type="dxa"/>
          </w:tcPr>
          <w:p w14:paraId="55299885" w14:textId="77777777" w:rsidR="00D02D0F" w:rsidRPr="0073211F" w:rsidRDefault="00D02D0F" w:rsidP="00AB67F1"/>
        </w:tc>
        <w:tc>
          <w:tcPr>
            <w:tcW w:w="1276" w:type="dxa"/>
          </w:tcPr>
          <w:p w14:paraId="37CCF72A" w14:textId="77777777" w:rsidR="00D02D0F" w:rsidRPr="0073211F" w:rsidRDefault="00D02D0F" w:rsidP="00AB67F1"/>
        </w:tc>
      </w:tr>
      <w:tr w:rsidR="00D02D0F" w:rsidRPr="0073211F" w14:paraId="7D7479E9" w14:textId="77777777" w:rsidTr="00AB67F1">
        <w:tc>
          <w:tcPr>
            <w:tcW w:w="1696" w:type="dxa"/>
          </w:tcPr>
          <w:p w14:paraId="33BD9167" w14:textId="77777777" w:rsidR="00D02D0F" w:rsidRPr="0073211F" w:rsidRDefault="00D02D0F" w:rsidP="00AB67F1">
            <w:r w:rsidRPr="0073211F">
              <w:t xml:space="preserve">Knee extension </w:t>
            </w:r>
          </w:p>
        </w:tc>
        <w:tc>
          <w:tcPr>
            <w:tcW w:w="993" w:type="dxa"/>
          </w:tcPr>
          <w:p w14:paraId="0A7FE40E" w14:textId="77777777" w:rsidR="00D02D0F" w:rsidRPr="0073211F" w:rsidRDefault="00D02D0F" w:rsidP="00AB67F1">
            <w:r w:rsidRPr="0073211F">
              <w:t xml:space="preserve">Sitting </w:t>
            </w:r>
          </w:p>
        </w:tc>
        <w:tc>
          <w:tcPr>
            <w:tcW w:w="5244" w:type="dxa"/>
          </w:tcPr>
          <w:p w14:paraId="675C9313" w14:textId="77777777" w:rsidR="00D02D0F" w:rsidRPr="0073211F" w:rsidRDefault="00D02D0F" w:rsidP="00AB67F1">
            <w:r w:rsidRPr="0073211F">
              <w:t xml:space="preserve">Active knee extension </w:t>
            </w:r>
          </w:p>
        </w:tc>
        <w:tc>
          <w:tcPr>
            <w:tcW w:w="1276" w:type="dxa"/>
          </w:tcPr>
          <w:p w14:paraId="65831D43" w14:textId="77777777" w:rsidR="00D02D0F" w:rsidRPr="0073211F" w:rsidRDefault="00D02D0F" w:rsidP="00AB67F1"/>
        </w:tc>
        <w:tc>
          <w:tcPr>
            <w:tcW w:w="1276" w:type="dxa"/>
          </w:tcPr>
          <w:p w14:paraId="7206799D" w14:textId="77777777" w:rsidR="00D02D0F" w:rsidRPr="0073211F" w:rsidRDefault="00D02D0F" w:rsidP="00AB67F1"/>
        </w:tc>
      </w:tr>
      <w:tr w:rsidR="00D02D0F" w:rsidRPr="0073211F" w14:paraId="5B3F9CFC" w14:textId="77777777" w:rsidTr="00AB67F1">
        <w:tc>
          <w:tcPr>
            <w:tcW w:w="1696" w:type="dxa"/>
          </w:tcPr>
          <w:p w14:paraId="7875E5D7" w14:textId="77777777" w:rsidR="00D02D0F" w:rsidRPr="0073211F" w:rsidRDefault="00D02D0F" w:rsidP="00AB67F1">
            <w:r w:rsidRPr="0073211F">
              <w:t xml:space="preserve">Dorsiflexion </w:t>
            </w:r>
          </w:p>
        </w:tc>
        <w:tc>
          <w:tcPr>
            <w:tcW w:w="993" w:type="dxa"/>
          </w:tcPr>
          <w:p w14:paraId="5DFF4F3B" w14:textId="77777777" w:rsidR="00D02D0F" w:rsidRPr="0073211F" w:rsidRDefault="00D02D0F" w:rsidP="00AB67F1">
            <w:r w:rsidRPr="0073211F">
              <w:t xml:space="preserve">Supine </w:t>
            </w:r>
          </w:p>
        </w:tc>
        <w:tc>
          <w:tcPr>
            <w:tcW w:w="5244" w:type="dxa"/>
          </w:tcPr>
          <w:p w14:paraId="268F7A74" w14:textId="77777777" w:rsidR="00D02D0F" w:rsidRPr="0073211F" w:rsidRDefault="00D02D0F" w:rsidP="00AB67F1">
            <w:r w:rsidRPr="0073211F">
              <w:t xml:space="preserve">Active dorsiflexion of the ankle while supine </w:t>
            </w:r>
          </w:p>
        </w:tc>
        <w:tc>
          <w:tcPr>
            <w:tcW w:w="1276" w:type="dxa"/>
          </w:tcPr>
          <w:p w14:paraId="69597CD2" w14:textId="77777777" w:rsidR="00D02D0F" w:rsidRPr="0073211F" w:rsidRDefault="00D02D0F" w:rsidP="00AB67F1"/>
        </w:tc>
        <w:tc>
          <w:tcPr>
            <w:tcW w:w="1276" w:type="dxa"/>
          </w:tcPr>
          <w:p w14:paraId="29166579" w14:textId="77777777" w:rsidR="00D02D0F" w:rsidRPr="0073211F" w:rsidRDefault="00D02D0F" w:rsidP="00AB67F1"/>
        </w:tc>
      </w:tr>
      <w:tr w:rsidR="00D02D0F" w:rsidRPr="0073211F" w14:paraId="370B83C4" w14:textId="77777777" w:rsidTr="00AB67F1">
        <w:tc>
          <w:tcPr>
            <w:tcW w:w="1696" w:type="dxa"/>
          </w:tcPr>
          <w:p w14:paraId="32765B12" w14:textId="77777777" w:rsidR="00D02D0F" w:rsidRPr="0073211F" w:rsidRDefault="00D02D0F" w:rsidP="00AB67F1">
            <w:r w:rsidRPr="0073211F">
              <w:t>Dorsiflexion</w:t>
            </w:r>
          </w:p>
        </w:tc>
        <w:tc>
          <w:tcPr>
            <w:tcW w:w="993" w:type="dxa"/>
          </w:tcPr>
          <w:p w14:paraId="01908E1F" w14:textId="77777777" w:rsidR="00D02D0F" w:rsidRPr="0073211F" w:rsidRDefault="00D02D0F" w:rsidP="00AB67F1">
            <w:r w:rsidRPr="0073211F">
              <w:t xml:space="preserve">Sitting </w:t>
            </w:r>
          </w:p>
        </w:tc>
        <w:tc>
          <w:tcPr>
            <w:tcW w:w="5244" w:type="dxa"/>
          </w:tcPr>
          <w:p w14:paraId="21A8E0CE" w14:textId="77777777" w:rsidR="00D02D0F" w:rsidRPr="0073211F" w:rsidRDefault="00D02D0F" w:rsidP="00AB67F1">
            <w:r w:rsidRPr="0073211F">
              <w:t xml:space="preserve">Active dorsiflexion of the ankle with </w:t>
            </w:r>
            <w:r>
              <w:t>hanging</w:t>
            </w:r>
            <w:r w:rsidRPr="0073211F">
              <w:t xml:space="preserve"> legs </w:t>
            </w:r>
          </w:p>
        </w:tc>
        <w:tc>
          <w:tcPr>
            <w:tcW w:w="1276" w:type="dxa"/>
          </w:tcPr>
          <w:p w14:paraId="66C4F263" w14:textId="77777777" w:rsidR="00D02D0F" w:rsidRPr="0073211F" w:rsidRDefault="00D02D0F" w:rsidP="00AB67F1"/>
        </w:tc>
        <w:tc>
          <w:tcPr>
            <w:tcW w:w="1276" w:type="dxa"/>
          </w:tcPr>
          <w:p w14:paraId="2C93A41C" w14:textId="77777777" w:rsidR="00D02D0F" w:rsidRPr="0073211F" w:rsidRDefault="00D02D0F" w:rsidP="00AB67F1"/>
        </w:tc>
      </w:tr>
      <w:tr w:rsidR="00D02D0F" w:rsidRPr="0073211F" w14:paraId="41F81E4F" w14:textId="77777777" w:rsidTr="00AB67F1">
        <w:tc>
          <w:tcPr>
            <w:tcW w:w="1696" w:type="dxa"/>
          </w:tcPr>
          <w:p w14:paraId="4FCAB584" w14:textId="77777777" w:rsidR="00D02D0F" w:rsidRPr="0073211F" w:rsidRDefault="00D02D0F" w:rsidP="00AB67F1">
            <w:r w:rsidRPr="0073211F">
              <w:t xml:space="preserve">Active eversion </w:t>
            </w:r>
          </w:p>
        </w:tc>
        <w:tc>
          <w:tcPr>
            <w:tcW w:w="993" w:type="dxa"/>
          </w:tcPr>
          <w:p w14:paraId="2EA27573" w14:textId="77777777" w:rsidR="00D02D0F" w:rsidRPr="0073211F" w:rsidRDefault="00D02D0F" w:rsidP="00AB67F1">
            <w:r w:rsidRPr="0073211F">
              <w:t>Sitting</w:t>
            </w:r>
          </w:p>
        </w:tc>
        <w:tc>
          <w:tcPr>
            <w:tcW w:w="5244" w:type="dxa"/>
          </w:tcPr>
          <w:p w14:paraId="29809738" w14:textId="77777777" w:rsidR="00D02D0F" w:rsidRPr="0073211F" w:rsidRDefault="00D02D0F" w:rsidP="00AB67F1">
            <w:r w:rsidRPr="0073211F">
              <w:t xml:space="preserve">Active eversion of the ankle with </w:t>
            </w:r>
            <w:r>
              <w:t>hanging</w:t>
            </w:r>
            <w:r w:rsidRPr="0073211F">
              <w:t xml:space="preserve"> legs </w:t>
            </w:r>
          </w:p>
        </w:tc>
        <w:tc>
          <w:tcPr>
            <w:tcW w:w="1276" w:type="dxa"/>
          </w:tcPr>
          <w:p w14:paraId="4535FC09" w14:textId="77777777" w:rsidR="00D02D0F" w:rsidRPr="0073211F" w:rsidRDefault="00D02D0F" w:rsidP="00AB67F1"/>
        </w:tc>
        <w:tc>
          <w:tcPr>
            <w:tcW w:w="1276" w:type="dxa"/>
          </w:tcPr>
          <w:p w14:paraId="4312C40E" w14:textId="77777777" w:rsidR="00D02D0F" w:rsidRPr="0073211F" w:rsidRDefault="00D02D0F" w:rsidP="00AB67F1"/>
        </w:tc>
      </w:tr>
    </w:tbl>
    <w:p w14:paraId="66AF92A4" w14:textId="77777777" w:rsidR="00D02D0F" w:rsidRDefault="00D02D0F" w:rsidP="00D02D0F"/>
    <w:p w14:paraId="78998487" w14:textId="77777777" w:rsidR="00D02D0F" w:rsidRDefault="00D02D0F" w:rsidP="00D02D0F"/>
    <w:p w14:paraId="347E1EE9" w14:textId="77777777" w:rsidR="00D02D0F" w:rsidRPr="00FE0598" w:rsidRDefault="00D02D0F" w:rsidP="00D02D0F">
      <w:r>
        <w:br w:type="column"/>
      </w:r>
    </w:p>
    <w:tbl>
      <w:tblPr>
        <w:tblStyle w:val="Tabelraster"/>
        <w:tblpPr w:leftFromText="180" w:rightFromText="180" w:horzAnchor="margin" w:tblpY="654"/>
        <w:tblW w:w="10348" w:type="dxa"/>
        <w:tblLook w:val="04A0" w:firstRow="1" w:lastRow="0" w:firstColumn="1" w:lastColumn="0" w:noHBand="0" w:noVBand="1"/>
      </w:tblPr>
      <w:tblGrid>
        <w:gridCol w:w="1445"/>
        <w:gridCol w:w="1659"/>
        <w:gridCol w:w="8"/>
        <w:gridCol w:w="1199"/>
        <w:gridCol w:w="137"/>
        <w:gridCol w:w="16"/>
        <w:gridCol w:w="1274"/>
        <w:gridCol w:w="8"/>
        <w:gridCol w:w="1633"/>
        <w:gridCol w:w="1544"/>
        <w:gridCol w:w="1425"/>
      </w:tblGrid>
      <w:tr w:rsidR="00D02D0F" w:rsidRPr="00394C01" w14:paraId="48D6DC0B" w14:textId="77777777" w:rsidTr="00AB67F1">
        <w:tc>
          <w:tcPr>
            <w:tcW w:w="10348" w:type="dxa"/>
            <w:gridSpan w:val="11"/>
          </w:tcPr>
          <w:p w14:paraId="6574B1D3" w14:textId="77777777" w:rsidR="00D02D0F" w:rsidRPr="00394C01" w:rsidRDefault="00D02D0F" w:rsidP="00AB67F1">
            <w:pPr>
              <w:pStyle w:val="KOP1"/>
              <w:rPr>
                <w:rFonts w:asciiTheme="minorHAnsi" w:hAnsiTheme="minorHAnsi" w:cstheme="minorHAnsi"/>
              </w:rPr>
            </w:pPr>
            <w:r w:rsidRPr="00394C01">
              <w:rPr>
                <w:rFonts w:asciiTheme="minorHAnsi" w:hAnsiTheme="minorHAnsi" w:cstheme="minorHAnsi"/>
              </w:rPr>
              <w:t>Dynamometry</w:t>
            </w:r>
          </w:p>
        </w:tc>
      </w:tr>
      <w:tr w:rsidR="00D02D0F" w:rsidRPr="00394C01" w14:paraId="3BA6D146" w14:textId="77777777" w:rsidTr="00AB67F1">
        <w:tc>
          <w:tcPr>
            <w:tcW w:w="1583" w:type="dxa"/>
          </w:tcPr>
          <w:p w14:paraId="75C47D84" w14:textId="77777777" w:rsidR="00D02D0F" w:rsidRPr="00394C01" w:rsidRDefault="00D02D0F" w:rsidP="00AB67F1">
            <w:pPr>
              <w:rPr>
                <w:rFonts w:cstheme="minorHAnsi"/>
                <w:b/>
              </w:rPr>
            </w:pPr>
            <w:r w:rsidRPr="00394C01">
              <w:rPr>
                <w:rFonts w:cstheme="minorHAnsi"/>
                <w:b/>
              </w:rPr>
              <w:t xml:space="preserve">Explanation </w:t>
            </w:r>
          </w:p>
        </w:tc>
        <w:tc>
          <w:tcPr>
            <w:tcW w:w="2725" w:type="dxa"/>
            <w:gridSpan w:val="3"/>
          </w:tcPr>
          <w:p w14:paraId="0E1023E6" w14:textId="77777777" w:rsidR="00D02D0F" w:rsidRPr="00394C01" w:rsidRDefault="00D02D0F" w:rsidP="00AB67F1">
            <w:pPr>
              <w:widowControl w:val="0"/>
              <w:autoSpaceDE w:val="0"/>
              <w:autoSpaceDN w:val="0"/>
              <w:adjustRightInd w:val="0"/>
              <w:outlineLvl w:val="1"/>
              <w:rPr>
                <w:rFonts w:cstheme="minorHAnsi"/>
                <w:b/>
                <w:bCs/>
              </w:rPr>
            </w:pPr>
            <w:r w:rsidRPr="00394C01">
              <w:rPr>
                <w:rFonts w:cstheme="minorHAnsi"/>
                <w:bCs/>
              </w:rPr>
              <w:t xml:space="preserve">Ankle </w:t>
            </w:r>
            <w:proofErr w:type="spellStart"/>
            <w:r w:rsidRPr="00394C01">
              <w:rPr>
                <w:rFonts w:cstheme="minorHAnsi"/>
                <w:bCs/>
              </w:rPr>
              <w:t>plantarflexor</w:t>
            </w:r>
            <w:proofErr w:type="spellEnd"/>
            <w:r w:rsidRPr="00394C01">
              <w:rPr>
                <w:rFonts w:cstheme="minorHAnsi"/>
                <w:bCs/>
              </w:rPr>
              <w:t xml:space="preserve">: </w:t>
            </w:r>
            <w:r w:rsidRPr="00394C01">
              <w:rPr>
                <w:rFonts w:cstheme="minorHAnsi"/>
                <w:b/>
                <w:bCs/>
              </w:rPr>
              <w:t xml:space="preserve">gastrocnemius muscle </w:t>
            </w:r>
          </w:p>
        </w:tc>
        <w:tc>
          <w:tcPr>
            <w:tcW w:w="2952" w:type="dxa"/>
            <w:gridSpan w:val="5"/>
          </w:tcPr>
          <w:p w14:paraId="1C3DD43F" w14:textId="77777777" w:rsidR="00D02D0F" w:rsidRPr="00394C01" w:rsidRDefault="00D02D0F" w:rsidP="00AB67F1">
            <w:pPr>
              <w:rPr>
                <w:rFonts w:cstheme="minorHAnsi"/>
                <w:bCs/>
              </w:rPr>
            </w:pPr>
            <w:r w:rsidRPr="00394C01">
              <w:rPr>
                <w:rFonts w:cstheme="minorHAnsi"/>
                <w:bCs/>
              </w:rPr>
              <w:t xml:space="preserve">Ankle </w:t>
            </w:r>
            <w:proofErr w:type="spellStart"/>
            <w:r w:rsidRPr="00394C01">
              <w:rPr>
                <w:rFonts w:cstheme="minorHAnsi"/>
                <w:bCs/>
              </w:rPr>
              <w:t>plantarflexor</w:t>
            </w:r>
            <w:proofErr w:type="spellEnd"/>
            <w:r w:rsidRPr="00394C01">
              <w:rPr>
                <w:rFonts w:cstheme="minorHAnsi"/>
                <w:bCs/>
              </w:rPr>
              <w:t xml:space="preserve">: </w:t>
            </w:r>
            <w:r w:rsidRPr="00394C01">
              <w:rPr>
                <w:rFonts w:cstheme="minorHAnsi"/>
                <w:bCs/>
              </w:rPr>
              <w:br/>
            </w:r>
            <w:r w:rsidRPr="00394C01">
              <w:rPr>
                <w:rFonts w:cstheme="minorHAnsi"/>
                <w:b/>
                <w:bCs/>
              </w:rPr>
              <w:t xml:space="preserve">soleus muscle </w:t>
            </w:r>
          </w:p>
        </w:tc>
        <w:tc>
          <w:tcPr>
            <w:tcW w:w="3088" w:type="dxa"/>
            <w:gridSpan w:val="2"/>
          </w:tcPr>
          <w:p w14:paraId="0B043661" w14:textId="77777777" w:rsidR="00D02D0F" w:rsidRPr="00394C01" w:rsidRDefault="00D02D0F" w:rsidP="00AB67F1">
            <w:pPr>
              <w:rPr>
                <w:rFonts w:cstheme="minorHAnsi"/>
                <w:bCs/>
              </w:rPr>
            </w:pPr>
            <w:r w:rsidRPr="00394C01">
              <w:rPr>
                <w:rFonts w:cstheme="minorHAnsi"/>
                <w:bCs/>
              </w:rPr>
              <w:t xml:space="preserve">Ankle </w:t>
            </w:r>
            <w:r w:rsidRPr="00394C01">
              <w:rPr>
                <w:rFonts w:cstheme="minorHAnsi"/>
                <w:b/>
                <w:bCs/>
              </w:rPr>
              <w:t>dorsiflexors</w:t>
            </w:r>
          </w:p>
        </w:tc>
      </w:tr>
      <w:tr w:rsidR="00D02D0F" w:rsidRPr="00394C01" w14:paraId="1C7FE637" w14:textId="77777777" w:rsidTr="00AB67F1">
        <w:tc>
          <w:tcPr>
            <w:tcW w:w="1583" w:type="dxa"/>
          </w:tcPr>
          <w:p w14:paraId="09B74073" w14:textId="77777777" w:rsidR="00D02D0F" w:rsidRPr="00394C01" w:rsidRDefault="00D02D0F" w:rsidP="00AB67F1">
            <w:pPr>
              <w:rPr>
                <w:rFonts w:cstheme="minorHAnsi"/>
                <w:b/>
              </w:rPr>
            </w:pPr>
            <w:r w:rsidRPr="00394C01">
              <w:rPr>
                <w:rFonts w:cstheme="minorHAnsi"/>
                <w:b/>
              </w:rPr>
              <w:t xml:space="preserve">Position of the patient </w:t>
            </w:r>
          </w:p>
        </w:tc>
        <w:tc>
          <w:tcPr>
            <w:tcW w:w="2725" w:type="dxa"/>
            <w:gridSpan w:val="3"/>
          </w:tcPr>
          <w:p w14:paraId="56304355" w14:textId="77777777" w:rsidR="00D02D0F" w:rsidRPr="00394C01" w:rsidRDefault="00D02D0F" w:rsidP="00AB67F1">
            <w:pPr>
              <w:rPr>
                <w:rFonts w:cstheme="minorHAnsi"/>
              </w:rPr>
            </w:pPr>
            <w:r w:rsidRPr="00394C01">
              <w:rPr>
                <w:rFonts w:cstheme="minorHAnsi"/>
                <w:bCs/>
              </w:rPr>
              <w:t xml:space="preserve">Partly sitting posture, hips 45° flexed, knees 10° flexed, ankle 0° (= 90°  angle with the lower leg), feet over the border of the couch. </w:t>
            </w:r>
          </w:p>
        </w:tc>
        <w:tc>
          <w:tcPr>
            <w:tcW w:w="2952" w:type="dxa"/>
            <w:gridSpan w:val="5"/>
          </w:tcPr>
          <w:p w14:paraId="1493FFA1" w14:textId="77777777" w:rsidR="00D02D0F" w:rsidRPr="00394C01" w:rsidRDefault="00D02D0F" w:rsidP="00AB67F1">
            <w:pPr>
              <w:rPr>
                <w:rFonts w:cstheme="minorHAnsi"/>
              </w:rPr>
            </w:pPr>
            <w:r w:rsidRPr="00394C01">
              <w:rPr>
                <w:rFonts w:cstheme="minorHAnsi"/>
                <w:bCs/>
              </w:rPr>
              <w:t xml:space="preserve">Supine, hip and knees 90° flexed, the lower legs resting at the pillow block, ankle 0° (= 90° angle with the lower leg), feet over the border of the cushion.  </w:t>
            </w:r>
          </w:p>
        </w:tc>
        <w:tc>
          <w:tcPr>
            <w:tcW w:w="3088" w:type="dxa"/>
            <w:gridSpan w:val="2"/>
          </w:tcPr>
          <w:p w14:paraId="0CC27E9C" w14:textId="77777777" w:rsidR="00D02D0F" w:rsidRPr="00394C01" w:rsidRDefault="00D02D0F" w:rsidP="00AB67F1">
            <w:pPr>
              <w:rPr>
                <w:rFonts w:cstheme="minorHAnsi"/>
              </w:rPr>
            </w:pPr>
            <w:r w:rsidRPr="00394C01">
              <w:rPr>
                <w:rFonts w:cstheme="minorHAnsi"/>
                <w:bCs/>
              </w:rPr>
              <w:t>Supine, hip and knees extended, ankle 0° (90° (= 90° angle with the lower leg) and neutral position in the frontal plane, feet over the border of the couch.</w:t>
            </w:r>
          </w:p>
        </w:tc>
      </w:tr>
      <w:tr w:rsidR="00D02D0F" w:rsidRPr="00394C01" w14:paraId="5D21547B" w14:textId="77777777" w:rsidTr="00AB67F1">
        <w:tc>
          <w:tcPr>
            <w:tcW w:w="1583" w:type="dxa"/>
          </w:tcPr>
          <w:p w14:paraId="71AF80A7" w14:textId="77777777" w:rsidR="00D02D0F" w:rsidRPr="00394C01" w:rsidRDefault="00D02D0F" w:rsidP="00AB67F1">
            <w:pPr>
              <w:rPr>
                <w:rFonts w:cstheme="minorHAnsi"/>
                <w:b/>
              </w:rPr>
            </w:pPr>
            <w:r w:rsidRPr="00394C01">
              <w:rPr>
                <w:rFonts w:cstheme="minorHAnsi"/>
                <w:b/>
              </w:rPr>
              <w:t xml:space="preserve">Position of the tester </w:t>
            </w:r>
          </w:p>
        </w:tc>
        <w:tc>
          <w:tcPr>
            <w:tcW w:w="2725" w:type="dxa"/>
            <w:gridSpan w:val="3"/>
          </w:tcPr>
          <w:p w14:paraId="74E77B1B" w14:textId="77777777" w:rsidR="00D02D0F" w:rsidRDefault="00D02D0F" w:rsidP="00AB67F1">
            <w:pPr>
              <w:rPr>
                <w:rFonts w:cstheme="minorHAnsi"/>
                <w:bCs/>
              </w:rPr>
            </w:pPr>
            <w:r w:rsidRPr="00394C01">
              <w:rPr>
                <w:rFonts w:cstheme="minorHAnsi"/>
                <w:bCs/>
              </w:rPr>
              <w:t xml:space="preserve">Sitting at the stool at the side of the feet of the patient, back against the wall, face towards the patient. </w:t>
            </w:r>
          </w:p>
          <w:p w14:paraId="6F6A9F23" w14:textId="77777777" w:rsidR="00D02D0F" w:rsidRPr="00394C01" w:rsidRDefault="00D02D0F" w:rsidP="00AB67F1">
            <w:pPr>
              <w:rPr>
                <w:rFonts w:cstheme="minorHAnsi"/>
                <w:bCs/>
              </w:rPr>
            </w:pPr>
          </w:p>
          <w:p w14:paraId="6867E3F2" w14:textId="77777777" w:rsidR="00D02D0F" w:rsidRPr="00394C01" w:rsidRDefault="00D02D0F" w:rsidP="00AB67F1">
            <w:pPr>
              <w:rPr>
                <w:rFonts w:cstheme="minorHAnsi"/>
                <w:bCs/>
              </w:rPr>
            </w:pPr>
          </w:p>
          <w:p w14:paraId="74A099D8" w14:textId="77777777" w:rsidR="00D02D0F" w:rsidRPr="00394C01" w:rsidRDefault="00D02D0F" w:rsidP="00AB67F1">
            <w:pPr>
              <w:rPr>
                <w:rFonts w:cstheme="minorHAnsi"/>
              </w:rPr>
            </w:pPr>
            <w:r>
              <w:rPr>
                <w:noProof/>
              </w:rPr>
              <w:drawing>
                <wp:inline distT="0" distB="0" distL="0" distR="0" wp14:anchorId="232B5992" wp14:editId="511803D0">
                  <wp:extent cx="1629183" cy="1179311"/>
                  <wp:effectExtent l="0" t="0" r="9525" b="190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42243" cy="1188765"/>
                          </a:xfrm>
                          <a:prstGeom prst="rect">
                            <a:avLst/>
                          </a:prstGeom>
                        </pic:spPr>
                      </pic:pic>
                    </a:graphicData>
                  </a:graphic>
                </wp:inline>
              </w:drawing>
            </w:r>
          </w:p>
        </w:tc>
        <w:tc>
          <w:tcPr>
            <w:tcW w:w="2952" w:type="dxa"/>
            <w:gridSpan w:val="5"/>
          </w:tcPr>
          <w:p w14:paraId="503AF8FE" w14:textId="77777777" w:rsidR="00D02D0F" w:rsidRPr="00394C01" w:rsidRDefault="00D02D0F" w:rsidP="00AB67F1">
            <w:pPr>
              <w:rPr>
                <w:rFonts w:cstheme="minorHAnsi"/>
                <w:bCs/>
              </w:rPr>
            </w:pPr>
            <w:r w:rsidRPr="00394C01">
              <w:rPr>
                <w:rFonts w:cstheme="minorHAnsi"/>
                <w:bCs/>
              </w:rPr>
              <w:t xml:space="preserve">Standing at the side of the feet of the patient, facing the patient, legs in stride position. Both arm fully extended, from shoulders to </w:t>
            </w:r>
            <w:proofErr w:type="spellStart"/>
            <w:r w:rsidRPr="00394C01">
              <w:rPr>
                <w:rFonts w:cstheme="minorHAnsi"/>
                <w:bCs/>
              </w:rPr>
              <w:t>MicroFET</w:t>
            </w:r>
            <w:proofErr w:type="spellEnd"/>
            <w:r w:rsidRPr="00394C01">
              <w:rPr>
                <w:rFonts w:cstheme="minorHAnsi"/>
                <w:bCs/>
              </w:rPr>
              <w:t xml:space="preserve"> in one horizontal line. </w:t>
            </w:r>
          </w:p>
          <w:p w14:paraId="016EF621" w14:textId="77777777" w:rsidR="00D02D0F" w:rsidRPr="00394C01" w:rsidRDefault="00D02D0F" w:rsidP="00AB67F1">
            <w:pPr>
              <w:rPr>
                <w:rFonts w:cstheme="minorHAnsi"/>
              </w:rPr>
            </w:pPr>
            <w:r>
              <w:rPr>
                <w:noProof/>
              </w:rPr>
              <w:drawing>
                <wp:inline distT="0" distB="0" distL="0" distR="0" wp14:anchorId="2157313C" wp14:editId="29088924">
                  <wp:extent cx="1753225" cy="1162281"/>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74119" cy="1176133"/>
                          </a:xfrm>
                          <a:prstGeom prst="rect">
                            <a:avLst/>
                          </a:prstGeom>
                        </pic:spPr>
                      </pic:pic>
                    </a:graphicData>
                  </a:graphic>
                </wp:inline>
              </w:drawing>
            </w:r>
          </w:p>
        </w:tc>
        <w:tc>
          <w:tcPr>
            <w:tcW w:w="3088" w:type="dxa"/>
            <w:gridSpan w:val="2"/>
          </w:tcPr>
          <w:p w14:paraId="18E4F8E7" w14:textId="77777777" w:rsidR="00D02D0F" w:rsidRDefault="00D02D0F" w:rsidP="00AB67F1">
            <w:pPr>
              <w:rPr>
                <w:rFonts w:cstheme="minorHAnsi"/>
                <w:bCs/>
              </w:rPr>
            </w:pPr>
            <w:r w:rsidRPr="00394C01">
              <w:rPr>
                <w:rFonts w:cstheme="minorHAnsi"/>
                <w:bCs/>
              </w:rPr>
              <w:t>Sitting at the stool at the side of the feet of the patient, back against the wall, face towards the patient. Elbows resting at the couch. Using two hands for the measurement.</w:t>
            </w:r>
          </w:p>
          <w:p w14:paraId="232D7024" w14:textId="77777777" w:rsidR="00D02D0F" w:rsidRPr="00394C01" w:rsidRDefault="00D02D0F" w:rsidP="00AB67F1">
            <w:pPr>
              <w:rPr>
                <w:rFonts w:cstheme="minorHAnsi"/>
                <w:bCs/>
              </w:rPr>
            </w:pPr>
          </w:p>
          <w:p w14:paraId="2133D93A" w14:textId="77777777" w:rsidR="00D02D0F" w:rsidRPr="00394C01" w:rsidRDefault="00D02D0F" w:rsidP="00AB67F1">
            <w:pPr>
              <w:rPr>
                <w:rFonts w:cstheme="minorHAnsi"/>
              </w:rPr>
            </w:pPr>
            <w:r>
              <w:rPr>
                <w:noProof/>
              </w:rPr>
              <w:drawing>
                <wp:inline distT="0" distB="0" distL="0" distR="0" wp14:anchorId="4781E259" wp14:editId="5CD559FB">
                  <wp:extent cx="1689976" cy="990485"/>
                  <wp:effectExtent l="0" t="0" r="5715" b="63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98175" cy="995291"/>
                          </a:xfrm>
                          <a:prstGeom prst="rect">
                            <a:avLst/>
                          </a:prstGeom>
                        </pic:spPr>
                      </pic:pic>
                    </a:graphicData>
                  </a:graphic>
                </wp:inline>
              </w:drawing>
            </w:r>
          </w:p>
        </w:tc>
      </w:tr>
      <w:tr w:rsidR="00D02D0F" w:rsidRPr="00394C01" w14:paraId="0E7DD888" w14:textId="77777777" w:rsidTr="00AB67F1">
        <w:tc>
          <w:tcPr>
            <w:tcW w:w="1583" w:type="dxa"/>
          </w:tcPr>
          <w:p w14:paraId="62B2E309" w14:textId="77777777" w:rsidR="00D02D0F" w:rsidRPr="00394C01" w:rsidRDefault="00D02D0F" w:rsidP="00AB67F1">
            <w:pPr>
              <w:rPr>
                <w:rFonts w:cstheme="minorHAnsi"/>
                <w:b/>
              </w:rPr>
            </w:pPr>
            <w:r w:rsidRPr="00394C01">
              <w:rPr>
                <w:rFonts w:cstheme="minorHAnsi"/>
                <w:b/>
              </w:rPr>
              <w:t xml:space="preserve">Stabilization </w:t>
            </w:r>
          </w:p>
        </w:tc>
        <w:tc>
          <w:tcPr>
            <w:tcW w:w="2725" w:type="dxa"/>
            <w:gridSpan w:val="3"/>
          </w:tcPr>
          <w:p w14:paraId="03BCCB75" w14:textId="77777777" w:rsidR="00D02D0F" w:rsidRPr="00394C01" w:rsidRDefault="00D02D0F" w:rsidP="00AB67F1">
            <w:pPr>
              <w:rPr>
                <w:rFonts w:cstheme="minorHAnsi"/>
                <w:bCs/>
                <w:highlight w:val="yellow"/>
              </w:rPr>
            </w:pPr>
            <w:r w:rsidRPr="00394C01">
              <w:rPr>
                <w:rFonts w:cstheme="minorHAnsi"/>
                <w:bCs/>
              </w:rPr>
              <w:t xml:space="preserve">Hold the patient stabilized in the correct position manually at the hip and knee. </w:t>
            </w:r>
          </w:p>
        </w:tc>
        <w:tc>
          <w:tcPr>
            <w:tcW w:w="2952" w:type="dxa"/>
            <w:gridSpan w:val="5"/>
          </w:tcPr>
          <w:p w14:paraId="7CD5EC4A" w14:textId="77777777" w:rsidR="00D02D0F" w:rsidRPr="00394C01" w:rsidRDefault="00D02D0F" w:rsidP="00AB67F1">
            <w:pPr>
              <w:rPr>
                <w:rFonts w:cstheme="minorHAnsi"/>
                <w:highlight w:val="yellow"/>
              </w:rPr>
            </w:pPr>
            <w:r w:rsidRPr="00394C01">
              <w:rPr>
                <w:rFonts w:cstheme="minorHAnsi"/>
                <w:bCs/>
              </w:rPr>
              <w:t>Hold the patient stabilized in the correct position manually at the hip and lower leg.</w:t>
            </w:r>
          </w:p>
        </w:tc>
        <w:tc>
          <w:tcPr>
            <w:tcW w:w="3088" w:type="dxa"/>
            <w:gridSpan w:val="2"/>
          </w:tcPr>
          <w:p w14:paraId="35D6DA34" w14:textId="77777777" w:rsidR="00D02D0F" w:rsidRPr="00394C01" w:rsidRDefault="00D02D0F" w:rsidP="00AB67F1">
            <w:pPr>
              <w:rPr>
                <w:rFonts w:cstheme="minorHAnsi"/>
                <w:highlight w:val="yellow"/>
              </w:rPr>
            </w:pPr>
            <w:r w:rsidRPr="00394C01">
              <w:rPr>
                <w:rFonts w:cstheme="minorHAnsi"/>
                <w:bCs/>
              </w:rPr>
              <w:t>Hold the patient stabilized in the correct position manually at the hip and lower leg.</w:t>
            </w:r>
          </w:p>
        </w:tc>
      </w:tr>
      <w:tr w:rsidR="00D02D0F" w:rsidRPr="00394C01" w14:paraId="726A0B38" w14:textId="77777777" w:rsidTr="00AB67F1">
        <w:tc>
          <w:tcPr>
            <w:tcW w:w="1583" w:type="dxa"/>
          </w:tcPr>
          <w:p w14:paraId="0CE89281" w14:textId="77777777" w:rsidR="00D02D0F" w:rsidRPr="00394C01" w:rsidRDefault="00D02D0F" w:rsidP="00AB67F1">
            <w:pPr>
              <w:rPr>
                <w:rFonts w:cstheme="minorHAnsi"/>
                <w:b/>
              </w:rPr>
            </w:pPr>
            <w:r w:rsidRPr="00394C01">
              <w:rPr>
                <w:rFonts w:cstheme="minorHAnsi"/>
                <w:b/>
              </w:rPr>
              <w:t xml:space="preserve">Position </w:t>
            </w:r>
            <w:proofErr w:type="spellStart"/>
            <w:r w:rsidRPr="00394C01">
              <w:rPr>
                <w:rFonts w:cstheme="minorHAnsi"/>
                <w:b/>
              </w:rPr>
              <w:t>MicroFET</w:t>
            </w:r>
            <w:proofErr w:type="spellEnd"/>
            <w:r w:rsidRPr="00394C01">
              <w:rPr>
                <w:rFonts w:cstheme="minorHAnsi"/>
                <w:b/>
              </w:rPr>
              <w:t xml:space="preserve"> </w:t>
            </w:r>
          </w:p>
        </w:tc>
        <w:tc>
          <w:tcPr>
            <w:tcW w:w="5677" w:type="dxa"/>
            <w:gridSpan w:val="8"/>
          </w:tcPr>
          <w:p w14:paraId="51492213" w14:textId="77777777" w:rsidR="00D02D0F" w:rsidRPr="00394C01" w:rsidRDefault="00D02D0F" w:rsidP="00AB67F1">
            <w:pPr>
              <w:rPr>
                <w:rFonts w:cstheme="minorHAnsi"/>
              </w:rPr>
            </w:pPr>
            <w:r w:rsidRPr="00394C01">
              <w:rPr>
                <w:rFonts w:cstheme="minorHAnsi"/>
                <w:bCs/>
              </w:rPr>
              <w:t xml:space="preserve">Metatarsal heads, plantar side. </w:t>
            </w:r>
          </w:p>
        </w:tc>
        <w:tc>
          <w:tcPr>
            <w:tcW w:w="3088" w:type="dxa"/>
            <w:gridSpan w:val="2"/>
          </w:tcPr>
          <w:p w14:paraId="7DAD0A1E" w14:textId="77777777" w:rsidR="00D02D0F" w:rsidRPr="00394C01" w:rsidRDefault="00D02D0F" w:rsidP="00AB67F1">
            <w:pPr>
              <w:rPr>
                <w:rFonts w:cstheme="minorHAnsi"/>
              </w:rPr>
            </w:pPr>
            <w:r w:rsidRPr="00394C01">
              <w:rPr>
                <w:rFonts w:cstheme="minorHAnsi"/>
                <w:bCs/>
              </w:rPr>
              <w:t xml:space="preserve">Metatarsal heads, dorsal side. </w:t>
            </w:r>
          </w:p>
        </w:tc>
      </w:tr>
      <w:tr w:rsidR="00D02D0F" w:rsidRPr="00394C01" w14:paraId="203184A1" w14:textId="77777777" w:rsidTr="00AB67F1">
        <w:tc>
          <w:tcPr>
            <w:tcW w:w="1583" w:type="dxa"/>
          </w:tcPr>
          <w:p w14:paraId="693D59F4" w14:textId="77777777" w:rsidR="00D02D0F" w:rsidRPr="00394C01" w:rsidRDefault="00D02D0F" w:rsidP="00AB67F1">
            <w:pPr>
              <w:rPr>
                <w:rFonts w:cstheme="minorHAnsi"/>
                <w:b/>
              </w:rPr>
            </w:pPr>
            <w:r w:rsidRPr="00394C01">
              <w:rPr>
                <w:rFonts w:cstheme="minorHAnsi"/>
                <w:b/>
              </w:rPr>
              <w:t>Lever arm (m)</w:t>
            </w:r>
          </w:p>
        </w:tc>
        <w:tc>
          <w:tcPr>
            <w:tcW w:w="1419" w:type="dxa"/>
          </w:tcPr>
          <w:p w14:paraId="71B0D428" w14:textId="77777777" w:rsidR="00D02D0F" w:rsidRPr="00394C01" w:rsidRDefault="00D02D0F" w:rsidP="00AB67F1">
            <w:pPr>
              <w:rPr>
                <w:rFonts w:cstheme="minorHAnsi"/>
                <w:bCs/>
              </w:rPr>
            </w:pPr>
          </w:p>
        </w:tc>
        <w:tc>
          <w:tcPr>
            <w:tcW w:w="1419" w:type="dxa"/>
            <w:gridSpan w:val="3"/>
          </w:tcPr>
          <w:p w14:paraId="27C7FFAA" w14:textId="77777777" w:rsidR="00D02D0F" w:rsidRPr="00394C01" w:rsidRDefault="00D02D0F" w:rsidP="00AB67F1">
            <w:pPr>
              <w:rPr>
                <w:rFonts w:cstheme="minorHAnsi"/>
                <w:bCs/>
              </w:rPr>
            </w:pPr>
          </w:p>
        </w:tc>
        <w:tc>
          <w:tcPr>
            <w:tcW w:w="1419" w:type="dxa"/>
            <w:gridSpan w:val="2"/>
          </w:tcPr>
          <w:p w14:paraId="3EA7DD6C" w14:textId="77777777" w:rsidR="00D02D0F" w:rsidRPr="00394C01" w:rsidRDefault="00D02D0F" w:rsidP="00AB67F1">
            <w:pPr>
              <w:rPr>
                <w:rFonts w:cstheme="minorHAnsi"/>
                <w:bCs/>
              </w:rPr>
            </w:pPr>
          </w:p>
        </w:tc>
        <w:tc>
          <w:tcPr>
            <w:tcW w:w="1420" w:type="dxa"/>
            <w:gridSpan w:val="2"/>
          </w:tcPr>
          <w:p w14:paraId="48E648B5" w14:textId="77777777" w:rsidR="00D02D0F" w:rsidRPr="00394C01" w:rsidRDefault="00D02D0F" w:rsidP="00AB67F1">
            <w:pPr>
              <w:rPr>
                <w:rFonts w:cstheme="minorHAnsi"/>
                <w:bCs/>
              </w:rPr>
            </w:pPr>
          </w:p>
        </w:tc>
        <w:tc>
          <w:tcPr>
            <w:tcW w:w="1544" w:type="dxa"/>
          </w:tcPr>
          <w:p w14:paraId="458024BD" w14:textId="77777777" w:rsidR="00D02D0F" w:rsidRPr="00394C01" w:rsidRDefault="00D02D0F" w:rsidP="00AB67F1">
            <w:pPr>
              <w:rPr>
                <w:rFonts w:cstheme="minorHAnsi"/>
                <w:bCs/>
              </w:rPr>
            </w:pPr>
          </w:p>
        </w:tc>
        <w:tc>
          <w:tcPr>
            <w:tcW w:w="1544" w:type="dxa"/>
          </w:tcPr>
          <w:p w14:paraId="600E5075" w14:textId="77777777" w:rsidR="00D02D0F" w:rsidRPr="00394C01" w:rsidRDefault="00D02D0F" w:rsidP="00AB67F1">
            <w:pPr>
              <w:rPr>
                <w:rFonts w:cstheme="minorHAnsi"/>
                <w:bCs/>
              </w:rPr>
            </w:pPr>
          </w:p>
        </w:tc>
      </w:tr>
      <w:tr w:rsidR="00D02D0F" w:rsidRPr="00394C01" w14:paraId="06C0F471" w14:textId="77777777" w:rsidTr="00AB67F1">
        <w:tc>
          <w:tcPr>
            <w:tcW w:w="1583" w:type="dxa"/>
          </w:tcPr>
          <w:p w14:paraId="26B9CC16" w14:textId="77777777" w:rsidR="00D02D0F" w:rsidRPr="00394C01" w:rsidRDefault="00D02D0F" w:rsidP="00AB67F1">
            <w:pPr>
              <w:rPr>
                <w:rFonts w:cstheme="minorHAnsi"/>
                <w:b/>
              </w:rPr>
            </w:pPr>
          </w:p>
        </w:tc>
        <w:tc>
          <w:tcPr>
            <w:tcW w:w="1425" w:type="dxa"/>
            <w:gridSpan w:val="2"/>
          </w:tcPr>
          <w:p w14:paraId="40D7394A" w14:textId="77777777" w:rsidR="00D02D0F" w:rsidRPr="00394C01" w:rsidRDefault="00D02D0F" w:rsidP="00AB67F1">
            <w:pPr>
              <w:rPr>
                <w:rFonts w:cstheme="minorHAnsi"/>
                <w:bCs/>
                <w:i/>
              </w:rPr>
            </w:pPr>
            <w:r w:rsidRPr="00394C01">
              <w:rPr>
                <w:rFonts w:cstheme="minorHAnsi"/>
                <w:bCs/>
                <w:i/>
              </w:rPr>
              <w:t>Left</w:t>
            </w:r>
          </w:p>
        </w:tc>
        <w:tc>
          <w:tcPr>
            <w:tcW w:w="1425" w:type="dxa"/>
            <w:gridSpan w:val="3"/>
          </w:tcPr>
          <w:p w14:paraId="1BBDA8CC" w14:textId="77777777" w:rsidR="00D02D0F" w:rsidRPr="00394C01" w:rsidRDefault="00D02D0F" w:rsidP="00AB67F1">
            <w:pPr>
              <w:rPr>
                <w:rFonts w:cstheme="minorHAnsi"/>
                <w:bCs/>
                <w:i/>
              </w:rPr>
            </w:pPr>
            <w:r w:rsidRPr="00394C01">
              <w:rPr>
                <w:rFonts w:cstheme="minorHAnsi"/>
                <w:bCs/>
                <w:i/>
              </w:rPr>
              <w:t xml:space="preserve">Right </w:t>
            </w:r>
          </w:p>
        </w:tc>
        <w:tc>
          <w:tcPr>
            <w:tcW w:w="1413" w:type="dxa"/>
            <w:gridSpan w:val="2"/>
          </w:tcPr>
          <w:p w14:paraId="56015693" w14:textId="77777777" w:rsidR="00D02D0F" w:rsidRPr="00394C01" w:rsidRDefault="00D02D0F" w:rsidP="00AB67F1">
            <w:pPr>
              <w:rPr>
                <w:rFonts w:cstheme="minorHAnsi"/>
                <w:bCs/>
                <w:i/>
              </w:rPr>
            </w:pPr>
            <w:r w:rsidRPr="00394C01">
              <w:rPr>
                <w:rFonts w:cstheme="minorHAnsi"/>
                <w:bCs/>
                <w:i/>
              </w:rPr>
              <w:t xml:space="preserve">Left </w:t>
            </w:r>
          </w:p>
        </w:tc>
        <w:tc>
          <w:tcPr>
            <w:tcW w:w="1414" w:type="dxa"/>
          </w:tcPr>
          <w:p w14:paraId="0C6335A6" w14:textId="77777777" w:rsidR="00D02D0F" w:rsidRPr="00394C01" w:rsidRDefault="00D02D0F" w:rsidP="00AB67F1">
            <w:pPr>
              <w:rPr>
                <w:rFonts w:cstheme="minorHAnsi"/>
                <w:bCs/>
                <w:i/>
              </w:rPr>
            </w:pPr>
            <w:r w:rsidRPr="00394C01">
              <w:rPr>
                <w:rFonts w:cstheme="minorHAnsi"/>
                <w:bCs/>
                <w:i/>
              </w:rPr>
              <w:t xml:space="preserve">Right </w:t>
            </w:r>
          </w:p>
        </w:tc>
        <w:tc>
          <w:tcPr>
            <w:tcW w:w="1544" w:type="dxa"/>
          </w:tcPr>
          <w:p w14:paraId="550DD887" w14:textId="77777777" w:rsidR="00D02D0F" w:rsidRPr="00394C01" w:rsidRDefault="00D02D0F" w:rsidP="00AB67F1">
            <w:pPr>
              <w:rPr>
                <w:rFonts w:cstheme="minorHAnsi"/>
                <w:bCs/>
                <w:i/>
              </w:rPr>
            </w:pPr>
            <w:r w:rsidRPr="00394C01">
              <w:rPr>
                <w:rFonts w:cstheme="minorHAnsi"/>
                <w:bCs/>
                <w:i/>
              </w:rPr>
              <w:t xml:space="preserve">Left </w:t>
            </w:r>
          </w:p>
        </w:tc>
        <w:tc>
          <w:tcPr>
            <w:tcW w:w="1544" w:type="dxa"/>
          </w:tcPr>
          <w:p w14:paraId="0F3887DD" w14:textId="77777777" w:rsidR="00D02D0F" w:rsidRPr="00394C01" w:rsidRDefault="00D02D0F" w:rsidP="00AB67F1">
            <w:pPr>
              <w:rPr>
                <w:rFonts w:cstheme="minorHAnsi"/>
                <w:bCs/>
                <w:i/>
              </w:rPr>
            </w:pPr>
            <w:r w:rsidRPr="00394C01">
              <w:rPr>
                <w:rFonts w:cstheme="minorHAnsi"/>
                <w:bCs/>
                <w:i/>
              </w:rPr>
              <w:t xml:space="preserve">Right </w:t>
            </w:r>
          </w:p>
        </w:tc>
      </w:tr>
      <w:tr w:rsidR="00D02D0F" w:rsidRPr="00394C01" w14:paraId="5710CB2C" w14:textId="77777777" w:rsidTr="00AB67F1">
        <w:tc>
          <w:tcPr>
            <w:tcW w:w="1583" w:type="dxa"/>
            <w:vMerge w:val="restart"/>
          </w:tcPr>
          <w:p w14:paraId="336E4DA5" w14:textId="77777777" w:rsidR="00D02D0F" w:rsidRPr="00394C01" w:rsidRDefault="00D02D0F" w:rsidP="00AB67F1">
            <w:pPr>
              <w:rPr>
                <w:rFonts w:cstheme="minorHAnsi"/>
                <w:b/>
              </w:rPr>
            </w:pPr>
            <w:r w:rsidRPr="00394C01">
              <w:rPr>
                <w:rFonts w:cstheme="minorHAnsi"/>
                <w:b/>
              </w:rPr>
              <w:t>Power (N)</w:t>
            </w:r>
          </w:p>
        </w:tc>
        <w:tc>
          <w:tcPr>
            <w:tcW w:w="1425" w:type="dxa"/>
            <w:gridSpan w:val="2"/>
          </w:tcPr>
          <w:p w14:paraId="29A58E6E" w14:textId="77777777" w:rsidR="00D02D0F" w:rsidRPr="00394C01" w:rsidRDefault="00D02D0F" w:rsidP="00AB67F1">
            <w:pPr>
              <w:rPr>
                <w:rFonts w:cstheme="minorHAnsi"/>
                <w:bCs/>
              </w:rPr>
            </w:pPr>
          </w:p>
        </w:tc>
        <w:tc>
          <w:tcPr>
            <w:tcW w:w="1425" w:type="dxa"/>
            <w:gridSpan w:val="3"/>
          </w:tcPr>
          <w:p w14:paraId="4F55E37B" w14:textId="77777777" w:rsidR="00D02D0F" w:rsidRPr="00394C01" w:rsidRDefault="00D02D0F" w:rsidP="00AB67F1">
            <w:pPr>
              <w:rPr>
                <w:rFonts w:cstheme="minorHAnsi"/>
                <w:bCs/>
              </w:rPr>
            </w:pPr>
          </w:p>
        </w:tc>
        <w:tc>
          <w:tcPr>
            <w:tcW w:w="1413" w:type="dxa"/>
            <w:gridSpan w:val="2"/>
          </w:tcPr>
          <w:p w14:paraId="2D04D780" w14:textId="77777777" w:rsidR="00D02D0F" w:rsidRPr="00394C01" w:rsidRDefault="00D02D0F" w:rsidP="00AB67F1">
            <w:pPr>
              <w:rPr>
                <w:rFonts w:cstheme="minorHAnsi"/>
                <w:bCs/>
              </w:rPr>
            </w:pPr>
          </w:p>
        </w:tc>
        <w:tc>
          <w:tcPr>
            <w:tcW w:w="1414" w:type="dxa"/>
          </w:tcPr>
          <w:p w14:paraId="2DCC1FF8" w14:textId="77777777" w:rsidR="00D02D0F" w:rsidRPr="00394C01" w:rsidRDefault="00D02D0F" w:rsidP="00AB67F1">
            <w:pPr>
              <w:rPr>
                <w:rFonts w:cstheme="minorHAnsi"/>
                <w:bCs/>
              </w:rPr>
            </w:pPr>
          </w:p>
        </w:tc>
        <w:tc>
          <w:tcPr>
            <w:tcW w:w="1544" w:type="dxa"/>
          </w:tcPr>
          <w:p w14:paraId="0AF3381A" w14:textId="77777777" w:rsidR="00D02D0F" w:rsidRPr="00394C01" w:rsidRDefault="00D02D0F" w:rsidP="00AB67F1">
            <w:pPr>
              <w:rPr>
                <w:rFonts w:cstheme="minorHAnsi"/>
                <w:bCs/>
              </w:rPr>
            </w:pPr>
          </w:p>
        </w:tc>
        <w:tc>
          <w:tcPr>
            <w:tcW w:w="1544" w:type="dxa"/>
          </w:tcPr>
          <w:p w14:paraId="2FBBEA1B" w14:textId="77777777" w:rsidR="00D02D0F" w:rsidRPr="00394C01" w:rsidRDefault="00D02D0F" w:rsidP="00AB67F1">
            <w:pPr>
              <w:rPr>
                <w:rFonts w:cstheme="minorHAnsi"/>
                <w:bCs/>
              </w:rPr>
            </w:pPr>
          </w:p>
        </w:tc>
      </w:tr>
      <w:tr w:rsidR="00D02D0F" w:rsidRPr="00394C01" w14:paraId="6BF17FA6" w14:textId="77777777" w:rsidTr="00AB67F1">
        <w:tc>
          <w:tcPr>
            <w:tcW w:w="1583" w:type="dxa"/>
            <w:vMerge/>
          </w:tcPr>
          <w:p w14:paraId="3A4F4E1F" w14:textId="77777777" w:rsidR="00D02D0F" w:rsidRPr="00394C01" w:rsidRDefault="00D02D0F" w:rsidP="00AB67F1">
            <w:pPr>
              <w:rPr>
                <w:rFonts w:cstheme="minorHAnsi"/>
                <w:b/>
              </w:rPr>
            </w:pPr>
          </w:p>
        </w:tc>
        <w:tc>
          <w:tcPr>
            <w:tcW w:w="1425" w:type="dxa"/>
            <w:gridSpan w:val="2"/>
          </w:tcPr>
          <w:p w14:paraId="0F74CDC3" w14:textId="77777777" w:rsidR="00D02D0F" w:rsidRPr="00394C01" w:rsidRDefault="00D02D0F" w:rsidP="00AB67F1">
            <w:pPr>
              <w:rPr>
                <w:rFonts w:cstheme="minorHAnsi"/>
                <w:bCs/>
              </w:rPr>
            </w:pPr>
          </w:p>
        </w:tc>
        <w:tc>
          <w:tcPr>
            <w:tcW w:w="1425" w:type="dxa"/>
            <w:gridSpan w:val="3"/>
          </w:tcPr>
          <w:p w14:paraId="0F0664CB" w14:textId="77777777" w:rsidR="00D02D0F" w:rsidRPr="00394C01" w:rsidRDefault="00D02D0F" w:rsidP="00AB67F1">
            <w:pPr>
              <w:rPr>
                <w:rFonts w:cstheme="minorHAnsi"/>
                <w:bCs/>
              </w:rPr>
            </w:pPr>
          </w:p>
        </w:tc>
        <w:tc>
          <w:tcPr>
            <w:tcW w:w="1413" w:type="dxa"/>
            <w:gridSpan w:val="2"/>
          </w:tcPr>
          <w:p w14:paraId="03558702" w14:textId="77777777" w:rsidR="00D02D0F" w:rsidRPr="00394C01" w:rsidRDefault="00D02D0F" w:rsidP="00AB67F1">
            <w:pPr>
              <w:rPr>
                <w:rFonts w:cstheme="minorHAnsi"/>
                <w:bCs/>
              </w:rPr>
            </w:pPr>
          </w:p>
        </w:tc>
        <w:tc>
          <w:tcPr>
            <w:tcW w:w="1414" w:type="dxa"/>
          </w:tcPr>
          <w:p w14:paraId="0329013E" w14:textId="77777777" w:rsidR="00D02D0F" w:rsidRPr="00394C01" w:rsidRDefault="00D02D0F" w:rsidP="00AB67F1">
            <w:pPr>
              <w:rPr>
                <w:rFonts w:cstheme="minorHAnsi"/>
                <w:bCs/>
              </w:rPr>
            </w:pPr>
          </w:p>
        </w:tc>
        <w:tc>
          <w:tcPr>
            <w:tcW w:w="1544" w:type="dxa"/>
          </w:tcPr>
          <w:p w14:paraId="57214CC3" w14:textId="77777777" w:rsidR="00D02D0F" w:rsidRPr="00394C01" w:rsidRDefault="00D02D0F" w:rsidP="00AB67F1">
            <w:pPr>
              <w:rPr>
                <w:rFonts w:cstheme="minorHAnsi"/>
                <w:bCs/>
              </w:rPr>
            </w:pPr>
          </w:p>
        </w:tc>
        <w:tc>
          <w:tcPr>
            <w:tcW w:w="1544" w:type="dxa"/>
          </w:tcPr>
          <w:p w14:paraId="338AB93F" w14:textId="77777777" w:rsidR="00D02D0F" w:rsidRPr="00394C01" w:rsidRDefault="00D02D0F" w:rsidP="00AB67F1">
            <w:pPr>
              <w:rPr>
                <w:rFonts w:cstheme="minorHAnsi"/>
                <w:bCs/>
              </w:rPr>
            </w:pPr>
          </w:p>
        </w:tc>
      </w:tr>
      <w:tr w:rsidR="00D02D0F" w:rsidRPr="00394C01" w14:paraId="6515C2A0" w14:textId="77777777" w:rsidTr="00AB67F1">
        <w:tc>
          <w:tcPr>
            <w:tcW w:w="1583" w:type="dxa"/>
            <w:vMerge/>
          </w:tcPr>
          <w:p w14:paraId="2ABAF460" w14:textId="77777777" w:rsidR="00D02D0F" w:rsidRPr="00394C01" w:rsidRDefault="00D02D0F" w:rsidP="00AB67F1">
            <w:pPr>
              <w:rPr>
                <w:rFonts w:cstheme="minorHAnsi"/>
                <w:b/>
              </w:rPr>
            </w:pPr>
          </w:p>
        </w:tc>
        <w:tc>
          <w:tcPr>
            <w:tcW w:w="1425" w:type="dxa"/>
            <w:gridSpan w:val="2"/>
          </w:tcPr>
          <w:p w14:paraId="613DBE18" w14:textId="77777777" w:rsidR="00D02D0F" w:rsidRPr="00394C01" w:rsidRDefault="00D02D0F" w:rsidP="00AB67F1">
            <w:pPr>
              <w:rPr>
                <w:rFonts w:cstheme="minorHAnsi"/>
                <w:bCs/>
              </w:rPr>
            </w:pPr>
          </w:p>
        </w:tc>
        <w:tc>
          <w:tcPr>
            <w:tcW w:w="1425" w:type="dxa"/>
            <w:gridSpan w:val="3"/>
          </w:tcPr>
          <w:p w14:paraId="18B299E7" w14:textId="77777777" w:rsidR="00D02D0F" w:rsidRPr="00394C01" w:rsidRDefault="00D02D0F" w:rsidP="00AB67F1">
            <w:pPr>
              <w:rPr>
                <w:rFonts w:cstheme="minorHAnsi"/>
                <w:bCs/>
              </w:rPr>
            </w:pPr>
          </w:p>
        </w:tc>
        <w:tc>
          <w:tcPr>
            <w:tcW w:w="1413" w:type="dxa"/>
            <w:gridSpan w:val="2"/>
          </w:tcPr>
          <w:p w14:paraId="16C6FE13" w14:textId="77777777" w:rsidR="00D02D0F" w:rsidRPr="00394C01" w:rsidRDefault="00D02D0F" w:rsidP="00AB67F1">
            <w:pPr>
              <w:rPr>
                <w:rFonts w:cstheme="minorHAnsi"/>
                <w:bCs/>
              </w:rPr>
            </w:pPr>
          </w:p>
        </w:tc>
        <w:tc>
          <w:tcPr>
            <w:tcW w:w="1414" w:type="dxa"/>
          </w:tcPr>
          <w:p w14:paraId="6B0DD97E" w14:textId="77777777" w:rsidR="00D02D0F" w:rsidRPr="00394C01" w:rsidRDefault="00D02D0F" w:rsidP="00AB67F1">
            <w:pPr>
              <w:rPr>
                <w:rFonts w:cstheme="minorHAnsi"/>
                <w:bCs/>
              </w:rPr>
            </w:pPr>
          </w:p>
        </w:tc>
        <w:tc>
          <w:tcPr>
            <w:tcW w:w="1544" w:type="dxa"/>
          </w:tcPr>
          <w:p w14:paraId="0D5DB8A1" w14:textId="77777777" w:rsidR="00D02D0F" w:rsidRPr="00394C01" w:rsidRDefault="00D02D0F" w:rsidP="00AB67F1">
            <w:pPr>
              <w:rPr>
                <w:rFonts w:cstheme="minorHAnsi"/>
                <w:bCs/>
              </w:rPr>
            </w:pPr>
          </w:p>
        </w:tc>
        <w:tc>
          <w:tcPr>
            <w:tcW w:w="1544" w:type="dxa"/>
          </w:tcPr>
          <w:p w14:paraId="5F80A3B8" w14:textId="77777777" w:rsidR="00D02D0F" w:rsidRPr="00394C01" w:rsidRDefault="00D02D0F" w:rsidP="00AB67F1">
            <w:pPr>
              <w:rPr>
                <w:rFonts w:cstheme="minorHAnsi"/>
                <w:bCs/>
              </w:rPr>
            </w:pPr>
          </w:p>
        </w:tc>
      </w:tr>
    </w:tbl>
    <w:p w14:paraId="0ED86CD6" w14:textId="77777777" w:rsidR="00D02D0F" w:rsidRPr="00FE0598" w:rsidRDefault="00D02D0F" w:rsidP="00D02D0F"/>
    <w:p w14:paraId="53DA7610" w14:textId="77777777" w:rsidR="00C36D9D" w:rsidRDefault="00C36D9D"/>
    <w:sectPr w:rsidR="00C36D9D">
      <w:footerReference w:type="default" r:id="rId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9816320"/>
      <w:docPartObj>
        <w:docPartGallery w:val="Page Numbers (Bottom of Page)"/>
        <w:docPartUnique/>
      </w:docPartObj>
    </w:sdtPr>
    <w:sdtEndPr/>
    <w:sdtContent>
      <w:p w14:paraId="7FE9D05D" w14:textId="77777777" w:rsidR="003325B3" w:rsidRDefault="00481BE5">
        <w:pPr>
          <w:pStyle w:val="Voettekst"/>
          <w:jc w:val="right"/>
        </w:pPr>
        <w:r>
          <w:fldChar w:fldCharType="begin"/>
        </w:r>
        <w:r>
          <w:instrText>PAGE   \* MERGEFORMAT</w:instrText>
        </w:r>
        <w:r>
          <w:fldChar w:fldCharType="separate"/>
        </w:r>
        <w:r w:rsidRPr="00F53CEB">
          <w:rPr>
            <w:noProof/>
            <w:lang w:val="nl-NL"/>
          </w:rPr>
          <w:t>29</w:t>
        </w:r>
        <w:r>
          <w:fldChar w:fldCharType="end"/>
        </w:r>
      </w:p>
    </w:sdtContent>
  </w:sdt>
  <w:p w14:paraId="47EB8C5A" w14:textId="77777777" w:rsidR="003325B3" w:rsidRDefault="00481BE5">
    <w:pPr>
      <w:pStyle w:val="Voetteks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D0F"/>
    <w:rsid w:val="00481BE5"/>
    <w:rsid w:val="00A135E5"/>
    <w:rsid w:val="00BE00BD"/>
    <w:rsid w:val="00C36D9D"/>
    <w:rsid w:val="00D02D0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72C76"/>
  <w15:chartTrackingRefBased/>
  <w15:docId w15:val="{8C125CDA-BCC0-4D99-BD78-0CC6501C3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2D0F"/>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D02D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D02D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2D0F"/>
    <w:rPr>
      <w:lang w:val="en-US"/>
    </w:rPr>
  </w:style>
  <w:style w:type="table" w:customStyle="1" w:styleId="MMTable">
    <w:name w:val="MM Table"/>
    <w:basedOn w:val="Standaardtabel"/>
    <w:uiPriority w:val="99"/>
    <w:qFormat/>
    <w:rsid w:val="00D02D0F"/>
    <w:pPr>
      <w:spacing w:after="0" w:line="240" w:lineRule="auto"/>
    </w:pPr>
    <w:rPr>
      <w:rFonts w:ascii="Arial" w:hAnsi="Arial"/>
      <w:color w:val="FFFFFF" w:themeColor="background1"/>
      <w:sz w:val="20"/>
      <w:lang w:val="nl-NL"/>
    </w:rPr>
    <w:tblPr>
      <w:tblInd w:w="113" w:type="dxa"/>
      <w:tblBorders>
        <w:top w:val="single" w:sz="4" w:space="0" w:color="399AD5"/>
        <w:left w:val="single" w:sz="4" w:space="0" w:color="399AD5"/>
        <w:bottom w:val="single" w:sz="4" w:space="0" w:color="399AD5"/>
        <w:right w:val="single" w:sz="4" w:space="0" w:color="399AD5"/>
        <w:insideH w:val="single" w:sz="4" w:space="0" w:color="399AD5"/>
        <w:insideV w:val="single" w:sz="4" w:space="0" w:color="399AD5"/>
      </w:tblBorders>
      <w:tblCellMar>
        <w:top w:w="85" w:type="dxa"/>
        <w:bottom w:w="85" w:type="dxa"/>
      </w:tblCellMar>
    </w:tblPr>
    <w:tcPr>
      <w:shd w:val="clear" w:color="auto" w:fill="auto"/>
    </w:tcPr>
    <w:tblStylePr w:type="firstRow">
      <w:pPr>
        <w:jc w:val="left"/>
      </w:pPr>
      <w:rPr>
        <w:b/>
        <w:color w:val="FFFFFF" w:themeColor="background1"/>
      </w:rPr>
      <w:tblPr/>
      <w:tcPr>
        <w:shd w:val="clear" w:color="auto" w:fill="399AD5"/>
        <w:vAlign w:val="center"/>
      </w:tcPr>
    </w:tblStylePr>
    <w:tblStylePr w:type="firstCol">
      <w:rPr>
        <w:b w:val="0"/>
      </w:rPr>
    </w:tblStylePr>
  </w:style>
  <w:style w:type="paragraph" w:customStyle="1" w:styleId="KOP1">
    <w:name w:val="KOP1"/>
    <w:basedOn w:val="Lijstalinea"/>
    <w:link w:val="KOP1Char"/>
    <w:qFormat/>
    <w:rsid w:val="00D02D0F"/>
    <w:pPr>
      <w:widowControl w:val="0"/>
      <w:autoSpaceDE w:val="0"/>
      <w:autoSpaceDN w:val="0"/>
      <w:adjustRightInd w:val="0"/>
      <w:spacing w:after="0" w:line="360" w:lineRule="auto"/>
      <w:ind w:left="0"/>
    </w:pPr>
    <w:rPr>
      <w:rFonts w:ascii="Arial" w:eastAsia="Times New Roman" w:hAnsi="Arial" w:cs="Arial"/>
      <w:b/>
      <w:bCs/>
      <w:lang w:eastAsia="nl-NL"/>
    </w:rPr>
  </w:style>
  <w:style w:type="character" w:customStyle="1" w:styleId="KOP1Char">
    <w:name w:val="KOP1 Char"/>
    <w:basedOn w:val="Standaardalinea-lettertype"/>
    <w:link w:val="KOP1"/>
    <w:rsid w:val="00D02D0F"/>
    <w:rPr>
      <w:rFonts w:ascii="Arial" w:eastAsia="Times New Roman" w:hAnsi="Arial" w:cs="Arial"/>
      <w:b/>
      <w:bCs/>
      <w:lang w:val="en-US" w:eastAsia="nl-NL"/>
    </w:rPr>
  </w:style>
  <w:style w:type="paragraph" w:styleId="Lijstalinea">
    <w:name w:val="List Paragraph"/>
    <w:basedOn w:val="Standaard"/>
    <w:uiPriority w:val="34"/>
    <w:qFormat/>
    <w:rsid w:val="00D02D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1811</Words>
  <Characters>10325</Characters>
  <Application>Microsoft Office Word</Application>
  <DocSecurity>0</DocSecurity>
  <Lines>86</Lines>
  <Paragraphs>24</Paragraphs>
  <ScaleCrop>false</ScaleCrop>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Moll</dc:creator>
  <cp:keywords/>
  <dc:description/>
  <cp:lastModifiedBy>Irene Moll</cp:lastModifiedBy>
  <cp:revision>2</cp:revision>
  <dcterms:created xsi:type="dcterms:W3CDTF">2020-12-16T10:33:00Z</dcterms:created>
  <dcterms:modified xsi:type="dcterms:W3CDTF">2020-12-16T10:34:00Z</dcterms:modified>
</cp:coreProperties>
</file>