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CAF" w:rsidRPr="006C32F3" w:rsidRDefault="005C0CAF" w:rsidP="005C0CAF">
      <w:pPr>
        <w:spacing w:after="20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Additional file</w:t>
      </w:r>
      <w:bookmarkStart w:id="0" w:name="_GoBack"/>
      <w:bookmarkEnd w:id="0"/>
      <w:r w:rsidRPr="006C32F3">
        <w:rPr>
          <w:rFonts w:ascii="Arial" w:hAnsi="Arial" w:cs="Arial"/>
          <w:b/>
          <w:sz w:val="20"/>
          <w:szCs w:val="20"/>
          <w:lang w:val="en-US"/>
        </w:rPr>
        <w:t xml:space="preserve"> 3.</w:t>
      </w:r>
      <w:r w:rsidRPr="006C32F3">
        <w:rPr>
          <w:rFonts w:ascii="Arial" w:hAnsi="Arial" w:cs="Arial"/>
          <w:sz w:val="20"/>
          <w:szCs w:val="20"/>
          <w:lang w:val="en-US"/>
        </w:rPr>
        <w:t xml:space="preserve"> Scatter plot showing agreement on PedsQL Total Scores between parent proxy-report and child self-report</w:t>
      </w:r>
    </w:p>
    <w:p w:rsidR="00114F06" w:rsidRDefault="004C72D0">
      <w:r w:rsidRPr="004C72D0">
        <w:rPr>
          <w:noProof/>
        </w:rPr>
        <w:drawing>
          <wp:inline distT="0" distB="0" distL="0" distR="0">
            <wp:extent cx="5760720" cy="1886184"/>
            <wp:effectExtent l="0" t="0" r="0" b="0"/>
            <wp:docPr id="1" name="Picture 1" descr="V:\Onderzoek\DUXPedsQL studie\Figuren\Online Resourc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Onderzoek\DUXPedsQL studie\Figuren\Online Resource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AF" w:rsidRPr="006C32F3" w:rsidRDefault="005C0CAF" w:rsidP="005C0CAF">
      <w:pPr>
        <w:pStyle w:val="NoSpacing"/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C32F3">
        <w:rPr>
          <w:rFonts w:ascii="Arial" w:hAnsi="Arial" w:cs="Arial"/>
          <w:sz w:val="20"/>
          <w:szCs w:val="20"/>
          <w:lang w:val="en-US"/>
        </w:rPr>
        <w:t>Panel a: 8–to-12-year-olds; panel b: 13–to-17-year-olds</w:t>
      </w:r>
    </w:p>
    <w:p w:rsidR="005C0CAF" w:rsidRPr="005C0CAF" w:rsidRDefault="005C0CAF">
      <w:pPr>
        <w:rPr>
          <w:lang w:val="en-US"/>
        </w:rPr>
      </w:pPr>
    </w:p>
    <w:sectPr w:rsidR="005C0CAF" w:rsidRPr="005C0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D0"/>
    <w:rsid w:val="00114F06"/>
    <w:rsid w:val="001661D3"/>
    <w:rsid w:val="004C72D0"/>
    <w:rsid w:val="005C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1540"/>
  <w15:chartTrackingRefBased/>
  <w15:docId w15:val="{5E0CED36-90A6-4A64-B690-02F27131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CAF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C0CA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C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154</Characters>
  <Application>Microsoft Office Word</Application>
  <DocSecurity>0</DocSecurity>
  <Lines>1</Lines>
  <Paragraphs>1</Paragraphs>
  <ScaleCrop>false</ScaleCrop>
  <Company>Erasmus MC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C.A. ten Kate</dc:creator>
  <cp:keywords/>
  <dc:description/>
  <cp:lastModifiedBy>C.A. ten Kate</cp:lastModifiedBy>
  <cp:revision>2</cp:revision>
  <dcterms:created xsi:type="dcterms:W3CDTF">2021-04-01T06:57:00Z</dcterms:created>
  <dcterms:modified xsi:type="dcterms:W3CDTF">2021-04-01T06:59:00Z</dcterms:modified>
</cp:coreProperties>
</file>