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B9E" w:rsidRPr="008C6B9E" w:rsidRDefault="008C6B9E" w:rsidP="008C6B9E">
      <w:pPr>
        <w:pStyle w:val="berschrift3"/>
        <w:rPr>
          <w:b/>
          <w:lang w:val="en-US"/>
        </w:rPr>
      </w:pPr>
      <w:r w:rsidRPr="008C6B9E">
        <w:rPr>
          <w:b/>
          <w:lang w:val="en-US"/>
        </w:rPr>
        <w:t>Supplementary material</w:t>
      </w:r>
    </w:p>
    <w:p w:rsidR="00E72485" w:rsidRDefault="00E72485" w:rsidP="00E72485">
      <w:pPr>
        <w:spacing w:line="480" w:lineRule="auto"/>
        <w:jc w:val="both"/>
        <w:rPr>
          <w:lang w:val="en-US"/>
        </w:rPr>
      </w:pPr>
      <w:r w:rsidRPr="00B227DF">
        <w:rPr>
          <w:b/>
          <w:lang w:val="en-US"/>
        </w:rPr>
        <w:t>Table A.1</w:t>
      </w:r>
      <w:r w:rsidRPr="00B227DF">
        <w:rPr>
          <w:lang w:val="en-US"/>
        </w:rPr>
        <w:t xml:space="preserve"> Detailed analysis of life quality by EQ-5D-Y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4"/>
        <w:gridCol w:w="1133"/>
        <w:gridCol w:w="1133"/>
        <w:gridCol w:w="1133"/>
        <w:gridCol w:w="1133"/>
        <w:gridCol w:w="1133"/>
        <w:gridCol w:w="1133"/>
      </w:tblGrid>
      <w:tr w:rsidR="00E72485" w:rsidTr="002B4A19">
        <w:tc>
          <w:tcPr>
            <w:tcW w:w="2264" w:type="dxa"/>
            <w:tcBorders>
              <w:top w:val="single" w:sz="4" w:space="0" w:color="auto"/>
            </w:tcBorders>
          </w:tcPr>
          <w:p w:rsidR="00E72485" w:rsidRPr="00F20E79" w:rsidRDefault="00E72485" w:rsidP="002B4A19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</w:tcBorders>
          </w:tcPr>
          <w:p w:rsidR="00E72485" w:rsidRDefault="00E72485" w:rsidP="002B4A19">
            <w:pPr>
              <w:spacing w:line="360" w:lineRule="auto"/>
              <w:jc w:val="both"/>
            </w:pPr>
            <w:r>
              <w:t>Baseline (t0)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</w:tcBorders>
          </w:tcPr>
          <w:p w:rsidR="00E72485" w:rsidRDefault="00E72485" w:rsidP="002B4A19">
            <w:pPr>
              <w:spacing w:line="360" w:lineRule="auto"/>
              <w:jc w:val="center"/>
            </w:pPr>
            <w:r>
              <w:t xml:space="preserve">12 </w:t>
            </w:r>
            <w:proofErr w:type="spellStart"/>
            <w:r>
              <w:t>weeks</w:t>
            </w:r>
            <w:proofErr w:type="spellEnd"/>
            <w:r>
              <w:t xml:space="preserve"> post-</w:t>
            </w:r>
            <w:proofErr w:type="spellStart"/>
            <w:r>
              <w:t>randomization</w:t>
            </w:r>
            <w:proofErr w:type="spellEnd"/>
            <w:r>
              <w:t xml:space="preserve"> (t1)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</w:tcBorders>
          </w:tcPr>
          <w:p w:rsidR="00E72485" w:rsidRDefault="00E72485" w:rsidP="002B4A19">
            <w:pPr>
              <w:spacing w:line="360" w:lineRule="auto"/>
              <w:jc w:val="center"/>
            </w:pPr>
            <w:r>
              <w:t xml:space="preserve">6 </w:t>
            </w:r>
            <w:proofErr w:type="spellStart"/>
            <w:r>
              <w:t>months</w:t>
            </w:r>
            <w:proofErr w:type="spellEnd"/>
            <w:r>
              <w:t xml:space="preserve"> post-</w:t>
            </w:r>
            <w:proofErr w:type="spellStart"/>
            <w:r>
              <w:t>randomization</w:t>
            </w:r>
            <w:proofErr w:type="spellEnd"/>
            <w:r>
              <w:t xml:space="preserve"> (t2)</w:t>
            </w:r>
          </w:p>
        </w:tc>
      </w:tr>
      <w:tr w:rsidR="00E72485" w:rsidTr="002B4A19">
        <w:tc>
          <w:tcPr>
            <w:tcW w:w="2264" w:type="dxa"/>
            <w:tcBorders>
              <w:bottom w:val="single" w:sz="4" w:space="0" w:color="auto"/>
            </w:tcBorders>
          </w:tcPr>
          <w:p w:rsidR="00E72485" w:rsidRDefault="00E72485" w:rsidP="002B4A19">
            <w:pPr>
              <w:spacing w:line="360" w:lineRule="auto"/>
              <w:jc w:val="both"/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E72485" w:rsidRDefault="00E72485" w:rsidP="002B4A19">
            <w:pPr>
              <w:spacing w:line="360" w:lineRule="auto"/>
              <w:jc w:val="right"/>
            </w:pPr>
            <w:r>
              <w:t xml:space="preserve">IG </w:t>
            </w:r>
            <w:r>
              <w:br/>
              <w:t>(</w:t>
            </w:r>
            <w:r w:rsidRPr="00305741">
              <w:rPr>
                <w:i/>
              </w:rPr>
              <w:t>n</w:t>
            </w:r>
            <w:r>
              <w:t xml:space="preserve"> = 15)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E72485" w:rsidRDefault="00E72485" w:rsidP="002B4A19">
            <w:pPr>
              <w:spacing w:line="360" w:lineRule="auto"/>
              <w:jc w:val="right"/>
            </w:pPr>
            <w:r>
              <w:t>CG</w:t>
            </w:r>
          </w:p>
          <w:p w:rsidR="00E72485" w:rsidRDefault="00E72485" w:rsidP="002B4A19">
            <w:pPr>
              <w:spacing w:line="360" w:lineRule="auto"/>
              <w:jc w:val="right"/>
            </w:pPr>
            <w:r>
              <w:t>(</w:t>
            </w:r>
            <w:r w:rsidRPr="00305741">
              <w:rPr>
                <w:i/>
              </w:rPr>
              <w:t>n</w:t>
            </w:r>
            <w:r>
              <w:t xml:space="preserve"> = 15)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E72485" w:rsidRDefault="00E72485" w:rsidP="002B4A19">
            <w:pPr>
              <w:spacing w:line="360" w:lineRule="auto"/>
              <w:jc w:val="right"/>
            </w:pPr>
            <w:r>
              <w:t>IG</w:t>
            </w:r>
          </w:p>
          <w:p w:rsidR="00E72485" w:rsidRDefault="00E72485" w:rsidP="002B4A19">
            <w:pPr>
              <w:spacing w:line="360" w:lineRule="auto"/>
              <w:jc w:val="right"/>
            </w:pPr>
            <w:r>
              <w:t>(</w:t>
            </w:r>
            <w:r w:rsidRPr="00305741">
              <w:rPr>
                <w:i/>
              </w:rPr>
              <w:t>n</w:t>
            </w:r>
            <w:r>
              <w:t xml:space="preserve"> =12)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E72485" w:rsidRDefault="00E72485" w:rsidP="002B4A19">
            <w:pPr>
              <w:spacing w:line="360" w:lineRule="auto"/>
              <w:jc w:val="right"/>
            </w:pPr>
            <w:r>
              <w:t>CG</w:t>
            </w:r>
          </w:p>
          <w:p w:rsidR="00E72485" w:rsidRDefault="00E72485" w:rsidP="002B4A19">
            <w:pPr>
              <w:spacing w:line="360" w:lineRule="auto"/>
              <w:jc w:val="right"/>
            </w:pPr>
            <w:r>
              <w:t>(</w:t>
            </w:r>
            <w:r w:rsidRPr="00305741">
              <w:rPr>
                <w:i/>
              </w:rPr>
              <w:t>n</w:t>
            </w:r>
            <w:r>
              <w:t xml:space="preserve"> = 13)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E72485" w:rsidRDefault="00E72485" w:rsidP="002B4A19">
            <w:pPr>
              <w:spacing w:line="360" w:lineRule="auto"/>
              <w:jc w:val="right"/>
            </w:pPr>
            <w:r>
              <w:t>IG</w:t>
            </w:r>
          </w:p>
          <w:p w:rsidR="00E72485" w:rsidRDefault="00E72485" w:rsidP="002B4A19">
            <w:pPr>
              <w:spacing w:line="360" w:lineRule="auto"/>
              <w:jc w:val="right"/>
            </w:pPr>
            <w:r>
              <w:t>(</w:t>
            </w:r>
            <w:r w:rsidRPr="00305741">
              <w:rPr>
                <w:i/>
              </w:rPr>
              <w:t>n</w:t>
            </w:r>
            <w:r>
              <w:t xml:space="preserve"> = 12)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E72485" w:rsidRDefault="00E72485" w:rsidP="002B4A19">
            <w:pPr>
              <w:spacing w:line="360" w:lineRule="auto"/>
              <w:jc w:val="right"/>
            </w:pPr>
            <w:r>
              <w:t>CG</w:t>
            </w:r>
          </w:p>
          <w:p w:rsidR="00E72485" w:rsidRDefault="00E72485" w:rsidP="002B4A19">
            <w:pPr>
              <w:spacing w:line="360" w:lineRule="auto"/>
              <w:jc w:val="right"/>
            </w:pPr>
            <w:r>
              <w:t>(</w:t>
            </w:r>
            <w:r w:rsidRPr="00305741">
              <w:rPr>
                <w:i/>
              </w:rPr>
              <w:t>n</w:t>
            </w:r>
            <w:r>
              <w:t xml:space="preserve"> = 12)</w:t>
            </w:r>
          </w:p>
        </w:tc>
      </w:tr>
      <w:tr w:rsidR="00E72485" w:rsidTr="002B4A19">
        <w:tc>
          <w:tcPr>
            <w:tcW w:w="3397" w:type="dxa"/>
            <w:gridSpan w:val="2"/>
            <w:tcBorders>
              <w:top w:val="single" w:sz="4" w:space="0" w:color="auto"/>
            </w:tcBorders>
          </w:tcPr>
          <w:p w:rsidR="00E72485" w:rsidRDefault="00E72485" w:rsidP="002B4A19">
            <w:pPr>
              <w:spacing w:line="360" w:lineRule="auto"/>
              <w:jc w:val="both"/>
            </w:pPr>
            <w:r>
              <w:t>Mobility (</w:t>
            </w:r>
            <w:proofErr w:type="spellStart"/>
            <w:r>
              <w:t>walking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>)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E72485" w:rsidRDefault="00E72485" w:rsidP="002B4A19">
            <w:pPr>
              <w:spacing w:line="360" w:lineRule="auto"/>
              <w:jc w:val="both"/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E72485" w:rsidRDefault="00E72485" w:rsidP="002B4A19">
            <w:pPr>
              <w:spacing w:line="360" w:lineRule="auto"/>
              <w:jc w:val="both"/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E72485" w:rsidRDefault="00E72485" w:rsidP="002B4A19">
            <w:pPr>
              <w:spacing w:line="360" w:lineRule="auto"/>
              <w:jc w:val="both"/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E72485" w:rsidRDefault="00E72485" w:rsidP="002B4A19">
            <w:pPr>
              <w:spacing w:line="360" w:lineRule="auto"/>
              <w:jc w:val="both"/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E72485" w:rsidRDefault="00E72485" w:rsidP="002B4A19">
            <w:pPr>
              <w:spacing w:line="360" w:lineRule="auto"/>
              <w:jc w:val="both"/>
            </w:pPr>
          </w:p>
        </w:tc>
      </w:tr>
      <w:tr w:rsidR="00E72485" w:rsidTr="002B4A19">
        <w:tc>
          <w:tcPr>
            <w:tcW w:w="2264" w:type="dxa"/>
          </w:tcPr>
          <w:p w:rsidR="00E72485" w:rsidRPr="00F860DA" w:rsidRDefault="00E72485" w:rsidP="002B4A19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F860DA">
              <w:rPr>
                <w:lang w:val="en-US"/>
              </w:rPr>
              <w:t>Some</w:t>
            </w:r>
            <w:r>
              <w:rPr>
                <w:lang w:val="en-US"/>
              </w:rPr>
              <w:t>/</w:t>
            </w:r>
            <w:r w:rsidRPr="00F860DA">
              <w:rPr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  <w:r w:rsidRPr="00F860DA">
              <w:rPr>
                <w:lang w:val="en-US"/>
              </w:rPr>
              <w:t xml:space="preserve"> lot</w:t>
            </w:r>
            <w:r>
              <w:rPr>
                <w:lang w:val="en-US"/>
              </w:rPr>
              <w:t xml:space="preserve"> </w:t>
            </w:r>
            <w:r w:rsidRPr="00F860DA">
              <w:rPr>
                <w:lang w:val="en-US"/>
              </w:rPr>
              <w:t>of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5 (66%)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2 (13%)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2 (17%)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2 (15%)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2 (17%)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3 (25%)</w:t>
            </w:r>
          </w:p>
          <w:p w:rsidR="00E72485" w:rsidRDefault="00E72485" w:rsidP="002B4A19">
            <w:pPr>
              <w:spacing w:line="360" w:lineRule="auto"/>
              <w:jc w:val="right"/>
            </w:pPr>
          </w:p>
        </w:tc>
      </w:tr>
      <w:tr w:rsidR="00E72485" w:rsidTr="002B4A19">
        <w:tc>
          <w:tcPr>
            <w:tcW w:w="2264" w:type="dxa"/>
          </w:tcPr>
          <w:p w:rsidR="00E72485" w:rsidRDefault="00E72485" w:rsidP="002B4A19">
            <w:pPr>
              <w:spacing w:line="360" w:lineRule="auto"/>
              <w:jc w:val="both"/>
            </w:pPr>
            <w:r>
              <w:t xml:space="preserve">Looking after </w:t>
            </w:r>
            <w:proofErr w:type="spellStart"/>
            <w:r>
              <w:t>myself</w:t>
            </w:r>
            <w:proofErr w:type="spellEnd"/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</w:p>
        </w:tc>
      </w:tr>
      <w:tr w:rsidR="00E72485" w:rsidTr="002B4A19">
        <w:tc>
          <w:tcPr>
            <w:tcW w:w="2264" w:type="dxa"/>
          </w:tcPr>
          <w:p w:rsidR="00E72485" w:rsidRPr="00F860DA" w:rsidRDefault="00E72485" w:rsidP="002B4A19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 </w:t>
            </w:r>
            <w:r w:rsidRPr="00F860DA">
              <w:rPr>
                <w:lang w:val="en-US"/>
              </w:rPr>
              <w:t>Some</w:t>
            </w:r>
            <w:r>
              <w:rPr>
                <w:lang w:val="en-US"/>
              </w:rPr>
              <w:t xml:space="preserve">/ a </w:t>
            </w:r>
            <w:r w:rsidRPr="00F860DA">
              <w:rPr>
                <w:lang w:val="en-US"/>
              </w:rPr>
              <w:t>lot of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2 (13%)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0 (0%)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1 (8%)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0 (0%)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1 (8%)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1 (8%)</w:t>
            </w:r>
          </w:p>
          <w:p w:rsidR="00E72485" w:rsidRDefault="00E72485" w:rsidP="002B4A19">
            <w:pPr>
              <w:spacing w:line="360" w:lineRule="auto"/>
              <w:jc w:val="right"/>
            </w:pPr>
          </w:p>
        </w:tc>
        <w:bookmarkStart w:id="0" w:name="_GoBack"/>
        <w:bookmarkEnd w:id="0"/>
      </w:tr>
      <w:tr w:rsidR="00E72485" w:rsidTr="002B4A19">
        <w:tc>
          <w:tcPr>
            <w:tcW w:w="2264" w:type="dxa"/>
          </w:tcPr>
          <w:p w:rsidR="00E72485" w:rsidRDefault="00E72485" w:rsidP="002B4A19">
            <w:pPr>
              <w:spacing w:line="360" w:lineRule="auto"/>
              <w:jc w:val="both"/>
            </w:pPr>
            <w:proofErr w:type="spellStart"/>
            <w:r>
              <w:t>Doing</w:t>
            </w:r>
            <w:proofErr w:type="spellEnd"/>
            <w:r>
              <w:t xml:space="preserve"> </w:t>
            </w:r>
            <w:proofErr w:type="spellStart"/>
            <w:r>
              <w:t>usual</w:t>
            </w:r>
            <w:proofErr w:type="spellEnd"/>
            <w:r>
              <w:t xml:space="preserve"> </w:t>
            </w:r>
            <w:proofErr w:type="spellStart"/>
            <w:r>
              <w:t>activities</w:t>
            </w:r>
            <w:proofErr w:type="spellEnd"/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</w:p>
        </w:tc>
      </w:tr>
      <w:tr w:rsidR="00E72485" w:rsidTr="002B4A19">
        <w:tc>
          <w:tcPr>
            <w:tcW w:w="2264" w:type="dxa"/>
          </w:tcPr>
          <w:p w:rsidR="00E72485" w:rsidRPr="00F860DA" w:rsidRDefault="00E72485" w:rsidP="002B4A19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 </w:t>
            </w:r>
            <w:r w:rsidRPr="00F860DA">
              <w:rPr>
                <w:lang w:val="en-US"/>
              </w:rPr>
              <w:t>Some</w:t>
            </w:r>
            <w:r>
              <w:rPr>
                <w:lang w:val="en-US"/>
              </w:rPr>
              <w:t>/ a lot of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6 (40%)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3 (20%)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2 (17%)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2 (15%)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2 (17%)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2 (17%)</w:t>
            </w:r>
          </w:p>
          <w:p w:rsidR="00E72485" w:rsidRDefault="00E72485" w:rsidP="002B4A19">
            <w:pPr>
              <w:spacing w:line="360" w:lineRule="auto"/>
              <w:jc w:val="right"/>
            </w:pPr>
          </w:p>
        </w:tc>
      </w:tr>
      <w:tr w:rsidR="00E72485" w:rsidTr="002B4A19">
        <w:tc>
          <w:tcPr>
            <w:tcW w:w="3397" w:type="dxa"/>
            <w:gridSpan w:val="2"/>
          </w:tcPr>
          <w:p w:rsidR="00E72485" w:rsidRDefault="00E72485" w:rsidP="002B4A19">
            <w:pPr>
              <w:spacing w:line="360" w:lineRule="auto"/>
            </w:pPr>
            <w:r>
              <w:t xml:space="preserve">Having </w:t>
            </w:r>
            <w:proofErr w:type="spellStart"/>
            <w:r>
              <w:t>pain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discomfort</w:t>
            </w:r>
            <w:proofErr w:type="spellEnd"/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</w:p>
        </w:tc>
      </w:tr>
      <w:tr w:rsidR="00E72485" w:rsidTr="002B4A19">
        <w:tc>
          <w:tcPr>
            <w:tcW w:w="2264" w:type="dxa"/>
          </w:tcPr>
          <w:p w:rsidR="00E72485" w:rsidRPr="00F860DA" w:rsidRDefault="00E72485" w:rsidP="002B4A19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 Some/ a lot of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5 (33%)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6 (40%)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3 (25%)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5 (38%)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4 (34%)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</w:pPr>
            <w:r>
              <w:t>7 (58%)</w:t>
            </w:r>
          </w:p>
          <w:p w:rsidR="00E72485" w:rsidRDefault="00E72485" w:rsidP="002B4A19">
            <w:pPr>
              <w:spacing w:line="360" w:lineRule="auto"/>
              <w:jc w:val="right"/>
            </w:pPr>
          </w:p>
        </w:tc>
      </w:tr>
      <w:tr w:rsidR="00E72485" w:rsidRPr="00EE4A38" w:rsidTr="002B4A19">
        <w:tc>
          <w:tcPr>
            <w:tcW w:w="3397" w:type="dxa"/>
            <w:gridSpan w:val="2"/>
          </w:tcPr>
          <w:p w:rsidR="00E72485" w:rsidRPr="00414EAE" w:rsidRDefault="00E72485" w:rsidP="002B4A19">
            <w:pPr>
              <w:spacing w:line="360" w:lineRule="auto"/>
              <w:rPr>
                <w:lang w:val="en-US"/>
              </w:rPr>
            </w:pPr>
            <w:r w:rsidRPr="00414EAE">
              <w:rPr>
                <w:lang w:val="en-US"/>
              </w:rPr>
              <w:t>Feeling worried, sad, or u</w:t>
            </w:r>
            <w:r>
              <w:rPr>
                <w:lang w:val="en-US"/>
              </w:rPr>
              <w:t>nhappy</w:t>
            </w:r>
          </w:p>
        </w:tc>
        <w:tc>
          <w:tcPr>
            <w:tcW w:w="1133" w:type="dxa"/>
          </w:tcPr>
          <w:p w:rsidR="00E72485" w:rsidRPr="00414EAE" w:rsidRDefault="00E72485" w:rsidP="002B4A19">
            <w:pPr>
              <w:spacing w:line="360" w:lineRule="auto"/>
              <w:jc w:val="right"/>
              <w:rPr>
                <w:lang w:val="en-US"/>
              </w:rPr>
            </w:pPr>
          </w:p>
        </w:tc>
        <w:tc>
          <w:tcPr>
            <w:tcW w:w="1133" w:type="dxa"/>
          </w:tcPr>
          <w:p w:rsidR="00E72485" w:rsidRPr="00414EAE" w:rsidRDefault="00E72485" w:rsidP="002B4A19">
            <w:pPr>
              <w:spacing w:line="360" w:lineRule="auto"/>
              <w:jc w:val="right"/>
              <w:rPr>
                <w:lang w:val="en-US"/>
              </w:rPr>
            </w:pPr>
          </w:p>
        </w:tc>
        <w:tc>
          <w:tcPr>
            <w:tcW w:w="1133" w:type="dxa"/>
          </w:tcPr>
          <w:p w:rsidR="00E72485" w:rsidRPr="00414EAE" w:rsidRDefault="00E72485" w:rsidP="002B4A19">
            <w:pPr>
              <w:spacing w:line="360" w:lineRule="auto"/>
              <w:jc w:val="right"/>
              <w:rPr>
                <w:lang w:val="en-US"/>
              </w:rPr>
            </w:pPr>
          </w:p>
        </w:tc>
        <w:tc>
          <w:tcPr>
            <w:tcW w:w="1133" w:type="dxa"/>
          </w:tcPr>
          <w:p w:rsidR="00E72485" w:rsidRPr="00414EAE" w:rsidRDefault="00E72485" w:rsidP="002B4A19">
            <w:pPr>
              <w:spacing w:line="360" w:lineRule="auto"/>
              <w:jc w:val="right"/>
              <w:rPr>
                <w:lang w:val="en-US"/>
              </w:rPr>
            </w:pPr>
          </w:p>
        </w:tc>
        <w:tc>
          <w:tcPr>
            <w:tcW w:w="1133" w:type="dxa"/>
          </w:tcPr>
          <w:p w:rsidR="00E72485" w:rsidRPr="00414EAE" w:rsidRDefault="00E72485" w:rsidP="002B4A19">
            <w:pPr>
              <w:spacing w:line="360" w:lineRule="auto"/>
              <w:jc w:val="right"/>
              <w:rPr>
                <w:lang w:val="en-US"/>
              </w:rPr>
            </w:pPr>
          </w:p>
        </w:tc>
      </w:tr>
      <w:tr w:rsidR="00E72485" w:rsidRPr="00414EAE" w:rsidTr="002B4A19">
        <w:tc>
          <w:tcPr>
            <w:tcW w:w="2264" w:type="dxa"/>
          </w:tcPr>
          <w:p w:rsidR="00E72485" w:rsidRPr="00414EAE" w:rsidRDefault="00E72485" w:rsidP="002B4A19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 Some/a lot of</w:t>
            </w:r>
          </w:p>
        </w:tc>
        <w:tc>
          <w:tcPr>
            <w:tcW w:w="1133" w:type="dxa"/>
          </w:tcPr>
          <w:p w:rsidR="00E72485" w:rsidRPr="00414EAE" w:rsidRDefault="00E72485" w:rsidP="002B4A19">
            <w:pPr>
              <w:spacing w:line="36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5 (33%)</w:t>
            </w:r>
          </w:p>
        </w:tc>
        <w:tc>
          <w:tcPr>
            <w:tcW w:w="1133" w:type="dxa"/>
          </w:tcPr>
          <w:p w:rsidR="00E72485" w:rsidRPr="00414EAE" w:rsidRDefault="00E72485" w:rsidP="002B4A19">
            <w:pPr>
              <w:spacing w:line="36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5 (33%)</w:t>
            </w:r>
          </w:p>
        </w:tc>
        <w:tc>
          <w:tcPr>
            <w:tcW w:w="1133" w:type="dxa"/>
          </w:tcPr>
          <w:p w:rsidR="00E72485" w:rsidRPr="00414EAE" w:rsidRDefault="00E72485" w:rsidP="002B4A19">
            <w:pPr>
              <w:spacing w:line="36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3 (25%)</w:t>
            </w:r>
          </w:p>
        </w:tc>
        <w:tc>
          <w:tcPr>
            <w:tcW w:w="1133" w:type="dxa"/>
          </w:tcPr>
          <w:p w:rsidR="00E72485" w:rsidRPr="00414EAE" w:rsidRDefault="00E72485" w:rsidP="002B4A19">
            <w:pPr>
              <w:spacing w:line="36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7 (54%)</w:t>
            </w:r>
          </w:p>
        </w:tc>
        <w:tc>
          <w:tcPr>
            <w:tcW w:w="1133" w:type="dxa"/>
          </w:tcPr>
          <w:p w:rsidR="00E72485" w:rsidRPr="00414EAE" w:rsidRDefault="00E72485" w:rsidP="002B4A19">
            <w:pPr>
              <w:spacing w:line="36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5 (42%)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5 (42%)</w:t>
            </w:r>
          </w:p>
          <w:p w:rsidR="00E72485" w:rsidRPr="00414EAE" w:rsidRDefault="00E72485" w:rsidP="002B4A19">
            <w:pPr>
              <w:spacing w:line="360" w:lineRule="auto"/>
              <w:jc w:val="right"/>
              <w:rPr>
                <w:lang w:val="en-US"/>
              </w:rPr>
            </w:pPr>
          </w:p>
        </w:tc>
      </w:tr>
      <w:tr w:rsidR="00E72485" w:rsidRPr="00EE4A38" w:rsidTr="002B4A19">
        <w:tc>
          <w:tcPr>
            <w:tcW w:w="4530" w:type="dxa"/>
            <w:gridSpan w:val="3"/>
          </w:tcPr>
          <w:p w:rsidR="00E72485" w:rsidRDefault="00E72485" w:rsidP="002B4A19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Current health state compared to one year ago</w:t>
            </w: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  <w:rPr>
                <w:lang w:val="en-US"/>
              </w:rPr>
            </w:pP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  <w:rPr>
                <w:lang w:val="en-US"/>
              </w:rPr>
            </w:pP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  <w:rPr>
                <w:lang w:val="en-US"/>
              </w:rPr>
            </w:pPr>
          </w:p>
        </w:tc>
        <w:tc>
          <w:tcPr>
            <w:tcW w:w="1133" w:type="dxa"/>
          </w:tcPr>
          <w:p w:rsidR="00E72485" w:rsidRDefault="00E72485" w:rsidP="002B4A19">
            <w:pPr>
              <w:spacing w:line="360" w:lineRule="auto"/>
              <w:jc w:val="right"/>
              <w:rPr>
                <w:lang w:val="en-US"/>
              </w:rPr>
            </w:pPr>
          </w:p>
        </w:tc>
      </w:tr>
      <w:tr w:rsidR="00E72485" w:rsidRPr="00414EAE" w:rsidTr="002B4A19">
        <w:tc>
          <w:tcPr>
            <w:tcW w:w="2264" w:type="dxa"/>
            <w:tcBorders>
              <w:bottom w:val="single" w:sz="4" w:space="0" w:color="auto"/>
            </w:tcBorders>
          </w:tcPr>
          <w:p w:rsidR="00E72485" w:rsidRDefault="00E72485" w:rsidP="002B4A19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 similar or worse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E72485" w:rsidRDefault="00E72485" w:rsidP="002B4A19">
            <w:pPr>
              <w:spacing w:line="36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10 (66%)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E72485" w:rsidRDefault="00E72485" w:rsidP="002B4A19">
            <w:pPr>
              <w:spacing w:line="36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9 60%)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E72485" w:rsidRDefault="00E72485" w:rsidP="002B4A19">
            <w:pPr>
              <w:spacing w:line="36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8 (67%)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E72485" w:rsidRDefault="00E72485" w:rsidP="002B4A19">
            <w:pPr>
              <w:spacing w:line="36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9 (69%)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E72485" w:rsidRDefault="00E72485" w:rsidP="002B4A19">
            <w:pPr>
              <w:spacing w:line="36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7 (58%)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E72485" w:rsidRDefault="00E72485" w:rsidP="002B4A19">
            <w:pPr>
              <w:spacing w:line="36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12 (100%)</w:t>
            </w:r>
          </w:p>
        </w:tc>
      </w:tr>
    </w:tbl>
    <w:p w:rsidR="00E72485" w:rsidRDefault="00E72485" w:rsidP="00E72485">
      <w:pPr>
        <w:spacing w:line="480" w:lineRule="auto"/>
        <w:jc w:val="both"/>
        <w:rPr>
          <w:lang w:val="en-US"/>
        </w:rPr>
      </w:pPr>
      <w:r w:rsidRPr="00B227DF">
        <w:rPr>
          <w:i/>
          <w:lang w:val="en-US"/>
        </w:rPr>
        <w:t>Note.</w:t>
      </w:r>
      <w:r>
        <w:rPr>
          <w:lang w:val="en-US"/>
        </w:rPr>
        <w:t xml:space="preserve"> IG = intervention group; CG = control group</w:t>
      </w:r>
    </w:p>
    <w:p w:rsidR="00E72485" w:rsidRDefault="00E72485" w:rsidP="00E72485">
      <w:pPr>
        <w:spacing w:line="480" w:lineRule="auto"/>
        <w:rPr>
          <w:lang w:val="en-US"/>
        </w:rPr>
      </w:pPr>
      <w:r>
        <w:rPr>
          <w:lang w:val="en-US"/>
        </w:rPr>
        <w:br w:type="page"/>
      </w:r>
    </w:p>
    <w:p w:rsidR="00E72485" w:rsidRDefault="00E72485" w:rsidP="00E72485">
      <w:pPr>
        <w:spacing w:line="480" w:lineRule="auto"/>
        <w:jc w:val="both"/>
        <w:rPr>
          <w:lang w:val="en-US"/>
        </w:rPr>
      </w:pPr>
      <w:r>
        <w:rPr>
          <w:b/>
          <w:lang w:val="en-US"/>
        </w:rPr>
        <w:lastRenderedPageBreak/>
        <w:t>Table A.2</w:t>
      </w:r>
      <w:r>
        <w:rPr>
          <w:lang w:val="en-US"/>
        </w:rPr>
        <w:t xml:space="preserve"> Detailed information on service use (CAMSHRI, frequency of users or Median) over a 9-month reporting period (3 months prior to t0 to t2)</w:t>
      </w:r>
    </w:p>
    <w:tbl>
      <w:tblPr>
        <w:tblStyle w:val="Tabellenraster"/>
        <w:tblW w:w="892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118"/>
        <w:gridCol w:w="968"/>
        <w:gridCol w:w="969"/>
        <w:gridCol w:w="967"/>
        <w:gridCol w:w="1033"/>
        <w:gridCol w:w="902"/>
        <w:gridCol w:w="968"/>
      </w:tblGrid>
      <w:tr w:rsidR="00E72485" w:rsidTr="002B4A19"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72485" w:rsidRPr="004E6043" w:rsidRDefault="00E72485" w:rsidP="002B4A1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b/>
                <w:lang w:val="en-US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</w:pPr>
            <w:r>
              <w:t>total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</w:pPr>
            <w:r>
              <w:t>IG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</w:pPr>
            <w:r>
              <w:t>CG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</w:pPr>
            <w:r>
              <w:t>CF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</w:pPr>
            <w:r>
              <w:t>JIA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</w:pPr>
            <w:r>
              <w:t>T1D</w:t>
            </w:r>
          </w:p>
        </w:tc>
      </w:tr>
      <w:tr w:rsidR="00E72485" w:rsidTr="002B4A19"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Inpatient</w:t>
            </w:r>
            <w:proofErr w:type="spellEnd"/>
            <w:r>
              <w:rPr>
                <w:rFonts w:cs="Times New Roman"/>
                <w:b/>
              </w:rPr>
              <w:t xml:space="preserve"> </w:t>
            </w:r>
            <w:proofErr w:type="spellStart"/>
            <w:r>
              <w:rPr>
                <w:rFonts w:cs="Times New Roman"/>
                <w:b/>
              </w:rPr>
              <w:t>stay</w:t>
            </w:r>
            <w:proofErr w:type="spellEnd"/>
            <w:r>
              <w:rPr>
                <w:rFonts w:cs="Times New Roman"/>
                <w:b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</w:pPr>
            <w: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</w:pPr>
            <w: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</w:pPr>
            <w:r>
              <w:t>6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</w:pPr>
            <w: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</w:pPr>
            <w:r>
              <w:t>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</w:pPr>
            <w:r>
              <w:t>1</w:t>
            </w:r>
          </w:p>
        </w:tc>
      </w:tr>
      <w:tr w:rsidR="00E72485" w:rsidTr="002B4A1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General </w:t>
            </w:r>
            <w:proofErr w:type="spellStart"/>
            <w:r>
              <w:rPr>
                <w:rFonts w:cs="Times New Roman"/>
              </w:rPr>
              <w:t>hospital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E72485" w:rsidTr="002B4A1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Paediatric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clinic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E72485" w:rsidTr="002B4A1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Psychiatric clinic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E72485" w:rsidTr="002B4A1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lang w:val="en-US"/>
              </w:rPr>
              <w:t>Rehabilitatation</w:t>
            </w:r>
            <w:proofErr w:type="spellEnd"/>
            <w:r>
              <w:rPr>
                <w:rFonts w:cs="Times New Roman"/>
                <w:lang w:val="en-US"/>
              </w:rPr>
              <w:t xml:space="preserve"> clinic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E72485" w:rsidTr="002B4A1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Outpatient </w:t>
            </w:r>
            <w:proofErr w:type="spellStart"/>
            <w:r>
              <w:rPr>
                <w:rFonts w:cs="Times New Roman"/>
                <w:b/>
              </w:rPr>
              <w:t>clinic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E72485" w:rsidTr="002B4A1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Outpatient </w:t>
            </w:r>
            <w:proofErr w:type="spellStart"/>
            <w:r>
              <w:rPr>
                <w:rFonts w:cs="Times New Roman"/>
                <w:b/>
              </w:rPr>
              <w:t>physicians</w:t>
            </w:r>
            <w:proofErr w:type="spellEnd"/>
            <w:r>
              <w:rPr>
                <w:rFonts w:cs="Times New Roman"/>
                <w:b/>
              </w:rPr>
              <w:t xml:space="preserve"> and </w:t>
            </w:r>
            <w:proofErr w:type="spellStart"/>
            <w:r>
              <w:rPr>
                <w:rFonts w:cs="Times New Roman"/>
                <w:b/>
              </w:rPr>
              <w:t>therapists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</w:tr>
      <w:tr w:rsidR="00E72485" w:rsidTr="002B4A1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General physician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tabs>
                <w:tab w:val="left" w:pos="549"/>
              </w:tabs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E72485" w:rsidTr="002B4A1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lang w:val="en-US"/>
              </w:rPr>
              <w:t>Paediatrician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E72485" w:rsidTr="002B4A1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cs="Times New Roman"/>
                <w:lang w:val="en-US"/>
              </w:rPr>
            </w:pPr>
            <w:proofErr w:type="spellStart"/>
            <w:r>
              <w:t>Diabetologist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</w:tr>
      <w:tr w:rsidR="00E72485" w:rsidTr="002B4A1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cs="Times New Roman"/>
                <w:lang w:val="en-US"/>
              </w:rPr>
            </w:pPr>
            <w:proofErr w:type="spellStart"/>
            <w:r>
              <w:t>Otorhinolaryngologist</w:t>
            </w:r>
            <w:proofErr w:type="spellEnd"/>
            <w:r>
              <w:t xml:space="preserve">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E72485" w:rsidTr="002B4A1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cs="Times New Roman"/>
              </w:rPr>
            </w:pPr>
            <w:proofErr w:type="spellStart"/>
            <w:r>
              <w:t>Rheumatologist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E72485" w:rsidTr="002B4A1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Psychotherapist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E72485" w:rsidTr="002B4A1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Ergotherapist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E72485" w:rsidTr="002B4A1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Physiotherapist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E72485" w:rsidTr="002B4A1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School-</w:t>
            </w:r>
            <w:proofErr w:type="spellStart"/>
            <w:r>
              <w:rPr>
                <w:rFonts w:cs="Times New Roman"/>
                <w:b/>
              </w:rPr>
              <w:t>based</w:t>
            </w:r>
            <w:proofErr w:type="spellEnd"/>
            <w:r>
              <w:rPr>
                <w:rFonts w:cs="Times New Roman"/>
                <w:b/>
              </w:rPr>
              <w:t xml:space="preserve"> services</w:t>
            </w:r>
            <w:r>
              <w:rPr>
                <w:rFonts w:cs="Times New Roman"/>
                <w:b/>
                <w:vertAlign w:val="superscript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E72485" w:rsidTr="002B4A1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Social</w:t>
            </w:r>
            <w:proofErr w:type="spellEnd"/>
            <w:r>
              <w:rPr>
                <w:rFonts w:cs="Times New Roman"/>
                <w:b/>
              </w:rPr>
              <w:t xml:space="preserve"> services</w:t>
            </w:r>
            <w:r>
              <w:rPr>
                <w:rFonts w:cs="Times New Roman"/>
                <w:b/>
                <w:vertAlign w:val="superscript"/>
              </w:rPr>
              <w:t>2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</w:pPr>
            <w:r>
              <w:t>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E72485" w:rsidTr="002B4A1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/>
              </w:rPr>
            </w:pPr>
            <w:proofErr w:type="spellStart"/>
            <w:r>
              <w:rPr>
                <w:rFonts w:cs="Times New Roman"/>
                <w:b/>
              </w:rPr>
              <w:t>Medication</w:t>
            </w:r>
            <w:proofErr w:type="spellEnd"/>
            <w:r>
              <w:rPr>
                <w:rFonts w:cs="Times New Roman"/>
                <w:b/>
              </w:rPr>
              <w:t xml:space="preserve"> and </w:t>
            </w:r>
            <w:proofErr w:type="spellStart"/>
            <w:r>
              <w:rPr>
                <w:rFonts w:cs="Times New Roman"/>
                <w:b/>
              </w:rPr>
              <w:t>medical</w:t>
            </w:r>
            <w:proofErr w:type="spellEnd"/>
            <w:r>
              <w:rPr>
                <w:rFonts w:cs="Times New Roman"/>
                <w:b/>
              </w:rPr>
              <w:t xml:space="preserve"> </w:t>
            </w:r>
            <w:proofErr w:type="spellStart"/>
            <w:r>
              <w:rPr>
                <w:rFonts w:cs="Times New Roman"/>
                <w:b/>
              </w:rPr>
              <w:t>devices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cs="Times New Roman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cs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cs="Times New Roman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cs="Times New Roman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cs="Times New Roman"/>
              </w:rPr>
            </w:pPr>
          </w:p>
        </w:tc>
      </w:tr>
      <w:tr w:rsidR="00E72485" w:rsidTr="002B4A1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Number of medications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</w:pPr>
            <w:r>
              <w:t>M = 2.0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M = 3.7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M = 1.0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 xml:space="preserve">M = 11.5 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M = 2.0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M = 1.0</w:t>
            </w:r>
          </w:p>
        </w:tc>
      </w:tr>
      <w:tr w:rsidR="00E72485" w:rsidTr="002B4A19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lang w:val="en-US"/>
              </w:rPr>
            </w:pPr>
            <w:r>
              <w:rPr>
                <w:rFonts w:cs="Times New Roman"/>
                <w:lang w:val="en-US"/>
              </w:rPr>
              <w:t>Number of medical devices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</w:pPr>
            <w:r>
              <w:t>M = 2.0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M = 2.0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M = 2.0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M = 2.5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M = 0.0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M = 2.0</w:t>
            </w:r>
          </w:p>
        </w:tc>
      </w:tr>
    </w:tbl>
    <w:p w:rsidR="00E72485" w:rsidRDefault="00E72485" w:rsidP="00E72485">
      <w:pPr>
        <w:spacing w:line="480" w:lineRule="auto"/>
        <w:jc w:val="both"/>
        <w:rPr>
          <w:rFonts w:cs="Times New Roman"/>
          <w:lang w:val="en-US"/>
        </w:rPr>
      </w:pPr>
      <w:r w:rsidRPr="004E6043">
        <w:rPr>
          <w:i/>
          <w:lang w:val="en-US"/>
        </w:rPr>
        <w:lastRenderedPageBreak/>
        <w:t>Note.</w:t>
      </w:r>
      <w:r>
        <w:rPr>
          <w:lang w:val="en-US"/>
        </w:rPr>
        <w:t xml:space="preserve"> CF = Cystic fibrosis; JIA = Juvenile idiopathic arthritis; T1D = Type 1 diabetes; M = Median; IG = Intervention group; CG = Control group</w:t>
      </w:r>
      <w:r>
        <w:rPr>
          <w:lang w:val="en-US"/>
        </w:rPr>
        <w:tab/>
      </w:r>
      <w:r>
        <w:rPr>
          <w:lang w:val="en-US"/>
        </w:rPr>
        <w:br/>
      </w:r>
      <w:r>
        <w:rPr>
          <w:vertAlign w:val="superscript"/>
          <w:lang w:val="en-US"/>
        </w:rPr>
        <w:t>1</w:t>
      </w:r>
      <w:r>
        <w:rPr>
          <w:lang w:val="en-US"/>
        </w:rPr>
        <w:t xml:space="preserve"> </w:t>
      </w:r>
      <w:r w:rsidRPr="004E6043">
        <w:rPr>
          <w:rFonts w:cs="Times New Roman"/>
          <w:lang w:val="en-US"/>
        </w:rPr>
        <w:t xml:space="preserve">e. g. class teacher, social worker, school companion; </w:t>
      </w:r>
      <w:r w:rsidRPr="004E6043">
        <w:rPr>
          <w:rFonts w:cs="Times New Roman"/>
          <w:vertAlign w:val="superscript"/>
          <w:lang w:val="en-US"/>
        </w:rPr>
        <w:t>2</w:t>
      </w:r>
      <w:r w:rsidRPr="004E6043">
        <w:rPr>
          <w:rFonts w:cs="Times New Roman"/>
          <w:lang w:val="en-US"/>
        </w:rPr>
        <w:t xml:space="preserve"> e. g. children and youth emergency</w:t>
      </w:r>
      <w:r>
        <w:rPr>
          <w:rFonts w:cs="Times New Roman"/>
          <w:lang w:val="en-US"/>
        </w:rPr>
        <w:br/>
      </w:r>
      <w:r w:rsidRPr="004E6043">
        <w:rPr>
          <w:rFonts w:cs="Times New Roman"/>
          <w:lang w:val="en-US"/>
        </w:rPr>
        <w:t>service, Groups and activities for adolescent patients, online consulting</w:t>
      </w:r>
    </w:p>
    <w:p w:rsidR="00E72485" w:rsidRDefault="00E72485" w:rsidP="00E72485">
      <w:pPr>
        <w:spacing w:line="480" w:lineRule="auto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br w:type="page"/>
      </w:r>
    </w:p>
    <w:p w:rsidR="00E72485" w:rsidRDefault="00E72485" w:rsidP="00E72485">
      <w:pPr>
        <w:spacing w:line="480" w:lineRule="auto"/>
        <w:jc w:val="both"/>
        <w:rPr>
          <w:lang w:val="en-US"/>
        </w:rPr>
      </w:pPr>
      <w:r w:rsidRPr="004B4E86">
        <w:rPr>
          <w:b/>
          <w:lang w:val="en-US"/>
        </w:rPr>
        <w:lastRenderedPageBreak/>
        <w:t>Table A.</w:t>
      </w:r>
      <w:r>
        <w:rPr>
          <w:b/>
          <w:lang w:val="en-US"/>
        </w:rPr>
        <w:t>3</w:t>
      </w:r>
      <w:r>
        <w:rPr>
          <w:lang w:val="en-US"/>
        </w:rPr>
        <w:t xml:space="preserve"> Detailed information on reported subjective negative side effects (INEP-ON) 12 weeks post-randomization</w:t>
      </w:r>
    </w:p>
    <w:tbl>
      <w:tblPr>
        <w:tblStyle w:val="Tabellenraster"/>
        <w:tblW w:w="992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119"/>
        <w:gridCol w:w="1134"/>
        <w:gridCol w:w="708"/>
        <w:gridCol w:w="426"/>
        <w:gridCol w:w="708"/>
        <w:gridCol w:w="426"/>
        <w:gridCol w:w="708"/>
        <w:gridCol w:w="426"/>
        <w:gridCol w:w="708"/>
        <w:gridCol w:w="426"/>
        <w:gridCol w:w="708"/>
        <w:gridCol w:w="426"/>
      </w:tblGrid>
      <w:tr w:rsidR="00E72485" w:rsidRPr="00063A2F" w:rsidTr="002B4A19"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6B64E9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</w:rPr>
            </w:pPr>
            <w:r w:rsidRPr="00063A2F">
              <w:rPr>
                <w:b/>
              </w:rPr>
              <w:t xml:space="preserve">Negative </w:t>
            </w:r>
            <w:proofErr w:type="spellStart"/>
            <w:r w:rsidRPr="00063A2F">
              <w:rPr>
                <w:b/>
              </w:rPr>
              <w:t>change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</w:rPr>
            </w:pPr>
            <w:proofErr w:type="spellStart"/>
            <w:r w:rsidRPr="00063A2F">
              <w:rPr>
                <w:b/>
              </w:rPr>
              <w:t>No</w:t>
            </w:r>
            <w:proofErr w:type="spellEnd"/>
            <w:r w:rsidRPr="00063A2F">
              <w:rPr>
                <w:b/>
              </w:rPr>
              <w:t xml:space="preserve"> </w:t>
            </w:r>
            <w:proofErr w:type="spellStart"/>
            <w:r w:rsidRPr="00063A2F">
              <w:rPr>
                <w:b/>
              </w:rPr>
              <w:t>change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</w:rPr>
            </w:pPr>
            <w:r w:rsidRPr="00063A2F">
              <w:rPr>
                <w:b/>
              </w:rPr>
              <w:t xml:space="preserve">Positive </w:t>
            </w:r>
            <w:proofErr w:type="spellStart"/>
            <w:r w:rsidRPr="00063A2F">
              <w:rPr>
                <w:b/>
              </w:rPr>
              <w:t>change</w:t>
            </w:r>
            <w:proofErr w:type="spellEnd"/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t>n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rPr>
                <w:sz w:val="18"/>
              </w:rPr>
              <w:t xml:space="preserve">By </w:t>
            </w:r>
            <w:proofErr w:type="spellStart"/>
            <w:r w:rsidRPr="00063A2F">
              <w:rPr>
                <w:sz w:val="18"/>
              </w:rPr>
              <w:t>intervention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t>n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sz w:val="18"/>
              </w:rPr>
            </w:pPr>
            <w:r w:rsidRPr="00063A2F">
              <w:rPr>
                <w:sz w:val="18"/>
              </w:rPr>
              <w:t xml:space="preserve">By </w:t>
            </w:r>
            <w:proofErr w:type="spellStart"/>
            <w:r w:rsidRPr="00063A2F">
              <w:rPr>
                <w:sz w:val="18"/>
              </w:rPr>
              <w:t>intervention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t>n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rPr>
                <w:sz w:val="18"/>
              </w:rPr>
              <w:t xml:space="preserve">By </w:t>
            </w:r>
            <w:proofErr w:type="spellStart"/>
            <w:r w:rsidRPr="00063A2F">
              <w:rPr>
                <w:sz w:val="18"/>
              </w:rPr>
              <w:t>intervention</w:t>
            </w:r>
            <w:proofErr w:type="spellEnd"/>
          </w:p>
        </w:tc>
      </w:tr>
      <w:tr w:rsidR="00E72485" w:rsidRPr="00063A2F" w:rsidTr="002B4A19"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b/>
              </w:rPr>
            </w:pPr>
            <w:r w:rsidRPr="00063A2F">
              <w:rPr>
                <w:rFonts w:cs="Times New Roman"/>
                <w:b/>
              </w:rPr>
              <w:t xml:space="preserve">Intrapersonal </w:t>
            </w:r>
            <w:proofErr w:type="spellStart"/>
            <w:r w:rsidRPr="00063A2F">
              <w:rPr>
                <w:rFonts w:cs="Times New Roman"/>
                <w:b/>
              </w:rPr>
              <w:t>change</w:t>
            </w:r>
            <w:proofErr w:type="spellEnd"/>
            <w:r w:rsidRPr="00063A2F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  <w:proofErr w:type="spellStart"/>
            <w:r w:rsidRPr="00063A2F">
              <w:rPr>
                <w:rFonts w:cs="Times New Roman"/>
              </w:rPr>
              <w:t>Improvement</w:t>
            </w:r>
            <w:proofErr w:type="spellEnd"/>
            <w:r w:rsidRPr="00063A2F">
              <w:rPr>
                <w:rFonts w:cs="Times New Roman"/>
              </w:rPr>
              <w:t>/</w:t>
            </w:r>
            <w:proofErr w:type="spellStart"/>
            <w:r w:rsidRPr="00063A2F">
              <w:rPr>
                <w:rFonts w:cs="Times New Roman"/>
              </w:rPr>
              <w:t>worsening</w:t>
            </w:r>
            <w:proofErr w:type="spellEnd"/>
            <w:r w:rsidRPr="00063A2F">
              <w:rPr>
                <w:rFonts w:cs="Times New Roman"/>
              </w:rPr>
              <w:t xml:space="preserve"> </w:t>
            </w:r>
            <w:proofErr w:type="spellStart"/>
            <w:r w:rsidRPr="00063A2F">
              <w:rPr>
                <w:rFonts w:cs="Times New Roman"/>
              </w:rPr>
              <w:t>of</w:t>
            </w:r>
            <w:proofErr w:type="spellEnd"/>
            <w:r w:rsidRPr="00063A2F">
              <w:rPr>
                <w:rFonts w:cs="Times New Roman"/>
              </w:rPr>
              <w:t xml:space="preserve"> </w:t>
            </w:r>
            <w:proofErr w:type="spellStart"/>
            <w:r w:rsidRPr="00063A2F">
              <w:rPr>
                <w:rFonts w:cs="Times New Roman"/>
              </w:rPr>
              <w:t>symptoms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5</w:t>
            </w:r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  <w:r w:rsidRPr="00063A2F">
              <w:rPr>
                <w:rFonts w:cs="Times New Roman"/>
              </w:rPr>
              <w:t>More/</w:t>
            </w:r>
            <w:proofErr w:type="spellStart"/>
            <w:r w:rsidRPr="00063A2F">
              <w:rPr>
                <w:rFonts w:cs="Times New Roman"/>
              </w:rPr>
              <w:t>less</w:t>
            </w:r>
            <w:proofErr w:type="spellEnd"/>
            <w:r w:rsidRPr="00063A2F">
              <w:rPr>
                <w:rFonts w:cs="Times New Roman"/>
              </w:rPr>
              <w:t xml:space="preserve"> </w:t>
            </w:r>
            <w:proofErr w:type="spellStart"/>
            <w:r w:rsidRPr="00063A2F">
              <w:rPr>
                <w:rFonts w:cs="Times New Roman"/>
              </w:rPr>
              <w:t>trusting</w:t>
            </w:r>
            <w:proofErr w:type="spellEnd"/>
            <w:r w:rsidRPr="00063A2F">
              <w:rPr>
                <w:rFonts w:cs="Times New Roman"/>
              </w:rPr>
              <w:t xml:space="preserve"> </w:t>
            </w:r>
            <w:proofErr w:type="spellStart"/>
            <w:r w:rsidRPr="00063A2F">
              <w:rPr>
                <w:rFonts w:cs="Times New Roman"/>
              </w:rPr>
              <w:t>others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4</w:t>
            </w:r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Severity of suffering from past experiences/events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4</w:t>
            </w:r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Experiencing new thinking and behavior patterns as helpful/harmful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8</w:t>
            </w:r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  <w:r w:rsidRPr="00063A2F">
              <w:rPr>
                <w:rFonts w:cs="Times New Roman"/>
              </w:rPr>
              <w:t xml:space="preserve">More/ </w:t>
            </w:r>
            <w:proofErr w:type="spellStart"/>
            <w:r w:rsidRPr="00063A2F">
              <w:rPr>
                <w:rFonts w:cs="Times New Roman"/>
              </w:rPr>
              <w:t>less</w:t>
            </w:r>
            <w:proofErr w:type="spellEnd"/>
            <w:r w:rsidRPr="00063A2F">
              <w:rPr>
                <w:rFonts w:cs="Times New Roman"/>
              </w:rPr>
              <w:t xml:space="preserve"> </w:t>
            </w:r>
            <w:proofErr w:type="spellStart"/>
            <w:r w:rsidRPr="00063A2F">
              <w:rPr>
                <w:rFonts w:cs="Times New Roman"/>
              </w:rPr>
              <w:t>feeling</w:t>
            </w:r>
            <w:proofErr w:type="spellEnd"/>
            <w:r w:rsidRPr="00063A2F">
              <w:rPr>
                <w:rFonts w:cs="Times New Roman"/>
              </w:rPr>
              <w:t xml:space="preserve"> </w:t>
            </w:r>
            <w:proofErr w:type="spellStart"/>
            <w:r w:rsidRPr="00063A2F">
              <w:rPr>
                <w:rFonts w:cs="Times New Roman"/>
              </w:rPr>
              <w:t>of</w:t>
            </w:r>
            <w:proofErr w:type="spellEnd"/>
            <w:r w:rsidRPr="00063A2F">
              <w:rPr>
                <w:rFonts w:cs="Times New Roman"/>
              </w:rPr>
              <w:t xml:space="preserve"> </w:t>
            </w:r>
            <w:proofErr w:type="spellStart"/>
            <w:r w:rsidRPr="00063A2F">
              <w:rPr>
                <w:rFonts w:cs="Times New Roman"/>
              </w:rPr>
              <w:t>loneliness</w:t>
            </w:r>
            <w:proofErr w:type="spellEnd"/>
            <w:r w:rsidRPr="00063A2F">
              <w:rPr>
                <w:rFonts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3</w:t>
            </w:r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Increased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alcohol</w:t>
            </w:r>
            <w:proofErr w:type="spellEnd"/>
            <w:r>
              <w:rPr>
                <w:rFonts w:cs="Times New Roman"/>
              </w:rPr>
              <w:t xml:space="preserve">/ </w:t>
            </w:r>
            <w:proofErr w:type="spellStart"/>
            <w:r>
              <w:rPr>
                <w:rFonts w:cs="Times New Roman"/>
              </w:rPr>
              <w:t>drug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consume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Feeling dependent on IMI program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tabs>
                <w:tab w:val="left" w:pos="549"/>
              </w:tabs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Difficulties to make decisions alone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Longer periods of feeling bad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As a human being changed to the negative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  <w:r w:rsidRPr="00063A2F">
              <w:rPr>
                <w:rFonts w:cs="Times New Roman"/>
              </w:rPr>
              <w:t xml:space="preserve">Motivation </w:t>
            </w:r>
            <w:proofErr w:type="spellStart"/>
            <w:r w:rsidRPr="00063A2F">
              <w:rPr>
                <w:rFonts w:cs="Times New Roman"/>
              </w:rPr>
              <w:t>to</w:t>
            </w:r>
            <w:proofErr w:type="spellEnd"/>
            <w:r w:rsidRPr="00063A2F">
              <w:rPr>
                <w:rFonts w:cs="Times New Roman"/>
              </w:rPr>
              <w:t xml:space="preserve"> </w:t>
            </w:r>
            <w:proofErr w:type="spellStart"/>
            <w:r w:rsidRPr="00063A2F">
              <w:rPr>
                <w:rFonts w:cs="Times New Roman"/>
              </w:rPr>
              <w:t>start</w:t>
            </w:r>
            <w:proofErr w:type="spellEnd"/>
            <w:r w:rsidRPr="00063A2F">
              <w:rPr>
                <w:rFonts w:cs="Times New Roman"/>
              </w:rPr>
              <w:t xml:space="preserve"> </w:t>
            </w:r>
            <w:proofErr w:type="spellStart"/>
            <w:r w:rsidRPr="00063A2F">
              <w:rPr>
                <w:rFonts w:cs="Times New Roman"/>
              </w:rPr>
              <w:t>psychotherapeutic</w:t>
            </w:r>
            <w:proofErr w:type="spellEnd"/>
            <w:r w:rsidRPr="00063A2F">
              <w:rPr>
                <w:rFonts w:cs="Times New Roman"/>
              </w:rPr>
              <w:t xml:space="preserve"> </w:t>
            </w:r>
            <w:proofErr w:type="spellStart"/>
            <w:r w:rsidRPr="00063A2F">
              <w:rPr>
                <w:rFonts w:cs="Times New Roman"/>
              </w:rPr>
              <w:t>treatment</w:t>
            </w:r>
            <w:proofErr w:type="spellEnd"/>
          </w:p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2</w:t>
            </w:r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b/>
              </w:rPr>
            </w:pPr>
            <w:proofErr w:type="spellStart"/>
            <w:r w:rsidRPr="00063A2F">
              <w:rPr>
                <w:rFonts w:cs="Times New Roman"/>
                <w:b/>
              </w:rPr>
              <w:t>Relationship</w:t>
            </w:r>
            <w:proofErr w:type="spellEnd"/>
            <w:r w:rsidRPr="00063A2F">
              <w:rPr>
                <w:rFonts w:cs="Times New Roman"/>
                <w:b/>
              </w:rPr>
              <w:t>, Friends, Family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More/less arguments/conflicts in relationship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  <w:r w:rsidRPr="00063A2F">
              <w:rPr>
                <w:rFonts w:cs="Times New Roman"/>
              </w:rPr>
              <w:t xml:space="preserve">Problems in </w:t>
            </w:r>
            <w:proofErr w:type="spellStart"/>
            <w:r w:rsidRPr="00063A2F">
              <w:rPr>
                <w:rFonts w:cs="Times New Roman"/>
              </w:rPr>
              <w:t>relationship</w:t>
            </w:r>
            <w:proofErr w:type="spellEnd"/>
            <w:r w:rsidRPr="00063A2F">
              <w:rPr>
                <w:rFonts w:cs="Times New Roman"/>
              </w:rPr>
              <w:t xml:space="preserve">/ </w:t>
            </w:r>
            <w:proofErr w:type="spellStart"/>
            <w:r w:rsidRPr="00063A2F">
              <w:rPr>
                <w:rFonts w:cs="Times New Roman"/>
              </w:rPr>
              <w:t>family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Worsened/improved relationship with family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4</w:t>
            </w:r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  <w:proofErr w:type="spellStart"/>
            <w:r w:rsidRPr="00063A2F">
              <w:rPr>
                <w:rFonts w:cs="Times New Roman"/>
              </w:rPr>
              <w:t>Worsened</w:t>
            </w:r>
            <w:proofErr w:type="spellEnd"/>
            <w:r w:rsidRPr="00063A2F">
              <w:rPr>
                <w:rFonts w:cs="Times New Roman"/>
              </w:rPr>
              <w:t>/</w:t>
            </w:r>
            <w:proofErr w:type="spellStart"/>
            <w:r w:rsidRPr="00063A2F">
              <w:rPr>
                <w:rFonts w:cs="Times New Roman"/>
              </w:rPr>
              <w:t>improved</w:t>
            </w:r>
            <w:proofErr w:type="spellEnd"/>
            <w:r w:rsidRPr="00063A2F">
              <w:rPr>
                <w:rFonts w:cs="Times New Roman"/>
              </w:rPr>
              <w:t xml:space="preserve"> </w:t>
            </w:r>
            <w:proofErr w:type="spellStart"/>
            <w:r w:rsidRPr="00063A2F">
              <w:rPr>
                <w:rFonts w:cs="Times New Roman"/>
              </w:rPr>
              <w:lastRenderedPageBreak/>
              <w:t>relationship</w:t>
            </w:r>
            <w:proofErr w:type="spellEnd"/>
            <w:r w:rsidRPr="00063A2F">
              <w:rPr>
                <w:rFonts w:cs="Times New Roman"/>
              </w:rPr>
              <w:t xml:space="preserve"> </w:t>
            </w:r>
            <w:proofErr w:type="spellStart"/>
            <w:r w:rsidRPr="00063A2F">
              <w:rPr>
                <w:rFonts w:cs="Times New Roman"/>
              </w:rPr>
              <w:t>with</w:t>
            </w:r>
            <w:proofErr w:type="spellEnd"/>
            <w:r w:rsidRPr="00063A2F">
              <w:rPr>
                <w:rFonts w:cs="Times New Roman"/>
              </w:rPr>
              <w:t xml:space="preserve"> </w:t>
            </w:r>
            <w:proofErr w:type="spellStart"/>
            <w:r w:rsidRPr="00063A2F">
              <w:rPr>
                <w:rFonts w:cs="Times New Roman"/>
              </w:rPr>
              <w:t>friends</w:t>
            </w:r>
            <w:proofErr w:type="spellEnd"/>
          </w:p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lastRenderedPageBreak/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3</w:t>
            </w:r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063A2F">
              <w:rPr>
                <w:rFonts w:cs="Times New Roman"/>
                <w:b/>
              </w:rPr>
              <w:t>Stigma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 xml:space="preserve">Fear of others learning about the program usage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Worries about (potentially) increasing insurance fees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  <w:r w:rsidRPr="00063A2F">
              <w:rPr>
                <w:rFonts w:cs="Times New Roman"/>
              </w:rPr>
              <w:t xml:space="preserve">Financial </w:t>
            </w:r>
            <w:proofErr w:type="spellStart"/>
            <w:r w:rsidRPr="00063A2F">
              <w:rPr>
                <w:rFonts w:cs="Times New Roman"/>
              </w:rPr>
              <w:t>worries</w:t>
            </w:r>
            <w:proofErr w:type="spellEnd"/>
          </w:p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</w:tr>
      <w:tr w:rsidR="00E72485" w:rsidRPr="00EE4A38" w:rsidTr="002B4A19">
        <w:trPr>
          <w:gridAfter w:val="1"/>
          <w:wAfter w:w="426" w:type="dxa"/>
        </w:trPr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b/>
                <w:lang w:val="en-US"/>
              </w:rPr>
            </w:pPr>
            <w:r w:rsidRPr="004B4E86">
              <w:rPr>
                <w:rFonts w:cs="Times New Roman"/>
                <w:b/>
                <w:lang w:val="en-US"/>
              </w:rPr>
              <w:t>Therapeutic malpractice by online-training /</w:t>
            </w:r>
            <w:proofErr w:type="spellStart"/>
            <w:r w:rsidRPr="004B4E86">
              <w:rPr>
                <w:rFonts w:cs="Times New Roman"/>
                <w:b/>
                <w:lang w:val="en-US"/>
              </w:rPr>
              <w:t>eCoach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  <w:lang w:val="en-US"/>
              </w:rPr>
            </w:pPr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 xml:space="preserve">Hurtful statements in online-training/by </w:t>
            </w:r>
            <w:proofErr w:type="spellStart"/>
            <w:r w:rsidRPr="004B4E86">
              <w:rPr>
                <w:rFonts w:cs="Times New Roman"/>
                <w:lang w:val="en-US"/>
              </w:rPr>
              <w:t>eCoach</w:t>
            </w:r>
            <w:proofErr w:type="spellEnd"/>
            <w:r w:rsidRPr="004B4E8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FF0000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 xml:space="preserve">Feeling that the </w:t>
            </w:r>
            <w:proofErr w:type="spellStart"/>
            <w:r w:rsidRPr="004B4E86">
              <w:rPr>
                <w:rFonts w:cs="Times New Roman"/>
                <w:lang w:val="en-US"/>
              </w:rPr>
              <w:t>eCoach</w:t>
            </w:r>
            <w:proofErr w:type="spellEnd"/>
            <w:r w:rsidRPr="004B4E86">
              <w:rPr>
                <w:rFonts w:cs="Times New Roman"/>
                <w:lang w:val="en-US"/>
              </w:rPr>
              <w:t xml:space="preserve"> is supportive/ disruptive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7</w:t>
            </w:r>
          </w:p>
        </w:tc>
      </w:tr>
      <w:tr w:rsidR="00E72485" w:rsidRPr="00063A2F" w:rsidTr="002B4A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Feeling of data security not being ensured during the online-training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</w:tr>
      <w:tr w:rsidR="00E72485" w:rsidRPr="00063A2F" w:rsidTr="002B4A19">
        <w:trPr>
          <w:trHeight w:val="1328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Neglect of hobbies and social contacts because of online-training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3</w:t>
            </w:r>
          </w:p>
        </w:tc>
      </w:tr>
    </w:tbl>
    <w:p w:rsidR="00E72485" w:rsidRPr="006851BC" w:rsidRDefault="00E72485" w:rsidP="00E72485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cstheme="minorHAnsi"/>
          <w:lang w:val="en-US"/>
        </w:rPr>
      </w:pPr>
      <w:r w:rsidRPr="006851BC">
        <w:rPr>
          <w:rFonts w:cstheme="minorHAnsi"/>
          <w:i/>
          <w:lang w:val="en-US"/>
        </w:rPr>
        <w:t>Note.</w:t>
      </w:r>
      <w:r w:rsidRPr="006851BC">
        <w:rPr>
          <w:rFonts w:cstheme="minorHAnsi"/>
          <w:lang w:val="en-US"/>
        </w:rPr>
        <w:t xml:space="preserve"> Data was observed in IG (</w:t>
      </w:r>
      <w:r>
        <w:rPr>
          <w:rFonts w:cstheme="minorHAnsi"/>
          <w:lang w:val="en-US"/>
        </w:rPr>
        <w:t>n</w:t>
      </w:r>
      <w:r w:rsidRPr="006851BC">
        <w:rPr>
          <w:rFonts w:cstheme="minorHAnsi"/>
          <w:lang w:val="en-US"/>
        </w:rPr>
        <w:t xml:space="preserve"> = 12) and reports on a 22-item version of the Inventory for the Assessment of Negative Effects of Psychotherapy developed for internet-based interventions (INEP-On).   </w:t>
      </w:r>
    </w:p>
    <w:p w:rsidR="00E72485" w:rsidRDefault="00E72485" w:rsidP="00E72485">
      <w:pPr>
        <w:spacing w:line="480" w:lineRule="auto"/>
        <w:jc w:val="both"/>
        <w:rPr>
          <w:lang w:val="en-US"/>
        </w:rPr>
      </w:pPr>
    </w:p>
    <w:p w:rsidR="00E72485" w:rsidRDefault="00E72485" w:rsidP="00E72485">
      <w:pPr>
        <w:spacing w:line="480" w:lineRule="auto"/>
        <w:jc w:val="both"/>
        <w:rPr>
          <w:lang w:val="en-US"/>
        </w:rPr>
      </w:pPr>
      <w:r>
        <w:rPr>
          <w:lang w:val="en-US"/>
        </w:rPr>
        <w:br w:type="page"/>
      </w:r>
    </w:p>
    <w:p w:rsidR="00E72485" w:rsidRDefault="00E72485" w:rsidP="00E72485">
      <w:pPr>
        <w:spacing w:line="480" w:lineRule="auto"/>
        <w:jc w:val="both"/>
        <w:rPr>
          <w:lang w:val="en-US"/>
        </w:rPr>
      </w:pPr>
      <w:r w:rsidRPr="004B4E86">
        <w:rPr>
          <w:b/>
          <w:lang w:val="en-US"/>
        </w:rPr>
        <w:lastRenderedPageBreak/>
        <w:t>Table A.</w:t>
      </w:r>
      <w:r>
        <w:rPr>
          <w:b/>
          <w:lang w:val="en-US"/>
        </w:rPr>
        <w:t>4</w:t>
      </w:r>
      <w:r>
        <w:rPr>
          <w:lang w:val="en-US"/>
        </w:rPr>
        <w:t xml:space="preserve"> Detailed information on reported subjective negative side effects (INEP-ON) 6 months post-randomization</w:t>
      </w:r>
    </w:p>
    <w:tbl>
      <w:tblPr>
        <w:tblStyle w:val="Tabellenraster"/>
        <w:tblW w:w="992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119"/>
        <w:gridCol w:w="1134"/>
        <w:gridCol w:w="1134"/>
        <w:gridCol w:w="425"/>
        <w:gridCol w:w="709"/>
        <w:gridCol w:w="425"/>
        <w:gridCol w:w="709"/>
        <w:gridCol w:w="425"/>
        <w:gridCol w:w="709"/>
        <w:gridCol w:w="425"/>
        <w:gridCol w:w="709"/>
      </w:tblGrid>
      <w:tr w:rsidR="00E72485" w:rsidRPr="007F4FE5" w:rsidTr="002B4A19"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72485" w:rsidRPr="006B64E9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</w:rPr>
            </w:pPr>
            <w:r w:rsidRPr="00063A2F">
              <w:rPr>
                <w:b/>
              </w:rPr>
              <w:t xml:space="preserve">Negative </w:t>
            </w:r>
            <w:proofErr w:type="spellStart"/>
            <w:r w:rsidRPr="00063A2F">
              <w:rPr>
                <w:b/>
              </w:rPr>
              <w:t>change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</w:rPr>
            </w:pPr>
            <w:proofErr w:type="spellStart"/>
            <w:r w:rsidRPr="00063A2F">
              <w:rPr>
                <w:b/>
              </w:rPr>
              <w:t>No</w:t>
            </w:r>
            <w:proofErr w:type="spellEnd"/>
            <w:r w:rsidRPr="00063A2F">
              <w:rPr>
                <w:b/>
              </w:rPr>
              <w:t xml:space="preserve"> </w:t>
            </w:r>
            <w:proofErr w:type="spellStart"/>
            <w:r w:rsidRPr="00063A2F">
              <w:rPr>
                <w:b/>
              </w:rPr>
              <w:t>change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</w:rPr>
            </w:pPr>
            <w:r w:rsidRPr="00063A2F">
              <w:rPr>
                <w:b/>
              </w:rPr>
              <w:t xml:space="preserve">Positive </w:t>
            </w:r>
            <w:proofErr w:type="spellStart"/>
            <w:r w:rsidRPr="00063A2F">
              <w:rPr>
                <w:b/>
              </w:rPr>
              <w:t>change</w:t>
            </w:r>
            <w:proofErr w:type="spellEnd"/>
          </w:p>
        </w:tc>
      </w:tr>
      <w:tr w:rsidR="00E72485" w:rsidRPr="007F4FE5" w:rsidTr="002B4A19">
        <w:tc>
          <w:tcPr>
            <w:tcW w:w="311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t>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rPr>
                <w:sz w:val="18"/>
              </w:rPr>
              <w:t xml:space="preserve">By </w:t>
            </w:r>
            <w:proofErr w:type="spellStart"/>
            <w:r w:rsidRPr="00063A2F">
              <w:rPr>
                <w:sz w:val="18"/>
              </w:rPr>
              <w:t>intervention</w:t>
            </w:r>
            <w:proofErr w:type="spellEnd"/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t xml:space="preserve">n 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rPr>
                <w:sz w:val="18"/>
              </w:rPr>
              <w:t xml:space="preserve">By </w:t>
            </w:r>
            <w:proofErr w:type="spellStart"/>
            <w:r w:rsidRPr="00063A2F">
              <w:rPr>
                <w:sz w:val="18"/>
              </w:rPr>
              <w:t>intervention</w:t>
            </w:r>
            <w:proofErr w:type="spellEnd"/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t>n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rPr>
                <w:sz w:val="18"/>
              </w:rPr>
              <w:t xml:space="preserve">By </w:t>
            </w:r>
            <w:proofErr w:type="spellStart"/>
            <w:r w:rsidRPr="00063A2F">
              <w:rPr>
                <w:sz w:val="18"/>
              </w:rPr>
              <w:t>intervention</w:t>
            </w:r>
            <w:proofErr w:type="spellEnd"/>
          </w:p>
        </w:tc>
      </w:tr>
      <w:tr w:rsidR="00E72485" w:rsidRPr="007F4FE5" w:rsidTr="002B4A19"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b/>
              </w:rPr>
            </w:pPr>
            <w:r w:rsidRPr="00063A2F">
              <w:rPr>
                <w:rFonts w:cs="Times New Roman"/>
                <w:b/>
              </w:rPr>
              <w:t xml:space="preserve">Intrapersonal </w:t>
            </w:r>
            <w:proofErr w:type="spellStart"/>
            <w:r w:rsidRPr="00063A2F">
              <w:rPr>
                <w:rFonts w:cs="Times New Roman"/>
                <w:b/>
              </w:rPr>
              <w:t>change</w:t>
            </w:r>
            <w:proofErr w:type="spellEnd"/>
            <w:r w:rsidRPr="00063A2F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</w:p>
        </w:tc>
      </w:tr>
      <w:tr w:rsidR="00E72485" w:rsidRPr="007F4FE5" w:rsidTr="002B4A19">
        <w:tc>
          <w:tcPr>
            <w:tcW w:w="3119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  <w:proofErr w:type="spellStart"/>
            <w:r w:rsidRPr="00063A2F">
              <w:rPr>
                <w:rFonts w:cs="Times New Roman"/>
              </w:rPr>
              <w:t>Improvement</w:t>
            </w:r>
            <w:proofErr w:type="spellEnd"/>
            <w:r w:rsidRPr="00063A2F">
              <w:rPr>
                <w:rFonts w:cs="Times New Roman"/>
              </w:rPr>
              <w:t>/</w:t>
            </w:r>
            <w:proofErr w:type="spellStart"/>
            <w:r w:rsidRPr="00063A2F">
              <w:rPr>
                <w:rFonts w:cs="Times New Roman"/>
              </w:rPr>
              <w:t>worsening</w:t>
            </w:r>
            <w:proofErr w:type="spellEnd"/>
            <w:r w:rsidRPr="00063A2F">
              <w:rPr>
                <w:rFonts w:cs="Times New Roman"/>
              </w:rPr>
              <w:t xml:space="preserve"> </w:t>
            </w:r>
            <w:proofErr w:type="spellStart"/>
            <w:r w:rsidRPr="00063A2F">
              <w:rPr>
                <w:rFonts w:cs="Times New Roman"/>
              </w:rPr>
              <w:t>of</w:t>
            </w:r>
            <w:proofErr w:type="spellEnd"/>
            <w:r w:rsidRPr="00063A2F">
              <w:rPr>
                <w:rFonts w:cs="Times New Roman"/>
              </w:rPr>
              <w:t xml:space="preserve"> </w:t>
            </w:r>
            <w:proofErr w:type="spellStart"/>
            <w:r w:rsidRPr="00063A2F">
              <w:rPr>
                <w:rFonts w:cs="Times New Roman"/>
              </w:rPr>
              <w:t>symptoms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2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9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6</w:t>
            </w:r>
          </w:p>
        </w:tc>
      </w:tr>
      <w:tr w:rsidR="00E72485" w:rsidTr="002B4A19">
        <w:tc>
          <w:tcPr>
            <w:tcW w:w="3119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  <w:r w:rsidRPr="00063A2F">
              <w:rPr>
                <w:rFonts w:cs="Times New Roman"/>
              </w:rPr>
              <w:t>More/</w:t>
            </w:r>
            <w:proofErr w:type="spellStart"/>
            <w:r w:rsidRPr="00063A2F">
              <w:rPr>
                <w:rFonts w:cs="Times New Roman"/>
              </w:rPr>
              <w:t>less</w:t>
            </w:r>
            <w:proofErr w:type="spellEnd"/>
            <w:r w:rsidRPr="00063A2F">
              <w:rPr>
                <w:rFonts w:cs="Times New Roman"/>
              </w:rPr>
              <w:t xml:space="preserve"> </w:t>
            </w:r>
            <w:proofErr w:type="spellStart"/>
            <w:r w:rsidRPr="00063A2F">
              <w:rPr>
                <w:rFonts w:cs="Times New Roman"/>
              </w:rPr>
              <w:t>trusting</w:t>
            </w:r>
            <w:proofErr w:type="spellEnd"/>
            <w:r w:rsidRPr="00063A2F">
              <w:rPr>
                <w:rFonts w:cs="Times New Roman"/>
              </w:rPr>
              <w:t xml:space="preserve"> </w:t>
            </w:r>
            <w:proofErr w:type="spellStart"/>
            <w:r w:rsidRPr="00063A2F">
              <w:rPr>
                <w:rFonts w:cs="Times New Roman"/>
              </w:rPr>
              <w:t>others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4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8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4</w:t>
            </w:r>
          </w:p>
        </w:tc>
      </w:tr>
      <w:tr w:rsidR="00E72485" w:rsidRPr="001F5B62" w:rsidTr="002B4A19">
        <w:tc>
          <w:tcPr>
            <w:tcW w:w="3119" w:type="dxa"/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Severity of suffering from past experiences/events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4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3</w:t>
            </w:r>
          </w:p>
        </w:tc>
      </w:tr>
      <w:tr w:rsidR="00E72485" w:rsidRPr="001F5B62" w:rsidTr="002B4A19">
        <w:tc>
          <w:tcPr>
            <w:tcW w:w="3119" w:type="dxa"/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Experiencing new thinking and behavior patterns as helpful/harmful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3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8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8</w:t>
            </w:r>
          </w:p>
        </w:tc>
      </w:tr>
      <w:tr w:rsidR="00E72485" w:rsidRPr="001F5B62" w:rsidTr="002B4A19">
        <w:tc>
          <w:tcPr>
            <w:tcW w:w="3119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  <w:r w:rsidRPr="00063A2F">
              <w:rPr>
                <w:rFonts w:cs="Times New Roman"/>
              </w:rPr>
              <w:t xml:space="preserve">Feeling </w:t>
            </w:r>
            <w:proofErr w:type="spellStart"/>
            <w:r w:rsidRPr="00063A2F">
              <w:rPr>
                <w:rFonts w:cs="Times New Roman"/>
              </w:rPr>
              <w:t>more</w:t>
            </w:r>
            <w:proofErr w:type="spellEnd"/>
            <w:r w:rsidRPr="00063A2F">
              <w:rPr>
                <w:rFonts w:cs="Times New Roman"/>
              </w:rPr>
              <w:t>/</w:t>
            </w:r>
            <w:proofErr w:type="spellStart"/>
            <w:r w:rsidRPr="00063A2F">
              <w:rPr>
                <w:rFonts w:cs="Times New Roman"/>
              </w:rPr>
              <w:t>less</w:t>
            </w:r>
            <w:proofErr w:type="spellEnd"/>
            <w:r w:rsidRPr="00063A2F">
              <w:rPr>
                <w:rFonts w:cs="Times New Roman"/>
              </w:rPr>
              <w:t xml:space="preserve"> </w:t>
            </w:r>
            <w:proofErr w:type="spellStart"/>
            <w:r w:rsidRPr="00063A2F">
              <w:rPr>
                <w:rFonts w:cs="Times New Roman"/>
              </w:rPr>
              <w:t>lonely</w:t>
            </w:r>
            <w:proofErr w:type="spellEnd"/>
            <w:r w:rsidRPr="00063A2F">
              <w:rPr>
                <w:rFonts w:cs="Times New Roman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4</w:t>
            </w:r>
          </w:p>
        </w:tc>
      </w:tr>
      <w:tr w:rsidR="00E72485" w:rsidRPr="001F5B62" w:rsidTr="002B4A19">
        <w:tc>
          <w:tcPr>
            <w:tcW w:w="3119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  <w:proofErr w:type="spellStart"/>
            <w:r w:rsidRPr="00063A2F">
              <w:rPr>
                <w:rFonts w:cs="Times New Roman"/>
              </w:rPr>
              <w:t>Increased</w:t>
            </w:r>
            <w:proofErr w:type="spellEnd"/>
            <w:r w:rsidRPr="00063A2F">
              <w:rPr>
                <w:rFonts w:cs="Times New Roman"/>
              </w:rPr>
              <w:t xml:space="preserve"> </w:t>
            </w:r>
            <w:proofErr w:type="spellStart"/>
            <w:r w:rsidRPr="00063A2F">
              <w:rPr>
                <w:rFonts w:cs="Times New Roman"/>
              </w:rPr>
              <w:t>drug</w:t>
            </w:r>
            <w:proofErr w:type="spellEnd"/>
            <w:r w:rsidRPr="00063A2F">
              <w:rPr>
                <w:rFonts w:cs="Times New Roman"/>
              </w:rPr>
              <w:t xml:space="preserve">/ </w:t>
            </w:r>
            <w:proofErr w:type="spellStart"/>
            <w:r w:rsidRPr="00063A2F">
              <w:rPr>
                <w:rFonts w:cs="Times New Roman"/>
              </w:rPr>
              <w:t>alcohol</w:t>
            </w:r>
            <w:proofErr w:type="spellEnd"/>
            <w:r w:rsidRPr="00063A2F">
              <w:rPr>
                <w:rFonts w:cs="Times New Roman"/>
              </w:rPr>
              <w:t xml:space="preserve"> </w:t>
            </w:r>
            <w:proofErr w:type="spellStart"/>
            <w:r w:rsidRPr="00063A2F">
              <w:rPr>
                <w:rFonts w:cs="Times New Roman"/>
              </w:rPr>
              <w:t>consume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12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2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</w:p>
        </w:tc>
      </w:tr>
      <w:tr w:rsidR="00E72485" w:rsidRPr="001F5B62" w:rsidTr="002B4A19">
        <w:tc>
          <w:tcPr>
            <w:tcW w:w="3119" w:type="dxa"/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Feeling dependent on IMI program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tabs>
                <w:tab w:val="left" w:pos="549"/>
              </w:tabs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6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</w:tr>
      <w:tr w:rsidR="00E72485" w:rsidRPr="001F5B62" w:rsidTr="002B4A19">
        <w:tc>
          <w:tcPr>
            <w:tcW w:w="3119" w:type="dxa"/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Difficulties to make decisions alone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7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</w:tr>
      <w:tr w:rsidR="00E72485" w:rsidRPr="001F5B62" w:rsidTr="002B4A19">
        <w:tc>
          <w:tcPr>
            <w:tcW w:w="3119" w:type="dxa"/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Longer periods of feeling bad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8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3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</w:tr>
      <w:tr w:rsidR="00E72485" w:rsidRPr="001F5B62" w:rsidTr="002B4A19">
        <w:tc>
          <w:tcPr>
            <w:tcW w:w="3119" w:type="dxa"/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As a human being changed to the negative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2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9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3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</w:tr>
      <w:tr w:rsidR="00E72485" w:rsidRPr="001F5B62" w:rsidTr="002B4A19">
        <w:tc>
          <w:tcPr>
            <w:tcW w:w="3119" w:type="dxa"/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Motivation to start psychotherapeutic treatment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2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6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4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4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3</w:t>
            </w:r>
          </w:p>
        </w:tc>
      </w:tr>
      <w:tr w:rsidR="00E72485" w:rsidRPr="001F5B62" w:rsidTr="002B4A19">
        <w:tc>
          <w:tcPr>
            <w:tcW w:w="3119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b/>
              </w:rPr>
            </w:pPr>
            <w:proofErr w:type="spellStart"/>
            <w:r w:rsidRPr="00063A2F">
              <w:rPr>
                <w:rFonts w:cs="Times New Roman"/>
                <w:b/>
              </w:rPr>
              <w:t>Relationship</w:t>
            </w:r>
            <w:proofErr w:type="spellEnd"/>
            <w:r w:rsidRPr="00063A2F">
              <w:rPr>
                <w:rFonts w:cs="Times New Roman"/>
                <w:b/>
              </w:rPr>
              <w:t>, Friends, Family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</w:p>
        </w:tc>
      </w:tr>
      <w:tr w:rsidR="00E72485" w:rsidRPr="001D0D6D" w:rsidTr="002B4A19">
        <w:tc>
          <w:tcPr>
            <w:tcW w:w="3119" w:type="dxa"/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More/less arguments/conflicts in relationship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4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</w:tr>
      <w:tr w:rsidR="00E72485" w:rsidRPr="001F5B62" w:rsidTr="002B4A19">
        <w:tc>
          <w:tcPr>
            <w:tcW w:w="3119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  <w:r w:rsidRPr="00063A2F">
              <w:rPr>
                <w:rFonts w:cs="Times New Roman"/>
              </w:rPr>
              <w:t xml:space="preserve">Problems in </w:t>
            </w:r>
            <w:proofErr w:type="spellStart"/>
            <w:r w:rsidRPr="00063A2F">
              <w:rPr>
                <w:rFonts w:cs="Times New Roman"/>
              </w:rPr>
              <w:t>relationship</w:t>
            </w:r>
            <w:proofErr w:type="spellEnd"/>
            <w:r w:rsidRPr="00063A2F">
              <w:rPr>
                <w:rFonts w:cs="Times New Roman"/>
              </w:rPr>
              <w:t xml:space="preserve">/ </w:t>
            </w:r>
            <w:proofErr w:type="spellStart"/>
            <w:r w:rsidRPr="00063A2F">
              <w:rPr>
                <w:rFonts w:cs="Times New Roman"/>
              </w:rPr>
              <w:t>family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8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</w:tr>
      <w:tr w:rsidR="00E72485" w:rsidRPr="001D0D6D" w:rsidTr="002B4A19">
        <w:tc>
          <w:tcPr>
            <w:tcW w:w="3119" w:type="dxa"/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Worsened/improved relationship with family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7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2</w:t>
            </w:r>
          </w:p>
        </w:tc>
      </w:tr>
      <w:tr w:rsidR="00E72485" w:rsidRPr="001D0D6D" w:rsidTr="002B4A19">
        <w:tc>
          <w:tcPr>
            <w:tcW w:w="3119" w:type="dxa"/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Worsened/improved relationship with friends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4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7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5</w:t>
            </w:r>
          </w:p>
        </w:tc>
      </w:tr>
      <w:tr w:rsidR="00E72485" w:rsidRPr="001F5B62" w:rsidTr="002B4A19">
        <w:tc>
          <w:tcPr>
            <w:tcW w:w="3119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063A2F">
              <w:rPr>
                <w:rFonts w:cs="Times New Roman"/>
                <w:b/>
              </w:rPr>
              <w:lastRenderedPageBreak/>
              <w:t>Stigma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</w:p>
        </w:tc>
      </w:tr>
      <w:tr w:rsidR="00E72485" w:rsidRPr="001F5B62" w:rsidTr="002B4A19">
        <w:tc>
          <w:tcPr>
            <w:tcW w:w="3119" w:type="dxa"/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 xml:space="preserve">Fear of others learning about the program usage  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2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6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</w:tr>
      <w:tr w:rsidR="00E72485" w:rsidRPr="001F5B62" w:rsidTr="002B4A19">
        <w:tc>
          <w:tcPr>
            <w:tcW w:w="3119" w:type="dxa"/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Worries about (potentially) increasing insurance fees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8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2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</w:tr>
      <w:tr w:rsidR="00E72485" w:rsidRPr="001F5B62" w:rsidTr="002B4A19">
        <w:tc>
          <w:tcPr>
            <w:tcW w:w="3119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063A2F">
              <w:rPr>
                <w:rFonts w:cs="Times New Roman"/>
              </w:rPr>
              <w:t xml:space="preserve">Financial </w:t>
            </w:r>
            <w:proofErr w:type="spellStart"/>
            <w:r w:rsidRPr="00063A2F">
              <w:rPr>
                <w:rFonts w:cs="Times New Roman"/>
              </w:rPr>
              <w:t>worries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7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</w:tr>
      <w:tr w:rsidR="00E72485" w:rsidRPr="00EE4A38" w:rsidTr="002B4A19">
        <w:trPr>
          <w:gridAfter w:val="1"/>
          <w:wAfter w:w="709" w:type="dxa"/>
        </w:trPr>
        <w:tc>
          <w:tcPr>
            <w:tcW w:w="5812" w:type="dxa"/>
            <w:gridSpan w:val="4"/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b/>
                <w:lang w:val="en-US"/>
              </w:rPr>
              <w:t>Therapeutic malpractice by online-training /</w:t>
            </w:r>
            <w:proofErr w:type="spellStart"/>
            <w:r w:rsidRPr="004B4E86">
              <w:rPr>
                <w:rFonts w:cs="Times New Roman"/>
                <w:b/>
                <w:lang w:val="en-US"/>
              </w:rPr>
              <w:t>eCoach</w:t>
            </w:r>
            <w:proofErr w:type="spellEnd"/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  <w:lang w:val="en-US"/>
              </w:rPr>
            </w:pPr>
          </w:p>
        </w:tc>
      </w:tr>
      <w:tr w:rsidR="00E72485" w:rsidRPr="001F5B62" w:rsidTr="002B4A19">
        <w:tc>
          <w:tcPr>
            <w:tcW w:w="3119" w:type="dxa"/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 xml:space="preserve">Hurtful statements in online-training/by </w:t>
            </w:r>
            <w:proofErr w:type="spellStart"/>
            <w:r w:rsidRPr="004B4E86">
              <w:rPr>
                <w:rFonts w:cs="Times New Roman"/>
                <w:lang w:val="en-US"/>
              </w:rPr>
              <w:t>eCoach</w:t>
            </w:r>
            <w:proofErr w:type="spellEnd"/>
            <w:r w:rsidRPr="004B4E8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12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</w:tr>
      <w:tr w:rsidR="00E72485" w:rsidRPr="001F5B62" w:rsidTr="002B4A19">
        <w:tc>
          <w:tcPr>
            <w:tcW w:w="3119" w:type="dxa"/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FF0000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 xml:space="preserve">Feeling that the </w:t>
            </w:r>
            <w:proofErr w:type="spellStart"/>
            <w:r w:rsidRPr="004B4E86">
              <w:rPr>
                <w:rFonts w:cs="Times New Roman"/>
                <w:lang w:val="en-US"/>
              </w:rPr>
              <w:t>eCoach</w:t>
            </w:r>
            <w:proofErr w:type="spellEnd"/>
            <w:r w:rsidRPr="004B4E86">
              <w:rPr>
                <w:rFonts w:cs="Times New Roman"/>
                <w:lang w:val="en-US"/>
              </w:rPr>
              <w:t xml:space="preserve"> is supportive/ disruptive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t>1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9</w:t>
            </w:r>
          </w:p>
        </w:tc>
      </w:tr>
      <w:tr w:rsidR="00E72485" w:rsidRPr="001F5B62" w:rsidTr="002B4A19">
        <w:tc>
          <w:tcPr>
            <w:tcW w:w="3119" w:type="dxa"/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Feeling of data security not being ensured during the online-training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10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-</w:t>
            </w:r>
          </w:p>
        </w:tc>
      </w:tr>
      <w:tr w:rsidR="00E72485" w:rsidRPr="001F5B62" w:rsidTr="002B4A19">
        <w:tc>
          <w:tcPr>
            <w:tcW w:w="311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72485" w:rsidRPr="004B4E86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Times New Roman"/>
                <w:lang w:val="en-US"/>
              </w:rPr>
            </w:pPr>
            <w:r w:rsidRPr="004B4E86">
              <w:rPr>
                <w:rFonts w:cs="Times New Roman"/>
                <w:lang w:val="en-US"/>
              </w:rPr>
              <w:t>Neglect of hobbies and social contacts because of online-training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063A2F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6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2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6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72485" w:rsidRPr="00063A2F" w:rsidRDefault="00E72485" w:rsidP="002B4A1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cs="Times New Roman"/>
              </w:rPr>
            </w:pPr>
            <w:r w:rsidRPr="00063A2F">
              <w:rPr>
                <w:rFonts w:cs="Times New Roman"/>
              </w:rPr>
              <w:t>4</w:t>
            </w:r>
          </w:p>
        </w:tc>
      </w:tr>
    </w:tbl>
    <w:p w:rsidR="00E72485" w:rsidRPr="006851BC" w:rsidRDefault="00E72485" w:rsidP="00E72485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cstheme="minorHAnsi"/>
          <w:lang w:val="en-US"/>
        </w:rPr>
      </w:pPr>
      <w:r w:rsidRPr="006851BC">
        <w:rPr>
          <w:rFonts w:cstheme="minorHAnsi"/>
          <w:i/>
          <w:lang w:val="en-US"/>
        </w:rPr>
        <w:t>Note.</w:t>
      </w:r>
      <w:r w:rsidRPr="006851BC">
        <w:rPr>
          <w:rFonts w:cstheme="minorHAnsi"/>
          <w:lang w:val="en-US"/>
        </w:rPr>
        <w:t xml:space="preserve"> Data was observed in IG (</w:t>
      </w:r>
      <w:r>
        <w:rPr>
          <w:rFonts w:cstheme="minorHAnsi"/>
          <w:lang w:val="en-US"/>
        </w:rPr>
        <w:t>n</w:t>
      </w:r>
      <w:r w:rsidRPr="006851BC">
        <w:rPr>
          <w:rFonts w:cstheme="minorHAnsi"/>
          <w:lang w:val="en-US"/>
        </w:rPr>
        <w:t xml:space="preserve"> = 12) and reports on a 22-item version of the Inventory for the Assessment of Negative Effects of Psychotherapy developed for internet-based interventions (INEP-On).   </w:t>
      </w:r>
    </w:p>
    <w:p w:rsidR="00E72485" w:rsidRDefault="00E72485" w:rsidP="00E72485">
      <w:pPr>
        <w:spacing w:line="480" w:lineRule="auto"/>
        <w:jc w:val="both"/>
        <w:rPr>
          <w:lang w:val="en-US"/>
        </w:rPr>
      </w:pPr>
    </w:p>
    <w:p w:rsidR="00E72485" w:rsidRDefault="00E72485" w:rsidP="00E72485">
      <w:pPr>
        <w:spacing w:line="480" w:lineRule="auto"/>
        <w:jc w:val="both"/>
        <w:rPr>
          <w:lang w:val="en-US"/>
        </w:rPr>
      </w:pPr>
      <w:r>
        <w:rPr>
          <w:lang w:val="en-US"/>
        </w:rPr>
        <w:br w:type="page"/>
      </w:r>
    </w:p>
    <w:tbl>
      <w:tblPr>
        <w:tblStyle w:val="Tabellenraster"/>
        <w:tblpPr w:leftFromText="141" w:rightFromText="141" w:vertAnchor="page" w:horzAnchor="margin" w:tblpY="3070"/>
        <w:tblW w:w="9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839"/>
        <w:gridCol w:w="2235"/>
        <w:gridCol w:w="1916"/>
        <w:gridCol w:w="91"/>
        <w:gridCol w:w="1848"/>
        <w:gridCol w:w="1801"/>
        <w:gridCol w:w="115"/>
      </w:tblGrid>
      <w:tr w:rsidR="00E72485" w:rsidTr="002B4A19">
        <w:trPr>
          <w:gridAfter w:val="1"/>
          <w:wAfter w:w="115" w:type="dxa"/>
          <w:trHeight w:val="416"/>
        </w:trPr>
        <w:tc>
          <w:tcPr>
            <w:tcW w:w="1075" w:type="dxa"/>
            <w:tcBorders>
              <w:top w:val="single" w:sz="4" w:space="0" w:color="auto"/>
            </w:tcBorders>
          </w:tcPr>
          <w:p w:rsidR="00E72485" w:rsidRDefault="00E72485" w:rsidP="002B4A19">
            <w:pPr>
              <w:spacing w:line="480" w:lineRule="auto"/>
              <w:jc w:val="center"/>
              <w:rPr>
                <w:lang w:val="en-US"/>
              </w:rPr>
            </w:pPr>
            <w:bookmarkStart w:id="1" w:name="_Hlk64283084"/>
          </w:p>
        </w:tc>
        <w:tc>
          <w:tcPr>
            <w:tcW w:w="5081" w:type="dxa"/>
            <w:gridSpan w:val="4"/>
            <w:tcBorders>
              <w:top w:val="single" w:sz="4" w:space="0" w:color="auto"/>
            </w:tcBorders>
          </w:tcPr>
          <w:p w:rsidR="00E72485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12 weeks post-randomization (t1)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</w:tcBorders>
          </w:tcPr>
          <w:p w:rsidR="00E72485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6 months post-randomization (t2)</w:t>
            </w:r>
          </w:p>
        </w:tc>
      </w:tr>
      <w:tr w:rsidR="00E72485" w:rsidRPr="002158D3" w:rsidTr="002B4A19">
        <w:trPr>
          <w:trHeight w:val="680"/>
        </w:trPr>
        <w:tc>
          <w:tcPr>
            <w:tcW w:w="1914" w:type="dxa"/>
            <w:gridSpan w:val="2"/>
            <w:tcBorders>
              <w:bottom w:val="single" w:sz="4" w:space="0" w:color="auto"/>
            </w:tcBorders>
          </w:tcPr>
          <w:p w:rsidR="00E72485" w:rsidRDefault="00E72485" w:rsidP="002B4A19">
            <w:pPr>
              <w:spacing w:line="480" w:lineRule="auto"/>
              <w:rPr>
                <w:lang w:val="en-US"/>
              </w:rPr>
            </w:pP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E72485" w:rsidRPr="00836B38" w:rsidRDefault="00E72485" w:rsidP="002B4A19">
            <w:pPr>
              <w:spacing w:line="276" w:lineRule="auto"/>
              <w:jc w:val="right"/>
              <w:rPr>
                <w:rFonts w:cstheme="minorHAnsi"/>
                <w:vertAlign w:val="superscript"/>
                <w:lang w:val="en-US"/>
              </w:rPr>
            </w:pPr>
            <w:r w:rsidRPr="00836B38">
              <w:rPr>
                <w:rFonts w:eastAsia="CharisSIL" w:cstheme="minorHAnsi"/>
                <w:lang w:val="en-US"/>
              </w:rPr>
              <w:t xml:space="preserve">Standardized regression coefficient </w:t>
            </w:r>
            <w:r>
              <w:rPr>
                <w:rFonts w:eastAsia="CharisSIL" w:cstheme="minorHAnsi"/>
                <w:lang w:val="en-US"/>
              </w:rPr>
              <w:br/>
            </w:r>
            <w:r w:rsidRPr="00836B38">
              <w:rPr>
                <w:rFonts w:eastAsia="CharisSIL" w:cstheme="minorHAnsi"/>
                <w:lang w:val="en-US"/>
              </w:rPr>
              <w:t xml:space="preserve">(95% </w:t>
            </w:r>
            <w:proofErr w:type="gramStart"/>
            <w:r w:rsidRPr="00836B38">
              <w:rPr>
                <w:rFonts w:eastAsia="CharisSIL" w:cstheme="minorHAnsi"/>
                <w:lang w:val="en-US"/>
              </w:rPr>
              <w:t>CI)</w:t>
            </w:r>
            <w:r w:rsidRPr="00836B38">
              <w:rPr>
                <w:rFonts w:eastAsia="CharisSIL" w:cstheme="minorHAnsi"/>
                <w:vertAlign w:val="superscript"/>
                <w:lang w:val="en-US"/>
              </w:rPr>
              <w:t>a</w:t>
            </w:r>
            <w:proofErr w:type="gramEnd"/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:rsidR="00E72485" w:rsidRPr="00836B38" w:rsidRDefault="00E72485" w:rsidP="002B4A19">
            <w:pPr>
              <w:spacing w:line="276" w:lineRule="auto"/>
              <w:jc w:val="right"/>
              <w:rPr>
                <w:rFonts w:cstheme="minorHAnsi"/>
                <w:lang w:val="en-US"/>
              </w:rPr>
            </w:pPr>
            <w:r w:rsidRPr="00836B38">
              <w:rPr>
                <w:rFonts w:eastAsia="CharisSIL" w:cstheme="minorHAnsi"/>
                <w:lang w:val="en-US"/>
              </w:rPr>
              <w:t>Between-group effect size Cohens d (95% CI)</w:t>
            </w:r>
          </w:p>
        </w:tc>
        <w:tc>
          <w:tcPr>
            <w:tcW w:w="1939" w:type="dxa"/>
            <w:gridSpan w:val="2"/>
            <w:tcBorders>
              <w:bottom w:val="single" w:sz="4" w:space="0" w:color="auto"/>
            </w:tcBorders>
          </w:tcPr>
          <w:p w:rsidR="00E72485" w:rsidRPr="00836B38" w:rsidRDefault="00E72485" w:rsidP="002B4A19">
            <w:pPr>
              <w:spacing w:line="276" w:lineRule="auto"/>
              <w:jc w:val="right"/>
              <w:rPr>
                <w:rFonts w:cstheme="minorHAnsi"/>
                <w:vertAlign w:val="superscript"/>
                <w:lang w:val="en-US"/>
              </w:rPr>
            </w:pPr>
            <w:r w:rsidRPr="00836B38">
              <w:rPr>
                <w:rFonts w:eastAsia="CharisSIL" w:cstheme="minorHAnsi"/>
                <w:lang w:val="en-US"/>
              </w:rPr>
              <w:t xml:space="preserve">Standardized regression coefficient </w:t>
            </w:r>
            <w:r>
              <w:rPr>
                <w:rFonts w:eastAsia="CharisSIL" w:cstheme="minorHAnsi"/>
                <w:lang w:val="en-US"/>
              </w:rPr>
              <w:br/>
            </w:r>
            <w:r w:rsidRPr="00836B38">
              <w:rPr>
                <w:rFonts w:eastAsia="CharisSIL" w:cstheme="minorHAnsi"/>
                <w:lang w:val="en-US"/>
              </w:rPr>
              <w:t xml:space="preserve">(95% </w:t>
            </w:r>
            <w:proofErr w:type="gramStart"/>
            <w:r w:rsidRPr="00836B38">
              <w:rPr>
                <w:rFonts w:eastAsia="CharisSIL" w:cstheme="minorHAnsi"/>
                <w:lang w:val="en-US"/>
              </w:rPr>
              <w:t>CI)</w:t>
            </w:r>
            <w:r w:rsidRPr="00836B38">
              <w:rPr>
                <w:rFonts w:eastAsia="CharisSIL" w:cstheme="minorHAnsi"/>
                <w:vertAlign w:val="superscript"/>
                <w:lang w:val="en-US"/>
              </w:rPr>
              <w:t>a</w:t>
            </w:r>
            <w:proofErr w:type="gramEnd"/>
          </w:p>
        </w:tc>
        <w:tc>
          <w:tcPr>
            <w:tcW w:w="1916" w:type="dxa"/>
            <w:gridSpan w:val="2"/>
            <w:tcBorders>
              <w:bottom w:val="single" w:sz="4" w:space="0" w:color="auto"/>
            </w:tcBorders>
          </w:tcPr>
          <w:p w:rsidR="00E72485" w:rsidRPr="00836B38" w:rsidRDefault="00E72485" w:rsidP="002B4A19">
            <w:pPr>
              <w:spacing w:line="276" w:lineRule="auto"/>
              <w:jc w:val="right"/>
              <w:rPr>
                <w:rFonts w:cstheme="minorHAnsi"/>
                <w:lang w:val="en-US"/>
              </w:rPr>
            </w:pPr>
            <w:r w:rsidRPr="00836B38">
              <w:rPr>
                <w:rFonts w:eastAsia="CharisSIL" w:cstheme="minorHAnsi"/>
                <w:lang w:val="en-US"/>
              </w:rPr>
              <w:t>Between-group effect size Cohens d (95% CI)</w:t>
            </w:r>
          </w:p>
        </w:tc>
      </w:tr>
      <w:tr w:rsidR="00E72485" w:rsidTr="002B4A19">
        <w:trPr>
          <w:trHeight w:val="567"/>
        </w:trPr>
        <w:tc>
          <w:tcPr>
            <w:tcW w:w="1914" w:type="dxa"/>
            <w:gridSpan w:val="2"/>
          </w:tcPr>
          <w:p w:rsidR="00E72485" w:rsidRPr="00911AEF" w:rsidRDefault="00E72485" w:rsidP="002B4A19">
            <w:pPr>
              <w:spacing w:line="276" w:lineRule="auto"/>
              <w:rPr>
                <w:b/>
                <w:lang w:val="en-US"/>
              </w:rPr>
            </w:pPr>
            <w:r w:rsidRPr="00911AEF">
              <w:rPr>
                <w:b/>
                <w:lang w:val="en-US"/>
              </w:rPr>
              <w:t>Outcome</w:t>
            </w:r>
          </w:p>
        </w:tc>
        <w:tc>
          <w:tcPr>
            <w:tcW w:w="2235" w:type="dxa"/>
          </w:tcPr>
          <w:p w:rsidR="00E72485" w:rsidRPr="00937776" w:rsidRDefault="00E72485" w:rsidP="002B4A19">
            <w:pPr>
              <w:spacing w:line="276" w:lineRule="auto"/>
              <w:rPr>
                <w:lang w:val="en-US"/>
              </w:rPr>
            </w:pPr>
          </w:p>
        </w:tc>
        <w:tc>
          <w:tcPr>
            <w:tcW w:w="1916" w:type="dxa"/>
          </w:tcPr>
          <w:p w:rsidR="00E72485" w:rsidRPr="00937776" w:rsidRDefault="00E72485" w:rsidP="002B4A19">
            <w:pPr>
              <w:spacing w:line="276" w:lineRule="auto"/>
              <w:rPr>
                <w:lang w:val="en-US"/>
              </w:rPr>
            </w:pPr>
          </w:p>
        </w:tc>
        <w:tc>
          <w:tcPr>
            <w:tcW w:w="1939" w:type="dxa"/>
            <w:gridSpan w:val="2"/>
          </w:tcPr>
          <w:p w:rsidR="00E72485" w:rsidRPr="00937776" w:rsidRDefault="00E72485" w:rsidP="002B4A19">
            <w:pPr>
              <w:spacing w:line="276" w:lineRule="auto"/>
              <w:rPr>
                <w:lang w:val="en-US"/>
              </w:rPr>
            </w:pPr>
          </w:p>
        </w:tc>
        <w:tc>
          <w:tcPr>
            <w:tcW w:w="1916" w:type="dxa"/>
            <w:gridSpan w:val="2"/>
          </w:tcPr>
          <w:p w:rsidR="00E72485" w:rsidRPr="00937776" w:rsidRDefault="00E72485" w:rsidP="002B4A19">
            <w:pPr>
              <w:spacing w:line="276" w:lineRule="auto"/>
              <w:rPr>
                <w:lang w:val="en-US"/>
              </w:rPr>
            </w:pPr>
          </w:p>
        </w:tc>
      </w:tr>
      <w:tr w:rsidR="00E72485" w:rsidTr="002B4A19">
        <w:trPr>
          <w:trHeight w:val="567"/>
        </w:trPr>
        <w:tc>
          <w:tcPr>
            <w:tcW w:w="1914" w:type="dxa"/>
            <w:gridSpan w:val="2"/>
          </w:tcPr>
          <w:p w:rsidR="00E72485" w:rsidRDefault="00E72485" w:rsidP="002B4A19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PHQ-ADS</w:t>
            </w:r>
          </w:p>
        </w:tc>
        <w:tc>
          <w:tcPr>
            <w:tcW w:w="2235" w:type="dxa"/>
          </w:tcPr>
          <w:p w:rsidR="00E72485" w:rsidRPr="00937776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0.27 [-0.96; 1.51]</w:t>
            </w:r>
          </w:p>
        </w:tc>
        <w:tc>
          <w:tcPr>
            <w:tcW w:w="1916" w:type="dxa"/>
          </w:tcPr>
          <w:p w:rsidR="00E72485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0.76 [-0.49; 1.95]</w:t>
            </w:r>
          </w:p>
        </w:tc>
        <w:tc>
          <w:tcPr>
            <w:tcW w:w="1939" w:type="dxa"/>
            <w:gridSpan w:val="2"/>
          </w:tcPr>
          <w:p w:rsidR="00E72485" w:rsidRPr="00937776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-0.53 [-1.84; 0.77]</w:t>
            </w:r>
          </w:p>
        </w:tc>
        <w:tc>
          <w:tcPr>
            <w:tcW w:w="1916" w:type="dxa"/>
            <w:gridSpan w:val="2"/>
          </w:tcPr>
          <w:p w:rsidR="00E72485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</w:t>
            </w:r>
            <w:r w:rsidRPr="004166BA">
              <w:rPr>
                <w:lang w:val="en-US"/>
              </w:rPr>
              <w:t xml:space="preserve">01 [-1.10; </w:t>
            </w:r>
            <w:r>
              <w:rPr>
                <w:lang w:val="en-US"/>
              </w:rPr>
              <w:t>1.08]</w:t>
            </w:r>
          </w:p>
        </w:tc>
      </w:tr>
      <w:tr w:rsidR="00E72485" w:rsidRPr="006045A2" w:rsidTr="002B4A19">
        <w:trPr>
          <w:trHeight w:val="567"/>
        </w:trPr>
        <w:tc>
          <w:tcPr>
            <w:tcW w:w="1914" w:type="dxa"/>
            <w:gridSpan w:val="2"/>
          </w:tcPr>
          <w:p w:rsidR="00E72485" w:rsidRPr="00FC474F" w:rsidRDefault="00E72485" w:rsidP="002B4A19">
            <w:pPr>
              <w:spacing w:line="276" w:lineRule="auto"/>
              <w:rPr>
                <w:lang w:val="en-US"/>
              </w:rPr>
            </w:pPr>
            <w:r w:rsidRPr="00FC474F">
              <w:rPr>
                <w:lang w:val="en-US"/>
              </w:rPr>
              <w:t>CODI*</w:t>
            </w:r>
          </w:p>
        </w:tc>
        <w:tc>
          <w:tcPr>
            <w:tcW w:w="2235" w:type="dxa"/>
          </w:tcPr>
          <w:p w:rsidR="00E72485" w:rsidRPr="00FC474F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 w:rsidRPr="00FC474F">
              <w:rPr>
                <w:lang w:val="en-US"/>
              </w:rPr>
              <w:t>-</w:t>
            </w:r>
            <w:r>
              <w:rPr>
                <w:lang w:val="en-US"/>
              </w:rPr>
              <w:t>0.09</w:t>
            </w:r>
            <w:r w:rsidRPr="00FC474F">
              <w:rPr>
                <w:lang w:val="en-US"/>
              </w:rPr>
              <w:t xml:space="preserve"> </w:t>
            </w:r>
            <w:r>
              <w:rPr>
                <w:lang w:val="en-US"/>
              </w:rPr>
              <w:t>[</w:t>
            </w:r>
            <w:r w:rsidRPr="00FC474F">
              <w:rPr>
                <w:lang w:val="en-US"/>
              </w:rPr>
              <w:t>-1.3</w:t>
            </w:r>
            <w:r>
              <w:rPr>
                <w:lang w:val="en-US"/>
              </w:rPr>
              <w:t>0;</w:t>
            </w:r>
            <w:r w:rsidRPr="00FC474F">
              <w:rPr>
                <w:lang w:val="en-US"/>
              </w:rPr>
              <w:t xml:space="preserve"> 1.</w:t>
            </w:r>
            <w:r>
              <w:rPr>
                <w:lang w:val="en-US"/>
              </w:rPr>
              <w:t>11]</w:t>
            </w:r>
          </w:p>
        </w:tc>
        <w:tc>
          <w:tcPr>
            <w:tcW w:w="1916" w:type="dxa"/>
          </w:tcPr>
          <w:p w:rsidR="00E72485" w:rsidRPr="002A0019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 w:rsidRPr="002A0019">
              <w:rPr>
                <w:lang w:val="en-US"/>
              </w:rPr>
              <w:t>-0.57 [-1.73; 0.64]</w:t>
            </w:r>
          </w:p>
        </w:tc>
        <w:tc>
          <w:tcPr>
            <w:tcW w:w="1939" w:type="dxa"/>
            <w:gridSpan w:val="2"/>
          </w:tcPr>
          <w:p w:rsidR="00E72485" w:rsidRPr="002A0019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 w:rsidRPr="002A0019">
              <w:rPr>
                <w:lang w:val="en-US"/>
              </w:rPr>
              <w:t xml:space="preserve">0.14 [-0.44; 0.74] </w:t>
            </w:r>
          </w:p>
        </w:tc>
        <w:tc>
          <w:tcPr>
            <w:tcW w:w="1916" w:type="dxa"/>
            <w:gridSpan w:val="2"/>
          </w:tcPr>
          <w:p w:rsidR="00E72485" w:rsidRPr="002A0019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-0.27 [-1.36; 0.85]</w:t>
            </w:r>
          </w:p>
        </w:tc>
      </w:tr>
      <w:tr w:rsidR="00E72485" w:rsidRPr="00814D24" w:rsidTr="002B4A19">
        <w:trPr>
          <w:trHeight w:val="567"/>
        </w:trPr>
        <w:tc>
          <w:tcPr>
            <w:tcW w:w="1914" w:type="dxa"/>
            <w:gridSpan w:val="2"/>
          </w:tcPr>
          <w:p w:rsidR="00E72485" w:rsidRPr="00814D24" w:rsidRDefault="00E72485" w:rsidP="002B4A19">
            <w:pPr>
              <w:spacing w:line="276" w:lineRule="auto"/>
              <w:rPr>
                <w:lang w:val="en-US"/>
              </w:rPr>
            </w:pPr>
            <w:r w:rsidRPr="00814D24">
              <w:rPr>
                <w:lang w:val="en-US"/>
              </w:rPr>
              <w:t>VAS*</w:t>
            </w:r>
          </w:p>
        </w:tc>
        <w:tc>
          <w:tcPr>
            <w:tcW w:w="2235" w:type="dxa"/>
          </w:tcPr>
          <w:p w:rsidR="00E72485" w:rsidRPr="00814D24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 w:rsidRPr="00814D24">
              <w:rPr>
                <w:lang w:val="en-US"/>
              </w:rPr>
              <w:t>-0.3</w:t>
            </w:r>
            <w:r>
              <w:rPr>
                <w:lang w:val="en-US"/>
              </w:rPr>
              <w:t>1</w:t>
            </w:r>
            <w:r w:rsidRPr="00814D24">
              <w:rPr>
                <w:lang w:val="en-US"/>
              </w:rPr>
              <w:t xml:space="preserve"> </w:t>
            </w:r>
            <w:r>
              <w:rPr>
                <w:lang w:val="en-US"/>
              </w:rPr>
              <w:t>[</w:t>
            </w:r>
            <w:r w:rsidRPr="00814D24">
              <w:rPr>
                <w:lang w:val="en-US"/>
              </w:rPr>
              <w:t>-1.</w:t>
            </w:r>
            <w:r>
              <w:rPr>
                <w:lang w:val="en-US"/>
              </w:rPr>
              <w:t>61;</w:t>
            </w:r>
            <w:r w:rsidRPr="00814D24">
              <w:rPr>
                <w:lang w:val="en-US"/>
              </w:rPr>
              <w:t xml:space="preserve"> </w:t>
            </w:r>
            <w:r>
              <w:rPr>
                <w:lang w:val="en-US"/>
              </w:rPr>
              <w:t>0.99]</w:t>
            </w:r>
          </w:p>
        </w:tc>
        <w:tc>
          <w:tcPr>
            <w:tcW w:w="1916" w:type="dxa"/>
          </w:tcPr>
          <w:p w:rsidR="00E72485" w:rsidRPr="00814D24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-0.03 [-1.18; 1.11]</w:t>
            </w:r>
          </w:p>
        </w:tc>
        <w:tc>
          <w:tcPr>
            <w:tcW w:w="1939" w:type="dxa"/>
            <w:gridSpan w:val="2"/>
          </w:tcPr>
          <w:p w:rsidR="00E72485" w:rsidRPr="00814D24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 w:rsidRPr="00814D24">
              <w:rPr>
                <w:lang w:val="en-US"/>
              </w:rPr>
              <w:t>-0.2</w:t>
            </w:r>
            <w:r>
              <w:rPr>
                <w:lang w:val="en-US"/>
              </w:rPr>
              <w:t>6</w:t>
            </w:r>
            <w:r w:rsidRPr="00814D24">
              <w:rPr>
                <w:lang w:val="en-US"/>
              </w:rPr>
              <w:t xml:space="preserve"> </w:t>
            </w:r>
            <w:r>
              <w:rPr>
                <w:lang w:val="en-US"/>
              </w:rPr>
              <w:t>[</w:t>
            </w:r>
            <w:r w:rsidRPr="00814D24">
              <w:rPr>
                <w:lang w:val="en-US"/>
              </w:rPr>
              <w:t>-1.</w:t>
            </w:r>
            <w:r>
              <w:rPr>
                <w:lang w:val="en-US"/>
              </w:rPr>
              <w:t>37;</w:t>
            </w:r>
            <w:r w:rsidRPr="00814D24">
              <w:rPr>
                <w:lang w:val="en-US"/>
              </w:rPr>
              <w:t xml:space="preserve"> 0.</w:t>
            </w:r>
            <w:r>
              <w:rPr>
                <w:lang w:val="en-US"/>
              </w:rPr>
              <w:t>84]</w:t>
            </w:r>
          </w:p>
        </w:tc>
        <w:tc>
          <w:tcPr>
            <w:tcW w:w="1916" w:type="dxa"/>
            <w:gridSpan w:val="2"/>
          </w:tcPr>
          <w:p w:rsidR="00E72485" w:rsidRPr="00814D24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-0.22 [-1.31; 0.88]</w:t>
            </w:r>
          </w:p>
        </w:tc>
      </w:tr>
      <w:tr w:rsidR="00E72485" w:rsidRPr="00814D24" w:rsidTr="002B4A19">
        <w:trPr>
          <w:trHeight w:val="567"/>
        </w:trPr>
        <w:tc>
          <w:tcPr>
            <w:tcW w:w="1914" w:type="dxa"/>
            <w:gridSpan w:val="2"/>
          </w:tcPr>
          <w:p w:rsidR="00E72485" w:rsidRPr="00814D24" w:rsidRDefault="00E72485" w:rsidP="002B4A19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GS</w:t>
            </w:r>
            <w:r w:rsidRPr="00814D24">
              <w:rPr>
                <w:lang w:val="en-US"/>
              </w:rPr>
              <w:t>E*</w:t>
            </w:r>
          </w:p>
        </w:tc>
        <w:tc>
          <w:tcPr>
            <w:tcW w:w="2235" w:type="dxa"/>
          </w:tcPr>
          <w:p w:rsidR="00E72485" w:rsidRPr="00814D24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 w:rsidRPr="00814D24">
              <w:rPr>
                <w:lang w:val="en-US"/>
              </w:rPr>
              <w:t>-0.</w:t>
            </w:r>
            <w:r>
              <w:rPr>
                <w:lang w:val="en-US"/>
              </w:rPr>
              <w:t>2</w:t>
            </w:r>
            <w:r w:rsidRPr="00814D24">
              <w:rPr>
                <w:lang w:val="en-US"/>
              </w:rPr>
              <w:t xml:space="preserve">3 </w:t>
            </w:r>
            <w:r>
              <w:rPr>
                <w:lang w:val="en-US"/>
              </w:rPr>
              <w:t>[</w:t>
            </w:r>
            <w:r w:rsidRPr="00814D24">
              <w:rPr>
                <w:lang w:val="en-US"/>
              </w:rPr>
              <w:t>-1</w:t>
            </w:r>
            <w:r>
              <w:rPr>
                <w:lang w:val="en-US"/>
              </w:rPr>
              <w:t>.13;</w:t>
            </w:r>
            <w:r w:rsidRPr="00814D24">
              <w:rPr>
                <w:lang w:val="en-US"/>
              </w:rPr>
              <w:t xml:space="preserve"> 0.</w:t>
            </w:r>
            <w:r>
              <w:rPr>
                <w:lang w:val="en-US"/>
              </w:rPr>
              <w:t>68]</w:t>
            </w:r>
          </w:p>
        </w:tc>
        <w:tc>
          <w:tcPr>
            <w:tcW w:w="1916" w:type="dxa"/>
          </w:tcPr>
          <w:p w:rsidR="00E72485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-0.72 [-1.91; 0.52]</w:t>
            </w:r>
          </w:p>
        </w:tc>
        <w:tc>
          <w:tcPr>
            <w:tcW w:w="1939" w:type="dxa"/>
            <w:gridSpan w:val="2"/>
          </w:tcPr>
          <w:p w:rsidR="00E72485" w:rsidRPr="00814D24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0.02</w:t>
            </w:r>
            <w:r w:rsidRPr="00814D24">
              <w:rPr>
                <w:lang w:val="en-US"/>
              </w:rPr>
              <w:t xml:space="preserve"> </w:t>
            </w:r>
            <w:r>
              <w:rPr>
                <w:lang w:val="en-US"/>
              </w:rPr>
              <w:t>[</w:t>
            </w:r>
            <w:r w:rsidRPr="00814D24">
              <w:rPr>
                <w:lang w:val="en-US"/>
              </w:rPr>
              <w:t>-</w:t>
            </w:r>
            <w:r>
              <w:rPr>
                <w:lang w:val="en-US"/>
              </w:rPr>
              <w:t>1.08;</w:t>
            </w:r>
            <w:r w:rsidRPr="00814D24">
              <w:rPr>
                <w:lang w:val="en-US"/>
              </w:rPr>
              <w:t xml:space="preserve"> </w:t>
            </w:r>
            <w:r>
              <w:rPr>
                <w:lang w:val="en-US"/>
              </w:rPr>
              <w:t>1.12]</w:t>
            </w:r>
          </w:p>
        </w:tc>
        <w:tc>
          <w:tcPr>
            <w:tcW w:w="1916" w:type="dxa"/>
            <w:gridSpan w:val="2"/>
          </w:tcPr>
          <w:p w:rsidR="00E72485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-0.48 [-1.59; 0.66]</w:t>
            </w:r>
          </w:p>
        </w:tc>
      </w:tr>
      <w:tr w:rsidR="00E72485" w:rsidRPr="006A1C4D" w:rsidTr="002B4A19">
        <w:trPr>
          <w:trHeight w:val="567"/>
        </w:trPr>
        <w:tc>
          <w:tcPr>
            <w:tcW w:w="1914" w:type="dxa"/>
            <w:gridSpan w:val="2"/>
          </w:tcPr>
          <w:p w:rsidR="00E72485" w:rsidRPr="006A1C4D" w:rsidRDefault="00E72485" w:rsidP="002B4A19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SRGS</w:t>
            </w:r>
            <w:r w:rsidRPr="006A1C4D">
              <w:rPr>
                <w:lang w:val="en-US"/>
              </w:rPr>
              <w:t>*</w:t>
            </w:r>
          </w:p>
        </w:tc>
        <w:tc>
          <w:tcPr>
            <w:tcW w:w="2235" w:type="dxa"/>
          </w:tcPr>
          <w:p w:rsidR="00E72485" w:rsidRPr="006A1C4D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 w:rsidRPr="006A1C4D">
              <w:rPr>
                <w:lang w:val="en-US"/>
              </w:rPr>
              <w:t>-0.2</w:t>
            </w:r>
            <w:r>
              <w:rPr>
                <w:lang w:val="en-US"/>
              </w:rPr>
              <w:t>0</w:t>
            </w:r>
            <w:r w:rsidRPr="006A1C4D">
              <w:rPr>
                <w:lang w:val="en-US"/>
              </w:rPr>
              <w:t xml:space="preserve"> </w:t>
            </w:r>
            <w:r>
              <w:rPr>
                <w:lang w:val="en-US"/>
              </w:rPr>
              <w:t>[</w:t>
            </w:r>
            <w:r w:rsidRPr="006A1C4D">
              <w:rPr>
                <w:lang w:val="en-US"/>
              </w:rPr>
              <w:t>-0.</w:t>
            </w:r>
            <w:r>
              <w:rPr>
                <w:lang w:val="en-US"/>
              </w:rPr>
              <w:t xml:space="preserve">89; </w:t>
            </w:r>
            <w:r w:rsidRPr="006A1C4D">
              <w:rPr>
                <w:lang w:val="en-US"/>
              </w:rPr>
              <w:t>0.4</w:t>
            </w:r>
            <w:r>
              <w:rPr>
                <w:lang w:val="en-US"/>
              </w:rPr>
              <w:t>9]</w:t>
            </w:r>
          </w:p>
        </w:tc>
        <w:tc>
          <w:tcPr>
            <w:tcW w:w="1916" w:type="dxa"/>
          </w:tcPr>
          <w:p w:rsidR="00E72485" w:rsidRPr="006A1C4D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0.01 [-1.14; 1.16]</w:t>
            </w:r>
          </w:p>
        </w:tc>
        <w:tc>
          <w:tcPr>
            <w:tcW w:w="1939" w:type="dxa"/>
            <w:gridSpan w:val="2"/>
          </w:tcPr>
          <w:p w:rsidR="00E72485" w:rsidRPr="006A1C4D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 w:rsidRPr="006A1C4D">
              <w:rPr>
                <w:lang w:val="en-US"/>
              </w:rPr>
              <w:t>0.</w:t>
            </w:r>
            <w:r>
              <w:rPr>
                <w:lang w:val="en-US"/>
              </w:rPr>
              <w:t>43</w:t>
            </w:r>
            <w:r w:rsidRPr="006A1C4D">
              <w:rPr>
                <w:lang w:val="en-US"/>
              </w:rPr>
              <w:t xml:space="preserve"> </w:t>
            </w:r>
            <w:r>
              <w:rPr>
                <w:lang w:val="en-US"/>
              </w:rPr>
              <w:t>[</w:t>
            </w:r>
            <w:r w:rsidRPr="006A1C4D">
              <w:rPr>
                <w:lang w:val="en-US"/>
              </w:rPr>
              <w:t>-0.</w:t>
            </w:r>
            <w:r>
              <w:rPr>
                <w:lang w:val="en-US"/>
              </w:rPr>
              <w:t>22;</w:t>
            </w:r>
            <w:r w:rsidRPr="006A1C4D">
              <w:rPr>
                <w:lang w:val="en-US"/>
              </w:rPr>
              <w:t xml:space="preserve"> 1.0</w:t>
            </w:r>
            <w:r>
              <w:rPr>
                <w:lang w:val="en-US"/>
              </w:rPr>
              <w:t>7]</w:t>
            </w:r>
          </w:p>
        </w:tc>
        <w:tc>
          <w:tcPr>
            <w:tcW w:w="1916" w:type="dxa"/>
            <w:gridSpan w:val="2"/>
          </w:tcPr>
          <w:p w:rsidR="00E72485" w:rsidRPr="006A1C4D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0.56 [-0.59; 1.67]</w:t>
            </w:r>
          </w:p>
        </w:tc>
      </w:tr>
      <w:tr w:rsidR="00E72485" w:rsidRPr="006A1C4D" w:rsidTr="002B4A19">
        <w:trPr>
          <w:trHeight w:val="567"/>
        </w:trPr>
        <w:tc>
          <w:tcPr>
            <w:tcW w:w="1914" w:type="dxa"/>
            <w:gridSpan w:val="2"/>
          </w:tcPr>
          <w:p w:rsidR="00E72485" w:rsidRPr="006A1C4D" w:rsidRDefault="00E72485" w:rsidP="002B4A19">
            <w:pPr>
              <w:spacing w:line="276" w:lineRule="auto"/>
              <w:rPr>
                <w:lang w:val="en-US"/>
              </w:rPr>
            </w:pPr>
            <w:r w:rsidRPr="006A1C4D">
              <w:rPr>
                <w:lang w:val="en-US"/>
              </w:rPr>
              <w:t>CATS</w:t>
            </w:r>
          </w:p>
        </w:tc>
        <w:tc>
          <w:tcPr>
            <w:tcW w:w="2235" w:type="dxa"/>
          </w:tcPr>
          <w:p w:rsidR="00E72485" w:rsidRPr="006A1C4D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 w:rsidRPr="006A1C4D">
              <w:rPr>
                <w:lang w:val="en-US"/>
              </w:rPr>
              <w:t>-0.1</w:t>
            </w:r>
            <w:r>
              <w:rPr>
                <w:lang w:val="en-US"/>
              </w:rPr>
              <w:t>4</w:t>
            </w:r>
            <w:r w:rsidRPr="006A1C4D">
              <w:rPr>
                <w:lang w:val="en-US"/>
              </w:rPr>
              <w:t xml:space="preserve"> </w:t>
            </w:r>
            <w:r>
              <w:rPr>
                <w:lang w:val="en-US"/>
              </w:rPr>
              <w:t>[</w:t>
            </w:r>
            <w:r w:rsidRPr="006A1C4D">
              <w:rPr>
                <w:lang w:val="en-US"/>
              </w:rPr>
              <w:t>-0.9</w:t>
            </w:r>
            <w:r>
              <w:rPr>
                <w:lang w:val="en-US"/>
              </w:rPr>
              <w:t xml:space="preserve">4; </w:t>
            </w:r>
            <w:r w:rsidRPr="006A1C4D">
              <w:rPr>
                <w:lang w:val="en-US"/>
              </w:rPr>
              <w:t>0.</w:t>
            </w:r>
            <w:r>
              <w:rPr>
                <w:lang w:val="en-US"/>
              </w:rPr>
              <w:t>65]</w:t>
            </w:r>
          </w:p>
        </w:tc>
        <w:tc>
          <w:tcPr>
            <w:tcW w:w="1916" w:type="dxa"/>
          </w:tcPr>
          <w:p w:rsidR="00E72485" w:rsidRPr="006A1C4D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-0.13 [-1.28; 1.02]</w:t>
            </w:r>
          </w:p>
        </w:tc>
        <w:tc>
          <w:tcPr>
            <w:tcW w:w="1939" w:type="dxa"/>
            <w:gridSpan w:val="2"/>
          </w:tcPr>
          <w:p w:rsidR="00E72485" w:rsidRPr="006A1C4D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 w:rsidRPr="006A1C4D">
              <w:rPr>
                <w:lang w:val="en-US"/>
              </w:rPr>
              <w:t>-0.</w:t>
            </w:r>
            <w:r>
              <w:rPr>
                <w:lang w:val="en-US"/>
              </w:rPr>
              <w:t>45</w:t>
            </w:r>
            <w:r w:rsidRPr="006A1C4D">
              <w:rPr>
                <w:lang w:val="en-US"/>
              </w:rPr>
              <w:t xml:space="preserve"> </w:t>
            </w:r>
            <w:r>
              <w:rPr>
                <w:lang w:val="en-US"/>
              </w:rPr>
              <w:t>[</w:t>
            </w:r>
            <w:r w:rsidRPr="006A1C4D">
              <w:rPr>
                <w:lang w:val="en-US"/>
              </w:rPr>
              <w:t>-1.</w:t>
            </w:r>
            <w:r>
              <w:rPr>
                <w:lang w:val="en-US"/>
              </w:rPr>
              <w:t>32;</w:t>
            </w:r>
            <w:r w:rsidRPr="006A1C4D">
              <w:rPr>
                <w:lang w:val="en-US"/>
              </w:rPr>
              <w:t xml:space="preserve"> </w:t>
            </w:r>
            <w:r>
              <w:rPr>
                <w:lang w:val="en-US"/>
              </w:rPr>
              <w:t>0.43]</w:t>
            </w:r>
          </w:p>
        </w:tc>
        <w:tc>
          <w:tcPr>
            <w:tcW w:w="1916" w:type="dxa"/>
            <w:gridSpan w:val="2"/>
          </w:tcPr>
          <w:p w:rsidR="00E72485" w:rsidRPr="006A1C4D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-0.13 [-1.22; 0.97]</w:t>
            </w:r>
          </w:p>
        </w:tc>
      </w:tr>
      <w:tr w:rsidR="00E72485" w:rsidTr="002B4A19">
        <w:trPr>
          <w:trHeight w:val="567"/>
        </w:trPr>
        <w:tc>
          <w:tcPr>
            <w:tcW w:w="1914" w:type="dxa"/>
            <w:gridSpan w:val="2"/>
          </w:tcPr>
          <w:p w:rsidR="00E72485" w:rsidRPr="006A1C4D" w:rsidRDefault="00E72485" w:rsidP="002B4A19">
            <w:pPr>
              <w:spacing w:line="276" w:lineRule="auto"/>
              <w:rPr>
                <w:lang w:val="en-US"/>
              </w:rPr>
            </w:pPr>
            <w:r w:rsidRPr="006A1C4D">
              <w:rPr>
                <w:lang w:val="en-US"/>
              </w:rPr>
              <w:t>AUDIT-C</w:t>
            </w:r>
          </w:p>
        </w:tc>
        <w:tc>
          <w:tcPr>
            <w:tcW w:w="2235" w:type="dxa"/>
          </w:tcPr>
          <w:p w:rsidR="00E72485" w:rsidRPr="006A1C4D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 w:rsidRPr="006A1C4D">
              <w:rPr>
                <w:lang w:val="en-US"/>
              </w:rPr>
              <w:t>0.</w:t>
            </w:r>
            <w:r>
              <w:rPr>
                <w:lang w:val="en-US"/>
              </w:rPr>
              <w:t>10</w:t>
            </w:r>
            <w:r w:rsidRPr="006A1C4D">
              <w:rPr>
                <w:lang w:val="en-US"/>
              </w:rPr>
              <w:t xml:space="preserve"> </w:t>
            </w:r>
            <w:r>
              <w:rPr>
                <w:lang w:val="en-US"/>
              </w:rPr>
              <w:t>[</w:t>
            </w:r>
            <w:r w:rsidRPr="006A1C4D">
              <w:rPr>
                <w:lang w:val="en-US"/>
              </w:rPr>
              <w:t>-0.73</w:t>
            </w:r>
            <w:r>
              <w:rPr>
                <w:lang w:val="en-US"/>
              </w:rPr>
              <w:t>;</w:t>
            </w:r>
            <w:r w:rsidRPr="006A1C4D">
              <w:rPr>
                <w:lang w:val="en-US"/>
              </w:rPr>
              <w:t xml:space="preserve"> 0.93</w:t>
            </w:r>
            <w:r>
              <w:rPr>
                <w:lang w:val="en-US"/>
              </w:rPr>
              <w:t>]</w:t>
            </w:r>
          </w:p>
        </w:tc>
        <w:tc>
          <w:tcPr>
            <w:tcW w:w="1916" w:type="dxa"/>
          </w:tcPr>
          <w:p w:rsidR="00E72485" w:rsidRPr="006A1C4D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0.09 [-1.07; 1.23]</w:t>
            </w:r>
          </w:p>
        </w:tc>
        <w:tc>
          <w:tcPr>
            <w:tcW w:w="1939" w:type="dxa"/>
            <w:gridSpan w:val="2"/>
          </w:tcPr>
          <w:p w:rsidR="00E72485" w:rsidRPr="006A1C4D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 w:rsidRPr="006A1C4D">
              <w:rPr>
                <w:lang w:val="en-US"/>
              </w:rPr>
              <w:t>-0.2</w:t>
            </w:r>
            <w:r>
              <w:rPr>
                <w:lang w:val="en-US"/>
              </w:rPr>
              <w:t>5</w:t>
            </w:r>
            <w:r w:rsidRPr="006A1C4D">
              <w:rPr>
                <w:lang w:val="en-US"/>
              </w:rPr>
              <w:t xml:space="preserve"> </w:t>
            </w:r>
            <w:r>
              <w:rPr>
                <w:lang w:val="en-US"/>
              </w:rPr>
              <w:t>[</w:t>
            </w:r>
            <w:r w:rsidRPr="006A1C4D">
              <w:rPr>
                <w:lang w:val="en-US"/>
              </w:rPr>
              <w:t>-1.</w:t>
            </w:r>
            <w:r>
              <w:rPr>
                <w:lang w:val="en-US"/>
              </w:rPr>
              <w:t>04;</w:t>
            </w:r>
            <w:r w:rsidRPr="006A1C4D">
              <w:rPr>
                <w:lang w:val="en-US"/>
              </w:rPr>
              <w:t xml:space="preserve"> 0.</w:t>
            </w:r>
            <w:r>
              <w:rPr>
                <w:lang w:val="en-US"/>
              </w:rPr>
              <w:t>54]</w:t>
            </w:r>
          </w:p>
        </w:tc>
        <w:tc>
          <w:tcPr>
            <w:tcW w:w="1916" w:type="dxa"/>
            <w:gridSpan w:val="2"/>
          </w:tcPr>
          <w:p w:rsidR="00E72485" w:rsidRPr="006A1C4D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0.39 [-1.48; 0.74]</w:t>
            </w:r>
          </w:p>
        </w:tc>
      </w:tr>
      <w:tr w:rsidR="00E72485" w:rsidRPr="00DA2340" w:rsidTr="002B4A19">
        <w:trPr>
          <w:trHeight w:val="567"/>
        </w:trPr>
        <w:tc>
          <w:tcPr>
            <w:tcW w:w="1914" w:type="dxa"/>
            <w:gridSpan w:val="2"/>
          </w:tcPr>
          <w:p w:rsidR="00E72485" w:rsidRPr="00267D6F" w:rsidRDefault="00E72485" w:rsidP="002B4A19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BSSS* </w:t>
            </w:r>
          </w:p>
        </w:tc>
        <w:tc>
          <w:tcPr>
            <w:tcW w:w="2235" w:type="dxa"/>
          </w:tcPr>
          <w:p w:rsidR="00E72485" w:rsidRPr="00267D6F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-0.01 [</w:t>
            </w:r>
            <w:r w:rsidRPr="00267D6F">
              <w:rPr>
                <w:lang w:val="en-US"/>
              </w:rPr>
              <w:t>-1.</w:t>
            </w:r>
            <w:r>
              <w:rPr>
                <w:lang w:val="en-US"/>
              </w:rPr>
              <w:t>05;</w:t>
            </w:r>
            <w:r w:rsidRPr="00267D6F">
              <w:rPr>
                <w:lang w:val="en-US"/>
              </w:rPr>
              <w:t xml:space="preserve"> 1.03</w:t>
            </w:r>
            <w:r>
              <w:rPr>
                <w:lang w:val="en-US"/>
              </w:rPr>
              <w:t>]</w:t>
            </w:r>
          </w:p>
        </w:tc>
        <w:tc>
          <w:tcPr>
            <w:tcW w:w="1916" w:type="dxa"/>
          </w:tcPr>
          <w:p w:rsidR="00E72485" w:rsidRPr="00267D6F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-0.11 [-1.25; 1.05]</w:t>
            </w:r>
          </w:p>
        </w:tc>
        <w:tc>
          <w:tcPr>
            <w:tcW w:w="1939" w:type="dxa"/>
            <w:gridSpan w:val="2"/>
          </w:tcPr>
          <w:p w:rsidR="00E72485" w:rsidRPr="00267D6F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 w:rsidRPr="00267D6F">
              <w:rPr>
                <w:lang w:val="en-US"/>
              </w:rPr>
              <w:t>-0.</w:t>
            </w:r>
            <w:r>
              <w:rPr>
                <w:lang w:val="en-US"/>
              </w:rPr>
              <w:t>22</w:t>
            </w:r>
            <w:r w:rsidRPr="00267D6F">
              <w:rPr>
                <w:lang w:val="en-US"/>
              </w:rPr>
              <w:t xml:space="preserve"> </w:t>
            </w:r>
            <w:r>
              <w:rPr>
                <w:lang w:val="en-US"/>
              </w:rPr>
              <w:t>[</w:t>
            </w:r>
            <w:r w:rsidRPr="00267D6F">
              <w:rPr>
                <w:lang w:val="en-US"/>
              </w:rPr>
              <w:t>-1.</w:t>
            </w:r>
            <w:r>
              <w:rPr>
                <w:lang w:val="en-US"/>
              </w:rPr>
              <w:t>35;</w:t>
            </w:r>
            <w:r w:rsidRPr="00267D6F">
              <w:rPr>
                <w:lang w:val="en-US"/>
              </w:rPr>
              <w:t xml:space="preserve"> </w:t>
            </w:r>
            <w:r>
              <w:rPr>
                <w:lang w:val="en-US"/>
              </w:rPr>
              <w:t>0.92]</w:t>
            </w:r>
          </w:p>
        </w:tc>
        <w:tc>
          <w:tcPr>
            <w:tcW w:w="1916" w:type="dxa"/>
            <w:gridSpan w:val="2"/>
          </w:tcPr>
          <w:p w:rsidR="00E72485" w:rsidRPr="00267D6F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-0.17 [-1.26; 0.93]</w:t>
            </w:r>
          </w:p>
        </w:tc>
      </w:tr>
      <w:tr w:rsidR="00E72485" w:rsidTr="002B4A19">
        <w:trPr>
          <w:trHeight w:val="567"/>
        </w:trPr>
        <w:tc>
          <w:tcPr>
            <w:tcW w:w="1914" w:type="dxa"/>
            <w:gridSpan w:val="2"/>
          </w:tcPr>
          <w:p w:rsidR="00E72485" w:rsidRPr="006D2B93" w:rsidRDefault="00E72485" w:rsidP="002B4A19">
            <w:pPr>
              <w:spacing w:line="276" w:lineRule="auto"/>
              <w:rPr>
                <w:lang w:val="en-US"/>
              </w:rPr>
            </w:pPr>
            <w:r w:rsidRPr="006D2B93">
              <w:rPr>
                <w:lang w:val="en-US"/>
              </w:rPr>
              <w:t>IUES</w:t>
            </w:r>
          </w:p>
        </w:tc>
        <w:tc>
          <w:tcPr>
            <w:tcW w:w="2235" w:type="dxa"/>
          </w:tcPr>
          <w:p w:rsidR="00E72485" w:rsidRPr="006D2B93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 w:rsidRPr="006D2B93">
              <w:rPr>
                <w:lang w:val="en-US"/>
              </w:rPr>
              <w:t>0.</w:t>
            </w:r>
            <w:r>
              <w:rPr>
                <w:lang w:val="en-US"/>
              </w:rPr>
              <w:t>14</w:t>
            </w:r>
            <w:r w:rsidRPr="006D2B93">
              <w:rPr>
                <w:lang w:val="en-US"/>
              </w:rPr>
              <w:t xml:space="preserve"> </w:t>
            </w:r>
            <w:r>
              <w:rPr>
                <w:lang w:val="en-US"/>
              </w:rPr>
              <w:t>[</w:t>
            </w:r>
            <w:r w:rsidRPr="006D2B93">
              <w:rPr>
                <w:lang w:val="en-US"/>
              </w:rPr>
              <w:t>-0.</w:t>
            </w:r>
            <w:r>
              <w:rPr>
                <w:lang w:val="en-US"/>
              </w:rPr>
              <w:t>71;</w:t>
            </w:r>
            <w:r w:rsidRPr="006D2B93">
              <w:rPr>
                <w:lang w:val="en-US"/>
              </w:rPr>
              <w:t xml:space="preserve"> 1.</w:t>
            </w:r>
            <w:r>
              <w:rPr>
                <w:lang w:val="en-US"/>
              </w:rPr>
              <w:t>00]</w:t>
            </w:r>
          </w:p>
        </w:tc>
        <w:tc>
          <w:tcPr>
            <w:tcW w:w="1916" w:type="dxa"/>
          </w:tcPr>
          <w:p w:rsidR="00E72485" w:rsidRPr="006D2B93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-0.23 [-1.38; 0.93]</w:t>
            </w:r>
          </w:p>
        </w:tc>
        <w:tc>
          <w:tcPr>
            <w:tcW w:w="1939" w:type="dxa"/>
            <w:gridSpan w:val="2"/>
          </w:tcPr>
          <w:p w:rsidR="00E72485" w:rsidRPr="006D2B93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 w:rsidRPr="006D2B93">
              <w:rPr>
                <w:lang w:val="en-US"/>
              </w:rPr>
              <w:t>0.</w:t>
            </w:r>
            <w:r>
              <w:rPr>
                <w:lang w:val="en-US"/>
              </w:rPr>
              <w:t>22 [</w:t>
            </w:r>
            <w:r w:rsidRPr="006D2B93">
              <w:rPr>
                <w:lang w:val="en-US"/>
              </w:rPr>
              <w:t>-0.</w:t>
            </w:r>
            <w:r>
              <w:rPr>
                <w:lang w:val="en-US"/>
              </w:rPr>
              <w:t>42;</w:t>
            </w:r>
            <w:r w:rsidRPr="006D2B93">
              <w:rPr>
                <w:lang w:val="en-US"/>
              </w:rPr>
              <w:t xml:space="preserve"> 0.</w:t>
            </w:r>
            <w:r>
              <w:rPr>
                <w:lang w:val="en-US"/>
              </w:rPr>
              <w:t>86]</w:t>
            </w:r>
          </w:p>
        </w:tc>
        <w:tc>
          <w:tcPr>
            <w:tcW w:w="1916" w:type="dxa"/>
            <w:gridSpan w:val="2"/>
          </w:tcPr>
          <w:p w:rsidR="00E72485" w:rsidRPr="006D2B93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0.08 [-1.01; 1.17]</w:t>
            </w:r>
          </w:p>
        </w:tc>
      </w:tr>
      <w:tr w:rsidR="00E72485" w:rsidTr="002B4A19">
        <w:trPr>
          <w:trHeight w:val="567"/>
        </w:trPr>
        <w:tc>
          <w:tcPr>
            <w:tcW w:w="1914" w:type="dxa"/>
            <w:gridSpan w:val="2"/>
          </w:tcPr>
          <w:p w:rsidR="00E72485" w:rsidRPr="00B8345E" w:rsidRDefault="00E72485" w:rsidP="002B4A19">
            <w:pPr>
              <w:spacing w:line="276" w:lineRule="auto"/>
              <w:rPr>
                <w:lang w:val="en-US"/>
              </w:rPr>
            </w:pPr>
            <w:r w:rsidRPr="00B8345E">
              <w:rPr>
                <w:lang w:val="en-US"/>
              </w:rPr>
              <w:t>BADS*</w:t>
            </w:r>
          </w:p>
        </w:tc>
        <w:tc>
          <w:tcPr>
            <w:tcW w:w="2235" w:type="dxa"/>
          </w:tcPr>
          <w:p w:rsidR="00E72485" w:rsidRPr="00B8345E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 w:rsidRPr="00B8345E">
              <w:rPr>
                <w:lang w:val="en-US"/>
              </w:rPr>
              <w:t>0.4</w:t>
            </w:r>
            <w:r>
              <w:rPr>
                <w:lang w:val="en-US"/>
              </w:rPr>
              <w:t>1</w:t>
            </w:r>
            <w:r w:rsidRPr="00B8345E">
              <w:rPr>
                <w:lang w:val="en-US"/>
              </w:rPr>
              <w:t xml:space="preserve"> </w:t>
            </w:r>
            <w:r>
              <w:rPr>
                <w:lang w:val="en-US"/>
              </w:rPr>
              <w:t>[</w:t>
            </w:r>
            <w:r w:rsidRPr="00B8345E">
              <w:rPr>
                <w:lang w:val="en-US"/>
              </w:rPr>
              <w:t>-0.3</w:t>
            </w:r>
            <w:r>
              <w:rPr>
                <w:lang w:val="en-US"/>
              </w:rPr>
              <w:t>8;</w:t>
            </w:r>
            <w:r w:rsidRPr="00B8345E">
              <w:rPr>
                <w:lang w:val="en-US"/>
              </w:rPr>
              <w:t xml:space="preserve"> 1.2</w:t>
            </w:r>
            <w:r>
              <w:rPr>
                <w:lang w:val="en-US"/>
              </w:rPr>
              <w:t>0]</w:t>
            </w:r>
          </w:p>
        </w:tc>
        <w:tc>
          <w:tcPr>
            <w:tcW w:w="1916" w:type="dxa"/>
          </w:tcPr>
          <w:p w:rsidR="00E72485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-0.84 [-2.05; 0.43]</w:t>
            </w:r>
          </w:p>
        </w:tc>
        <w:tc>
          <w:tcPr>
            <w:tcW w:w="1939" w:type="dxa"/>
            <w:gridSpan w:val="2"/>
          </w:tcPr>
          <w:p w:rsidR="00E72485" w:rsidRPr="00B8345E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1.27</w:t>
            </w:r>
            <w:r w:rsidRPr="00B8345E">
              <w:rPr>
                <w:lang w:val="en-US"/>
              </w:rPr>
              <w:t xml:space="preserve"> </w:t>
            </w:r>
            <w:r>
              <w:rPr>
                <w:lang w:val="en-US"/>
              </w:rPr>
              <w:t>[0.07;</w:t>
            </w:r>
            <w:r w:rsidRPr="00B8345E">
              <w:rPr>
                <w:lang w:val="en-US"/>
              </w:rPr>
              <w:t xml:space="preserve"> </w:t>
            </w:r>
            <w:r>
              <w:rPr>
                <w:lang w:val="en-US"/>
              </w:rPr>
              <w:t>2.48]</w:t>
            </w:r>
          </w:p>
        </w:tc>
        <w:tc>
          <w:tcPr>
            <w:tcW w:w="1916" w:type="dxa"/>
            <w:gridSpan w:val="2"/>
          </w:tcPr>
          <w:p w:rsidR="00E72485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0.13 [-0.97; 1.22]</w:t>
            </w:r>
          </w:p>
        </w:tc>
      </w:tr>
      <w:tr w:rsidR="00E72485" w:rsidTr="002B4A19">
        <w:trPr>
          <w:trHeight w:val="567"/>
        </w:trPr>
        <w:tc>
          <w:tcPr>
            <w:tcW w:w="1914" w:type="dxa"/>
            <w:gridSpan w:val="2"/>
            <w:tcBorders>
              <w:bottom w:val="single" w:sz="4" w:space="0" w:color="auto"/>
            </w:tcBorders>
          </w:tcPr>
          <w:p w:rsidR="00E72485" w:rsidRPr="00B434F8" w:rsidRDefault="00E72485" w:rsidP="002B4A19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ATQ-R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E72485" w:rsidRPr="00B434F8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 w:rsidRPr="00B434F8">
              <w:rPr>
                <w:lang w:val="en-US"/>
              </w:rPr>
              <w:t>0.</w:t>
            </w:r>
            <w:r>
              <w:rPr>
                <w:lang w:val="en-US"/>
              </w:rPr>
              <w:t>65 [</w:t>
            </w:r>
            <w:r w:rsidRPr="00B434F8">
              <w:rPr>
                <w:lang w:val="en-US"/>
              </w:rPr>
              <w:t>-0.</w:t>
            </w:r>
            <w:r>
              <w:rPr>
                <w:lang w:val="en-US"/>
              </w:rPr>
              <w:t xml:space="preserve">10; </w:t>
            </w:r>
            <w:r w:rsidRPr="00B434F8">
              <w:rPr>
                <w:lang w:val="en-US"/>
              </w:rPr>
              <w:t>1.</w:t>
            </w:r>
            <w:r>
              <w:rPr>
                <w:lang w:val="en-US"/>
              </w:rPr>
              <w:t>40]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:rsidR="00E72485" w:rsidRPr="00B434F8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0.81 [-0.45; 2.02]</w:t>
            </w:r>
          </w:p>
        </w:tc>
        <w:tc>
          <w:tcPr>
            <w:tcW w:w="1939" w:type="dxa"/>
            <w:gridSpan w:val="2"/>
            <w:tcBorders>
              <w:bottom w:val="single" w:sz="4" w:space="0" w:color="auto"/>
            </w:tcBorders>
          </w:tcPr>
          <w:p w:rsidR="00E72485" w:rsidRPr="00B434F8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 w:rsidRPr="00B434F8">
              <w:rPr>
                <w:lang w:val="en-US"/>
              </w:rPr>
              <w:t>0.</w:t>
            </w:r>
            <w:r>
              <w:rPr>
                <w:lang w:val="en-US"/>
              </w:rPr>
              <w:t>14</w:t>
            </w:r>
            <w:r w:rsidRPr="00B434F8">
              <w:rPr>
                <w:lang w:val="en-US"/>
              </w:rPr>
              <w:t xml:space="preserve"> </w:t>
            </w:r>
            <w:r>
              <w:rPr>
                <w:lang w:val="en-US"/>
              </w:rPr>
              <w:t>[</w:t>
            </w:r>
            <w:r w:rsidRPr="00B434F8">
              <w:rPr>
                <w:lang w:val="en-US"/>
              </w:rPr>
              <w:t>-0.</w:t>
            </w:r>
            <w:r>
              <w:rPr>
                <w:lang w:val="en-US"/>
              </w:rPr>
              <w:t>82;</w:t>
            </w:r>
            <w:r w:rsidRPr="00B434F8">
              <w:rPr>
                <w:lang w:val="en-US"/>
              </w:rPr>
              <w:t xml:space="preserve"> -1.</w:t>
            </w:r>
            <w:r>
              <w:rPr>
                <w:lang w:val="en-US"/>
              </w:rPr>
              <w:t>10]</w:t>
            </w:r>
          </w:p>
        </w:tc>
        <w:tc>
          <w:tcPr>
            <w:tcW w:w="1916" w:type="dxa"/>
            <w:gridSpan w:val="2"/>
            <w:tcBorders>
              <w:bottom w:val="single" w:sz="4" w:space="0" w:color="auto"/>
            </w:tcBorders>
          </w:tcPr>
          <w:p w:rsidR="00E72485" w:rsidRPr="00B434F8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0.41 [-0.72; 1.50]</w:t>
            </w:r>
          </w:p>
        </w:tc>
      </w:tr>
    </w:tbl>
    <w:bookmarkEnd w:id="1"/>
    <w:p w:rsidR="00E72485" w:rsidRDefault="00E72485" w:rsidP="00E72485">
      <w:pPr>
        <w:spacing w:line="480" w:lineRule="auto"/>
        <w:rPr>
          <w:lang w:val="en-US"/>
        </w:rPr>
      </w:pPr>
      <w:r w:rsidRPr="00C53C4F">
        <w:rPr>
          <w:rFonts w:cs="Times New Roman"/>
          <w:b/>
          <w:lang w:val="en-US"/>
        </w:rPr>
        <w:t>Table A.5</w:t>
      </w:r>
      <w:r>
        <w:rPr>
          <w:rFonts w:cs="Times New Roman"/>
          <w:lang w:val="en-US"/>
        </w:rPr>
        <w:t xml:space="preserve"> </w:t>
      </w:r>
      <w:r>
        <w:rPr>
          <w:lang w:val="en-US"/>
        </w:rPr>
        <w:t>Results of linear regression models and Cohen’s d for efficacy outcomes at posttest (t1) and 6-month follow-up (t2) based on participants with clinically relevant symptoms of anxiety and/ or depression (subsample: N = 14; intervention group: n = 7; control group n = 7)</w:t>
      </w:r>
    </w:p>
    <w:p w:rsidR="00E72485" w:rsidRDefault="00E72485" w:rsidP="00E72485">
      <w:pPr>
        <w:spacing w:line="480" w:lineRule="auto"/>
        <w:jc w:val="both"/>
        <w:rPr>
          <w:lang w:val="en-US"/>
        </w:rPr>
      </w:pPr>
      <w:r w:rsidRPr="00145311">
        <w:rPr>
          <w:i/>
          <w:lang w:val="en-US"/>
        </w:rPr>
        <w:t>Note.</w:t>
      </w:r>
      <w:r>
        <w:rPr>
          <w:lang w:val="en-US"/>
        </w:rPr>
        <w:t xml:space="preserve"> CI= Confidence Interval; PHQ-ADS = Patient Health Questionnaire Anxiety and Depression Scale; CODI = Coping with a Disease; </w:t>
      </w:r>
      <w:r w:rsidRPr="00C7288B">
        <w:rPr>
          <w:lang w:val="en-US"/>
        </w:rPr>
        <w:t xml:space="preserve">VAS = Visual </w:t>
      </w:r>
      <w:r>
        <w:rPr>
          <w:lang w:val="en-US"/>
        </w:rPr>
        <w:t>A</w:t>
      </w:r>
      <w:r w:rsidRPr="00C7288B">
        <w:rPr>
          <w:lang w:val="en-US"/>
        </w:rPr>
        <w:t xml:space="preserve">nalogue </w:t>
      </w:r>
      <w:r>
        <w:rPr>
          <w:lang w:val="en-US"/>
        </w:rPr>
        <w:t>S</w:t>
      </w:r>
      <w:r w:rsidRPr="00C7288B">
        <w:rPr>
          <w:lang w:val="en-US"/>
        </w:rPr>
        <w:t>cale of t</w:t>
      </w:r>
      <w:r>
        <w:rPr>
          <w:lang w:val="en-US"/>
        </w:rPr>
        <w:t xml:space="preserve">he </w:t>
      </w:r>
      <w:proofErr w:type="spellStart"/>
      <w:r w:rsidRPr="00425949">
        <w:rPr>
          <w:lang w:val="en-US"/>
        </w:rPr>
        <w:t>EuroQol</w:t>
      </w:r>
      <w:proofErr w:type="spellEnd"/>
      <w:r w:rsidRPr="00425949">
        <w:rPr>
          <w:lang w:val="en-US"/>
        </w:rPr>
        <w:t xml:space="preserve"> Five-Dimensional</w:t>
      </w:r>
      <w:r>
        <w:rPr>
          <w:lang w:val="en-US"/>
        </w:rPr>
        <w:t xml:space="preserve"> </w:t>
      </w:r>
      <w:r w:rsidRPr="00425949">
        <w:rPr>
          <w:lang w:val="en-US"/>
        </w:rPr>
        <w:t>Questionnaire</w:t>
      </w:r>
      <w:r>
        <w:rPr>
          <w:lang w:val="en-US"/>
        </w:rPr>
        <w:t xml:space="preserve">- Youth; GSE = General perceived Self-Efficacy scale; SRGS = </w:t>
      </w:r>
      <w:r w:rsidRPr="00CD2F9B">
        <w:rPr>
          <w:lang w:val="en-US"/>
        </w:rPr>
        <w:t>Stress-Related Growth Scale</w:t>
      </w:r>
      <w:r>
        <w:rPr>
          <w:lang w:val="en-US"/>
        </w:rPr>
        <w:t xml:space="preserve">; CATS = Child and Adolescent Trauma Screen; AUDIT-C = </w:t>
      </w:r>
      <w:r w:rsidRPr="00232E87">
        <w:rPr>
          <w:lang w:val="en-US"/>
        </w:rPr>
        <w:t>Alcohol Use Disorders Identification Test</w:t>
      </w:r>
      <w:r>
        <w:rPr>
          <w:lang w:val="en-US"/>
        </w:rPr>
        <w:t xml:space="preserve"> (consumption items); BSSS = Berliner Social Support Scale (subscale: Actually received support, recipient); IUES = Internet Use Expectancies Scale; BADS = Behavioral Activation for Depression Scale; </w:t>
      </w:r>
      <w:r>
        <w:rPr>
          <w:lang w:val="en-US"/>
        </w:rPr>
        <w:lastRenderedPageBreak/>
        <w:t>ATQ-R= Automatic Thoughts Questionnaire-Revised</w:t>
      </w:r>
      <w:r>
        <w:rPr>
          <w:lang w:val="en-US"/>
        </w:rPr>
        <w:tab/>
      </w:r>
      <w:r>
        <w:rPr>
          <w:lang w:val="en-US"/>
        </w:rPr>
        <w:br/>
        <w:t>* higher scores indicate better outcome;</w:t>
      </w:r>
      <w:r w:rsidRPr="00145311">
        <w:rPr>
          <w:vertAlign w:val="superscript"/>
          <w:lang w:val="en-US"/>
        </w:rPr>
        <w:t xml:space="preserve"> </w:t>
      </w:r>
      <w:r>
        <w:rPr>
          <w:vertAlign w:val="superscript"/>
          <w:lang w:val="en-US"/>
        </w:rPr>
        <w:t xml:space="preserve">a </w:t>
      </w:r>
      <w:r>
        <w:rPr>
          <w:lang w:val="en-US"/>
        </w:rPr>
        <w:t>controlling for baseline scores</w:t>
      </w:r>
    </w:p>
    <w:p w:rsidR="00E72485" w:rsidRDefault="00E72485" w:rsidP="00E72485">
      <w:pPr>
        <w:spacing w:line="480" w:lineRule="auto"/>
        <w:rPr>
          <w:rFonts w:cs="Times New Roman"/>
          <w:b/>
          <w:highlight w:val="cyan"/>
          <w:lang w:val="en-US"/>
        </w:rPr>
      </w:pPr>
      <w:r>
        <w:rPr>
          <w:rFonts w:cs="Times New Roman"/>
          <w:b/>
          <w:highlight w:val="cyan"/>
          <w:lang w:val="en-US"/>
        </w:rPr>
        <w:br w:type="page"/>
      </w:r>
    </w:p>
    <w:tbl>
      <w:tblPr>
        <w:tblStyle w:val="Tabellenraster"/>
        <w:tblpPr w:leftFromText="141" w:rightFromText="141" w:vertAnchor="page" w:horzAnchor="margin" w:tblpY="3144"/>
        <w:tblW w:w="9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E72485" w:rsidRPr="00C65F98" w:rsidTr="002B4A19">
        <w:trPr>
          <w:trHeight w:val="680"/>
        </w:trPr>
        <w:tc>
          <w:tcPr>
            <w:tcW w:w="1984" w:type="dxa"/>
            <w:tcBorders>
              <w:top w:val="single" w:sz="4" w:space="0" w:color="auto"/>
            </w:tcBorders>
          </w:tcPr>
          <w:p w:rsidR="00E72485" w:rsidRDefault="00E72485" w:rsidP="002B4A19">
            <w:pPr>
              <w:spacing w:line="480" w:lineRule="auto"/>
              <w:rPr>
                <w:lang w:val="en-US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</w:tcBorders>
          </w:tcPr>
          <w:p w:rsidR="00E72485" w:rsidRPr="00CE0961" w:rsidRDefault="00E72485" w:rsidP="002B4A19">
            <w:pPr>
              <w:spacing w:line="276" w:lineRule="auto"/>
              <w:jc w:val="right"/>
              <w:rPr>
                <w:rFonts w:eastAsia="CharisSIL" w:cstheme="minorHAnsi"/>
                <w:szCs w:val="13"/>
                <w:lang w:val="en-US"/>
              </w:rPr>
            </w:pPr>
            <w:r>
              <w:rPr>
                <w:lang w:val="en-US"/>
              </w:rPr>
              <w:t>12 weeks post-randomization (t1)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</w:tcBorders>
          </w:tcPr>
          <w:p w:rsidR="00E72485" w:rsidRPr="00CE0961" w:rsidRDefault="00E72485" w:rsidP="002B4A19">
            <w:pPr>
              <w:spacing w:line="276" w:lineRule="auto"/>
              <w:jc w:val="right"/>
              <w:rPr>
                <w:rFonts w:eastAsia="CharisSIL" w:cstheme="minorHAnsi"/>
                <w:szCs w:val="13"/>
                <w:lang w:val="en-US"/>
              </w:rPr>
            </w:pPr>
            <w:r>
              <w:rPr>
                <w:lang w:val="en-US"/>
              </w:rPr>
              <w:t>6 months post-randomization (t2)</w:t>
            </w:r>
          </w:p>
        </w:tc>
      </w:tr>
      <w:tr w:rsidR="00E72485" w:rsidRPr="0014395B" w:rsidTr="002B4A19">
        <w:trPr>
          <w:trHeight w:val="680"/>
        </w:trPr>
        <w:tc>
          <w:tcPr>
            <w:tcW w:w="1984" w:type="dxa"/>
            <w:tcBorders>
              <w:bottom w:val="single" w:sz="4" w:space="0" w:color="auto"/>
            </w:tcBorders>
          </w:tcPr>
          <w:p w:rsidR="00E72485" w:rsidRDefault="00E72485" w:rsidP="002B4A19">
            <w:pPr>
              <w:spacing w:line="480" w:lineRule="auto"/>
              <w:rPr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2485" w:rsidRPr="00801D9A" w:rsidRDefault="00E72485" w:rsidP="002B4A19">
            <w:pPr>
              <w:spacing w:line="276" w:lineRule="auto"/>
              <w:jc w:val="right"/>
              <w:rPr>
                <w:vertAlign w:val="superscript"/>
                <w:lang w:val="en-US"/>
              </w:rPr>
            </w:pPr>
            <w:r w:rsidRPr="00836B38">
              <w:rPr>
                <w:rFonts w:eastAsia="CharisSIL" w:cstheme="minorHAnsi"/>
                <w:lang w:val="en-US"/>
              </w:rPr>
              <w:t xml:space="preserve">Standardized regression coefficient </w:t>
            </w:r>
            <w:r>
              <w:rPr>
                <w:rFonts w:eastAsia="CharisSIL" w:cstheme="minorHAnsi"/>
                <w:lang w:val="en-US"/>
              </w:rPr>
              <w:br/>
            </w:r>
            <w:r w:rsidRPr="00937776">
              <w:rPr>
                <w:lang w:val="en-US"/>
              </w:rPr>
              <w:t xml:space="preserve">(95% </w:t>
            </w:r>
            <w:proofErr w:type="gramStart"/>
            <w:r w:rsidRPr="00937776">
              <w:rPr>
                <w:lang w:val="en-US"/>
              </w:rPr>
              <w:t>CI)</w:t>
            </w:r>
            <w:r>
              <w:rPr>
                <w:vertAlign w:val="superscript"/>
                <w:lang w:val="en-US"/>
              </w:rPr>
              <w:t>a</w:t>
            </w:r>
            <w:proofErr w:type="gram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2485" w:rsidRPr="00CE0961" w:rsidRDefault="00E72485" w:rsidP="002B4A19">
            <w:pPr>
              <w:spacing w:line="276" w:lineRule="auto"/>
              <w:jc w:val="right"/>
              <w:rPr>
                <w:rFonts w:cstheme="minorHAnsi"/>
                <w:lang w:val="en-US"/>
              </w:rPr>
            </w:pPr>
            <w:r w:rsidRPr="00CE0961">
              <w:rPr>
                <w:rFonts w:eastAsia="CharisSIL" w:cstheme="minorHAnsi"/>
                <w:szCs w:val="13"/>
                <w:lang w:val="en-US"/>
              </w:rPr>
              <w:t>Between-group effect size Cohens d (95% CI)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2485" w:rsidRPr="00801D9A" w:rsidRDefault="00E72485" w:rsidP="002B4A19">
            <w:pPr>
              <w:spacing w:line="276" w:lineRule="auto"/>
              <w:jc w:val="right"/>
              <w:rPr>
                <w:vertAlign w:val="superscript"/>
                <w:lang w:val="en-US"/>
              </w:rPr>
            </w:pPr>
            <w:r w:rsidRPr="00836B38">
              <w:rPr>
                <w:rFonts w:eastAsia="CharisSIL" w:cstheme="minorHAnsi"/>
                <w:lang w:val="en-US"/>
              </w:rPr>
              <w:t xml:space="preserve">Standardized regression coefficient </w:t>
            </w:r>
            <w:r>
              <w:rPr>
                <w:rFonts w:eastAsia="CharisSIL" w:cstheme="minorHAnsi"/>
                <w:lang w:val="en-US"/>
              </w:rPr>
              <w:br/>
            </w:r>
            <w:r w:rsidRPr="00937776">
              <w:rPr>
                <w:lang w:val="en-US"/>
              </w:rPr>
              <w:t xml:space="preserve">(95% </w:t>
            </w:r>
            <w:proofErr w:type="gramStart"/>
            <w:r w:rsidRPr="00937776">
              <w:rPr>
                <w:lang w:val="en-US"/>
              </w:rPr>
              <w:t>CI)</w:t>
            </w:r>
            <w:r>
              <w:rPr>
                <w:vertAlign w:val="superscript"/>
                <w:lang w:val="en-US"/>
              </w:rPr>
              <w:t>a</w:t>
            </w:r>
            <w:proofErr w:type="gram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2485" w:rsidRPr="00CE0961" w:rsidRDefault="00E72485" w:rsidP="002B4A19">
            <w:pPr>
              <w:spacing w:line="276" w:lineRule="auto"/>
              <w:jc w:val="right"/>
              <w:rPr>
                <w:rFonts w:cstheme="minorHAnsi"/>
                <w:lang w:val="en-US"/>
              </w:rPr>
            </w:pPr>
            <w:r w:rsidRPr="00CE0961">
              <w:rPr>
                <w:rFonts w:eastAsia="CharisSIL" w:cstheme="minorHAnsi"/>
                <w:szCs w:val="13"/>
                <w:lang w:val="en-US"/>
              </w:rPr>
              <w:t>Between-group effect size Cohens d (95% CI)</w:t>
            </w:r>
          </w:p>
        </w:tc>
      </w:tr>
      <w:tr w:rsidR="00E72485" w:rsidTr="002B4A19">
        <w:trPr>
          <w:trHeight w:val="227"/>
        </w:trPr>
        <w:tc>
          <w:tcPr>
            <w:tcW w:w="1984" w:type="dxa"/>
          </w:tcPr>
          <w:p w:rsidR="00E72485" w:rsidRPr="00911AEF" w:rsidRDefault="00E72485" w:rsidP="002B4A19">
            <w:pPr>
              <w:spacing w:line="480" w:lineRule="auto"/>
              <w:rPr>
                <w:b/>
                <w:lang w:val="en-US"/>
              </w:rPr>
            </w:pPr>
            <w:r w:rsidRPr="00911AEF">
              <w:rPr>
                <w:b/>
                <w:lang w:val="en-US"/>
              </w:rPr>
              <w:t>Outcome</w:t>
            </w:r>
          </w:p>
        </w:tc>
        <w:tc>
          <w:tcPr>
            <w:tcW w:w="1984" w:type="dxa"/>
          </w:tcPr>
          <w:p w:rsidR="00E72485" w:rsidRPr="00937776" w:rsidRDefault="00E72485" w:rsidP="002B4A19">
            <w:pPr>
              <w:spacing w:line="480" w:lineRule="auto"/>
              <w:rPr>
                <w:lang w:val="en-US"/>
              </w:rPr>
            </w:pPr>
          </w:p>
        </w:tc>
        <w:tc>
          <w:tcPr>
            <w:tcW w:w="1984" w:type="dxa"/>
          </w:tcPr>
          <w:p w:rsidR="00E72485" w:rsidRPr="00937776" w:rsidRDefault="00E72485" w:rsidP="002B4A19">
            <w:pPr>
              <w:spacing w:line="480" w:lineRule="auto"/>
              <w:rPr>
                <w:lang w:val="en-US"/>
              </w:rPr>
            </w:pPr>
          </w:p>
        </w:tc>
        <w:tc>
          <w:tcPr>
            <w:tcW w:w="1984" w:type="dxa"/>
          </w:tcPr>
          <w:p w:rsidR="00E72485" w:rsidRPr="00937776" w:rsidRDefault="00E72485" w:rsidP="002B4A19">
            <w:pPr>
              <w:spacing w:line="480" w:lineRule="auto"/>
              <w:rPr>
                <w:lang w:val="en-US"/>
              </w:rPr>
            </w:pPr>
          </w:p>
        </w:tc>
        <w:tc>
          <w:tcPr>
            <w:tcW w:w="1984" w:type="dxa"/>
          </w:tcPr>
          <w:p w:rsidR="00E72485" w:rsidRPr="00937776" w:rsidRDefault="00E72485" w:rsidP="002B4A19">
            <w:pPr>
              <w:spacing w:line="480" w:lineRule="auto"/>
              <w:rPr>
                <w:lang w:val="en-US"/>
              </w:rPr>
            </w:pPr>
          </w:p>
        </w:tc>
      </w:tr>
      <w:tr w:rsidR="00E72485" w:rsidTr="002B4A19">
        <w:trPr>
          <w:trHeight w:val="567"/>
        </w:trPr>
        <w:tc>
          <w:tcPr>
            <w:tcW w:w="1984" w:type="dxa"/>
          </w:tcPr>
          <w:p w:rsidR="00E72485" w:rsidRDefault="00E72485" w:rsidP="002B4A1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PHQ-ADS</w:t>
            </w:r>
          </w:p>
        </w:tc>
        <w:tc>
          <w:tcPr>
            <w:tcW w:w="1984" w:type="dxa"/>
          </w:tcPr>
          <w:p w:rsidR="00E72485" w:rsidRPr="0093777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-0.02 [-1.32; 1.29]</w:t>
            </w:r>
          </w:p>
        </w:tc>
        <w:tc>
          <w:tcPr>
            <w:tcW w:w="1984" w:type="dxa"/>
          </w:tcPr>
          <w:p w:rsidR="00E72485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-0.04 [-1.17; 1.09]</w:t>
            </w:r>
          </w:p>
        </w:tc>
        <w:tc>
          <w:tcPr>
            <w:tcW w:w="1984" w:type="dxa"/>
          </w:tcPr>
          <w:p w:rsidR="00E72485" w:rsidRPr="0093777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-1.39 [-2.46; -0.33]</w:t>
            </w:r>
          </w:p>
        </w:tc>
        <w:tc>
          <w:tcPr>
            <w:tcW w:w="1984" w:type="dxa"/>
          </w:tcPr>
          <w:p w:rsidR="00E72485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-2.48 [-4.50; -0.37]</w:t>
            </w:r>
          </w:p>
        </w:tc>
      </w:tr>
      <w:tr w:rsidR="00E72485" w:rsidRPr="006045A2" w:rsidTr="002B4A19">
        <w:trPr>
          <w:trHeight w:val="567"/>
        </w:trPr>
        <w:tc>
          <w:tcPr>
            <w:tcW w:w="1984" w:type="dxa"/>
          </w:tcPr>
          <w:p w:rsidR="00E72485" w:rsidRPr="00FC474F" w:rsidRDefault="00E72485" w:rsidP="002B4A19">
            <w:pPr>
              <w:spacing w:line="480" w:lineRule="auto"/>
              <w:rPr>
                <w:lang w:val="en-US"/>
              </w:rPr>
            </w:pPr>
            <w:r w:rsidRPr="00FC474F">
              <w:rPr>
                <w:lang w:val="en-US"/>
              </w:rPr>
              <w:t>CODI*</w:t>
            </w:r>
          </w:p>
        </w:tc>
        <w:tc>
          <w:tcPr>
            <w:tcW w:w="1984" w:type="dxa"/>
          </w:tcPr>
          <w:p w:rsidR="00E72485" w:rsidRPr="00FC474F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FC474F">
              <w:rPr>
                <w:lang w:val="en-US"/>
              </w:rPr>
              <w:t>-</w:t>
            </w:r>
            <w:r>
              <w:rPr>
                <w:lang w:val="en-US"/>
              </w:rPr>
              <w:t>0.29</w:t>
            </w:r>
            <w:r w:rsidRPr="00FC474F">
              <w:rPr>
                <w:lang w:val="en-US"/>
              </w:rPr>
              <w:t xml:space="preserve"> </w:t>
            </w:r>
            <w:r>
              <w:rPr>
                <w:lang w:val="en-US"/>
              </w:rPr>
              <w:t>[</w:t>
            </w:r>
            <w:r w:rsidRPr="00657A0F">
              <w:rPr>
                <w:lang w:val="en-US"/>
              </w:rPr>
              <w:t>-1.21; 0.63]</w:t>
            </w:r>
          </w:p>
        </w:tc>
        <w:tc>
          <w:tcPr>
            <w:tcW w:w="1984" w:type="dxa"/>
          </w:tcPr>
          <w:p w:rsidR="00E72485" w:rsidRPr="002A0019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2A0019">
              <w:rPr>
                <w:lang w:val="en-US"/>
              </w:rPr>
              <w:t>-0.</w:t>
            </w:r>
            <w:r>
              <w:rPr>
                <w:lang w:val="en-US"/>
              </w:rPr>
              <w:t>90</w:t>
            </w:r>
            <w:r w:rsidRPr="002A0019">
              <w:rPr>
                <w:lang w:val="en-US"/>
              </w:rPr>
              <w:t xml:space="preserve"> [-</w:t>
            </w:r>
            <w:r>
              <w:rPr>
                <w:lang w:val="en-US"/>
              </w:rPr>
              <w:t>2.12</w:t>
            </w:r>
            <w:r w:rsidRPr="002A0019">
              <w:rPr>
                <w:lang w:val="en-US"/>
              </w:rPr>
              <w:t>; 0.</w:t>
            </w:r>
            <w:r>
              <w:rPr>
                <w:lang w:val="en-US"/>
              </w:rPr>
              <w:t>39</w:t>
            </w:r>
            <w:r w:rsidRPr="002A0019">
              <w:rPr>
                <w:lang w:val="en-US"/>
              </w:rPr>
              <w:t>]</w:t>
            </w:r>
          </w:p>
        </w:tc>
        <w:tc>
          <w:tcPr>
            <w:tcW w:w="1984" w:type="dxa"/>
          </w:tcPr>
          <w:p w:rsidR="00E72485" w:rsidRPr="002A0019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-0.01</w:t>
            </w:r>
            <w:r w:rsidRPr="002A0019">
              <w:rPr>
                <w:lang w:val="en-US"/>
              </w:rPr>
              <w:t xml:space="preserve"> [-0.4</w:t>
            </w:r>
            <w:r>
              <w:rPr>
                <w:lang w:val="en-US"/>
              </w:rPr>
              <w:t>8</w:t>
            </w:r>
            <w:r w:rsidRPr="002A0019">
              <w:rPr>
                <w:lang w:val="en-US"/>
              </w:rPr>
              <w:t>; 0.4</w:t>
            </w:r>
            <w:r>
              <w:rPr>
                <w:lang w:val="en-US"/>
              </w:rPr>
              <w:t>6</w:t>
            </w:r>
            <w:r w:rsidRPr="002A0019">
              <w:rPr>
                <w:lang w:val="en-US"/>
              </w:rPr>
              <w:t xml:space="preserve">] </w:t>
            </w:r>
          </w:p>
        </w:tc>
        <w:tc>
          <w:tcPr>
            <w:tcW w:w="1984" w:type="dxa"/>
          </w:tcPr>
          <w:p w:rsidR="00E72485" w:rsidRPr="002A0019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-0.51 [-1.84; -0.25]</w:t>
            </w:r>
          </w:p>
        </w:tc>
      </w:tr>
      <w:tr w:rsidR="00E72485" w:rsidRPr="00814D24" w:rsidTr="002B4A19">
        <w:trPr>
          <w:trHeight w:val="567"/>
        </w:trPr>
        <w:tc>
          <w:tcPr>
            <w:tcW w:w="1984" w:type="dxa"/>
          </w:tcPr>
          <w:p w:rsidR="00E72485" w:rsidRPr="00814D24" w:rsidRDefault="00E72485" w:rsidP="002B4A19">
            <w:pPr>
              <w:spacing w:line="480" w:lineRule="auto"/>
              <w:rPr>
                <w:lang w:val="en-US"/>
              </w:rPr>
            </w:pPr>
            <w:r w:rsidRPr="00814D24">
              <w:rPr>
                <w:lang w:val="en-US"/>
              </w:rPr>
              <w:t>VAS*</w:t>
            </w:r>
          </w:p>
        </w:tc>
        <w:tc>
          <w:tcPr>
            <w:tcW w:w="1984" w:type="dxa"/>
          </w:tcPr>
          <w:p w:rsidR="00E72485" w:rsidRPr="00814D24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0.76</w:t>
            </w:r>
            <w:r w:rsidRPr="00814D24">
              <w:rPr>
                <w:lang w:val="en-US"/>
              </w:rPr>
              <w:t xml:space="preserve"> </w:t>
            </w:r>
            <w:r>
              <w:rPr>
                <w:lang w:val="en-US"/>
              </w:rPr>
              <w:t>[-0.35; 1.87]</w:t>
            </w:r>
          </w:p>
        </w:tc>
        <w:tc>
          <w:tcPr>
            <w:tcW w:w="1984" w:type="dxa"/>
          </w:tcPr>
          <w:p w:rsidR="00E72485" w:rsidRPr="00814D24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0.64 [-0.58; 1.81]</w:t>
            </w:r>
          </w:p>
        </w:tc>
        <w:tc>
          <w:tcPr>
            <w:tcW w:w="1984" w:type="dxa"/>
          </w:tcPr>
          <w:p w:rsidR="00E72485" w:rsidRPr="00814D24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0.90</w:t>
            </w:r>
            <w:r w:rsidRPr="00814D24">
              <w:rPr>
                <w:lang w:val="en-US"/>
              </w:rPr>
              <w:t xml:space="preserve"> </w:t>
            </w:r>
            <w:r>
              <w:rPr>
                <w:lang w:val="en-US"/>
              </w:rPr>
              <w:t>[-0.75; 2.55]</w:t>
            </w:r>
          </w:p>
        </w:tc>
        <w:tc>
          <w:tcPr>
            <w:tcW w:w="1984" w:type="dxa"/>
          </w:tcPr>
          <w:p w:rsidR="00E72485" w:rsidRPr="00814D24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1.05 [-0.49; 2.50]</w:t>
            </w:r>
          </w:p>
        </w:tc>
      </w:tr>
      <w:tr w:rsidR="00E72485" w:rsidRPr="00814D24" w:rsidTr="002B4A19">
        <w:trPr>
          <w:trHeight w:val="567"/>
        </w:trPr>
        <w:tc>
          <w:tcPr>
            <w:tcW w:w="1984" w:type="dxa"/>
          </w:tcPr>
          <w:p w:rsidR="00E72485" w:rsidRPr="00814D24" w:rsidRDefault="00E72485" w:rsidP="002B4A1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GS</w:t>
            </w:r>
            <w:r w:rsidRPr="00814D24">
              <w:rPr>
                <w:lang w:val="en-US"/>
              </w:rPr>
              <w:t>E*</w:t>
            </w:r>
          </w:p>
        </w:tc>
        <w:tc>
          <w:tcPr>
            <w:tcW w:w="1984" w:type="dxa"/>
          </w:tcPr>
          <w:p w:rsidR="00E72485" w:rsidRPr="00814D24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814D24">
              <w:rPr>
                <w:lang w:val="en-US"/>
              </w:rPr>
              <w:t>0.</w:t>
            </w:r>
            <w:r>
              <w:rPr>
                <w:lang w:val="en-US"/>
              </w:rPr>
              <w:t>46</w:t>
            </w:r>
            <w:r w:rsidRPr="00814D24">
              <w:rPr>
                <w:lang w:val="en-US"/>
              </w:rPr>
              <w:t xml:space="preserve"> </w:t>
            </w:r>
            <w:r>
              <w:rPr>
                <w:lang w:val="en-US"/>
              </w:rPr>
              <w:t>[</w:t>
            </w:r>
            <w:r w:rsidRPr="00814D24">
              <w:rPr>
                <w:lang w:val="en-US"/>
              </w:rPr>
              <w:t>-</w:t>
            </w:r>
            <w:r>
              <w:rPr>
                <w:lang w:val="en-US"/>
              </w:rPr>
              <w:t>0.33; 1.25</w:t>
            </w:r>
            <w:r w:rsidRPr="00814D24">
              <w:rPr>
                <w:lang w:val="en-US"/>
              </w:rPr>
              <w:t>)</w:t>
            </w:r>
          </w:p>
        </w:tc>
        <w:tc>
          <w:tcPr>
            <w:tcW w:w="1984" w:type="dxa"/>
          </w:tcPr>
          <w:p w:rsidR="00E72485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-0.14 [-1.27; 1.00]</w:t>
            </w:r>
          </w:p>
        </w:tc>
        <w:tc>
          <w:tcPr>
            <w:tcW w:w="1984" w:type="dxa"/>
          </w:tcPr>
          <w:p w:rsidR="00E72485" w:rsidRPr="00814D24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0.35</w:t>
            </w:r>
            <w:r w:rsidRPr="00814D24">
              <w:rPr>
                <w:lang w:val="en-US"/>
              </w:rPr>
              <w:t xml:space="preserve"> </w:t>
            </w:r>
            <w:r>
              <w:rPr>
                <w:lang w:val="en-US"/>
              </w:rPr>
              <w:t>[</w:t>
            </w:r>
            <w:r w:rsidRPr="00814D24">
              <w:rPr>
                <w:lang w:val="en-US"/>
              </w:rPr>
              <w:t>-</w:t>
            </w:r>
            <w:r>
              <w:rPr>
                <w:lang w:val="en-US"/>
              </w:rPr>
              <w:t>1.02; 1.72]</w:t>
            </w:r>
          </w:p>
        </w:tc>
        <w:tc>
          <w:tcPr>
            <w:tcW w:w="1984" w:type="dxa"/>
          </w:tcPr>
          <w:p w:rsidR="00E72485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-0.15 [-1.46; 1.18]</w:t>
            </w:r>
          </w:p>
        </w:tc>
      </w:tr>
      <w:tr w:rsidR="00E72485" w:rsidRPr="006A1C4D" w:rsidTr="002B4A19">
        <w:trPr>
          <w:trHeight w:val="567"/>
        </w:trPr>
        <w:tc>
          <w:tcPr>
            <w:tcW w:w="1984" w:type="dxa"/>
          </w:tcPr>
          <w:p w:rsidR="00E72485" w:rsidRPr="006A1C4D" w:rsidRDefault="00E72485" w:rsidP="002B4A1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SRGS</w:t>
            </w:r>
            <w:r w:rsidRPr="006A1C4D">
              <w:rPr>
                <w:lang w:val="en-US"/>
              </w:rPr>
              <w:t>*</w:t>
            </w:r>
          </w:p>
        </w:tc>
        <w:tc>
          <w:tcPr>
            <w:tcW w:w="1984" w:type="dxa"/>
          </w:tcPr>
          <w:p w:rsidR="00E72485" w:rsidRPr="006A1C4D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6A1C4D">
              <w:rPr>
                <w:lang w:val="en-US"/>
              </w:rPr>
              <w:t>-0.2</w:t>
            </w:r>
            <w:r>
              <w:rPr>
                <w:lang w:val="en-US"/>
              </w:rPr>
              <w:t>9</w:t>
            </w:r>
            <w:r w:rsidRPr="006A1C4D">
              <w:rPr>
                <w:lang w:val="en-US"/>
              </w:rPr>
              <w:t xml:space="preserve"> </w:t>
            </w:r>
            <w:r>
              <w:rPr>
                <w:lang w:val="en-US"/>
              </w:rPr>
              <w:t>[-1.41; 0.83]</w:t>
            </w:r>
          </w:p>
        </w:tc>
        <w:tc>
          <w:tcPr>
            <w:tcW w:w="1984" w:type="dxa"/>
          </w:tcPr>
          <w:p w:rsidR="00E72485" w:rsidRPr="006A1C4D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0.39 [-0.79; 1.53]</w:t>
            </w:r>
          </w:p>
        </w:tc>
        <w:tc>
          <w:tcPr>
            <w:tcW w:w="1984" w:type="dxa"/>
          </w:tcPr>
          <w:p w:rsidR="00E72485" w:rsidRPr="006A1C4D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-0.88 </w:t>
            </w:r>
            <w:r>
              <w:t>[</w:t>
            </w:r>
            <w:r w:rsidRPr="00BA04F8">
              <w:rPr>
                <w:lang w:val="en-US"/>
              </w:rPr>
              <w:t>-3.83; 2.07]</w:t>
            </w:r>
          </w:p>
        </w:tc>
        <w:tc>
          <w:tcPr>
            <w:tcW w:w="1984" w:type="dxa"/>
          </w:tcPr>
          <w:p w:rsidR="00E72485" w:rsidRPr="006A1C4D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1.19 [-0.40; 2.67]</w:t>
            </w:r>
          </w:p>
        </w:tc>
      </w:tr>
      <w:tr w:rsidR="00E72485" w:rsidRPr="006A1C4D" w:rsidTr="002B4A19">
        <w:trPr>
          <w:trHeight w:val="567"/>
        </w:trPr>
        <w:tc>
          <w:tcPr>
            <w:tcW w:w="1984" w:type="dxa"/>
          </w:tcPr>
          <w:p w:rsidR="00E72485" w:rsidRPr="006A1C4D" w:rsidRDefault="00E72485" w:rsidP="002B4A19">
            <w:pPr>
              <w:spacing w:line="480" w:lineRule="auto"/>
              <w:rPr>
                <w:lang w:val="en-US"/>
              </w:rPr>
            </w:pPr>
            <w:r w:rsidRPr="006A1C4D">
              <w:rPr>
                <w:lang w:val="en-US"/>
              </w:rPr>
              <w:t>CATS</w:t>
            </w:r>
          </w:p>
        </w:tc>
        <w:tc>
          <w:tcPr>
            <w:tcW w:w="1984" w:type="dxa"/>
          </w:tcPr>
          <w:p w:rsidR="00E72485" w:rsidRPr="006A1C4D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-0.54 [</w:t>
            </w:r>
            <w:r w:rsidRPr="00BA04F8">
              <w:rPr>
                <w:lang w:val="en-US"/>
              </w:rPr>
              <w:t>-1.73; 0.64]</w:t>
            </w:r>
          </w:p>
        </w:tc>
        <w:tc>
          <w:tcPr>
            <w:tcW w:w="1984" w:type="dxa"/>
          </w:tcPr>
          <w:p w:rsidR="00E72485" w:rsidRPr="006A1C4D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6A1C4D">
              <w:rPr>
                <w:lang w:val="en-US"/>
              </w:rPr>
              <w:t>-0.</w:t>
            </w:r>
            <w:r>
              <w:rPr>
                <w:lang w:val="en-US"/>
              </w:rPr>
              <w:t>20 [-1.33; 0.94]</w:t>
            </w:r>
          </w:p>
        </w:tc>
        <w:tc>
          <w:tcPr>
            <w:tcW w:w="1984" w:type="dxa"/>
          </w:tcPr>
          <w:p w:rsidR="00E72485" w:rsidRPr="006A1C4D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6A1C4D">
              <w:rPr>
                <w:lang w:val="en-US"/>
              </w:rPr>
              <w:t>-</w:t>
            </w:r>
            <w:r>
              <w:rPr>
                <w:lang w:val="en-US"/>
              </w:rPr>
              <w:t>1.56 [-2.55; -0.58]</w:t>
            </w:r>
          </w:p>
        </w:tc>
        <w:tc>
          <w:tcPr>
            <w:tcW w:w="1984" w:type="dxa"/>
          </w:tcPr>
          <w:p w:rsidR="00E72485" w:rsidRPr="006A1C4D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-2.65 [-4.81; -0.40]</w:t>
            </w:r>
          </w:p>
        </w:tc>
      </w:tr>
      <w:tr w:rsidR="00E72485" w:rsidTr="002B4A19">
        <w:trPr>
          <w:trHeight w:val="567"/>
        </w:trPr>
        <w:tc>
          <w:tcPr>
            <w:tcW w:w="1984" w:type="dxa"/>
          </w:tcPr>
          <w:p w:rsidR="00E72485" w:rsidRPr="006A1C4D" w:rsidRDefault="00E72485" w:rsidP="002B4A19">
            <w:pPr>
              <w:spacing w:line="480" w:lineRule="auto"/>
              <w:rPr>
                <w:lang w:val="en-US"/>
              </w:rPr>
            </w:pPr>
            <w:r w:rsidRPr="006A1C4D">
              <w:rPr>
                <w:lang w:val="en-US"/>
              </w:rPr>
              <w:t>AUDIT-C</w:t>
            </w:r>
          </w:p>
        </w:tc>
        <w:tc>
          <w:tcPr>
            <w:tcW w:w="1984" w:type="dxa"/>
          </w:tcPr>
          <w:p w:rsidR="00E72485" w:rsidRPr="006A1C4D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6A1C4D">
              <w:rPr>
                <w:lang w:val="en-US"/>
              </w:rPr>
              <w:t>0.</w:t>
            </w:r>
            <w:r>
              <w:rPr>
                <w:lang w:val="en-US"/>
              </w:rPr>
              <w:t>10</w:t>
            </w:r>
            <w:r w:rsidRPr="006A1C4D">
              <w:rPr>
                <w:lang w:val="en-US"/>
              </w:rPr>
              <w:t xml:space="preserve"> </w:t>
            </w:r>
            <w:r>
              <w:rPr>
                <w:lang w:val="en-US"/>
              </w:rPr>
              <w:t>[</w:t>
            </w:r>
            <w:r w:rsidRPr="006A1C4D">
              <w:rPr>
                <w:lang w:val="en-US"/>
              </w:rPr>
              <w:t>-0.</w:t>
            </w:r>
            <w:r>
              <w:rPr>
                <w:lang w:val="en-US"/>
              </w:rPr>
              <w:t>39; 0.58]</w:t>
            </w:r>
          </w:p>
        </w:tc>
        <w:tc>
          <w:tcPr>
            <w:tcW w:w="1984" w:type="dxa"/>
          </w:tcPr>
          <w:p w:rsidR="00E72485" w:rsidRPr="006A1C4D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0.23 [-0.92; 1.36] </w:t>
            </w:r>
          </w:p>
        </w:tc>
        <w:tc>
          <w:tcPr>
            <w:tcW w:w="1984" w:type="dxa"/>
          </w:tcPr>
          <w:p w:rsidR="00E72485" w:rsidRPr="006A1C4D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0.49 [-0.96; 1.95]</w:t>
            </w:r>
          </w:p>
        </w:tc>
        <w:tc>
          <w:tcPr>
            <w:tcW w:w="1984" w:type="dxa"/>
          </w:tcPr>
          <w:p w:rsidR="00E72485" w:rsidRPr="006A1C4D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0.24 [-1.10; 1.55]</w:t>
            </w:r>
          </w:p>
        </w:tc>
      </w:tr>
      <w:tr w:rsidR="00E72485" w:rsidRPr="00DA2340" w:rsidTr="002B4A19">
        <w:trPr>
          <w:trHeight w:val="567"/>
        </w:trPr>
        <w:tc>
          <w:tcPr>
            <w:tcW w:w="1984" w:type="dxa"/>
          </w:tcPr>
          <w:p w:rsidR="00E72485" w:rsidRPr="00267D6F" w:rsidRDefault="00E72485" w:rsidP="002B4A1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BSSS* </w:t>
            </w:r>
          </w:p>
        </w:tc>
        <w:tc>
          <w:tcPr>
            <w:tcW w:w="1984" w:type="dxa"/>
          </w:tcPr>
          <w:p w:rsidR="00E72485" w:rsidRPr="00267D6F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0.31 [-0.92; 1.54]</w:t>
            </w:r>
          </w:p>
        </w:tc>
        <w:tc>
          <w:tcPr>
            <w:tcW w:w="1984" w:type="dxa"/>
          </w:tcPr>
          <w:p w:rsidR="00E72485" w:rsidRPr="00267D6F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0.75 [-0.50; 1.93]</w:t>
            </w:r>
          </w:p>
        </w:tc>
        <w:tc>
          <w:tcPr>
            <w:tcW w:w="1984" w:type="dxa"/>
          </w:tcPr>
          <w:p w:rsidR="00E72485" w:rsidRPr="00267D6F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267D6F">
              <w:rPr>
                <w:lang w:val="en-US"/>
              </w:rPr>
              <w:t>-0.</w:t>
            </w:r>
            <w:r>
              <w:rPr>
                <w:lang w:val="en-US"/>
              </w:rPr>
              <w:t>49</w:t>
            </w:r>
            <w:r w:rsidRPr="00267D6F">
              <w:rPr>
                <w:lang w:val="en-US"/>
              </w:rPr>
              <w:t xml:space="preserve"> </w:t>
            </w:r>
            <w:r>
              <w:rPr>
                <w:lang w:val="en-US"/>
              </w:rPr>
              <w:t>[-2.33; 1.35]</w:t>
            </w:r>
          </w:p>
        </w:tc>
        <w:tc>
          <w:tcPr>
            <w:tcW w:w="1984" w:type="dxa"/>
          </w:tcPr>
          <w:p w:rsidR="00E72485" w:rsidRPr="00267D6F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-0.44 [-1.76; 0.93]</w:t>
            </w:r>
          </w:p>
        </w:tc>
      </w:tr>
      <w:tr w:rsidR="00E72485" w:rsidTr="002B4A19">
        <w:trPr>
          <w:trHeight w:val="567"/>
        </w:trPr>
        <w:tc>
          <w:tcPr>
            <w:tcW w:w="1984" w:type="dxa"/>
          </w:tcPr>
          <w:p w:rsidR="00E72485" w:rsidRPr="006D2B93" w:rsidRDefault="00E72485" w:rsidP="002B4A19">
            <w:pPr>
              <w:spacing w:line="480" w:lineRule="auto"/>
              <w:rPr>
                <w:lang w:val="en-US"/>
              </w:rPr>
            </w:pPr>
            <w:r w:rsidRPr="006D2B93">
              <w:rPr>
                <w:lang w:val="en-US"/>
              </w:rPr>
              <w:t>IUES</w:t>
            </w:r>
          </w:p>
        </w:tc>
        <w:tc>
          <w:tcPr>
            <w:tcW w:w="1984" w:type="dxa"/>
          </w:tcPr>
          <w:p w:rsidR="00E72485" w:rsidRPr="006D2B93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6D2B93">
              <w:rPr>
                <w:lang w:val="en-US"/>
              </w:rPr>
              <w:t>0.</w:t>
            </w:r>
            <w:r>
              <w:rPr>
                <w:lang w:val="en-US"/>
              </w:rPr>
              <w:t>03 [-1.21; 1.28]</w:t>
            </w:r>
          </w:p>
        </w:tc>
        <w:tc>
          <w:tcPr>
            <w:tcW w:w="1984" w:type="dxa"/>
          </w:tcPr>
          <w:p w:rsidR="00E72485" w:rsidRPr="006D2B93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0.26 [-0.89; 1.39]</w:t>
            </w:r>
          </w:p>
        </w:tc>
        <w:tc>
          <w:tcPr>
            <w:tcW w:w="1984" w:type="dxa"/>
          </w:tcPr>
          <w:p w:rsidR="00E72485" w:rsidRPr="006D2B93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-1.01 [-2.12; 0.12]</w:t>
            </w:r>
          </w:p>
        </w:tc>
        <w:tc>
          <w:tcPr>
            <w:tcW w:w="1984" w:type="dxa"/>
          </w:tcPr>
          <w:p w:rsidR="00E72485" w:rsidRPr="006D2B93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-0.73 [-2.09; 0.71]</w:t>
            </w:r>
          </w:p>
        </w:tc>
      </w:tr>
      <w:tr w:rsidR="00E72485" w:rsidTr="002B4A19">
        <w:trPr>
          <w:trHeight w:val="567"/>
        </w:trPr>
        <w:tc>
          <w:tcPr>
            <w:tcW w:w="1984" w:type="dxa"/>
          </w:tcPr>
          <w:p w:rsidR="00E72485" w:rsidRPr="00B8345E" w:rsidRDefault="00E72485" w:rsidP="002B4A19">
            <w:pPr>
              <w:spacing w:line="480" w:lineRule="auto"/>
              <w:rPr>
                <w:lang w:val="en-US"/>
              </w:rPr>
            </w:pPr>
            <w:r w:rsidRPr="00B8345E">
              <w:rPr>
                <w:lang w:val="en-US"/>
              </w:rPr>
              <w:t>BADS*</w:t>
            </w:r>
          </w:p>
        </w:tc>
        <w:tc>
          <w:tcPr>
            <w:tcW w:w="1984" w:type="dxa"/>
          </w:tcPr>
          <w:p w:rsidR="00E72485" w:rsidRPr="00B8345E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-0.05 [-1.48; 1.39]</w:t>
            </w:r>
          </w:p>
        </w:tc>
        <w:tc>
          <w:tcPr>
            <w:tcW w:w="1984" w:type="dxa"/>
          </w:tcPr>
          <w:p w:rsidR="00E72485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-0.32 [-1.45; 0.84]</w:t>
            </w:r>
          </w:p>
        </w:tc>
        <w:tc>
          <w:tcPr>
            <w:tcW w:w="1984" w:type="dxa"/>
          </w:tcPr>
          <w:p w:rsidR="00E72485" w:rsidRPr="00B8345E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0.33 [-1.53; 2.19]</w:t>
            </w:r>
            <w:r w:rsidRPr="00B8345E">
              <w:rPr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E72485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0.37 [-0.99; 1.69]</w:t>
            </w:r>
          </w:p>
        </w:tc>
      </w:tr>
      <w:tr w:rsidR="00E72485" w:rsidTr="002B4A19">
        <w:trPr>
          <w:trHeight w:val="567"/>
        </w:trPr>
        <w:tc>
          <w:tcPr>
            <w:tcW w:w="1984" w:type="dxa"/>
            <w:tcBorders>
              <w:bottom w:val="single" w:sz="4" w:space="0" w:color="auto"/>
            </w:tcBorders>
          </w:tcPr>
          <w:p w:rsidR="00E72485" w:rsidRPr="00B434F8" w:rsidRDefault="00E72485" w:rsidP="002B4A1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ATQ-R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2485" w:rsidRPr="00B434F8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B434F8">
              <w:rPr>
                <w:lang w:val="en-US"/>
              </w:rPr>
              <w:t>0.</w:t>
            </w:r>
            <w:r>
              <w:rPr>
                <w:lang w:val="en-US"/>
              </w:rPr>
              <w:t>02 [-1.40; 1.44]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2485" w:rsidRPr="00B434F8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0.02 [-1.11; 1.15]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2485" w:rsidRPr="00B434F8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-0.82 [-2.80; 1.16]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2485" w:rsidRPr="00B434F8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-1.02 [-2.45; 0.51]</w:t>
            </w:r>
          </w:p>
        </w:tc>
      </w:tr>
    </w:tbl>
    <w:p w:rsidR="00E72485" w:rsidRDefault="00E72485" w:rsidP="00E72485">
      <w:pPr>
        <w:spacing w:line="480" w:lineRule="auto"/>
        <w:rPr>
          <w:lang w:val="en-US"/>
        </w:rPr>
      </w:pPr>
      <w:r w:rsidRPr="00C53C4F">
        <w:rPr>
          <w:rFonts w:cs="Times New Roman"/>
          <w:b/>
          <w:lang w:val="en-US"/>
        </w:rPr>
        <w:t>Table A.</w:t>
      </w:r>
      <w:r>
        <w:rPr>
          <w:rFonts w:cs="Times New Roman"/>
          <w:b/>
          <w:lang w:val="en-US"/>
        </w:rPr>
        <w:t>6</w:t>
      </w:r>
      <w:r>
        <w:rPr>
          <w:rFonts w:cs="Times New Roman"/>
          <w:lang w:val="en-US"/>
        </w:rPr>
        <w:t xml:space="preserve"> </w:t>
      </w:r>
      <w:r>
        <w:rPr>
          <w:lang w:val="en-US"/>
        </w:rPr>
        <w:t>Results of linear regression models and Cohen’s d for efficacy outcomes at posttest (t1) and 6-month follow-up (t2) based on participants with no clinically relevant symptoms of anxiety and/ or depression (subsample: N = 14; intervention group: n = 6; control group n = 8)</w:t>
      </w:r>
    </w:p>
    <w:p w:rsidR="00E72485" w:rsidRDefault="00E72485" w:rsidP="00E72485">
      <w:pPr>
        <w:spacing w:line="480" w:lineRule="auto"/>
        <w:jc w:val="both"/>
        <w:rPr>
          <w:lang w:val="en-US"/>
        </w:rPr>
      </w:pPr>
      <w:r w:rsidRPr="00145311">
        <w:rPr>
          <w:i/>
          <w:lang w:val="en-US"/>
        </w:rPr>
        <w:t>Note.</w:t>
      </w:r>
      <w:r>
        <w:rPr>
          <w:lang w:val="en-US"/>
        </w:rPr>
        <w:t xml:space="preserve"> CI= Confidence Interval; PHQ-ADS = Patient Health Questionnaire Anxiety and Depression Scale; CODI = Coping with a Disease; </w:t>
      </w:r>
      <w:r w:rsidRPr="00C7288B">
        <w:rPr>
          <w:lang w:val="en-US"/>
        </w:rPr>
        <w:t xml:space="preserve">VAS = Visual </w:t>
      </w:r>
      <w:r>
        <w:rPr>
          <w:lang w:val="en-US"/>
        </w:rPr>
        <w:t>A</w:t>
      </w:r>
      <w:r w:rsidRPr="00C7288B">
        <w:rPr>
          <w:lang w:val="en-US"/>
        </w:rPr>
        <w:t xml:space="preserve">nalogue </w:t>
      </w:r>
      <w:r>
        <w:rPr>
          <w:lang w:val="en-US"/>
        </w:rPr>
        <w:t>S</w:t>
      </w:r>
      <w:r w:rsidRPr="00C7288B">
        <w:rPr>
          <w:lang w:val="en-US"/>
        </w:rPr>
        <w:t>cale of t</w:t>
      </w:r>
      <w:r>
        <w:rPr>
          <w:lang w:val="en-US"/>
        </w:rPr>
        <w:t xml:space="preserve">he </w:t>
      </w:r>
      <w:proofErr w:type="spellStart"/>
      <w:r w:rsidRPr="00425949">
        <w:rPr>
          <w:lang w:val="en-US"/>
        </w:rPr>
        <w:t>EuroQol</w:t>
      </w:r>
      <w:proofErr w:type="spellEnd"/>
      <w:r w:rsidRPr="00425949">
        <w:rPr>
          <w:lang w:val="en-US"/>
        </w:rPr>
        <w:t xml:space="preserve"> Five-Dimensional</w:t>
      </w:r>
      <w:r>
        <w:rPr>
          <w:lang w:val="en-US"/>
        </w:rPr>
        <w:t xml:space="preserve"> </w:t>
      </w:r>
      <w:r w:rsidRPr="00425949">
        <w:rPr>
          <w:lang w:val="en-US"/>
        </w:rPr>
        <w:t>Questionnaire</w:t>
      </w:r>
      <w:r>
        <w:rPr>
          <w:lang w:val="en-US"/>
        </w:rPr>
        <w:t xml:space="preserve">- Youth; GSE = General perceived Self-Efficacy scale; SRGS = </w:t>
      </w:r>
      <w:r w:rsidRPr="00CD2F9B">
        <w:rPr>
          <w:lang w:val="en-US"/>
        </w:rPr>
        <w:t>Stress-Related Growth Scale</w:t>
      </w:r>
      <w:r>
        <w:rPr>
          <w:lang w:val="en-US"/>
        </w:rPr>
        <w:t xml:space="preserve">; CATS = Child and Adolescent Trauma Screen; AUDIT-C = </w:t>
      </w:r>
      <w:r w:rsidRPr="00232E87">
        <w:rPr>
          <w:lang w:val="en-US"/>
        </w:rPr>
        <w:t>Alcohol Use Disorders Identification Test</w:t>
      </w:r>
      <w:r>
        <w:rPr>
          <w:lang w:val="en-US"/>
        </w:rPr>
        <w:t xml:space="preserve"> (consumption items); BSSS = Berliner Social Support Scale (subscale: Actually received support, recipient); IUES = Internet Use Expectancies Scale; BADS = Behavioral Activation for Depression Scale; </w:t>
      </w:r>
      <w:r>
        <w:rPr>
          <w:lang w:val="en-US"/>
        </w:rPr>
        <w:lastRenderedPageBreak/>
        <w:t>ATQ-R= Automatic Thoughts Questionnaire-Revised</w:t>
      </w:r>
      <w:r>
        <w:rPr>
          <w:lang w:val="en-US"/>
        </w:rPr>
        <w:tab/>
      </w:r>
      <w:r>
        <w:rPr>
          <w:lang w:val="en-US"/>
        </w:rPr>
        <w:br/>
        <w:t>* higher scores indicate better outcome;</w:t>
      </w:r>
      <w:r w:rsidRPr="00145311">
        <w:rPr>
          <w:vertAlign w:val="superscript"/>
          <w:lang w:val="en-US"/>
        </w:rPr>
        <w:t xml:space="preserve"> </w:t>
      </w:r>
      <w:r>
        <w:rPr>
          <w:vertAlign w:val="superscript"/>
          <w:lang w:val="en-US"/>
        </w:rPr>
        <w:t xml:space="preserve">a </w:t>
      </w:r>
      <w:r>
        <w:rPr>
          <w:lang w:val="en-US"/>
        </w:rPr>
        <w:t>controlling for baseline scores</w:t>
      </w:r>
    </w:p>
    <w:p w:rsidR="00E72485" w:rsidRDefault="00E72485" w:rsidP="00E72485">
      <w:pPr>
        <w:spacing w:line="480" w:lineRule="auto"/>
        <w:jc w:val="both"/>
        <w:rPr>
          <w:rFonts w:cs="Times New Roman"/>
          <w:b/>
          <w:highlight w:val="cyan"/>
          <w:lang w:val="en-US"/>
        </w:rPr>
      </w:pPr>
      <w:r>
        <w:rPr>
          <w:rFonts w:cs="Times New Roman"/>
          <w:b/>
          <w:highlight w:val="cyan"/>
          <w:lang w:val="en-US"/>
        </w:rPr>
        <w:br w:type="page"/>
      </w:r>
    </w:p>
    <w:p w:rsidR="00E72485" w:rsidRPr="004E6043" w:rsidRDefault="00E72485" w:rsidP="00E72485">
      <w:pPr>
        <w:spacing w:line="480" w:lineRule="auto"/>
        <w:jc w:val="both"/>
        <w:rPr>
          <w:rFonts w:cs="Times New Roman"/>
          <w:lang w:val="en-US"/>
        </w:rPr>
      </w:pPr>
      <w:bookmarkStart w:id="2" w:name="_Hlk65848551"/>
      <w:r w:rsidRPr="00C53C4F">
        <w:rPr>
          <w:rFonts w:cs="Times New Roman"/>
          <w:b/>
          <w:lang w:val="en-US"/>
        </w:rPr>
        <w:lastRenderedPageBreak/>
        <w:t>Table A.</w:t>
      </w:r>
      <w:r>
        <w:rPr>
          <w:rFonts w:cs="Times New Roman"/>
          <w:b/>
          <w:lang w:val="en-US"/>
        </w:rPr>
        <w:t>7</w:t>
      </w:r>
      <w:r>
        <w:rPr>
          <w:rFonts w:cs="Times New Roman"/>
          <w:lang w:val="en-US"/>
        </w:rPr>
        <w:t xml:space="preserve"> </w:t>
      </w:r>
      <w:r>
        <w:rPr>
          <w:lang w:val="en-US"/>
        </w:rPr>
        <w:t>Results of linear regression models and Cohen’s d for efficacy outcomes at posttest (t1) and 6-month follow-up (t2) based on per protocol analyses (subsample: N = 21; intervention group: n = 6; control group n = 15)</w:t>
      </w:r>
    </w:p>
    <w:tbl>
      <w:tblPr>
        <w:tblStyle w:val="Tabellenraster"/>
        <w:tblpPr w:leftFromText="141" w:rightFromText="141" w:vertAnchor="page" w:horzAnchor="margin" w:tblpY="3526"/>
        <w:tblW w:w="9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E72485" w:rsidRPr="00C65F98" w:rsidTr="002B4A19">
        <w:trPr>
          <w:trHeight w:val="680"/>
        </w:trPr>
        <w:tc>
          <w:tcPr>
            <w:tcW w:w="1984" w:type="dxa"/>
            <w:tcBorders>
              <w:top w:val="single" w:sz="4" w:space="0" w:color="auto"/>
            </w:tcBorders>
          </w:tcPr>
          <w:p w:rsidR="00E72485" w:rsidRDefault="00E72485" w:rsidP="002B4A19">
            <w:pPr>
              <w:spacing w:line="480" w:lineRule="auto"/>
              <w:rPr>
                <w:lang w:val="en-US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</w:tcBorders>
          </w:tcPr>
          <w:p w:rsidR="00E72485" w:rsidRPr="00836B38" w:rsidRDefault="00E72485" w:rsidP="002B4A19">
            <w:pPr>
              <w:spacing w:line="276" w:lineRule="auto"/>
              <w:jc w:val="right"/>
              <w:rPr>
                <w:rFonts w:eastAsia="CharisSIL" w:cstheme="minorHAnsi"/>
                <w:lang w:val="en-US"/>
              </w:rPr>
            </w:pPr>
            <w:r>
              <w:rPr>
                <w:lang w:val="en-US"/>
              </w:rPr>
              <w:t>12 weeks post-randomization (t1)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</w:tcBorders>
          </w:tcPr>
          <w:p w:rsidR="00E72485" w:rsidRPr="00836B38" w:rsidRDefault="00E72485" w:rsidP="002B4A19">
            <w:pPr>
              <w:spacing w:line="276" w:lineRule="auto"/>
              <w:jc w:val="right"/>
              <w:rPr>
                <w:rFonts w:eastAsia="CharisSIL" w:cstheme="minorHAnsi"/>
                <w:lang w:val="en-US"/>
              </w:rPr>
            </w:pPr>
            <w:r>
              <w:rPr>
                <w:lang w:val="en-US"/>
              </w:rPr>
              <w:t>6 months post-randomization (t2)</w:t>
            </w:r>
          </w:p>
        </w:tc>
      </w:tr>
      <w:bookmarkEnd w:id="2"/>
      <w:tr w:rsidR="00E72485" w:rsidRPr="0014395B" w:rsidTr="002B4A19">
        <w:trPr>
          <w:trHeight w:val="680"/>
        </w:trPr>
        <w:tc>
          <w:tcPr>
            <w:tcW w:w="1984" w:type="dxa"/>
            <w:tcBorders>
              <w:bottom w:val="single" w:sz="4" w:space="0" w:color="auto"/>
            </w:tcBorders>
          </w:tcPr>
          <w:p w:rsidR="00E72485" w:rsidRDefault="00E72485" w:rsidP="002B4A19">
            <w:pPr>
              <w:spacing w:line="480" w:lineRule="auto"/>
              <w:rPr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2485" w:rsidRPr="00836B38" w:rsidRDefault="00E72485" w:rsidP="002B4A19">
            <w:pPr>
              <w:spacing w:line="276" w:lineRule="auto"/>
              <w:jc w:val="right"/>
              <w:rPr>
                <w:rFonts w:cstheme="minorHAnsi"/>
                <w:vertAlign w:val="superscript"/>
                <w:lang w:val="en-US"/>
              </w:rPr>
            </w:pPr>
            <w:r w:rsidRPr="00836B38">
              <w:rPr>
                <w:rFonts w:eastAsia="CharisSIL" w:cstheme="minorHAnsi"/>
                <w:lang w:val="en-US"/>
              </w:rPr>
              <w:t>Standardized regression coefficient</w:t>
            </w:r>
            <w:r>
              <w:rPr>
                <w:rFonts w:eastAsia="CharisSIL" w:cstheme="minorHAnsi"/>
                <w:lang w:val="en-US"/>
              </w:rPr>
              <w:t xml:space="preserve"> </w:t>
            </w:r>
            <w:r w:rsidRPr="00836B38">
              <w:rPr>
                <w:rFonts w:eastAsia="CharisSIL" w:cstheme="minorHAnsi"/>
                <w:lang w:val="en-US"/>
              </w:rPr>
              <w:t>(95% CI)</w:t>
            </w:r>
            <w:r w:rsidRPr="00836B38">
              <w:rPr>
                <w:rFonts w:cstheme="minorHAnsi"/>
                <w:vertAlign w:val="superscript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2485" w:rsidRPr="00836B38" w:rsidRDefault="00E72485" w:rsidP="002B4A19">
            <w:pPr>
              <w:spacing w:line="276" w:lineRule="auto"/>
              <w:jc w:val="right"/>
              <w:rPr>
                <w:rFonts w:cstheme="minorHAnsi"/>
                <w:vertAlign w:val="superscript"/>
                <w:lang w:val="en-US"/>
              </w:rPr>
            </w:pPr>
            <w:r w:rsidRPr="00836B38">
              <w:rPr>
                <w:rFonts w:eastAsia="CharisSIL" w:cstheme="minorHAnsi"/>
                <w:lang w:val="en-US"/>
              </w:rPr>
              <w:t>Between-group effect size Cohens d (95% CI)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2485" w:rsidRPr="00836B38" w:rsidRDefault="00E72485" w:rsidP="002B4A19">
            <w:pPr>
              <w:spacing w:line="276" w:lineRule="auto"/>
              <w:jc w:val="right"/>
              <w:rPr>
                <w:rFonts w:cstheme="minorHAnsi"/>
                <w:vertAlign w:val="superscript"/>
                <w:lang w:val="en-US"/>
              </w:rPr>
            </w:pPr>
            <w:r w:rsidRPr="00836B38">
              <w:rPr>
                <w:rFonts w:eastAsia="CharisSIL" w:cstheme="minorHAnsi"/>
                <w:lang w:val="en-US"/>
              </w:rPr>
              <w:t>Standardized regression coefficient (95% CI)</w:t>
            </w:r>
            <w:r w:rsidRPr="00836B38">
              <w:rPr>
                <w:rFonts w:cstheme="minorHAnsi"/>
                <w:vertAlign w:val="superscript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2485" w:rsidRPr="00836B38" w:rsidRDefault="00E72485" w:rsidP="002B4A19">
            <w:pPr>
              <w:spacing w:line="276" w:lineRule="auto"/>
              <w:jc w:val="right"/>
              <w:rPr>
                <w:rFonts w:cstheme="minorHAnsi"/>
                <w:lang w:val="en-US"/>
              </w:rPr>
            </w:pPr>
            <w:r w:rsidRPr="00836B38">
              <w:rPr>
                <w:rFonts w:eastAsia="CharisSIL" w:cstheme="minorHAnsi"/>
                <w:lang w:val="en-US"/>
              </w:rPr>
              <w:t>Between-group effect size Cohens d (95% CI)</w:t>
            </w:r>
          </w:p>
        </w:tc>
      </w:tr>
      <w:tr w:rsidR="00E72485" w:rsidTr="002B4A19">
        <w:trPr>
          <w:trHeight w:val="227"/>
        </w:trPr>
        <w:tc>
          <w:tcPr>
            <w:tcW w:w="1984" w:type="dxa"/>
            <w:tcBorders>
              <w:top w:val="single" w:sz="4" w:space="0" w:color="auto"/>
            </w:tcBorders>
          </w:tcPr>
          <w:p w:rsidR="00E72485" w:rsidRPr="00911AEF" w:rsidRDefault="00E72485" w:rsidP="002B4A19">
            <w:pPr>
              <w:spacing w:line="480" w:lineRule="auto"/>
              <w:rPr>
                <w:b/>
                <w:lang w:val="en-US"/>
              </w:rPr>
            </w:pPr>
            <w:r w:rsidRPr="00911AEF">
              <w:rPr>
                <w:b/>
                <w:lang w:val="en-US"/>
              </w:rPr>
              <w:t>Outcome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72485" w:rsidRPr="00937776" w:rsidRDefault="00E72485" w:rsidP="002B4A19">
            <w:pPr>
              <w:spacing w:line="480" w:lineRule="auto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72485" w:rsidRPr="00937776" w:rsidRDefault="00E72485" w:rsidP="002B4A19">
            <w:pPr>
              <w:spacing w:line="480" w:lineRule="auto"/>
              <w:jc w:val="right"/>
              <w:rPr>
                <w:lang w:val="en-US"/>
              </w:rPr>
            </w:pPr>
          </w:p>
        </w:tc>
        <w:tc>
          <w:tcPr>
            <w:tcW w:w="1984" w:type="dxa"/>
          </w:tcPr>
          <w:p w:rsidR="00E72485" w:rsidRPr="00937776" w:rsidRDefault="00E72485" w:rsidP="002B4A19">
            <w:pPr>
              <w:spacing w:line="480" w:lineRule="auto"/>
              <w:rPr>
                <w:lang w:val="en-US"/>
              </w:rPr>
            </w:pPr>
          </w:p>
        </w:tc>
        <w:tc>
          <w:tcPr>
            <w:tcW w:w="1984" w:type="dxa"/>
          </w:tcPr>
          <w:p w:rsidR="00E72485" w:rsidRPr="00937776" w:rsidRDefault="00E72485" w:rsidP="002B4A19">
            <w:pPr>
              <w:spacing w:line="480" w:lineRule="auto"/>
              <w:rPr>
                <w:lang w:val="en-US"/>
              </w:rPr>
            </w:pPr>
          </w:p>
        </w:tc>
      </w:tr>
      <w:tr w:rsidR="00E72485" w:rsidTr="002B4A19">
        <w:trPr>
          <w:trHeight w:val="567"/>
        </w:trPr>
        <w:tc>
          <w:tcPr>
            <w:tcW w:w="1984" w:type="dxa"/>
          </w:tcPr>
          <w:p w:rsidR="00E72485" w:rsidRDefault="00E72485" w:rsidP="002B4A1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PHQ-ADS</w:t>
            </w:r>
          </w:p>
        </w:tc>
        <w:tc>
          <w:tcPr>
            <w:tcW w:w="1984" w:type="dxa"/>
          </w:tcPr>
          <w:p w:rsidR="00E72485" w:rsidRPr="0093777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0.07 [-0.78; 0.91]</w:t>
            </w:r>
          </w:p>
        </w:tc>
        <w:tc>
          <w:tcPr>
            <w:tcW w:w="1984" w:type="dxa"/>
          </w:tcPr>
          <w:p w:rsidR="00E72485" w:rsidRPr="0093777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0.41 [-0.58; 1.38]</w:t>
            </w:r>
          </w:p>
        </w:tc>
        <w:tc>
          <w:tcPr>
            <w:tcW w:w="1984" w:type="dxa"/>
          </w:tcPr>
          <w:p w:rsidR="00E72485" w:rsidRPr="0093777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-0.52 [-1.33; 0.28]</w:t>
            </w:r>
          </w:p>
        </w:tc>
        <w:tc>
          <w:tcPr>
            <w:tcW w:w="1984" w:type="dxa"/>
          </w:tcPr>
          <w:p w:rsidR="00E72485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-0.26 [-1.24; 0.73]</w:t>
            </w:r>
          </w:p>
        </w:tc>
      </w:tr>
      <w:tr w:rsidR="00E72485" w:rsidTr="002B4A19">
        <w:trPr>
          <w:trHeight w:val="567"/>
        </w:trPr>
        <w:tc>
          <w:tcPr>
            <w:tcW w:w="1984" w:type="dxa"/>
          </w:tcPr>
          <w:p w:rsidR="00E72485" w:rsidRPr="001F5E06" w:rsidRDefault="00E72485" w:rsidP="002B4A19">
            <w:pPr>
              <w:spacing w:line="480" w:lineRule="auto"/>
              <w:rPr>
                <w:lang w:val="en-US"/>
              </w:rPr>
            </w:pPr>
            <w:r w:rsidRPr="001F5E06">
              <w:rPr>
                <w:lang w:val="en-US"/>
              </w:rPr>
              <w:t>CODI*</w:t>
            </w:r>
          </w:p>
        </w:tc>
        <w:tc>
          <w:tcPr>
            <w:tcW w:w="1984" w:type="dxa"/>
          </w:tcPr>
          <w:p w:rsidR="00E72485" w:rsidRPr="001F5E0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1F5E06">
              <w:rPr>
                <w:lang w:val="en-US"/>
              </w:rPr>
              <w:t xml:space="preserve">-0.27 </w:t>
            </w:r>
            <w:r>
              <w:rPr>
                <w:lang w:val="en-US"/>
              </w:rPr>
              <w:t>[</w:t>
            </w:r>
            <w:r w:rsidRPr="001F5E06">
              <w:rPr>
                <w:lang w:val="en-US"/>
              </w:rPr>
              <w:t>-0.98</w:t>
            </w:r>
            <w:r>
              <w:rPr>
                <w:lang w:val="en-US"/>
              </w:rPr>
              <w:t>;</w:t>
            </w:r>
            <w:r w:rsidRPr="001F5E06">
              <w:rPr>
                <w:lang w:val="en-US"/>
              </w:rPr>
              <w:t xml:space="preserve"> 0.43</w:t>
            </w:r>
            <w:r>
              <w:rPr>
                <w:lang w:val="en-US"/>
              </w:rPr>
              <w:t>]</w:t>
            </w:r>
          </w:p>
        </w:tc>
        <w:tc>
          <w:tcPr>
            <w:tcW w:w="1984" w:type="dxa"/>
          </w:tcPr>
          <w:p w:rsidR="00E72485" w:rsidRPr="001F5E0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-0.41 [-1.38; 0.58]</w:t>
            </w:r>
          </w:p>
        </w:tc>
        <w:tc>
          <w:tcPr>
            <w:tcW w:w="1984" w:type="dxa"/>
          </w:tcPr>
          <w:p w:rsidR="00E72485" w:rsidRPr="001F5E0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1F5E06">
              <w:rPr>
                <w:lang w:val="en-US"/>
              </w:rPr>
              <w:t xml:space="preserve">0.10 </w:t>
            </w:r>
            <w:r>
              <w:rPr>
                <w:lang w:val="en-US"/>
              </w:rPr>
              <w:t>[</w:t>
            </w:r>
            <w:r w:rsidRPr="001F5E06">
              <w:rPr>
                <w:lang w:val="en-US"/>
              </w:rPr>
              <w:t>-0.55</w:t>
            </w:r>
            <w:r>
              <w:rPr>
                <w:lang w:val="en-US"/>
              </w:rPr>
              <w:t>;</w:t>
            </w:r>
            <w:r w:rsidRPr="001F5E06">
              <w:rPr>
                <w:lang w:val="en-US"/>
              </w:rPr>
              <w:t xml:space="preserve"> 0.76</w:t>
            </w:r>
            <w:r>
              <w:rPr>
                <w:lang w:val="en-US"/>
              </w:rPr>
              <w:t>]</w:t>
            </w:r>
          </w:p>
        </w:tc>
        <w:tc>
          <w:tcPr>
            <w:tcW w:w="1984" w:type="dxa"/>
          </w:tcPr>
          <w:p w:rsidR="00E72485" w:rsidRPr="001F5E0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-0.02 [-1.00; 0.96]</w:t>
            </w:r>
          </w:p>
        </w:tc>
      </w:tr>
      <w:tr w:rsidR="00E72485" w:rsidRPr="00117B56" w:rsidTr="002B4A19">
        <w:trPr>
          <w:trHeight w:val="567"/>
        </w:trPr>
        <w:tc>
          <w:tcPr>
            <w:tcW w:w="1984" w:type="dxa"/>
          </w:tcPr>
          <w:p w:rsidR="00E72485" w:rsidRPr="00117B56" w:rsidRDefault="00E72485" w:rsidP="002B4A19">
            <w:pPr>
              <w:spacing w:line="480" w:lineRule="auto"/>
              <w:rPr>
                <w:lang w:val="en-US"/>
              </w:rPr>
            </w:pPr>
            <w:r w:rsidRPr="00117B56">
              <w:rPr>
                <w:lang w:val="en-US"/>
              </w:rPr>
              <w:t>VAS*</w:t>
            </w:r>
          </w:p>
        </w:tc>
        <w:tc>
          <w:tcPr>
            <w:tcW w:w="1984" w:type="dxa"/>
          </w:tcPr>
          <w:p w:rsidR="00E72485" w:rsidRPr="00117B5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117B56">
              <w:rPr>
                <w:lang w:val="en-US"/>
              </w:rPr>
              <w:t xml:space="preserve">0.37 </w:t>
            </w:r>
            <w:r>
              <w:rPr>
                <w:lang w:val="en-US"/>
              </w:rPr>
              <w:t>[</w:t>
            </w:r>
            <w:r w:rsidRPr="00117B56">
              <w:rPr>
                <w:lang w:val="en-US"/>
              </w:rPr>
              <w:t>-0.54</w:t>
            </w:r>
            <w:r>
              <w:rPr>
                <w:lang w:val="en-US"/>
              </w:rPr>
              <w:t>;</w:t>
            </w:r>
            <w:r w:rsidRPr="00117B56">
              <w:rPr>
                <w:lang w:val="en-US"/>
              </w:rPr>
              <w:t xml:space="preserve"> 1.28</w:t>
            </w:r>
            <w:r>
              <w:rPr>
                <w:lang w:val="en-US"/>
              </w:rPr>
              <w:t>]</w:t>
            </w:r>
          </w:p>
        </w:tc>
        <w:tc>
          <w:tcPr>
            <w:tcW w:w="1984" w:type="dxa"/>
          </w:tcPr>
          <w:p w:rsidR="00E72485" w:rsidRPr="00117B5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0.47 [-0.53; 1.44]</w:t>
            </w:r>
          </w:p>
        </w:tc>
        <w:tc>
          <w:tcPr>
            <w:tcW w:w="1984" w:type="dxa"/>
          </w:tcPr>
          <w:p w:rsidR="00E72485" w:rsidRPr="00117B5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117B56">
              <w:rPr>
                <w:lang w:val="en-US"/>
              </w:rPr>
              <w:t xml:space="preserve">0.54 </w:t>
            </w:r>
            <w:r>
              <w:rPr>
                <w:lang w:val="en-US"/>
              </w:rPr>
              <w:t>[</w:t>
            </w:r>
            <w:r w:rsidRPr="00117B56">
              <w:rPr>
                <w:lang w:val="en-US"/>
              </w:rPr>
              <w:t>-0.50</w:t>
            </w:r>
            <w:r>
              <w:rPr>
                <w:lang w:val="en-US"/>
              </w:rPr>
              <w:t>;</w:t>
            </w:r>
            <w:r w:rsidRPr="00117B56">
              <w:rPr>
                <w:lang w:val="en-US"/>
              </w:rPr>
              <w:t xml:space="preserve"> 1.59</w:t>
            </w:r>
            <w:r>
              <w:rPr>
                <w:lang w:val="en-US"/>
              </w:rPr>
              <w:t>]</w:t>
            </w:r>
          </w:p>
        </w:tc>
        <w:tc>
          <w:tcPr>
            <w:tcW w:w="1984" w:type="dxa"/>
          </w:tcPr>
          <w:p w:rsidR="00E72485" w:rsidRPr="00117B5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0.66 [-0.37; 1.66]</w:t>
            </w:r>
          </w:p>
        </w:tc>
      </w:tr>
      <w:tr w:rsidR="00E72485" w:rsidTr="002B4A19">
        <w:trPr>
          <w:trHeight w:val="567"/>
        </w:trPr>
        <w:tc>
          <w:tcPr>
            <w:tcW w:w="1984" w:type="dxa"/>
          </w:tcPr>
          <w:p w:rsidR="00E72485" w:rsidRPr="00117B56" w:rsidRDefault="00E72485" w:rsidP="002B4A1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GS</w:t>
            </w:r>
            <w:r w:rsidRPr="00117B56">
              <w:rPr>
                <w:lang w:val="en-US"/>
              </w:rPr>
              <w:t>E*</w:t>
            </w:r>
          </w:p>
        </w:tc>
        <w:tc>
          <w:tcPr>
            <w:tcW w:w="1984" w:type="dxa"/>
          </w:tcPr>
          <w:p w:rsidR="00E72485" w:rsidRPr="00117B5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117B56">
              <w:rPr>
                <w:lang w:val="en-US"/>
              </w:rPr>
              <w:t xml:space="preserve">0.13 </w:t>
            </w:r>
            <w:r>
              <w:rPr>
                <w:lang w:val="en-US"/>
              </w:rPr>
              <w:t>[</w:t>
            </w:r>
            <w:r w:rsidRPr="00117B56">
              <w:rPr>
                <w:lang w:val="en-US"/>
              </w:rPr>
              <w:t>-0.61</w:t>
            </w:r>
            <w:r>
              <w:rPr>
                <w:lang w:val="en-US"/>
              </w:rPr>
              <w:t>;</w:t>
            </w:r>
            <w:r w:rsidRPr="00117B56">
              <w:rPr>
                <w:lang w:val="en-US"/>
              </w:rPr>
              <w:t xml:space="preserve"> 0.87</w:t>
            </w:r>
            <w:r>
              <w:rPr>
                <w:lang w:val="en-US"/>
              </w:rPr>
              <w:t>]</w:t>
            </w:r>
          </w:p>
        </w:tc>
        <w:tc>
          <w:tcPr>
            <w:tcW w:w="1984" w:type="dxa"/>
          </w:tcPr>
          <w:p w:rsidR="00E72485" w:rsidRPr="00117B5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-0.40 [-1.37; 0.59]</w:t>
            </w:r>
          </w:p>
        </w:tc>
        <w:tc>
          <w:tcPr>
            <w:tcW w:w="1984" w:type="dxa"/>
          </w:tcPr>
          <w:p w:rsidR="00E72485" w:rsidRPr="00117B5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117B56">
              <w:rPr>
                <w:lang w:val="en-US"/>
              </w:rPr>
              <w:t xml:space="preserve">0.12 </w:t>
            </w:r>
            <w:r>
              <w:rPr>
                <w:lang w:val="en-US"/>
              </w:rPr>
              <w:t>[</w:t>
            </w:r>
            <w:r w:rsidRPr="00117B56">
              <w:rPr>
                <w:lang w:val="en-US"/>
              </w:rPr>
              <w:t>-0.64</w:t>
            </w:r>
            <w:r>
              <w:rPr>
                <w:lang w:val="en-US"/>
              </w:rPr>
              <w:t>;</w:t>
            </w:r>
            <w:r w:rsidRPr="00117B56">
              <w:rPr>
                <w:lang w:val="en-US"/>
              </w:rPr>
              <w:t xml:space="preserve"> 0.89</w:t>
            </w:r>
            <w:r>
              <w:rPr>
                <w:lang w:val="en-US"/>
              </w:rPr>
              <w:t>]</w:t>
            </w:r>
          </w:p>
        </w:tc>
        <w:tc>
          <w:tcPr>
            <w:tcW w:w="1984" w:type="dxa"/>
          </w:tcPr>
          <w:p w:rsidR="00E72485" w:rsidRPr="00117B5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-0.32 [-1.30; 0.68]</w:t>
            </w:r>
          </w:p>
        </w:tc>
      </w:tr>
      <w:tr w:rsidR="00E72485" w:rsidTr="002B4A19">
        <w:trPr>
          <w:trHeight w:val="567"/>
        </w:trPr>
        <w:tc>
          <w:tcPr>
            <w:tcW w:w="1984" w:type="dxa"/>
          </w:tcPr>
          <w:p w:rsidR="00E72485" w:rsidRPr="00386033" w:rsidRDefault="00E72485" w:rsidP="002B4A1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SRGS</w:t>
            </w:r>
            <w:r w:rsidRPr="00386033">
              <w:rPr>
                <w:lang w:val="en-US"/>
              </w:rPr>
              <w:t>*</w:t>
            </w:r>
          </w:p>
        </w:tc>
        <w:tc>
          <w:tcPr>
            <w:tcW w:w="1984" w:type="dxa"/>
          </w:tcPr>
          <w:p w:rsidR="00E72485" w:rsidRPr="00386033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386033">
              <w:rPr>
                <w:lang w:val="en-US"/>
              </w:rPr>
              <w:t xml:space="preserve">-0.36 </w:t>
            </w:r>
            <w:r>
              <w:rPr>
                <w:lang w:val="en-US"/>
              </w:rPr>
              <w:t>[</w:t>
            </w:r>
            <w:r w:rsidRPr="00386033">
              <w:rPr>
                <w:lang w:val="en-US"/>
              </w:rPr>
              <w:t>-0.80</w:t>
            </w:r>
            <w:r>
              <w:rPr>
                <w:lang w:val="en-US"/>
              </w:rPr>
              <w:t>;</w:t>
            </w:r>
            <w:r w:rsidRPr="00386033">
              <w:rPr>
                <w:lang w:val="en-US"/>
              </w:rPr>
              <w:t xml:space="preserve"> 0.08</w:t>
            </w:r>
            <w:r>
              <w:rPr>
                <w:lang w:val="en-US"/>
              </w:rPr>
              <w:t>]</w:t>
            </w:r>
          </w:p>
        </w:tc>
        <w:tc>
          <w:tcPr>
            <w:tcW w:w="1984" w:type="dxa"/>
          </w:tcPr>
          <w:p w:rsidR="00E72485" w:rsidRPr="00386033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0.27 [-0.70; 1.24]</w:t>
            </w:r>
          </w:p>
        </w:tc>
        <w:tc>
          <w:tcPr>
            <w:tcW w:w="1984" w:type="dxa"/>
          </w:tcPr>
          <w:p w:rsidR="00E72485" w:rsidRPr="00386033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386033">
              <w:rPr>
                <w:lang w:val="en-US"/>
              </w:rPr>
              <w:t xml:space="preserve">0.34 </w:t>
            </w:r>
            <w:r>
              <w:rPr>
                <w:lang w:val="en-US"/>
              </w:rPr>
              <w:t>[</w:t>
            </w:r>
            <w:r w:rsidRPr="00386033">
              <w:rPr>
                <w:lang w:val="en-US"/>
              </w:rPr>
              <w:t>-0.22</w:t>
            </w:r>
            <w:r>
              <w:rPr>
                <w:lang w:val="en-US"/>
              </w:rPr>
              <w:t>;</w:t>
            </w:r>
            <w:r w:rsidRPr="00386033">
              <w:rPr>
                <w:lang w:val="en-US"/>
              </w:rPr>
              <w:t xml:space="preserve"> 0.89</w:t>
            </w:r>
            <w:r>
              <w:rPr>
                <w:lang w:val="en-US"/>
              </w:rPr>
              <w:t>]</w:t>
            </w:r>
          </w:p>
        </w:tc>
        <w:tc>
          <w:tcPr>
            <w:tcW w:w="1984" w:type="dxa"/>
          </w:tcPr>
          <w:p w:rsidR="00E72485" w:rsidRPr="00386033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1.20 [0.08; 2.27]</w:t>
            </w:r>
          </w:p>
        </w:tc>
      </w:tr>
      <w:tr w:rsidR="00E72485" w:rsidTr="002B4A19">
        <w:trPr>
          <w:trHeight w:val="567"/>
        </w:trPr>
        <w:tc>
          <w:tcPr>
            <w:tcW w:w="1984" w:type="dxa"/>
          </w:tcPr>
          <w:p w:rsidR="00E72485" w:rsidRPr="00386033" w:rsidRDefault="00E72485" w:rsidP="002B4A19">
            <w:pPr>
              <w:spacing w:line="480" w:lineRule="auto"/>
              <w:rPr>
                <w:lang w:val="en-US"/>
              </w:rPr>
            </w:pPr>
            <w:r w:rsidRPr="00386033">
              <w:rPr>
                <w:lang w:val="en-US"/>
              </w:rPr>
              <w:t>CATS</w:t>
            </w:r>
          </w:p>
        </w:tc>
        <w:tc>
          <w:tcPr>
            <w:tcW w:w="1984" w:type="dxa"/>
          </w:tcPr>
          <w:p w:rsidR="00E72485" w:rsidRPr="00386033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386033">
              <w:rPr>
                <w:lang w:val="en-US"/>
              </w:rPr>
              <w:t xml:space="preserve">-0.08 </w:t>
            </w:r>
            <w:r>
              <w:rPr>
                <w:lang w:val="en-US"/>
              </w:rPr>
              <w:t>[</w:t>
            </w:r>
            <w:r w:rsidRPr="00386033">
              <w:rPr>
                <w:lang w:val="en-US"/>
              </w:rPr>
              <w:t>-0.65</w:t>
            </w:r>
            <w:r>
              <w:rPr>
                <w:lang w:val="en-US"/>
              </w:rPr>
              <w:t xml:space="preserve">; </w:t>
            </w:r>
            <w:r w:rsidRPr="00386033">
              <w:rPr>
                <w:lang w:val="en-US"/>
              </w:rPr>
              <w:t>0.50</w:t>
            </w:r>
            <w:r>
              <w:rPr>
                <w:lang w:val="en-US"/>
              </w:rPr>
              <w:t>]</w:t>
            </w:r>
          </w:p>
        </w:tc>
        <w:tc>
          <w:tcPr>
            <w:tcW w:w="1984" w:type="dxa"/>
          </w:tcPr>
          <w:p w:rsidR="00E72485" w:rsidRPr="00386033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0.05 [-0.92; 1.02]</w:t>
            </w:r>
          </w:p>
        </w:tc>
        <w:tc>
          <w:tcPr>
            <w:tcW w:w="1984" w:type="dxa"/>
          </w:tcPr>
          <w:p w:rsidR="00E72485" w:rsidRPr="00386033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386033">
              <w:rPr>
                <w:lang w:val="en-US"/>
              </w:rPr>
              <w:t xml:space="preserve">-0.82 </w:t>
            </w:r>
            <w:r>
              <w:rPr>
                <w:lang w:val="en-US"/>
              </w:rPr>
              <w:t>[</w:t>
            </w:r>
            <w:r w:rsidRPr="00386033">
              <w:rPr>
                <w:lang w:val="en-US"/>
              </w:rPr>
              <w:t>-</w:t>
            </w:r>
            <w:r>
              <w:rPr>
                <w:lang w:val="en-US"/>
              </w:rPr>
              <w:t>0.</w:t>
            </w:r>
            <w:r w:rsidRPr="00386033">
              <w:rPr>
                <w:lang w:val="en-US"/>
              </w:rPr>
              <w:t>62</w:t>
            </w:r>
            <w:r>
              <w:rPr>
                <w:lang w:val="en-US"/>
              </w:rPr>
              <w:t xml:space="preserve">; </w:t>
            </w:r>
            <w:r w:rsidRPr="00386033">
              <w:rPr>
                <w:lang w:val="en-US"/>
              </w:rPr>
              <w:t>-0.01</w:t>
            </w:r>
            <w:r>
              <w:rPr>
                <w:lang w:val="en-US"/>
              </w:rPr>
              <w:t>]</w:t>
            </w:r>
          </w:p>
        </w:tc>
        <w:tc>
          <w:tcPr>
            <w:tcW w:w="1984" w:type="dxa"/>
          </w:tcPr>
          <w:p w:rsidR="00E72485" w:rsidRPr="00386033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-0.88 [-1.90; 0.19]</w:t>
            </w:r>
          </w:p>
        </w:tc>
      </w:tr>
      <w:tr w:rsidR="00E72485" w:rsidTr="002B4A19">
        <w:trPr>
          <w:trHeight w:val="567"/>
        </w:trPr>
        <w:tc>
          <w:tcPr>
            <w:tcW w:w="1984" w:type="dxa"/>
          </w:tcPr>
          <w:p w:rsidR="00E72485" w:rsidRPr="00DA2340" w:rsidRDefault="00E72485" w:rsidP="002B4A19">
            <w:pPr>
              <w:spacing w:line="480" w:lineRule="auto"/>
              <w:rPr>
                <w:lang w:val="en-US"/>
              </w:rPr>
            </w:pPr>
            <w:r w:rsidRPr="00DA2340">
              <w:rPr>
                <w:lang w:val="en-US"/>
              </w:rPr>
              <w:t>AUDIT-C</w:t>
            </w:r>
          </w:p>
        </w:tc>
        <w:tc>
          <w:tcPr>
            <w:tcW w:w="1984" w:type="dxa"/>
          </w:tcPr>
          <w:p w:rsidR="00E72485" w:rsidRPr="00DA2340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DA2340">
              <w:rPr>
                <w:lang w:val="en-US"/>
              </w:rPr>
              <w:t xml:space="preserve">-0.01 </w:t>
            </w:r>
            <w:r>
              <w:rPr>
                <w:lang w:val="en-US"/>
              </w:rPr>
              <w:t>[</w:t>
            </w:r>
            <w:r w:rsidRPr="00DA2340">
              <w:rPr>
                <w:lang w:val="en-US"/>
              </w:rPr>
              <w:t>-0.54</w:t>
            </w:r>
            <w:r>
              <w:rPr>
                <w:lang w:val="en-US"/>
              </w:rPr>
              <w:t xml:space="preserve">; </w:t>
            </w:r>
            <w:r w:rsidRPr="00DA2340">
              <w:rPr>
                <w:lang w:val="en-US"/>
              </w:rPr>
              <w:t>0.52</w:t>
            </w:r>
            <w:r>
              <w:rPr>
                <w:lang w:val="en-US"/>
              </w:rPr>
              <w:t>]</w:t>
            </w:r>
          </w:p>
        </w:tc>
        <w:tc>
          <w:tcPr>
            <w:tcW w:w="1984" w:type="dxa"/>
          </w:tcPr>
          <w:p w:rsidR="00E72485" w:rsidRPr="00DA2340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-0.20 [-1.17; 0.77]</w:t>
            </w:r>
          </w:p>
        </w:tc>
        <w:tc>
          <w:tcPr>
            <w:tcW w:w="1984" w:type="dxa"/>
          </w:tcPr>
          <w:p w:rsidR="00E72485" w:rsidRPr="00DA2340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DA2340">
              <w:rPr>
                <w:lang w:val="en-US"/>
              </w:rPr>
              <w:t xml:space="preserve">0.06 </w:t>
            </w:r>
            <w:r>
              <w:rPr>
                <w:lang w:val="en-US"/>
              </w:rPr>
              <w:t>[</w:t>
            </w:r>
            <w:r w:rsidRPr="00DA2340">
              <w:rPr>
                <w:lang w:val="en-US"/>
              </w:rPr>
              <w:t>-0.79</w:t>
            </w:r>
            <w:r>
              <w:rPr>
                <w:lang w:val="en-US"/>
              </w:rPr>
              <w:t>;</w:t>
            </w:r>
            <w:r w:rsidRPr="00DA2340">
              <w:rPr>
                <w:lang w:val="en-US"/>
              </w:rPr>
              <w:t xml:space="preserve"> 0.91</w:t>
            </w:r>
            <w:r>
              <w:rPr>
                <w:lang w:val="en-US"/>
              </w:rPr>
              <w:t>]</w:t>
            </w:r>
          </w:p>
        </w:tc>
        <w:tc>
          <w:tcPr>
            <w:tcW w:w="1984" w:type="dxa"/>
          </w:tcPr>
          <w:p w:rsidR="00E72485" w:rsidRPr="00DA2340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-0.15 [-1.13; 0.84]</w:t>
            </w:r>
          </w:p>
        </w:tc>
      </w:tr>
      <w:tr w:rsidR="00E72485" w:rsidRPr="00DA2340" w:rsidTr="002B4A19">
        <w:trPr>
          <w:trHeight w:val="567"/>
        </w:trPr>
        <w:tc>
          <w:tcPr>
            <w:tcW w:w="1984" w:type="dxa"/>
          </w:tcPr>
          <w:p w:rsidR="00E72485" w:rsidRPr="00CE7C40" w:rsidRDefault="00E72485" w:rsidP="002B4A19">
            <w:pPr>
              <w:spacing w:line="480" w:lineRule="auto"/>
              <w:rPr>
                <w:color w:val="FF0000"/>
                <w:lang w:val="en-US"/>
              </w:rPr>
            </w:pPr>
            <w:r w:rsidRPr="00C53C4F">
              <w:rPr>
                <w:lang w:val="en-US"/>
              </w:rPr>
              <w:t>BSSS*</w:t>
            </w:r>
          </w:p>
        </w:tc>
        <w:tc>
          <w:tcPr>
            <w:tcW w:w="1984" w:type="dxa"/>
          </w:tcPr>
          <w:p w:rsidR="00E72485" w:rsidRPr="00CF0CC4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CF0CC4">
              <w:rPr>
                <w:lang w:val="en-US"/>
              </w:rPr>
              <w:t xml:space="preserve">-0.22 </w:t>
            </w:r>
            <w:r>
              <w:rPr>
                <w:lang w:val="en-US"/>
              </w:rPr>
              <w:t>[</w:t>
            </w:r>
            <w:r w:rsidRPr="00CF0CC4">
              <w:rPr>
                <w:lang w:val="en-US"/>
              </w:rPr>
              <w:t>-1.01</w:t>
            </w:r>
            <w:r>
              <w:rPr>
                <w:lang w:val="en-US"/>
              </w:rPr>
              <w:t>;</w:t>
            </w:r>
            <w:r w:rsidRPr="00CF0CC4">
              <w:rPr>
                <w:lang w:val="en-US"/>
              </w:rPr>
              <w:t xml:space="preserve"> 0.58</w:t>
            </w:r>
            <w:r>
              <w:rPr>
                <w:lang w:val="en-US"/>
              </w:rPr>
              <w:t>]</w:t>
            </w:r>
          </w:p>
        </w:tc>
        <w:tc>
          <w:tcPr>
            <w:tcW w:w="1984" w:type="dxa"/>
          </w:tcPr>
          <w:p w:rsidR="00E72485" w:rsidRPr="00CF0CC4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CF0CC4">
              <w:rPr>
                <w:lang w:val="en-US"/>
              </w:rPr>
              <w:t xml:space="preserve">-0.22 </w:t>
            </w:r>
            <w:r>
              <w:rPr>
                <w:lang w:val="en-US"/>
              </w:rPr>
              <w:t>[</w:t>
            </w:r>
            <w:r w:rsidRPr="00CF0CC4">
              <w:rPr>
                <w:lang w:val="en-US"/>
              </w:rPr>
              <w:t>-1.18</w:t>
            </w:r>
            <w:r>
              <w:rPr>
                <w:lang w:val="en-US"/>
              </w:rPr>
              <w:t>;</w:t>
            </w:r>
            <w:r w:rsidRPr="00CF0CC4">
              <w:rPr>
                <w:lang w:val="en-US"/>
              </w:rPr>
              <w:t xml:space="preserve"> 0.76</w:t>
            </w:r>
            <w:r>
              <w:rPr>
                <w:lang w:val="en-US"/>
              </w:rPr>
              <w:t>]</w:t>
            </w:r>
          </w:p>
        </w:tc>
        <w:tc>
          <w:tcPr>
            <w:tcW w:w="1984" w:type="dxa"/>
          </w:tcPr>
          <w:p w:rsidR="00E72485" w:rsidRPr="00CF0CC4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CF0CC4">
              <w:rPr>
                <w:lang w:val="en-US"/>
              </w:rPr>
              <w:t xml:space="preserve">-0.36 </w:t>
            </w:r>
            <w:r>
              <w:rPr>
                <w:lang w:val="en-US"/>
              </w:rPr>
              <w:t>[</w:t>
            </w:r>
            <w:r w:rsidRPr="00CF0CC4">
              <w:rPr>
                <w:lang w:val="en-US"/>
              </w:rPr>
              <w:t>-1.39</w:t>
            </w:r>
            <w:r>
              <w:rPr>
                <w:lang w:val="en-US"/>
              </w:rPr>
              <w:t>;</w:t>
            </w:r>
            <w:r w:rsidRPr="00CF0CC4">
              <w:rPr>
                <w:lang w:val="en-US"/>
              </w:rPr>
              <w:t xml:space="preserve"> 0.66</w:t>
            </w:r>
            <w:r>
              <w:rPr>
                <w:lang w:val="en-US"/>
              </w:rPr>
              <w:t>]</w:t>
            </w:r>
          </w:p>
        </w:tc>
        <w:tc>
          <w:tcPr>
            <w:tcW w:w="1984" w:type="dxa"/>
          </w:tcPr>
          <w:p w:rsidR="00E72485" w:rsidRPr="00DA2340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-0.37 [-1.35; 0.63]</w:t>
            </w:r>
          </w:p>
        </w:tc>
      </w:tr>
      <w:tr w:rsidR="00E72485" w:rsidTr="002B4A19">
        <w:trPr>
          <w:trHeight w:val="567"/>
        </w:trPr>
        <w:tc>
          <w:tcPr>
            <w:tcW w:w="1984" w:type="dxa"/>
          </w:tcPr>
          <w:p w:rsidR="00E72485" w:rsidRPr="005D24FE" w:rsidRDefault="00E72485" w:rsidP="002B4A19">
            <w:pPr>
              <w:spacing w:line="480" w:lineRule="auto"/>
              <w:rPr>
                <w:lang w:val="en-US"/>
              </w:rPr>
            </w:pPr>
            <w:r w:rsidRPr="005D24FE">
              <w:rPr>
                <w:lang w:val="en-US"/>
              </w:rPr>
              <w:t>IUES</w:t>
            </w:r>
          </w:p>
        </w:tc>
        <w:tc>
          <w:tcPr>
            <w:tcW w:w="1984" w:type="dxa"/>
          </w:tcPr>
          <w:p w:rsidR="00E72485" w:rsidRPr="005D24FE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5D24FE">
              <w:rPr>
                <w:lang w:val="en-US"/>
              </w:rPr>
              <w:t xml:space="preserve">-0.00 </w:t>
            </w:r>
            <w:r>
              <w:rPr>
                <w:lang w:val="en-US"/>
              </w:rPr>
              <w:t>[</w:t>
            </w:r>
            <w:r w:rsidRPr="005D24FE">
              <w:rPr>
                <w:lang w:val="en-US"/>
              </w:rPr>
              <w:t>-0.80</w:t>
            </w:r>
            <w:r>
              <w:rPr>
                <w:lang w:val="en-US"/>
              </w:rPr>
              <w:t>;</w:t>
            </w:r>
            <w:r w:rsidRPr="005D24FE">
              <w:rPr>
                <w:lang w:val="en-US"/>
              </w:rPr>
              <w:t xml:space="preserve"> 0.79</w:t>
            </w:r>
            <w:r>
              <w:rPr>
                <w:lang w:val="en-US"/>
              </w:rPr>
              <w:t>]</w:t>
            </w:r>
          </w:p>
        </w:tc>
        <w:tc>
          <w:tcPr>
            <w:tcW w:w="1984" w:type="dxa"/>
          </w:tcPr>
          <w:p w:rsidR="00E72485" w:rsidRPr="005D24FE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-0.31 [-1.28; 0.67]</w:t>
            </w:r>
          </w:p>
        </w:tc>
        <w:tc>
          <w:tcPr>
            <w:tcW w:w="1984" w:type="dxa"/>
          </w:tcPr>
          <w:p w:rsidR="00E72485" w:rsidRPr="005D24FE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5D24FE">
              <w:rPr>
                <w:lang w:val="en-US"/>
              </w:rPr>
              <w:t xml:space="preserve">-0.11 </w:t>
            </w:r>
            <w:r>
              <w:rPr>
                <w:lang w:val="en-US"/>
              </w:rPr>
              <w:t>[</w:t>
            </w:r>
            <w:r w:rsidRPr="005D24FE">
              <w:rPr>
                <w:lang w:val="en-US"/>
              </w:rPr>
              <w:t>-0.80</w:t>
            </w:r>
            <w:r>
              <w:rPr>
                <w:lang w:val="en-US"/>
              </w:rPr>
              <w:t xml:space="preserve">; </w:t>
            </w:r>
            <w:r w:rsidRPr="005D24FE">
              <w:rPr>
                <w:lang w:val="en-US"/>
              </w:rPr>
              <w:t>0.59</w:t>
            </w:r>
            <w:r>
              <w:rPr>
                <w:lang w:val="en-US"/>
              </w:rPr>
              <w:t>]</w:t>
            </w:r>
          </w:p>
        </w:tc>
        <w:tc>
          <w:tcPr>
            <w:tcW w:w="1984" w:type="dxa"/>
          </w:tcPr>
          <w:p w:rsidR="00E72485" w:rsidRPr="005D24FE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-0.50 [-1.49; 0.51]</w:t>
            </w:r>
          </w:p>
        </w:tc>
      </w:tr>
      <w:tr w:rsidR="00E72485" w:rsidTr="002B4A19">
        <w:trPr>
          <w:trHeight w:val="567"/>
        </w:trPr>
        <w:tc>
          <w:tcPr>
            <w:tcW w:w="1984" w:type="dxa"/>
          </w:tcPr>
          <w:p w:rsidR="00E72485" w:rsidRPr="00E260F6" w:rsidRDefault="00E72485" w:rsidP="002B4A19">
            <w:pPr>
              <w:spacing w:line="480" w:lineRule="auto"/>
              <w:rPr>
                <w:lang w:val="en-US"/>
              </w:rPr>
            </w:pPr>
            <w:r w:rsidRPr="00E260F6">
              <w:rPr>
                <w:lang w:val="en-US"/>
              </w:rPr>
              <w:t>BADS*</w:t>
            </w:r>
          </w:p>
        </w:tc>
        <w:tc>
          <w:tcPr>
            <w:tcW w:w="1984" w:type="dxa"/>
          </w:tcPr>
          <w:p w:rsidR="00E72485" w:rsidRPr="00E260F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E260F6">
              <w:rPr>
                <w:lang w:val="en-US"/>
              </w:rPr>
              <w:t xml:space="preserve">-0.10 </w:t>
            </w:r>
            <w:r>
              <w:rPr>
                <w:lang w:val="en-US"/>
              </w:rPr>
              <w:t>[</w:t>
            </w:r>
            <w:r w:rsidRPr="00E260F6">
              <w:rPr>
                <w:lang w:val="en-US"/>
              </w:rPr>
              <w:t>-0.98</w:t>
            </w:r>
            <w:r>
              <w:rPr>
                <w:lang w:val="en-US"/>
              </w:rPr>
              <w:t>;</w:t>
            </w:r>
            <w:r w:rsidRPr="00E260F6">
              <w:rPr>
                <w:lang w:val="en-US"/>
              </w:rPr>
              <w:t xml:space="preserve"> 0.79</w:t>
            </w:r>
            <w:r>
              <w:rPr>
                <w:lang w:val="en-US"/>
              </w:rPr>
              <w:t>]</w:t>
            </w:r>
          </w:p>
        </w:tc>
        <w:tc>
          <w:tcPr>
            <w:tcW w:w="1984" w:type="dxa"/>
          </w:tcPr>
          <w:p w:rsidR="00E72485" w:rsidRPr="00E260F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-0.56 [-1.54; 0.44]</w:t>
            </w:r>
          </w:p>
        </w:tc>
        <w:tc>
          <w:tcPr>
            <w:tcW w:w="1984" w:type="dxa"/>
          </w:tcPr>
          <w:p w:rsidR="00E72485" w:rsidRPr="00E260F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E260F6">
              <w:rPr>
                <w:lang w:val="en-US"/>
              </w:rPr>
              <w:t xml:space="preserve">0.64 </w:t>
            </w:r>
            <w:r>
              <w:rPr>
                <w:lang w:val="en-US"/>
              </w:rPr>
              <w:t>[</w:t>
            </w:r>
            <w:r w:rsidRPr="00E260F6">
              <w:rPr>
                <w:lang w:val="en-US"/>
              </w:rPr>
              <w:t>-0.20</w:t>
            </w:r>
            <w:r>
              <w:rPr>
                <w:lang w:val="en-US"/>
              </w:rPr>
              <w:t>;</w:t>
            </w:r>
            <w:r w:rsidRPr="00E260F6">
              <w:rPr>
                <w:lang w:val="en-US"/>
              </w:rPr>
              <w:t xml:space="preserve"> 1.48</w:t>
            </w:r>
            <w:r>
              <w:rPr>
                <w:lang w:val="en-US"/>
              </w:rPr>
              <w:t>]</w:t>
            </w:r>
          </w:p>
        </w:tc>
        <w:tc>
          <w:tcPr>
            <w:tcW w:w="1984" w:type="dxa"/>
          </w:tcPr>
          <w:p w:rsidR="00E72485" w:rsidRPr="00E260F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0.20 [-0.79; 1.18]</w:t>
            </w:r>
          </w:p>
        </w:tc>
      </w:tr>
      <w:tr w:rsidR="00E72485" w:rsidTr="002B4A19">
        <w:trPr>
          <w:trHeight w:val="567"/>
        </w:trPr>
        <w:tc>
          <w:tcPr>
            <w:tcW w:w="1984" w:type="dxa"/>
            <w:tcBorders>
              <w:bottom w:val="single" w:sz="4" w:space="0" w:color="auto"/>
            </w:tcBorders>
          </w:tcPr>
          <w:p w:rsidR="00E72485" w:rsidRPr="009378A0" w:rsidRDefault="00E72485" w:rsidP="002B4A1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ATQ-R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2485" w:rsidRPr="009378A0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9378A0">
              <w:rPr>
                <w:lang w:val="en-US"/>
              </w:rPr>
              <w:t xml:space="preserve">0.60 </w:t>
            </w:r>
            <w:r>
              <w:rPr>
                <w:lang w:val="en-US"/>
              </w:rPr>
              <w:t>[</w:t>
            </w:r>
            <w:r w:rsidRPr="009378A0">
              <w:rPr>
                <w:lang w:val="en-US"/>
              </w:rPr>
              <w:t>-0.11</w:t>
            </w:r>
            <w:r>
              <w:rPr>
                <w:lang w:val="en-US"/>
              </w:rPr>
              <w:t>;</w:t>
            </w:r>
            <w:r w:rsidRPr="009378A0">
              <w:rPr>
                <w:lang w:val="en-US"/>
              </w:rPr>
              <w:t xml:space="preserve"> 1.31</w:t>
            </w:r>
            <w:r>
              <w:rPr>
                <w:lang w:val="en-US"/>
              </w:rPr>
              <w:t>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2485" w:rsidRPr="009378A0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0.56 [-0.45; 1.54]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2485" w:rsidRPr="009378A0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9378A0">
              <w:rPr>
                <w:lang w:val="en-US"/>
              </w:rPr>
              <w:t xml:space="preserve">0.11 </w:t>
            </w:r>
            <w:r>
              <w:rPr>
                <w:lang w:val="en-US"/>
              </w:rPr>
              <w:t>[</w:t>
            </w:r>
            <w:r w:rsidRPr="009378A0">
              <w:rPr>
                <w:lang w:val="en-US"/>
              </w:rPr>
              <w:t>-0.69</w:t>
            </w:r>
            <w:r>
              <w:rPr>
                <w:lang w:val="en-US"/>
              </w:rPr>
              <w:t xml:space="preserve">; </w:t>
            </w:r>
            <w:r w:rsidRPr="009378A0">
              <w:rPr>
                <w:lang w:val="en-US"/>
              </w:rPr>
              <w:t>1.14</w:t>
            </w:r>
            <w:r>
              <w:rPr>
                <w:lang w:val="en-US"/>
              </w:rPr>
              <w:t>]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2485" w:rsidRPr="009378A0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-0.06 [-1.04; 0.92]</w:t>
            </w:r>
          </w:p>
        </w:tc>
      </w:tr>
    </w:tbl>
    <w:p w:rsidR="00E72485" w:rsidRDefault="00E72485" w:rsidP="00E72485">
      <w:pPr>
        <w:spacing w:line="480" w:lineRule="auto"/>
        <w:jc w:val="both"/>
        <w:rPr>
          <w:lang w:val="en-US"/>
        </w:rPr>
      </w:pPr>
      <w:r w:rsidRPr="00145311">
        <w:rPr>
          <w:i/>
          <w:lang w:val="en-US"/>
        </w:rPr>
        <w:t>Note.</w:t>
      </w:r>
      <w:r>
        <w:rPr>
          <w:lang w:val="en-US"/>
        </w:rPr>
        <w:t xml:space="preserve"> CI= Confidence Interval; PHQ-ADS = Patient Health Questionnaire Anxiety and Depression Scale; CODI = Coping with a Disease; </w:t>
      </w:r>
      <w:r w:rsidRPr="00C7288B">
        <w:rPr>
          <w:lang w:val="en-US"/>
        </w:rPr>
        <w:t xml:space="preserve">VAS = Visual </w:t>
      </w:r>
      <w:r>
        <w:rPr>
          <w:lang w:val="en-US"/>
        </w:rPr>
        <w:t>A</w:t>
      </w:r>
      <w:r w:rsidRPr="00C7288B">
        <w:rPr>
          <w:lang w:val="en-US"/>
        </w:rPr>
        <w:t xml:space="preserve">nalogue </w:t>
      </w:r>
      <w:r>
        <w:rPr>
          <w:lang w:val="en-US"/>
        </w:rPr>
        <w:t>S</w:t>
      </w:r>
      <w:r w:rsidRPr="00C7288B">
        <w:rPr>
          <w:lang w:val="en-US"/>
        </w:rPr>
        <w:t>cale of t</w:t>
      </w:r>
      <w:r>
        <w:rPr>
          <w:lang w:val="en-US"/>
        </w:rPr>
        <w:t xml:space="preserve">he </w:t>
      </w:r>
      <w:proofErr w:type="spellStart"/>
      <w:r w:rsidRPr="00425949">
        <w:rPr>
          <w:lang w:val="en-US"/>
        </w:rPr>
        <w:t>EuroQol</w:t>
      </w:r>
      <w:proofErr w:type="spellEnd"/>
      <w:r w:rsidRPr="00425949">
        <w:rPr>
          <w:lang w:val="en-US"/>
        </w:rPr>
        <w:t xml:space="preserve"> Five-Dimensional</w:t>
      </w:r>
      <w:r>
        <w:rPr>
          <w:lang w:val="en-US"/>
        </w:rPr>
        <w:t xml:space="preserve"> </w:t>
      </w:r>
      <w:r w:rsidRPr="00425949">
        <w:rPr>
          <w:lang w:val="en-US"/>
        </w:rPr>
        <w:t>Questionnaire</w:t>
      </w:r>
      <w:r>
        <w:rPr>
          <w:lang w:val="en-US"/>
        </w:rPr>
        <w:t xml:space="preserve">- Youth; GSE = General perceived Self-Efficacy scale; SRGS = </w:t>
      </w:r>
      <w:r w:rsidRPr="00CD2F9B">
        <w:rPr>
          <w:lang w:val="en-US"/>
        </w:rPr>
        <w:t>Stress-Related Growth Scale</w:t>
      </w:r>
      <w:r>
        <w:rPr>
          <w:lang w:val="en-US"/>
        </w:rPr>
        <w:t xml:space="preserve">; CATS = Child and Adolescent Trauma Screen; AUDIT-C = </w:t>
      </w:r>
      <w:r w:rsidRPr="00232E87">
        <w:rPr>
          <w:lang w:val="en-US"/>
        </w:rPr>
        <w:t>Alcohol Use Disorders Identification Test</w:t>
      </w:r>
      <w:r>
        <w:rPr>
          <w:lang w:val="en-US"/>
        </w:rPr>
        <w:t xml:space="preserve"> (consumption items); BSSS = Berliner Social Support Scale (subscale: Actually received support, recipient); IUES = Internet Use Expectancies Scale; BADS = Behavioral Activation for Depression Scale; ATQ-R= Automatic Thoughts Questionnaire-Revised</w:t>
      </w:r>
      <w:r>
        <w:rPr>
          <w:lang w:val="en-US"/>
        </w:rPr>
        <w:tab/>
      </w:r>
      <w:r>
        <w:rPr>
          <w:lang w:val="en-US"/>
        </w:rPr>
        <w:br/>
        <w:t>* higher scores indicate better outcome;</w:t>
      </w:r>
      <w:r w:rsidRPr="00145311">
        <w:rPr>
          <w:vertAlign w:val="superscript"/>
          <w:lang w:val="en-US"/>
        </w:rPr>
        <w:t xml:space="preserve"> </w:t>
      </w:r>
      <w:r>
        <w:rPr>
          <w:vertAlign w:val="superscript"/>
          <w:lang w:val="en-US"/>
        </w:rPr>
        <w:t xml:space="preserve">a </w:t>
      </w:r>
      <w:r>
        <w:rPr>
          <w:lang w:val="en-US"/>
        </w:rPr>
        <w:t>adjusted for baseline scores</w:t>
      </w:r>
      <w:r>
        <w:rPr>
          <w:lang w:val="en-US"/>
        </w:rPr>
        <w:br w:type="page"/>
      </w:r>
    </w:p>
    <w:p w:rsidR="00E72485" w:rsidRDefault="00E72485" w:rsidP="00E72485">
      <w:pPr>
        <w:spacing w:line="480" w:lineRule="auto"/>
        <w:jc w:val="both"/>
        <w:rPr>
          <w:b/>
          <w:lang w:val="en-US"/>
        </w:rPr>
      </w:pPr>
      <w:r>
        <w:rPr>
          <w:b/>
          <w:lang w:val="en-US"/>
        </w:rPr>
        <w:lastRenderedPageBreak/>
        <w:t xml:space="preserve">Table A.8 </w:t>
      </w:r>
      <w:r>
        <w:rPr>
          <w:lang w:val="en-US"/>
        </w:rPr>
        <w:t>Means and standard deviations for the Intervention group and waiting list control group reported by caregivers</w:t>
      </w:r>
    </w:p>
    <w:tbl>
      <w:tblPr>
        <w:tblStyle w:val="Tabellenraster"/>
        <w:tblW w:w="9933" w:type="dxa"/>
        <w:tblLayout w:type="fixed"/>
        <w:tblLook w:val="04A0" w:firstRow="1" w:lastRow="0" w:firstColumn="1" w:lastColumn="0" w:noHBand="0" w:noVBand="1"/>
      </w:tblPr>
      <w:tblGrid>
        <w:gridCol w:w="1155"/>
        <w:gridCol w:w="730"/>
        <w:gridCol w:w="733"/>
        <w:gridCol w:w="730"/>
        <w:gridCol w:w="733"/>
        <w:gridCol w:w="731"/>
        <w:gridCol w:w="732"/>
        <w:gridCol w:w="731"/>
        <w:gridCol w:w="732"/>
        <w:gridCol w:w="731"/>
        <w:gridCol w:w="732"/>
        <w:gridCol w:w="731"/>
        <w:gridCol w:w="732"/>
      </w:tblGrid>
      <w:tr w:rsidR="00E72485" w:rsidTr="002B4A19">
        <w:trPr>
          <w:trHeight w:val="954"/>
        </w:trPr>
        <w:tc>
          <w:tcPr>
            <w:tcW w:w="11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485" w:rsidRPr="00F4504E" w:rsidRDefault="00E72485" w:rsidP="002B4A19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276" w:lineRule="auto"/>
              <w:jc w:val="right"/>
            </w:pPr>
            <w:r>
              <w:t>Baseline (t0)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276" w:lineRule="auto"/>
              <w:jc w:val="right"/>
            </w:pPr>
            <w:r>
              <w:t xml:space="preserve">12 </w:t>
            </w:r>
            <w:proofErr w:type="spellStart"/>
            <w:r>
              <w:t>weeks</w:t>
            </w:r>
            <w:proofErr w:type="spellEnd"/>
            <w:r>
              <w:t xml:space="preserve"> post-</w:t>
            </w:r>
            <w:proofErr w:type="spellStart"/>
            <w:r>
              <w:t>randomization</w:t>
            </w:r>
            <w:proofErr w:type="spellEnd"/>
            <w:r>
              <w:t xml:space="preserve"> (t1)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276" w:lineRule="auto"/>
              <w:jc w:val="right"/>
            </w:pPr>
            <w:r>
              <w:t xml:space="preserve">6 </w:t>
            </w:r>
            <w:proofErr w:type="spellStart"/>
            <w:r>
              <w:t>months</w:t>
            </w:r>
            <w:proofErr w:type="spellEnd"/>
            <w:r>
              <w:t xml:space="preserve"> post-</w:t>
            </w:r>
            <w:proofErr w:type="spellStart"/>
            <w:r>
              <w:t>randomization</w:t>
            </w:r>
            <w:proofErr w:type="spellEnd"/>
            <w:r>
              <w:t xml:space="preserve"> (t2)</w:t>
            </w:r>
          </w:p>
        </w:tc>
      </w:tr>
      <w:tr w:rsidR="00E72485" w:rsidTr="002B4A19">
        <w:trPr>
          <w:trHeight w:val="321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both"/>
            </w:pP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276" w:lineRule="auto"/>
              <w:jc w:val="right"/>
            </w:pPr>
            <w:r>
              <w:t>IG</w:t>
            </w:r>
          </w:p>
          <w:p w:rsidR="00E72485" w:rsidRDefault="00E72485" w:rsidP="002B4A19">
            <w:pPr>
              <w:spacing w:line="276" w:lineRule="auto"/>
              <w:jc w:val="right"/>
            </w:pPr>
            <w:r>
              <w:rPr>
                <w:i/>
              </w:rPr>
              <w:t>n</w:t>
            </w:r>
            <w:r>
              <w:t xml:space="preserve"> = 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276" w:lineRule="auto"/>
              <w:jc w:val="right"/>
            </w:pPr>
            <w:r>
              <w:t>CG</w:t>
            </w:r>
          </w:p>
          <w:p w:rsidR="00E72485" w:rsidRDefault="00E72485" w:rsidP="002B4A19">
            <w:pPr>
              <w:spacing w:line="276" w:lineRule="auto"/>
              <w:jc w:val="right"/>
            </w:pPr>
            <w:r>
              <w:rPr>
                <w:i/>
              </w:rPr>
              <w:t>n</w:t>
            </w:r>
            <w:r>
              <w:t xml:space="preserve"> =10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276" w:lineRule="auto"/>
              <w:jc w:val="right"/>
            </w:pPr>
            <w:r>
              <w:t>IG</w:t>
            </w:r>
            <w:r>
              <w:br/>
            </w:r>
            <w:r>
              <w:rPr>
                <w:i/>
              </w:rPr>
              <w:t>n = 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276" w:lineRule="auto"/>
              <w:jc w:val="right"/>
            </w:pPr>
            <w:r>
              <w:t>CG</w:t>
            </w:r>
          </w:p>
          <w:p w:rsidR="00E72485" w:rsidRDefault="00E72485" w:rsidP="002B4A19">
            <w:pPr>
              <w:spacing w:line="276" w:lineRule="auto"/>
              <w:jc w:val="right"/>
            </w:pPr>
            <w:r>
              <w:rPr>
                <w:i/>
              </w:rPr>
              <w:t>n</w:t>
            </w:r>
            <w:r w:rsidRPr="00BF00F2">
              <w:rPr>
                <w:i/>
              </w:rPr>
              <w:t xml:space="preserve"> </w:t>
            </w:r>
            <w:r>
              <w:t>= 9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276" w:lineRule="auto"/>
              <w:jc w:val="right"/>
            </w:pPr>
            <w:r>
              <w:t>IG</w:t>
            </w:r>
          </w:p>
          <w:p w:rsidR="00E72485" w:rsidRDefault="00E72485" w:rsidP="002B4A19">
            <w:pPr>
              <w:spacing w:line="276" w:lineRule="auto"/>
              <w:jc w:val="right"/>
            </w:pPr>
            <w:r>
              <w:rPr>
                <w:i/>
              </w:rPr>
              <w:t>n</w:t>
            </w:r>
            <w:r>
              <w:t xml:space="preserve"> = 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276" w:lineRule="auto"/>
              <w:jc w:val="right"/>
            </w:pPr>
            <w:r>
              <w:t>CG</w:t>
            </w:r>
          </w:p>
          <w:p w:rsidR="00E72485" w:rsidRDefault="00E72485" w:rsidP="002B4A19">
            <w:pPr>
              <w:spacing w:line="276" w:lineRule="auto"/>
              <w:jc w:val="right"/>
            </w:pPr>
            <w:r>
              <w:rPr>
                <w:i/>
              </w:rPr>
              <w:t>n</w:t>
            </w:r>
            <w:r w:rsidRPr="00BF00F2">
              <w:rPr>
                <w:i/>
              </w:rPr>
              <w:t xml:space="preserve"> </w:t>
            </w:r>
            <w:r>
              <w:t>= 9</w:t>
            </w:r>
          </w:p>
        </w:tc>
      </w:tr>
      <w:tr w:rsidR="00E72485" w:rsidTr="002B4A19">
        <w:trPr>
          <w:trHeight w:val="321"/>
        </w:trPr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Default="00E72485" w:rsidP="002B4A19">
            <w:pPr>
              <w:spacing w:line="480" w:lineRule="auto"/>
              <w:jc w:val="both"/>
            </w:pPr>
            <w:r>
              <w:t>Outcome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Pr="00BF00F2" w:rsidRDefault="00E72485" w:rsidP="002B4A19">
            <w:pPr>
              <w:spacing w:line="276" w:lineRule="auto"/>
              <w:jc w:val="right"/>
              <w:rPr>
                <w:i/>
              </w:rPr>
            </w:pPr>
            <w:r w:rsidRPr="00BF00F2">
              <w:rPr>
                <w:i/>
              </w:rPr>
              <w:t>M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Pr="00BF00F2" w:rsidRDefault="00E72485" w:rsidP="002B4A19">
            <w:pPr>
              <w:spacing w:line="276" w:lineRule="auto"/>
              <w:jc w:val="right"/>
              <w:rPr>
                <w:i/>
              </w:rPr>
            </w:pPr>
            <w:r w:rsidRPr="00BF00F2">
              <w:rPr>
                <w:i/>
              </w:rPr>
              <w:t>SD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Pr="00BF00F2" w:rsidRDefault="00E72485" w:rsidP="002B4A19">
            <w:pPr>
              <w:spacing w:line="276" w:lineRule="auto"/>
              <w:jc w:val="right"/>
              <w:rPr>
                <w:i/>
              </w:rPr>
            </w:pPr>
            <w:r w:rsidRPr="00BF00F2">
              <w:rPr>
                <w:i/>
              </w:rPr>
              <w:t>M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Pr="00BF00F2" w:rsidRDefault="00E72485" w:rsidP="002B4A19">
            <w:pPr>
              <w:spacing w:line="276" w:lineRule="auto"/>
              <w:jc w:val="right"/>
              <w:rPr>
                <w:i/>
              </w:rPr>
            </w:pPr>
            <w:r w:rsidRPr="00BF00F2">
              <w:rPr>
                <w:i/>
              </w:rPr>
              <w:t>SD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Pr="00BF00F2" w:rsidRDefault="00E72485" w:rsidP="002B4A19">
            <w:pPr>
              <w:spacing w:line="276" w:lineRule="auto"/>
              <w:jc w:val="right"/>
              <w:rPr>
                <w:i/>
              </w:rPr>
            </w:pPr>
            <w:r w:rsidRPr="00BF00F2">
              <w:rPr>
                <w:i/>
              </w:rPr>
              <w:t>M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Pr="00BF00F2" w:rsidRDefault="00E72485" w:rsidP="002B4A19">
            <w:pPr>
              <w:spacing w:line="276" w:lineRule="auto"/>
              <w:jc w:val="right"/>
              <w:rPr>
                <w:i/>
              </w:rPr>
            </w:pPr>
            <w:r w:rsidRPr="00BF00F2">
              <w:rPr>
                <w:i/>
              </w:rPr>
              <w:t>SD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Pr="00BF00F2" w:rsidRDefault="00E72485" w:rsidP="002B4A19">
            <w:pPr>
              <w:spacing w:line="276" w:lineRule="auto"/>
              <w:jc w:val="right"/>
              <w:rPr>
                <w:i/>
              </w:rPr>
            </w:pPr>
            <w:r w:rsidRPr="00BF00F2">
              <w:rPr>
                <w:i/>
              </w:rPr>
              <w:t>M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Pr="00BF00F2" w:rsidRDefault="00E72485" w:rsidP="002B4A19">
            <w:pPr>
              <w:spacing w:line="276" w:lineRule="auto"/>
              <w:jc w:val="right"/>
              <w:rPr>
                <w:i/>
              </w:rPr>
            </w:pPr>
            <w:r w:rsidRPr="00BF00F2">
              <w:rPr>
                <w:i/>
              </w:rPr>
              <w:t>SD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Pr="00BF00F2" w:rsidRDefault="00E72485" w:rsidP="002B4A19">
            <w:pPr>
              <w:spacing w:line="276" w:lineRule="auto"/>
              <w:jc w:val="right"/>
              <w:rPr>
                <w:i/>
              </w:rPr>
            </w:pPr>
            <w:r w:rsidRPr="00BF00F2">
              <w:rPr>
                <w:i/>
              </w:rPr>
              <w:t>M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Pr="00BF00F2" w:rsidRDefault="00E72485" w:rsidP="002B4A19">
            <w:pPr>
              <w:spacing w:line="276" w:lineRule="auto"/>
              <w:jc w:val="right"/>
              <w:rPr>
                <w:i/>
              </w:rPr>
            </w:pPr>
            <w:r w:rsidRPr="00BF00F2">
              <w:rPr>
                <w:i/>
              </w:rPr>
              <w:t>SD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Pr="00BF00F2" w:rsidRDefault="00E72485" w:rsidP="002B4A19">
            <w:pPr>
              <w:spacing w:line="276" w:lineRule="auto"/>
              <w:jc w:val="right"/>
              <w:rPr>
                <w:i/>
              </w:rPr>
            </w:pPr>
            <w:r w:rsidRPr="00BF00F2">
              <w:rPr>
                <w:i/>
              </w:rPr>
              <w:t>M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Pr="00BF00F2" w:rsidRDefault="00E72485" w:rsidP="002B4A19">
            <w:pPr>
              <w:spacing w:line="276" w:lineRule="auto"/>
              <w:jc w:val="right"/>
              <w:rPr>
                <w:i/>
              </w:rPr>
            </w:pPr>
            <w:r w:rsidRPr="00BF00F2">
              <w:rPr>
                <w:i/>
              </w:rPr>
              <w:t>SD</w:t>
            </w:r>
          </w:p>
        </w:tc>
      </w:tr>
      <w:tr w:rsidR="00E72485" w:rsidTr="002B4A19">
        <w:trPr>
          <w:trHeight w:val="321"/>
        </w:trPr>
        <w:tc>
          <w:tcPr>
            <w:tcW w:w="11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both"/>
            </w:pPr>
            <w:r>
              <w:t>SMFQ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 xml:space="preserve">4.50 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6.19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2.40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3.06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6.30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6.53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5.78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6.13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5.30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6.95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4.78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3.63</w:t>
            </w:r>
          </w:p>
        </w:tc>
      </w:tr>
      <w:tr w:rsidR="00E72485" w:rsidTr="002B4A19">
        <w:trPr>
          <w:trHeight w:val="31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both"/>
            </w:pPr>
            <w:r>
              <w:t>SCARED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1.40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1.51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2.00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1.89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1.50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1.51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2.44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2.13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1.10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1.60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1.78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1.99</w:t>
            </w:r>
          </w:p>
        </w:tc>
      </w:tr>
      <w:tr w:rsidR="00E72485" w:rsidTr="002B4A19">
        <w:trPr>
          <w:trHeight w:val="31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both"/>
            </w:pPr>
            <w:r>
              <w:t>CATS-C-D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12.90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8.80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13.30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7.07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15.90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8.20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16.78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10.93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11.70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9.09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14.00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6.33</w:t>
            </w:r>
          </w:p>
        </w:tc>
      </w:tr>
      <w:tr w:rsidR="00E72485" w:rsidTr="002B4A19">
        <w:trPr>
          <w:trHeight w:val="321"/>
        </w:trPr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Default="00E72485" w:rsidP="002B4A19">
            <w:pPr>
              <w:spacing w:line="480" w:lineRule="auto"/>
              <w:jc w:val="both"/>
            </w:pPr>
            <w:r>
              <w:t>BSSS*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38.00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4.97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36.00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5.46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39.30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4.27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37.65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3.97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35.30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7.92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35.67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485" w:rsidRDefault="00E72485" w:rsidP="002B4A19">
            <w:pPr>
              <w:spacing w:line="480" w:lineRule="auto"/>
              <w:jc w:val="right"/>
            </w:pPr>
            <w:r>
              <w:t>4.30</w:t>
            </w:r>
          </w:p>
        </w:tc>
      </w:tr>
    </w:tbl>
    <w:p w:rsidR="00E72485" w:rsidRPr="00292DB7" w:rsidRDefault="00E72485" w:rsidP="00E72485">
      <w:pPr>
        <w:spacing w:line="480" w:lineRule="auto"/>
        <w:jc w:val="both"/>
        <w:rPr>
          <w:lang w:val="en-US"/>
        </w:rPr>
      </w:pPr>
      <w:r w:rsidRPr="00292DB7">
        <w:rPr>
          <w:i/>
          <w:lang w:val="en-US"/>
        </w:rPr>
        <w:t>Note.</w:t>
      </w:r>
      <w:r w:rsidRPr="00292DB7">
        <w:rPr>
          <w:lang w:val="en-US"/>
        </w:rPr>
        <w:t xml:space="preserve"> </w:t>
      </w:r>
      <w:r>
        <w:rPr>
          <w:lang w:val="en-US"/>
        </w:rPr>
        <w:t xml:space="preserve">M = Mean; SD = Standard deviation; IG = Intervention group; CG = Control group; SMFQ = Short version of the Mood and Feeling Questionnaire [score range: 0-26]; SCARED = Screen for Child Anxiety Related Emotional Disorders [score range: 0-10]; CATS-C-D = Child and Adolescents Trauma Screen-Caregiver [score range: 0-60]; BSSS = Berliner Social Support Scale [subscale: </w:t>
      </w:r>
      <w:proofErr w:type="gramStart"/>
      <w:r w:rsidRPr="004C6C69">
        <w:rPr>
          <w:lang w:val="en-US"/>
        </w:rPr>
        <w:t>actually</w:t>
      </w:r>
      <w:proofErr w:type="gramEnd"/>
      <w:r w:rsidRPr="004C6C69">
        <w:rPr>
          <w:lang w:val="en-US"/>
        </w:rPr>
        <w:t xml:space="preserve"> received support</w:t>
      </w:r>
      <w:r>
        <w:rPr>
          <w:lang w:val="en-US"/>
        </w:rPr>
        <w:t>; score range: 11-44]</w:t>
      </w:r>
      <w:r>
        <w:rPr>
          <w:lang w:val="en-US"/>
        </w:rPr>
        <w:tab/>
      </w:r>
      <w:r>
        <w:rPr>
          <w:lang w:val="en-US"/>
        </w:rPr>
        <w:br/>
        <w:t xml:space="preserve"> </w:t>
      </w:r>
      <w:r w:rsidRPr="00292DB7">
        <w:rPr>
          <w:lang w:val="en-US"/>
        </w:rPr>
        <w:t>*Higher score indicates better o</w:t>
      </w:r>
      <w:r>
        <w:rPr>
          <w:lang w:val="en-US"/>
        </w:rPr>
        <w:t>utcome</w:t>
      </w:r>
    </w:p>
    <w:p w:rsidR="00E72485" w:rsidRDefault="00E72485" w:rsidP="00E72485">
      <w:pPr>
        <w:spacing w:line="480" w:lineRule="auto"/>
        <w:jc w:val="both"/>
        <w:rPr>
          <w:b/>
          <w:lang w:val="en-US"/>
        </w:rPr>
      </w:pPr>
      <w:r>
        <w:rPr>
          <w:b/>
          <w:lang w:val="en-US"/>
        </w:rPr>
        <w:br w:type="page"/>
      </w:r>
    </w:p>
    <w:p w:rsidR="00E72485" w:rsidRDefault="00E72485" w:rsidP="00E72485">
      <w:pPr>
        <w:spacing w:line="480" w:lineRule="auto"/>
        <w:jc w:val="both"/>
        <w:rPr>
          <w:lang w:val="en-US"/>
        </w:rPr>
      </w:pPr>
      <w:r w:rsidRPr="006E2DF4">
        <w:rPr>
          <w:b/>
          <w:lang w:val="en-US"/>
        </w:rPr>
        <w:lastRenderedPageBreak/>
        <w:t>Table A.</w:t>
      </w:r>
      <w:r>
        <w:rPr>
          <w:b/>
          <w:lang w:val="en-US"/>
        </w:rPr>
        <w:t xml:space="preserve">9 </w:t>
      </w:r>
      <w:r>
        <w:rPr>
          <w:lang w:val="en-US"/>
        </w:rPr>
        <w:t>Results of linear regression models and Cohen’s d for efficacy outcomes at posttest (t1) and 6-month follow-up (t2) reported by caregivers</w:t>
      </w:r>
    </w:p>
    <w:tbl>
      <w:tblPr>
        <w:tblStyle w:val="Tabellenraster"/>
        <w:tblW w:w="8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1928"/>
        <w:gridCol w:w="1928"/>
        <w:gridCol w:w="1928"/>
        <w:gridCol w:w="1928"/>
      </w:tblGrid>
      <w:tr w:rsidR="00E72485" w:rsidRPr="00B867FF" w:rsidTr="002B4A19">
        <w:trPr>
          <w:trHeight w:val="680"/>
        </w:trPr>
        <w:tc>
          <w:tcPr>
            <w:tcW w:w="1173" w:type="dxa"/>
            <w:tcBorders>
              <w:top w:val="single" w:sz="4" w:space="0" w:color="auto"/>
            </w:tcBorders>
          </w:tcPr>
          <w:p w:rsidR="00E72485" w:rsidRDefault="00E72485" w:rsidP="002B4A19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3856" w:type="dxa"/>
            <w:gridSpan w:val="2"/>
            <w:tcBorders>
              <w:top w:val="single" w:sz="4" w:space="0" w:color="auto"/>
            </w:tcBorders>
          </w:tcPr>
          <w:p w:rsidR="00E72485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12 weeks post-randomization (t1)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</w:tcBorders>
          </w:tcPr>
          <w:p w:rsidR="00E72485" w:rsidRDefault="00E72485" w:rsidP="002B4A19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6 months post-randomization (t2)</w:t>
            </w:r>
          </w:p>
        </w:tc>
      </w:tr>
      <w:tr w:rsidR="00E72485" w:rsidRPr="0014395B" w:rsidTr="002B4A19">
        <w:trPr>
          <w:trHeight w:val="680"/>
        </w:trPr>
        <w:tc>
          <w:tcPr>
            <w:tcW w:w="1173" w:type="dxa"/>
            <w:tcBorders>
              <w:bottom w:val="single" w:sz="4" w:space="0" w:color="auto"/>
            </w:tcBorders>
          </w:tcPr>
          <w:p w:rsidR="00E72485" w:rsidRDefault="00E72485" w:rsidP="002B4A19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E72485" w:rsidRPr="00836B38" w:rsidRDefault="00E72485" w:rsidP="002B4A19">
            <w:pPr>
              <w:spacing w:line="276" w:lineRule="auto"/>
              <w:jc w:val="right"/>
              <w:rPr>
                <w:rFonts w:cstheme="minorHAnsi"/>
                <w:vertAlign w:val="superscript"/>
                <w:lang w:val="en-US"/>
              </w:rPr>
            </w:pPr>
            <w:r w:rsidRPr="00836B38">
              <w:rPr>
                <w:rFonts w:eastAsia="CharisSIL" w:cstheme="minorHAnsi"/>
                <w:lang w:val="en-US"/>
              </w:rPr>
              <w:t xml:space="preserve">Standardized regression coefficient </w:t>
            </w:r>
            <w:r>
              <w:rPr>
                <w:rFonts w:eastAsia="CharisSIL" w:cstheme="minorHAnsi"/>
                <w:lang w:val="en-US"/>
              </w:rPr>
              <w:br/>
            </w:r>
            <w:r w:rsidRPr="00836B38">
              <w:rPr>
                <w:rFonts w:eastAsia="CharisSIL" w:cstheme="minorHAnsi"/>
                <w:lang w:val="en-US"/>
              </w:rPr>
              <w:t xml:space="preserve">(95% CI) </w:t>
            </w:r>
            <w:r w:rsidRPr="00836B38">
              <w:rPr>
                <w:rFonts w:eastAsia="CharisSIL" w:cstheme="minorHAnsi"/>
                <w:vertAlign w:val="superscript"/>
                <w:lang w:val="en-US"/>
              </w:rPr>
              <w:t>a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E72485" w:rsidRPr="00836B38" w:rsidRDefault="00E72485" w:rsidP="002B4A19">
            <w:pPr>
              <w:spacing w:line="276" w:lineRule="auto"/>
              <w:jc w:val="right"/>
              <w:rPr>
                <w:rFonts w:cstheme="minorHAnsi"/>
                <w:lang w:val="en-US"/>
              </w:rPr>
            </w:pPr>
            <w:r w:rsidRPr="00836B38">
              <w:rPr>
                <w:rFonts w:eastAsia="CharisSIL" w:cstheme="minorHAnsi"/>
                <w:lang w:val="en-US"/>
              </w:rPr>
              <w:t>Between-group effect size Cohens d (95% CI)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E72485" w:rsidRPr="00836B38" w:rsidRDefault="00E72485" w:rsidP="002B4A19">
            <w:pPr>
              <w:spacing w:line="276" w:lineRule="auto"/>
              <w:jc w:val="right"/>
              <w:rPr>
                <w:rFonts w:cstheme="minorHAnsi"/>
                <w:vertAlign w:val="superscript"/>
                <w:lang w:val="en-US"/>
              </w:rPr>
            </w:pPr>
            <w:r w:rsidRPr="00836B38">
              <w:rPr>
                <w:rFonts w:eastAsia="CharisSIL" w:cstheme="minorHAnsi"/>
                <w:lang w:val="en-US"/>
              </w:rPr>
              <w:t xml:space="preserve">Standardized regression coefficient </w:t>
            </w:r>
            <w:r>
              <w:rPr>
                <w:rFonts w:eastAsia="CharisSIL" w:cstheme="minorHAnsi"/>
                <w:lang w:val="en-US"/>
              </w:rPr>
              <w:br/>
            </w:r>
            <w:r w:rsidRPr="00836B38">
              <w:rPr>
                <w:rFonts w:eastAsia="CharisSIL" w:cstheme="minorHAnsi"/>
                <w:lang w:val="en-US"/>
              </w:rPr>
              <w:t xml:space="preserve">(95% </w:t>
            </w:r>
            <w:proofErr w:type="gramStart"/>
            <w:r w:rsidRPr="00836B38">
              <w:rPr>
                <w:rFonts w:eastAsia="CharisSIL" w:cstheme="minorHAnsi"/>
                <w:lang w:val="en-US"/>
              </w:rPr>
              <w:t>CI)</w:t>
            </w:r>
            <w:r w:rsidRPr="00836B38">
              <w:rPr>
                <w:rFonts w:cstheme="minorHAnsi"/>
                <w:vertAlign w:val="superscript"/>
                <w:lang w:val="en-US"/>
              </w:rPr>
              <w:t>a</w:t>
            </w:r>
            <w:proofErr w:type="gramEnd"/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E72485" w:rsidRPr="00836B38" w:rsidRDefault="00E72485" w:rsidP="002B4A19">
            <w:pPr>
              <w:spacing w:line="276" w:lineRule="auto"/>
              <w:jc w:val="right"/>
              <w:rPr>
                <w:rFonts w:cstheme="minorHAnsi"/>
                <w:lang w:val="en-US"/>
              </w:rPr>
            </w:pPr>
            <w:r w:rsidRPr="00836B38">
              <w:rPr>
                <w:rFonts w:eastAsia="CharisSIL" w:cstheme="minorHAnsi"/>
                <w:lang w:val="en-US"/>
              </w:rPr>
              <w:t>Between-group effect size Cohens d (95% CI)</w:t>
            </w:r>
          </w:p>
        </w:tc>
      </w:tr>
      <w:tr w:rsidR="00E72485" w:rsidTr="002B4A19">
        <w:trPr>
          <w:trHeight w:val="227"/>
        </w:trPr>
        <w:tc>
          <w:tcPr>
            <w:tcW w:w="1173" w:type="dxa"/>
          </w:tcPr>
          <w:p w:rsidR="00E72485" w:rsidRPr="00911AEF" w:rsidRDefault="00E72485" w:rsidP="002B4A19">
            <w:pPr>
              <w:spacing w:line="480" w:lineRule="auto"/>
              <w:jc w:val="both"/>
              <w:rPr>
                <w:b/>
                <w:lang w:val="en-US"/>
              </w:rPr>
            </w:pPr>
            <w:r w:rsidRPr="00911AEF">
              <w:rPr>
                <w:b/>
                <w:lang w:val="en-US"/>
              </w:rPr>
              <w:t>Outcome</w:t>
            </w:r>
          </w:p>
        </w:tc>
        <w:tc>
          <w:tcPr>
            <w:tcW w:w="1928" w:type="dxa"/>
          </w:tcPr>
          <w:p w:rsidR="00E72485" w:rsidRPr="00937776" w:rsidRDefault="00E72485" w:rsidP="002B4A19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928" w:type="dxa"/>
          </w:tcPr>
          <w:p w:rsidR="00E72485" w:rsidRPr="00937776" w:rsidRDefault="00E72485" w:rsidP="002B4A19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928" w:type="dxa"/>
          </w:tcPr>
          <w:p w:rsidR="00E72485" w:rsidRPr="00937776" w:rsidRDefault="00E72485" w:rsidP="002B4A19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928" w:type="dxa"/>
          </w:tcPr>
          <w:p w:rsidR="00E72485" w:rsidRPr="00937776" w:rsidRDefault="00E72485" w:rsidP="002B4A19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E72485" w:rsidTr="002B4A19">
        <w:trPr>
          <w:trHeight w:val="567"/>
        </w:trPr>
        <w:tc>
          <w:tcPr>
            <w:tcW w:w="1173" w:type="dxa"/>
          </w:tcPr>
          <w:p w:rsidR="00E72485" w:rsidRDefault="00E72485" w:rsidP="002B4A19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SMFQ</w:t>
            </w:r>
          </w:p>
        </w:tc>
        <w:tc>
          <w:tcPr>
            <w:tcW w:w="1928" w:type="dxa"/>
          </w:tcPr>
          <w:p w:rsidR="00E72485" w:rsidRPr="0093777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-0.18 [-0.93; 0.58]</w:t>
            </w:r>
          </w:p>
        </w:tc>
        <w:tc>
          <w:tcPr>
            <w:tcW w:w="1928" w:type="dxa"/>
          </w:tcPr>
          <w:p w:rsidR="00E72485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0.09 [-0.82; 0.99]</w:t>
            </w:r>
          </w:p>
        </w:tc>
        <w:tc>
          <w:tcPr>
            <w:tcW w:w="1928" w:type="dxa"/>
          </w:tcPr>
          <w:p w:rsidR="00E72485" w:rsidRPr="00F139AF" w:rsidRDefault="00E72485" w:rsidP="002B4A19">
            <w:pPr>
              <w:spacing w:line="480" w:lineRule="auto"/>
              <w:jc w:val="right"/>
              <w:rPr>
                <w:rFonts w:cstheme="minorHAnsi"/>
                <w:lang w:val="en-US"/>
              </w:rPr>
            </w:pPr>
            <w:r w:rsidRPr="00F139AF">
              <w:rPr>
                <w:rFonts w:cstheme="minorHAnsi"/>
                <w:lang w:val="en-US"/>
              </w:rPr>
              <w:t xml:space="preserve">-0.20 </w:t>
            </w:r>
            <w:r>
              <w:rPr>
                <w:rFonts w:cstheme="minorHAnsi"/>
                <w:lang w:val="en-US"/>
              </w:rPr>
              <w:t>[</w:t>
            </w:r>
            <w:r w:rsidRPr="00F139AF">
              <w:rPr>
                <w:rFonts w:cstheme="minorHAnsi"/>
                <w:lang w:val="en-US"/>
              </w:rPr>
              <w:t>-0.84</w:t>
            </w:r>
            <w:r>
              <w:rPr>
                <w:rFonts w:cstheme="minorHAnsi"/>
                <w:lang w:val="en-US"/>
              </w:rPr>
              <w:t xml:space="preserve">; </w:t>
            </w:r>
            <w:r w:rsidRPr="00F139AF">
              <w:rPr>
                <w:rFonts w:cstheme="minorHAnsi"/>
                <w:lang w:val="en-US"/>
              </w:rPr>
              <w:t>0.44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1928" w:type="dxa"/>
          </w:tcPr>
          <w:p w:rsidR="00E72485" w:rsidRPr="00F139AF" w:rsidRDefault="00E72485" w:rsidP="002B4A19">
            <w:pPr>
              <w:spacing w:line="480" w:lineRule="auto"/>
              <w:jc w:val="right"/>
              <w:rPr>
                <w:rFonts w:cstheme="minorHAnsi"/>
                <w:lang w:val="en-US"/>
              </w:rPr>
            </w:pPr>
            <w:r w:rsidRPr="00F139AF">
              <w:rPr>
                <w:rFonts w:cstheme="minorHAnsi"/>
                <w:lang w:val="en-US"/>
              </w:rPr>
              <w:t>0.10 [-0.81; 1.00]</w:t>
            </w:r>
          </w:p>
        </w:tc>
      </w:tr>
      <w:tr w:rsidR="00E72485" w:rsidTr="002B4A19">
        <w:trPr>
          <w:trHeight w:val="567"/>
        </w:trPr>
        <w:tc>
          <w:tcPr>
            <w:tcW w:w="1173" w:type="dxa"/>
          </w:tcPr>
          <w:p w:rsidR="00E72485" w:rsidRDefault="00E72485" w:rsidP="002B4A19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SCARED</w:t>
            </w:r>
          </w:p>
        </w:tc>
        <w:tc>
          <w:tcPr>
            <w:tcW w:w="1928" w:type="dxa"/>
          </w:tcPr>
          <w:p w:rsidR="00E72485" w:rsidRPr="0093777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-0.30 [-1.16; 0.57]</w:t>
            </w:r>
          </w:p>
        </w:tc>
        <w:tc>
          <w:tcPr>
            <w:tcW w:w="1928" w:type="dxa"/>
          </w:tcPr>
          <w:p w:rsidR="00E72485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-0.55 [-1.47; 0.41]</w:t>
            </w:r>
          </w:p>
        </w:tc>
        <w:tc>
          <w:tcPr>
            <w:tcW w:w="1928" w:type="dxa"/>
          </w:tcPr>
          <w:p w:rsidR="00E72485" w:rsidRPr="0093777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-0.20 [-1.14; 0.73]</w:t>
            </w:r>
          </w:p>
        </w:tc>
        <w:tc>
          <w:tcPr>
            <w:tcW w:w="1928" w:type="dxa"/>
          </w:tcPr>
          <w:p w:rsidR="00E72485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-0.40 [-1.31; 0.53]</w:t>
            </w:r>
          </w:p>
        </w:tc>
      </w:tr>
      <w:tr w:rsidR="00E72485" w:rsidTr="002B4A19">
        <w:trPr>
          <w:trHeight w:val="567"/>
        </w:trPr>
        <w:tc>
          <w:tcPr>
            <w:tcW w:w="1173" w:type="dxa"/>
          </w:tcPr>
          <w:p w:rsidR="00E72485" w:rsidRDefault="00E72485" w:rsidP="002B4A19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CATS-C-D</w:t>
            </w:r>
          </w:p>
        </w:tc>
        <w:tc>
          <w:tcPr>
            <w:tcW w:w="1928" w:type="dxa"/>
          </w:tcPr>
          <w:p w:rsidR="00E72485" w:rsidRPr="0093777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-0.02 [-0.82; 0.79]</w:t>
            </w:r>
          </w:p>
        </w:tc>
        <w:tc>
          <w:tcPr>
            <w:tcW w:w="1928" w:type="dxa"/>
          </w:tcPr>
          <w:p w:rsidR="00E72485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-0.10 [-1.00; 0.81]</w:t>
            </w:r>
          </w:p>
        </w:tc>
        <w:tc>
          <w:tcPr>
            <w:tcW w:w="1928" w:type="dxa"/>
          </w:tcPr>
          <w:p w:rsidR="00E72485" w:rsidRPr="0093777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-0.15 [- 0.81; 0.50]</w:t>
            </w:r>
          </w:p>
        </w:tc>
        <w:tc>
          <w:tcPr>
            <w:tcW w:w="1928" w:type="dxa"/>
          </w:tcPr>
          <w:p w:rsidR="00E72485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-0.26 [-1.16; 0.66]</w:t>
            </w:r>
          </w:p>
        </w:tc>
      </w:tr>
      <w:tr w:rsidR="00E72485" w:rsidTr="002B4A19">
        <w:trPr>
          <w:trHeight w:val="567"/>
        </w:trPr>
        <w:tc>
          <w:tcPr>
            <w:tcW w:w="1173" w:type="dxa"/>
            <w:tcBorders>
              <w:bottom w:val="single" w:sz="4" w:space="0" w:color="auto"/>
            </w:tcBorders>
          </w:tcPr>
          <w:p w:rsidR="00E72485" w:rsidRDefault="00E72485" w:rsidP="002B4A19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BSSS*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E72485" w:rsidRPr="0093777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 w:rsidRPr="00537480">
              <w:rPr>
                <w:lang w:val="en-US"/>
              </w:rPr>
              <w:t>0.0</w:t>
            </w:r>
            <w:r>
              <w:rPr>
                <w:lang w:val="en-US"/>
              </w:rPr>
              <w:t>3 [0.70; 0.76]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E72485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0.45 [-0.49; 1.36]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E72485" w:rsidRPr="00937776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-0.18 [-1.23; 0.87]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E72485" w:rsidRDefault="00E72485" w:rsidP="002B4A19">
            <w:pPr>
              <w:spacing w:line="48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-0.06 [-0.96; 0.84]</w:t>
            </w:r>
          </w:p>
        </w:tc>
      </w:tr>
    </w:tbl>
    <w:p w:rsidR="00E72485" w:rsidRPr="00801D9A" w:rsidRDefault="00E72485" w:rsidP="00E72485">
      <w:pPr>
        <w:spacing w:line="480" w:lineRule="auto"/>
        <w:jc w:val="both"/>
        <w:rPr>
          <w:lang w:val="en-US"/>
        </w:rPr>
      </w:pPr>
      <w:r w:rsidRPr="00145311">
        <w:rPr>
          <w:i/>
          <w:lang w:val="en-US"/>
        </w:rPr>
        <w:t>Note.</w:t>
      </w:r>
      <w:r>
        <w:rPr>
          <w:lang w:val="en-US"/>
        </w:rPr>
        <w:t xml:space="preserve"> CI= Confidence Interval; SMFQ = Short version of the Mood and Feeling Questionnaire; SCARED = Screen for Child Anxiety Related Emotional Disorders; CATS-C-D = Child and Adolescents Trauma Screen-Caregiver; BSSS = Berliner Social Support Scale (subscale: </w:t>
      </w:r>
      <w:proofErr w:type="gramStart"/>
      <w:r w:rsidRPr="004C6C69">
        <w:rPr>
          <w:lang w:val="en-US"/>
        </w:rPr>
        <w:t>actually</w:t>
      </w:r>
      <w:proofErr w:type="gramEnd"/>
      <w:r w:rsidRPr="004C6C69">
        <w:rPr>
          <w:lang w:val="en-US"/>
        </w:rPr>
        <w:t xml:space="preserve"> received support</w:t>
      </w:r>
      <w:r>
        <w:rPr>
          <w:lang w:val="en-US"/>
        </w:rPr>
        <w:t>)</w:t>
      </w:r>
      <w:r>
        <w:rPr>
          <w:lang w:val="en-US"/>
        </w:rPr>
        <w:tab/>
      </w:r>
      <w:r>
        <w:rPr>
          <w:lang w:val="en-US"/>
        </w:rPr>
        <w:br/>
        <w:t xml:space="preserve">*Higher score indicates better outcome; </w:t>
      </w:r>
      <w:r>
        <w:rPr>
          <w:vertAlign w:val="superscript"/>
          <w:lang w:val="en-US"/>
        </w:rPr>
        <w:t xml:space="preserve">a </w:t>
      </w:r>
      <w:r>
        <w:rPr>
          <w:lang w:val="en-US"/>
        </w:rPr>
        <w:t>controlling for baseline scores</w:t>
      </w:r>
    </w:p>
    <w:p w:rsidR="00E72485" w:rsidRPr="00801D9A" w:rsidRDefault="00E72485" w:rsidP="00E72485">
      <w:pPr>
        <w:spacing w:line="480" w:lineRule="auto"/>
        <w:rPr>
          <w:lang w:val="en-US"/>
        </w:rPr>
      </w:pPr>
    </w:p>
    <w:p w:rsidR="0000326D" w:rsidRPr="00E72485" w:rsidRDefault="0000326D">
      <w:pPr>
        <w:rPr>
          <w:lang w:val="en-US"/>
        </w:rPr>
      </w:pPr>
    </w:p>
    <w:sectPr w:rsidR="0000326D" w:rsidRPr="00E72485" w:rsidSect="00E926AC">
      <w:footerReference w:type="default" r:id="rId5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harisSI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9215918"/>
      <w:docPartObj>
        <w:docPartGallery w:val="Page Numbers (Bottom of Page)"/>
        <w:docPartUnique/>
      </w:docPartObj>
    </w:sdtPr>
    <w:sdtEndPr/>
    <w:sdtContent>
      <w:p w:rsidR="002158D3" w:rsidRDefault="008B79A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:rsidR="002158D3" w:rsidRDefault="008B79A8">
    <w:pPr>
      <w:pStyle w:val="Fuzeil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1DE587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CE390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4A03D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EAFB9A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E0814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64626EE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D4908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89D8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3E99B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D34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910B5"/>
    <w:multiLevelType w:val="hybridMultilevel"/>
    <w:tmpl w:val="DD7C606A"/>
    <w:lvl w:ilvl="0" w:tplc="60B6974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243F2F"/>
    <w:multiLevelType w:val="hybridMultilevel"/>
    <w:tmpl w:val="6FBE4E1A"/>
    <w:lvl w:ilvl="0" w:tplc="AD94718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D0A47"/>
    <w:multiLevelType w:val="hybridMultilevel"/>
    <w:tmpl w:val="25B4F3B4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B2FD8"/>
    <w:multiLevelType w:val="hybridMultilevel"/>
    <w:tmpl w:val="6054CC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26805"/>
    <w:multiLevelType w:val="hybridMultilevel"/>
    <w:tmpl w:val="6FFC865A"/>
    <w:lvl w:ilvl="0" w:tplc="4FBA194A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878B9"/>
    <w:multiLevelType w:val="hybridMultilevel"/>
    <w:tmpl w:val="7FF69C0A"/>
    <w:lvl w:ilvl="0" w:tplc="9E9EAF24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C3F7E"/>
    <w:multiLevelType w:val="hybridMultilevel"/>
    <w:tmpl w:val="1B0279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643A5"/>
    <w:multiLevelType w:val="hybridMultilevel"/>
    <w:tmpl w:val="3F5AAC0A"/>
    <w:lvl w:ilvl="0" w:tplc="4968B182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7D7754B"/>
    <w:multiLevelType w:val="hybridMultilevel"/>
    <w:tmpl w:val="12F23F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9E5CCE"/>
    <w:multiLevelType w:val="hybridMultilevel"/>
    <w:tmpl w:val="40D0F464"/>
    <w:lvl w:ilvl="0" w:tplc="5D50406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A83B4B"/>
    <w:multiLevelType w:val="hybridMultilevel"/>
    <w:tmpl w:val="4CAA6EBC"/>
    <w:lvl w:ilvl="0" w:tplc="D3889EAA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20"/>
  </w:num>
  <w:num w:numId="14">
    <w:abstractNumId w:val="15"/>
  </w:num>
  <w:num w:numId="15">
    <w:abstractNumId w:val="14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2"/>
  </w:num>
  <w:num w:numId="19">
    <w:abstractNumId w:val="13"/>
  </w:num>
  <w:num w:numId="20">
    <w:abstractNumId w:val="18"/>
  </w:num>
  <w:num w:numId="21">
    <w:abstractNumId w:val="16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485"/>
    <w:rsid w:val="0000326D"/>
    <w:rsid w:val="00796EB9"/>
    <w:rsid w:val="008B79A8"/>
    <w:rsid w:val="008C6B9E"/>
    <w:rsid w:val="00E7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47248"/>
  <w15:chartTrackingRefBased/>
  <w15:docId w15:val="{83BC7027-287A-426E-9144-6E23DBFD4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72485"/>
  </w:style>
  <w:style w:type="paragraph" w:styleId="berschrift1">
    <w:name w:val="heading 1"/>
    <w:basedOn w:val="Standard"/>
    <w:next w:val="Standard"/>
    <w:link w:val="berschrift1Zchn"/>
    <w:uiPriority w:val="9"/>
    <w:qFormat/>
    <w:rsid w:val="00E724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724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724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724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7248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7248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7248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7248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7248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72485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72485"/>
    <w:rPr>
      <w:rFonts w:asciiTheme="majorHAnsi" w:eastAsiaTheme="majorEastAsia" w:hAnsiTheme="majorHAnsi" w:cstheme="majorBidi"/>
      <w:i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7248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7248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7248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7248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7248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7248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724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uiPriority w:val="34"/>
    <w:qFormat/>
    <w:rsid w:val="00E72485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E72485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E72485"/>
    <w:pPr>
      <w:tabs>
        <w:tab w:val="left" w:pos="397"/>
      </w:tabs>
      <w:spacing w:after="0"/>
      <w:ind w:left="397" w:hanging="397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E72485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E72485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E72485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E72485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E72485"/>
    <w:rPr>
      <w:rFonts w:asciiTheme="majorHAnsi" w:eastAsiaTheme="majorEastAsia" w:hAnsiTheme="majorHAnsi" w:cstheme="majorBidi"/>
      <w:i/>
      <w:sz w:val="24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E72485"/>
    <w:pPr>
      <w:outlineLvl w:val="9"/>
    </w:pPr>
    <w:rPr>
      <w:lang w:val="en-US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E72485"/>
    <w:rPr>
      <w:rFonts w:asciiTheme="majorHAnsi" w:eastAsiaTheme="majorEastAsia" w:hAnsiTheme="majorHAnsi" w:cstheme="majorBidi"/>
      <w:i/>
      <w:sz w:val="24"/>
      <w:szCs w:val="26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E72485"/>
    <w:pPr>
      <w:outlineLvl w:val="9"/>
    </w:pPr>
    <w:rPr>
      <w:lang w:val="en-US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E72485"/>
    <w:rPr>
      <w:rFonts w:asciiTheme="majorHAnsi" w:eastAsiaTheme="majorEastAsia" w:hAnsiTheme="majorHAnsi" w:cstheme="majorBidi"/>
      <w:color w:val="000000" w:themeColor="text1"/>
      <w:sz w:val="24"/>
      <w:szCs w:val="24"/>
      <w:lang w:val="en-US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E72485"/>
    <w:pPr>
      <w:outlineLvl w:val="9"/>
    </w:pPr>
    <w:rPr>
      <w:lang w:val="en-US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E72485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E72485"/>
    <w:pPr>
      <w:outlineLvl w:val="9"/>
    </w:pPr>
    <w:rPr>
      <w:lang w:val="en-US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E72485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E72485"/>
    <w:pPr>
      <w:outlineLvl w:val="9"/>
    </w:pPr>
    <w:rPr>
      <w:lang w:val="en-US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E72485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E72485"/>
    <w:pPr>
      <w:outlineLvl w:val="9"/>
    </w:pPr>
    <w:rPr>
      <w:lang w:val="en-US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E72485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E72485"/>
    <w:pPr>
      <w:outlineLvl w:val="9"/>
    </w:pPr>
    <w:rPr>
      <w:lang w:val="en-US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E7248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E72485"/>
    <w:pPr>
      <w:outlineLvl w:val="9"/>
    </w:pPr>
    <w:rPr>
      <w:lang w:val="en-US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E724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Hyperlink">
    <w:name w:val="Hyperlink"/>
    <w:basedOn w:val="Absatz-Standardschriftart"/>
    <w:uiPriority w:val="99"/>
    <w:unhideWhenUsed/>
    <w:rsid w:val="00E72485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7248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7248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7248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7248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72485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2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2485"/>
    <w:rPr>
      <w:rFonts w:ascii="Segoe UI" w:hAnsi="Segoe UI" w:cs="Segoe UI"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72485"/>
    <w:pPr>
      <w:outlineLvl w:val="9"/>
    </w:pPr>
    <w:rPr>
      <w:b w:val="0"/>
      <w:color w:val="2F5496" w:themeColor="accent1" w:themeShade="BF"/>
      <w:sz w:val="32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E72485"/>
  </w:style>
  <w:style w:type="character" w:styleId="Buchtitel">
    <w:name w:val="Book Title"/>
    <w:basedOn w:val="Absatz-Standardschriftart"/>
    <w:uiPriority w:val="33"/>
    <w:qFormat/>
    <w:rsid w:val="00E72485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E72485"/>
    <w:rPr>
      <w:b/>
      <w:bCs/>
      <w:smallCaps/>
      <w:color w:val="4472C4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E72485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E72485"/>
    <w:rPr>
      <w:i/>
      <w:iCs/>
      <w:color w:val="4472C4" w:themeColor="accent1"/>
    </w:rPr>
  </w:style>
  <w:style w:type="character" w:styleId="SchwacheHervorhebung">
    <w:name w:val="Subtle Emphasis"/>
    <w:basedOn w:val="Absatz-Standardschriftart"/>
    <w:uiPriority w:val="19"/>
    <w:qFormat/>
    <w:rsid w:val="00E72485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7248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72485"/>
    <w:rPr>
      <w:i/>
      <w:iCs/>
      <w:color w:val="4472C4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E7248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72485"/>
    <w:rPr>
      <w:i/>
      <w:iCs/>
      <w:color w:val="404040" w:themeColor="text1" w:themeTint="BF"/>
    </w:rPr>
  </w:style>
  <w:style w:type="table" w:styleId="MittlereListe1-Akzent1">
    <w:name w:val="Medium List 1 Accent 1"/>
    <w:basedOn w:val="NormaleTabelle"/>
    <w:uiPriority w:val="65"/>
    <w:semiHidden/>
    <w:unhideWhenUsed/>
    <w:rsid w:val="00E724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E724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E7248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E7248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E7248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E7248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E724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E724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E724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E724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E724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E724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E724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E724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E724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E724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E724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E724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E724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E724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E72485"/>
    <w:pPr>
      <w:spacing w:after="0" w:line="240" w:lineRule="auto"/>
    </w:pPr>
  </w:style>
  <w:style w:type="character" w:styleId="HTMLVariable">
    <w:name w:val="HTML Variable"/>
    <w:basedOn w:val="Absatz-Standardschriftart"/>
    <w:uiPriority w:val="99"/>
    <w:semiHidden/>
    <w:unhideWhenUsed/>
    <w:rsid w:val="00E72485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E72485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E72485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E7248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E72485"/>
    <w:rPr>
      <w:rFonts w:ascii="Consolas" w:hAnsi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E72485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E72485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E72485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E72485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E72485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E72485"/>
    <w:rPr>
      <w:i/>
      <w:iCs/>
    </w:rPr>
  </w:style>
  <w:style w:type="character" w:styleId="HTMLAkronym">
    <w:name w:val="HTML Acronym"/>
    <w:basedOn w:val="Absatz-Standardschriftart"/>
    <w:uiPriority w:val="99"/>
    <w:semiHidden/>
    <w:unhideWhenUsed/>
    <w:rsid w:val="00E72485"/>
  </w:style>
  <w:style w:type="paragraph" w:styleId="StandardWeb">
    <w:name w:val="Normal (Web)"/>
    <w:basedOn w:val="Standard"/>
    <w:uiPriority w:val="99"/>
    <w:semiHidden/>
    <w:unhideWhenUsed/>
    <w:rsid w:val="00E72485"/>
    <w:rPr>
      <w:rFonts w:ascii="Times New Roman" w:hAnsi="Times New Roman" w:cs="Times New Roman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E7248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72485"/>
    <w:rPr>
      <w:rFonts w:ascii="Consolas" w:hAnsi="Consolas"/>
      <w:sz w:val="21"/>
      <w:szCs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E7248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E72485"/>
    <w:rPr>
      <w:rFonts w:ascii="Segoe UI" w:hAnsi="Segoe UI" w:cs="Segoe UI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E72485"/>
    <w:rPr>
      <w:i/>
      <w:iCs/>
    </w:rPr>
  </w:style>
  <w:style w:type="character" w:styleId="Fett">
    <w:name w:val="Strong"/>
    <w:basedOn w:val="Absatz-Standardschriftart"/>
    <w:uiPriority w:val="22"/>
    <w:qFormat/>
    <w:rsid w:val="00E72485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E72485"/>
    <w:rPr>
      <w:color w:val="954F72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E72485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E72485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E72485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E72485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E72485"/>
  </w:style>
  <w:style w:type="paragraph" w:styleId="Textkrper3">
    <w:name w:val="Body Text 3"/>
    <w:basedOn w:val="Standard"/>
    <w:link w:val="Textkrper3Zchn"/>
    <w:uiPriority w:val="99"/>
    <w:semiHidden/>
    <w:unhideWhenUsed/>
    <w:rsid w:val="00E72485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E72485"/>
    <w:rPr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E7248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E72485"/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E72485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E72485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E72485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E72485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E72485"/>
    <w:pPr>
      <w:spacing w:after="1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E72485"/>
  </w:style>
  <w:style w:type="paragraph" w:styleId="Textkrper">
    <w:name w:val="Body Text"/>
    <w:basedOn w:val="Standard"/>
    <w:link w:val="TextkrperZchn"/>
    <w:uiPriority w:val="99"/>
    <w:semiHidden/>
    <w:unhideWhenUsed/>
    <w:rsid w:val="00E7248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72485"/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E72485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E72485"/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E72485"/>
  </w:style>
  <w:style w:type="character" w:customStyle="1" w:styleId="DatumZchn">
    <w:name w:val="Datum Zchn"/>
    <w:basedOn w:val="Absatz-Standardschriftart"/>
    <w:link w:val="Datum"/>
    <w:uiPriority w:val="99"/>
    <w:semiHidden/>
    <w:rsid w:val="00E72485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E72485"/>
  </w:style>
  <w:style w:type="character" w:customStyle="1" w:styleId="AnredeZchn">
    <w:name w:val="Anrede Zchn"/>
    <w:basedOn w:val="Absatz-Standardschriftart"/>
    <w:link w:val="Anrede"/>
    <w:uiPriority w:val="99"/>
    <w:semiHidden/>
    <w:rsid w:val="00E72485"/>
  </w:style>
  <w:style w:type="paragraph" w:styleId="Untertitel">
    <w:name w:val="Subtitle"/>
    <w:basedOn w:val="Standard"/>
    <w:next w:val="Standard"/>
    <w:link w:val="UntertitelZchn"/>
    <w:uiPriority w:val="11"/>
    <w:qFormat/>
    <w:rsid w:val="00E7248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72485"/>
    <w:rPr>
      <w:rFonts w:eastAsiaTheme="minorEastAsia"/>
      <w:color w:val="5A5A5A" w:themeColor="text1" w:themeTint="A5"/>
      <w:spacing w:val="15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E724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E7248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E72485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E72485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E72485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E72485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E72485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E72485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E72485"/>
  </w:style>
  <w:style w:type="paragraph" w:styleId="Gruformel">
    <w:name w:val="Closing"/>
    <w:basedOn w:val="Standard"/>
    <w:link w:val="GruformelZchn"/>
    <w:uiPriority w:val="99"/>
    <w:semiHidden/>
    <w:unhideWhenUsed/>
    <w:rsid w:val="00E72485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E72485"/>
  </w:style>
  <w:style w:type="paragraph" w:styleId="Titel">
    <w:name w:val="Title"/>
    <w:basedOn w:val="Standard"/>
    <w:next w:val="Standard"/>
    <w:link w:val="TitelZchn"/>
    <w:uiPriority w:val="10"/>
    <w:qFormat/>
    <w:rsid w:val="00E724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72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nummer5">
    <w:name w:val="List Number 5"/>
    <w:basedOn w:val="Standard"/>
    <w:uiPriority w:val="99"/>
    <w:semiHidden/>
    <w:unhideWhenUsed/>
    <w:rsid w:val="00E72485"/>
    <w:pPr>
      <w:numPr>
        <w:numId w:val="3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E72485"/>
    <w:pPr>
      <w:numPr>
        <w:numId w:val="4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E72485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E72485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E72485"/>
    <w:pPr>
      <w:numPr>
        <w:numId w:val="7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E72485"/>
    <w:pPr>
      <w:numPr>
        <w:numId w:val="8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E72485"/>
    <w:pPr>
      <w:numPr>
        <w:numId w:val="9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E72485"/>
    <w:pPr>
      <w:numPr>
        <w:numId w:val="10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E72485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E72485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E72485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E72485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E72485"/>
    <w:pPr>
      <w:numPr>
        <w:numId w:val="11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E72485"/>
    <w:pPr>
      <w:numPr>
        <w:numId w:val="12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E72485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E7248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E724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E72485"/>
    <w:rPr>
      <w:rFonts w:ascii="Consolas" w:hAnsi="Consolas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E72485"/>
    <w:pPr>
      <w:spacing w:after="0"/>
      <w:ind w:left="220" w:hanging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E72485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72485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72485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E72485"/>
  </w:style>
  <w:style w:type="character" w:styleId="Zeilennummer">
    <w:name w:val="line number"/>
    <w:basedOn w:val="Absatz-Standardschriftart"/>
    <w:uiPriority w:val="99"/>
    <w:semiHidden/>
    <w:unhideWhenUsed/>
    <w:rsid w:val="00E72485"/>
  </w:style>
  <w:style w:type="character" w:styleId="Funotenzeichen">
    <w:name w:val="footnote reference"/>
    <w:basedOn w:val="Absatz-Standardschriftart"/>
    <w:uiPriority w:val="99"/>
    <w:semiHidden/>
    <w:unhideWhenUsed/>
    <w:rsid w:val="00E72485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E7248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E72485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E72485"/>
    <w:pPr>
      <w:spacing w:after="0"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E7248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E72485"/>
    <w:pPr>
      <w:spacing w:after="0" w:line="240" w:lineRule="auto"/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E72485"/>
    <w:rPr>
      <w:rFonts w:asciiTheme="majorHAnsi" w:eastAsiaTheme="majorEastAsia" w:hAnsiTheme="majorHAnsi" w:cstheme="majorBidi"/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E72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72485"/>
  </w:style>
  <w:style w:type="paragraph" w:styleId="Kopfzeile">
    <w:name w:val="header"/>
    <w:basedOn w:val="Standard"/>
    <w:link w:val="KopfzeileZchn"/>
    <w:uiPriority w:val="99"/>
    <w:unhideWhenUsed/>
    <w:rsid w:val="00E72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72485"/>
  </w:style>
  <w:style w:type="paragraph" w:styleId="Funotentext">
    <w:name w:val="footnote text"/>
    <w:basedOn w:val="Standard"/>
    <w:link w:val="FunotentextZchn"/>
    <w:uiPriority w:val="99"/>
    <w:semiHidden/>
    <w:unhideWhenUsed/>
    <w:rsid w:val="00E7248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72485"/>
    <w:rPr>
      <w:sz w:val="20"/>
      <w:szCs w:val="20"/>
    </w:rPr>
  </w:style>
  <w:style w:type="paragraph" w:styleId="Standardeinzug">
    <w:name w:val="Normal Indent"/>
    <w:basedOn w:val="Standard"/>
    <w:uiPriority w:val="99"/>
    <w:semiHidden/>
    <w:unhideWhenUsed/>
    <w:rsid w:val="00E72485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E72485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E72485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E72485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E72485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E72485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E72485"/>
    <w:pPr>
      <w:spacing w:after="100"/>
      <w:ind w:left="66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E72485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E72485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E72485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E72485"/>
    <w:pPr>
      <w:spacing w:after="0" w:line="240" w:lineRule="auto"/>
      <w:ind w:left="198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E72485"/>
    <w:pPr>
      <w:spacing w:after="0" w:line="240" w:lineRule="auto"/>
      <w:ind w:left="176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E72485"/>
    <w:pPr>
      <w:spacing w:after="0" w:line="240" w:lineRule="auto"/>
      <w:ind w:left="154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E72485"/>
    <w:pPr>
      <w:spacing w:after="0" w:line="240" w:lineRule="auto"/>
      <w:ind w:left="132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E72485"/>
    <w:pPr>
      <w:spacing w:after="0" w:line="240" w:lineRule="auto"/>
      <w:ind w:left="110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E72485"/>
    <w:pPr>
      <w:spacing w:after="0" w:line="240" w:lineRule="auto"/>
      <w:ind w:left="88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E72485"/>
    <w:pPr>
      <w:spacing w:after="0" w:line="240" w:lineRule="auto"/>
      <w:ind w:left="66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E72485"/>
    <w:pPr>
      <w:spacing w:after="0" w:line="240" w:lineRule="auto"/>
      <w:ind w:left="440" w:hanging="220"/>
    </w:pPr>
  </w:style>
  <w:style w:type="table" w:styleId="Tabellenraster">
    <w:name w:val="Table Grid"/>
    <w:basedOn w:val="NormaleTabelle"/>
    <w:uiPriority w:val="59"/>
    <w:rsid w:val="00E72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Absatz-Standardschriftart"/>
    <w:rsid w:val="00E72485"/>
  </w:style>
  <w:style w:type="paragraph" w:styleId="berarbeitung">
    <w:name w:val="Revision"/>
    <w:hidden/>
    <w:uiPriority w:val="99"/>
    <w:semiHidden/>
    <w:rsid w:val="00E724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6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1981</Words>
  <Characters>12484</Characters>
  <Application>Microsoft Office Word</Application>
  <DocSecurity>0</DocSecurity>
  <Lines>104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</dc:creator>
  <cp:keywords/>
  <dc:description/>
  <cp:lastModifiedBy>Agnes</cp:lastModifiedBy>
  <cp:revision>2</cp:revision>
  <dcterms:created xsi:type="dcterms:W3CDTF">2021-05-27T09:08:00Z</dcterms:created>
  <dcterms:modified xsi:type="dcterms:W3CDTF">2021-05-27T09:28:00Z</dcterms:modified>
</cp:coreProperties>
</file>