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625" w:rsidRPr="00FA287E" w:rsidRDefault="00503625" w:rsidP="00503625">
      <w:pPr>
        <w:autoSpaceDE w:val="0"/>
        <w:autoSpaceDN w:val="0"/>
        <w:rPr>
          <w:rFonts w:ascii="Times New Roman" w:hAnsi="Times New Roman" w:cs="Times New Roman"/>
          <w:b/>
          <w:sz w:val="24"/>
        </w:rPr>
      </w:pPr>
      <w:bookmarkStart w:id="0" w:name="OLE_LINK9"/>
      <w:bookmarkStart w:id="1" w:name="OLE_LINK10"/>
      <w:bookmarkStart w:id="2" w:name="OLE_LINK13"/>
      <w:r w:rsidRPr="00FA287E">
        <w:rPr>
          <w:rFonts w:ascii="Times New Roman" w:hAnsi="Times New Roman" w:cs="Times New Roman"/>
          <w:b/>
          <w:sz w:val="24"/>
        </w:rPr>
        <w:t>Supplementary</w:t>
      </w:r>
      <w:bookmarkEnd w:id="0"/>
      <w:bookmarkEnd w:id="1"/>
      <w:r w:rsidRPr="00FA287E">
        <w:rPr>
          <w:rFonts w:ascii="Times New Roman" w:hAnsi="Times New Roman" w:cs="Times New Roman"/>
          <w:b/>
          <w:sz w:val="24"/>
        </w:rPr>
        <w:t xml:space="preserve"> Table </w:t>
      </w:r>
      <w:bookmarkEnd w:id="2"/>
      <w:r w:rsidRPr="00FA287E">
        <w:rPr>
          <w:rFonts w:ascii="Times New Roman" w:hAnsi="Times New Roman" w:cs="Times New Roman"/>
          <w:b/>
          <w:sz w:val="24"/>
        </w:rPr>
        <w:t>1</w:t>
      </w:r>
      <w:r w:rsidRPr="00FA287E">
        <w:rPr>
          <w:rFonts w:ascii="Times New Roman" w:hAnsi="Times New Roman" w:cs="Times New Roman"/>
          <w:sz w:val="24"/>
        </w:rPr>
        <w:t xml:space="preserve"> Characteristics of subjects that compared group 1 (n=123) and group 2 (n=60)</w:t>
      </w:r>
      <w:r w:rsidRPr="00FA287E">
        <w:rPr>
          <w:rFonts w:ascii="Times New Roman" w:hAnsi="Times New Roman" w:cs="Times New Roman"/>
          <w:sz w:val="24"/>
          <w:vertAlign w:val="superscript"/>
        </w:rPr>
        <w:t>1</w:t>
      </w:r>
      <w:r w:rsidRPr="00FA287E">
        <w:rPr>
          <w:rFonts w:ascii="Times New Roman" w:hAnsi="Times New Roman" w:cs="Times New Roman"/>
          <w:sz w:val="24"/>
        </w:rPr>
        <w:t xml:space="preserve"> </w:t>
      </w:r>
    </w:p>
    <w:tbl>
      <w:tblPr>
        <w:tblW w:w="8504" w:type="dxa"/>
        <w:tblBorders>
          <w:top w:val="single" w:sz="12" w:space="0" w:color="auto"/>
          <w:bottom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126"/>
        <w:gridCol w:w="1984"/>
        <w:gridCol w:w="992"/>
      </w:tblGrid>
      <w:tr w:rsidR="00FA287E" w:rsidRPr="00FA287E" w:rsidTr="005C241E">
        <w:trPr>
          <w:trHeight w:val="397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503625" w:rsidRPr="00FA287E" w:rsidRDefault="00503625" w:rsidP="00CD4CE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503625" w:rsidRPr="00FA287E" w:rsidRDefault="00503625" w:rsidP="00CD4CE6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</w:rPr>
            </w:pPr>
            <w:r w:rsidRPr="00FA287E">
              <w:rPr>
                <w:rFonts w:ascii="Times New Roman" w:hAnsi="Times New Roman" w:cs="Times New Roman"/>
                <w:b/>
                <w:sz w:val="24"/>
              </w:rPr>
              <w:t>Group1 (n=123)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503625" w:rsidRPr="00FA287E" w:rsidRDefault="00503625" w:rsidP="00CD4CE6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</w:rPr>
            </w:pPr>
            <w:r w:rsidRPr="00FA287E">
              <w:rPr>
                <w:rFonts w:ascii="Times New Roman" w:hAnsi="Times New Roman" w:cs="Times New Roman"/>
                <w:b/>
                <w:sz w:val="24"/>
              </w:rPr>
              <w:t>Group2 (n=60)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503625" w:rsidRPr="00FA287E" w:rsidRDefault="00503625" w:rsidP="00CD4CE6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</w:rPr>
            </w:pPr>
            <w:r w:rsidRPr="00FA287E">
              <w:rPr>
                <w:rFonts w:ascii="Times New Roman" w:hAnsi="Times New Roman" w:cs="Times New Roman"/>
                <w:b/>
                <w:i/>
                <w:sz w:val="24"/>
              </w:rPr>
              <w:t>P</w:t>
            </w:r>
            <w:r w:rsidRPr="00FA287E">
              <w:rPr>
                <w:rFonts w:ascii="Times New Roman" w:hAnsi="Times New Roman" w:cs="Times New Roman"/>
                <w:b/>
                <w:sz w:val="24"/>
              </w:rPr>
              <w:t xml:space="preserve"> value</w:t>
            </w:r>
          </w:p>
        </w:tc>
      </w:tr>
      <w:tr w:rsidR="00FA287E" w:rsidRPr="00FA287E" w:rsidTr="005C241E">
        <w:trPr>
          <w:trHeight w:hRule="exact" w:val="397"/>
        </w:trPr>
        <w:tc>
          <w:tcPr>
            <w:tcW w:w="340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Age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A287E">
              <w:rPr>
                <w:rFonts w:ascii="Times New Roman" w:hAnsi="Times New Roman" w:cs="Times New Roman"/>
                <w:sz w:val="24"/>
              </w:rPr>
              <w:t>(years)</w:t>
            </w: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6.6±1.7</w:t>
            </w:r>
          </w:p>
        </w:tc>
        <w:tc>
          <w:tcPr>
            <w:tcW w:w="198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6.6±1.7</w:t>
            </w: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0.997</w:t>
            </w:r>
            <w:bookmarkStart w:id="3" w:name="_GoBack"/>
            <w:bookmarkEnd w:id="3"/>
          </w:p>
        </w:tc>
      </w:tr>
      <w:tr w:rsidR="00FA287E" w:rsidRPr="00FA287E" w:rsidTr="005C241E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Gender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A287E">
              <w:rPr>
                <w:rFonts w:ascii="Times New Roman" w:hAnsi="Times New Roman" w:cs="Times New Roman"/>
                <w:sz w:val="24"/>
              </w:rPr>
              <w:t>(male)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69(56.1%)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38(63.3%)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0.491</w:t>
            </w:r>
          </w:p>
        </w:tc>
      </w:tr>
      <w:tr w:rsidR="00FA287E" w:rsidRPr="00FA287E" w:rsidTr="005C241E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Height (cm)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122.4±10.9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123.6±111.3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0.524</w:t>
            </w:r>
          </w:p>
        </w:tc>
      </w:tr>
      <w:tr w:rsidR="00FA287E" w:rsidRPr="00FA287E" w:rsidTr="005C241E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Weight (kg)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25.3±6.0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26.1±6.6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0.411</w:t>
            </w:r>
          </w:p>
        </w:tc>
      </w:tr>
      <w:tr w:rsidR="00FA287E" w:rsidRPr="00FA287E" w:rsidTr="005C241E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BMI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A287E">
              <w:rPr>
                <w:rFonts w:ascii="Times New Roman" w:hAnsi="Times New Roman" w:cs="Times New Roman"/>
                <w:sz w:val="24"/>
              </w:rPr>
              <w:t>(kg/m</w:t>
            </w:r>
            <w:r w:rsidRPr="00FA287E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 w:rsidRPr="00FA287E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16.6±1.7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16.8±1.8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0.467</w:t>
            </w:r>
          </w:p>
        </w:tc>
      </w:tr>
      <w:tr w:rsidR="00FA287E" w:rsidRPr="00FA287E" w:rsidTr="005C241E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Albumin (g/L)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49.5±5.0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50.1±3.6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0.417</w:t>
            </w:r>
          </w:p>
        </w:tc>
      </w:tr>
      <w:tr w:rsidR="00FA287E" w:rsidRPr="00FA287E" w:rsidTr="005C241E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CRP (mg/L)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1.6±0.9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1.6±0.9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0.964</w:t>
            </w:r>
          </w:p>
        </w:tc>
      </w:tr>
      <w:tr w:rsidR="00FA287E" w:rsidRPr="00FA287E" w:rsidTr="005C241E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Hemoglobin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A287E">
              <w:rPr>
                <w:rFonts w:ascii="Times New Roman" w:hAnsi="Times New Roman" w:cs="Times New Roman"/>
                <w:sz w:val="24"/>
              </w:rPr>
              <w:t>(g/dL)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120.0±8.7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127.9±51.7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0.242</w:t>
            </w:r>
          </w:p>
        </w:tc>
      </w:tr>
      <w:tr w:rsidR="00FA287E" w:rsidRPr="00FA287E" w:rsidTr="005C241E"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  <w:lang w:val="pt-BR"/>
              </w:rPr>
              <w:t>Serum retinol (</w:t>
            </w:r>
            <w:r w:rsidRPr="00FA287E">
              <w:rPr>
                <w:rFonts w:ascii="Times New Roman" w:hAnsi="Times New Roman" w:cs="Times New Roman"/>
                <w:sz w:val="24"/>
              </w:rPr>
              <w:t>μ</w:t>
            </w:r>
            <w:r w:rsidRPr="00FA287E">
              <w:rPr>
                <w:rFonts w:ascii="Times New Roman" w:hAnsi="Times New Roman" w:cs="Times New Roman"/>
                <w:bCs/>
                <w:sz w:val="24"/>
                <w:lang w:val="pt-BR"/>
              </w:rPr>
              <w:t>mol/L</w:t>
            </w:r>
            <w:r w:rsidRPr="00FA287E">
              <w:rPr>
                <w:rFonts w:ascii="Times New Roman" w:hAnsi="Times New Roman" w:cs="Times New Roman"/>
                <w:sz w:val="24"/>
                <w:lang w:val="pt-BR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1.27±0.1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  <w:lang w:val="pt-BR"/>
              </w:rPr>
              <w:t>1.28±0.2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:rsidR="00FA287E" w:rsidRPr="00FA287E" w:rsidRDefault="00FA287E" w:rsidP="00FA287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</w:rPr>
            </w:pPr>
            <w:r w:rsidRPr="00FA287E">
              <w:rPr>
                <w:rFonts w:ascii="Times New Roman" w:hAnsi="Times New Roman" w:cs="Times New Roman"/>
                <w:sz w:val="24"/>
              </w:rPr>
              <w:t>0.781</w:t>
            </w:r>
          </w:p>
        </w:tc>
      </w:tr>
    </w:tbl>
    <w:p w:rsidR="00503625" w:rsidRPr="00FA287E" w:rsidRDefault="00503625" w:rsidP="00503625">
      <w:pPr>
        <w:rPr>
          <w:rFonts w:ascii="Times New Roman" w:hAnsi="Times New Roman" w:cs="Times New Roman"/>
          <w:sz w:val="24"/>
          <w:shd w:val="clear" w:color="auto" w:fill="FFFFFF"/>
        </w:rPr>
      </w:pPr>
      <w:r w:rsidRPr="00FA287E">
        <w:rPr>
          <w:rFonts w:ascii="Times New Roman" w:hAnsi="Times New Roman" w:cs="Times New Roman"/>
          <w:sz w:val="24"/>
          <w:vertAlign w:val="superscript"/>
        </w:rPr>
        <w:t>1</w:t>
      </w:r>
      <w:r w:rsidR="006412E7" w:rsidRPr="00FA287E">
        <w:rPr>
          <w:rFonts w:ascii="Times New Roman" w:hAnsi="Times New Roman" w:cs="Times New Roman"/>
          <w:sz w:val="24"/>
        </w:rPr>
        <w:t xml:space="preserve"> Data are presented as mean </w:t>
      </w:r>
      <w:r w:rsidRPr="00FA287E">
        <w:rPr>
          <w:rFonts w:ascii="Times New Roman" w:hAnsi="Times New Roman" w:cs="Times New Roman"/>
          <w:sz w:val="24"/>
        </w:rPr>
        <w:t xml:space="preserve">± </w:t>
      </w:r>
      <w:r w:rsidRPr="00FA287E">
        <w:rPr>
          <w:rFonts w:ascii="Times New Roman" w:hAnsi="Times New Roman" w:cs="Times New Roman"/>
          <w:i/>
          <w:sz w:val="24"/>
        </w:rPr>
        <w:t>SD</w:t>
      </w:r>
      <w:r w:rsidRPr="00FA287E">
        <w:rPr>
          <w:rFonts w:ascii="Times New Roman" w:hAnsi="Times New Roman" w:cs="Times New Roman"/>
          <w:sz w:val="24"/>
        </w:rPr>
        <w:t xml:space="preserve">. There was no significant difference between the group 1 (n=123) and group 2 (n=60). </w:t>
      </w:r>
    </w:p>
    <w:p w:rsidR="00503625" w:rsidRPr="00FA287E" w:rsidRDefault="00503625" w:rsidP="00503625">
      <w:pPr>
        <w:rPr>
          <w:rFonts w:ascii="Times New Roman" w:hAnsi="Times New Roman" w:cs="Times New Roman"/>
          <w:b/>
          <w:sz w:val="24"/>
        </w:rPr>
      </w:pPr>
    </w:p>
    <w:p w:rsidR="00503625" w:rsidRPr="00FA287E" w:rsidRDefault="00503625" w:rsidP="00503625">
      <w:pPr>
        <w:rPr>
          <w:rFonts w:ascii="Times New Roman" w:hAnsi="Times New Roman" w:cs="Times New Roman"/>
          <w:b/>
          <w:sz w:val="24"/>
        </w:rPr>
      </w:pPr>
    </w:p>
    <w:sectPr w:rsidR="00503625" w:rsidRPr="00FA287E" w:rsidSect="009F58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934" w:rsidRDefault="00F54934" w:rsidP="00503625">
      <w:r>
        <w:separator/>
      </w:r>
    </w:p>
  </w:endnote>
  <w:endnote w:type="continuationSeparator" w:id="0">
    <w:p w:rsidR="00F54934" w:rsidRDefault="00F54934" w:rsidP="0050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934" w:rsidRDefault="00F54934" w:rsidP="00503625">
      <w:r>
        <w:separator/>
      </w:r>
    </w:p>
  </w:footnote>
  <w:footnote w:type="continuationSeparator" w:id="0">
    <w:p w:rsidR="00F54934" w:rsidRDefault="00F54934" w:rsidP="00503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0A"/>
    <w:rsid w:val="00004144"/>
    <w:rsid w:val="00425901"/>
    <w:rsid w:val="004A008C"/>
    <w:rsid w:val="00503625"/>
    <w:rsid w:val="005C241E"/>
    <w:rsid w:val="006412E7"/>
    <w:rsid w:val="0086050A"/>
    <w:rsid w:val="00970115"/>
    <w:rsid w:val="009F58B2"/>
    <w:rsid w:val="009F67CD"/>
    <w:rsid w:val="00D668AF"/>
    <w:rsid w:val="00E34088"/>
    <w:rsid w:val="00F54934"/>
    <w:rsid w:val="00FA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5734A4"/>
  <w15:chartTrackingRefBased/>
  <w15:docId w15:val="{18C8A7A1-71F7-4185-B407-2EA346AF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62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6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36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36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36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</Words>
  <Characters>529</Characters>
  <Application>Microsoft Office Word</Application>
  <DocSecurity>0</DocSecurity>
  <Lines>4</Lines>
  <Paragraphs>1</Paragraphs>
  <ScaleCrop>false</ScaleCrop>
  <Company>武汉科技大学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2022-07-18T14:05:00Z</dcterms:created>
  <dcterms:modified xsi:type="dcterms:W3CDTF">2022-07-20T07:46:00Z</dcterms:modified>
</cp:coreProperties>
</file>