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BBCC" w14:textId="1EBA3012" w:rsidR="00D87AF7" w:rsidRPr="00153C53" w:rsidRDefault="00153C53" w:rsidP="005B567D">
      <w:pPr>
        <w:pStyle w:val="TableTitle"/>
        <w:rPr>
          <w:b/>
          <w:bCs/>
          <w:sz w:val="22"/>
          <w:szCs w:val="22"/>
        </w:rPr>
      </w:pPr>
      <w:r w:rsidRPr="00153C53">
        <w:rPr>
          <w:b/>
          <w:bCs/>
          <w:sz w:val="22"/>
          <w:szCs w:val="22"/>
        </w:rPr>
        <w:t xml:space="preserve">Supplementary </w:t>
      </w:r>
      <w:r w:rsidR="0065371C">
        <w:rPr>
          <w:b/>
          <w:bCs/>
          <w:sz w:val="22"/>
          <w:szCs w:val="22"/>
        </w:rPr>
        <w:t>F</w:t>
      </w:r>
      <w:r w:rsidRPr="00153C53">
        <w:rPr>
          <w:b/>
          <w:bCs/>
          <w:sz w:val="22"/>
          <w:szCs w:val="22"/>
        </w:rPr>
        <w:t>ile</w:t>
      </w:r>
      <w:r w:rsidR="00E73802">
        <w:rPr>
          <w:b/>
          <w:bCs/>
          <w:sz w:val="22"/>
          <w:szCs w:val="22"/>
        </w:rPr>
        <w:t xml:space="preserve"> 1</w:t>
      </w:r>
      <w:r w:rsidRPr="00153C53">
        <w:rPr>
          <w:b/>
          <w:bCs/>
          <w:sz w:val="22"/>
          <w:szCs w:val="22"/>
        </w:rPr>
        <w:t xml:space="preserve">. </w:t>
      </w:r>
      <w:r w:rsidR="00D87AF7" w:rsidRPr="00153C53">
        <w:rPr>
          <w:b/>
          <w:bCs/>
          <w:sz w:val="22"/>
          <w:szCs w:val="22"/>
        </w:rPr>
        <w:t xml:space="preserve">STROBE </w:t>
      </w:r>
      <w:r w:rsidR="00F0752A" w:rsidRPr="00153C53">
        <w:rPr>
          <w:b/>
          <w:bCs/>
          <w:sz w:val="22"/>
          <w:szCs w:val="22"/>
        </w:rPr>
        <w:t>S</w:t>
      </w:r>
      <w:r w:rsidR="00D87AF7" w:rsidRPr="00153C53">
        <w:rPr>
          <w:b/>
          <w:bCs/>
          <w:sz w:val="22"/>
          <w:szCs w:val="22"/>
        </w:rPr>
        <w:t>tatement—</w:t>
      </w:r>
      <w:r w:rsidR="00CE4480" w:rsidRPr="00153C53">
        <w:rPr>
          <w:b/>
          <w:bCs/>
          <w:sz w:val="22"/>
          <w:szCs w:val="22"/>
        </w:rPr>
        <w:t>C</w:t>
      </w:r>
      <w:r w:rsidR="00D87AF7" w:rsidRPr="00153C53">
        <w:rPr>
          <w:b/>
          <w:bCs/>
          <w:sz w:val="22"/>
          <w:szCs w:val="22"/>
        </w:rPr>
        <w:t xml:space="preserve">hecklist of items that should be </w:t>
      </w:r>
      <w:r w:rsidR="00B60EFB" w:rsidRPr="00153C53">
        <w:rPr>
          <w:b/>
          <w:bCs/>
          <w:sz w:val="22"/>
          <w:szCs w:val="22"/>
        </w:rPr>
        <w:t xml:space="preserve">included </w:t>
      </w:r>
      <w:r w:rsidR="00D87AF7" w:rsidRPr="00153C53">
        <w:rPr>
          <w:b/>
          <w:bCs/>
          <w:sz w:val="22"/>
          <w:szCs w:val="22"/>
        </w:rPr>
        <w:t xml:space="preserve">in reports of </w:t>
      </w:r>
      <w:r w:rsidR="00CE4480" w:rsidRPr="00A60231">
        <w:rPr>
          <w:b/>
          <w:bCs/>
          <w:iCs/>
          <w:sz w:val="22"/>
          <w:szCs w:val="22"/>
        </w:rPr>
        <w:t>cross-sectional</w:t>
      </w:r>
      <w:r w:rsidR="00D87AF7" w:rsidRPr="00A60231">
        <w:rPr>
          <w:b/>
          <w:bCs/>
          <w:iCs/>
          <w:sz w:val="22"/>
          <w:szCs w:val="22"/>
        </w:rPr>
        <w:t xml:space="preserve"> studies</w:t>
      </w:r>
      <w:r w:rsidR="009B44A5">
        <w:rPr>
          <w:b/>
          <w:bCs/>
          <w:sz w:val="22"/>
          <w:szCs w:val="22"/>
        </w:rPr>
        <w:t xml:space="preserve"> </w:t>
      </w:r>
      <w:r w:rsidR="00812B13">
        <w:rPr>
          <w:b/>
          <w:bCs/>
          <w:sz w:val="22"/>
          <w:szCs w:val="22"/>
        </w:rPr>
        <w:t>with</w:t>
      </w:r>
      <w:r w:rsidR="009B44A5">
        <w:rPr>
          <w:b/>
          <w:bCs/>
          <w:sz w:val="22"/>
          <w:szCs w:val="22"/>
        </w:rPr>
        <w:t xml:space="preserve"> </w:t>
      </w:r>
      <w:r w:rsidR="009B44A5" w:rsidRPr="00A60231">
        <w:rPr>
          <w:b/>
          <w:bCs/>
          <w:i/>
          <w:iCs/>
          <w:sz w:val="22"/>
          <w:szCs w:val="22"/>
        </w:rPr>
        <w:t xml:space="preserve">modifications </w:t>
      </w:r>
      <w:r w:rsidR="00812B13" w:rsidRPr="00A60231">
        <w:rPr>
          <w:b/>
          <w:bCs/>
          <w:i/>
          <w:iCs/>
          <w:sz w:val="22"/>
          <w:szCs w:val="22"/>
        </w:rPr>
        <w:t>applied to this study</w:t>
      </w:r>
      <w:r w:rsidR="00812B13">
        <w:rPr>
          <w:b/>
          <w:bCs/>
          <w:sz w:val="22"/>
          <w:szCs w:val="22"/>
        </w:rPr>
        <w:t>.</w:t>
      </w:r>
    </w:p>
    <w:tbl>
      <w:tblPr>
        <w:tblW w:w="0" w:type="auto"/>
        <w:tblBorders>
          <w:insideH w:val="single" w:sz="4" w:space="0" w:color="auto"/>
        </w:tblBorders>
        <w:tblLook w:val="0000" w:firstRow="0" w:lastRow="0" w:firstColumn="0" w:lastColumn="0" w:noHBand="0" w:noVBand="0"/>
      </w:tblPr>
      <w:tblGrid>
        <w:gridCol w:w="1985"/>
        <w:gridCol w:w="1134"/>
        <w:gridCol w:w="3861"/>
        <w:gridCol w:w="3793"/>
        <w:gridCol w:w="3793"/>
      </w:tblGrid>
      <w:tr w:rsidR="00EA42F1" w:rsidRPr="0022554A" w14:paraId="34265F24" w14:textId="77777777" w:rsidTr="007E066C">
        <w:tc>
          <w:tcPr>
            <w:tcW w:w="1985" w:type="dxa"/>
          </w:tcPr>
          <w:p w14:paraId="1CF443CC" w14:textId="77777777" w:rsidR="00EA42F1" w:rsidRPr="0022554A" w:rsidRDefault="00EA42F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1134" w:type="dxa"/>
          </w:tcPr>
          <w:p w14:paraId="61D9B5E9" w14:textId="77777777" w:rsidR="00EA42F1" w:rsidRPr="0022554A" w:rsidRDefault="00EA42F1" w:rsidP="0022554A">
            <w:pPr>
              <w:pStyle w:val="TableHeader"/>
              <w:tabs>
                <w:tab w:val="left" w:pos="5400"/>
              </w:tabs>
              <w:jc w:val="center"/>
              <w:rPr>
                <w:bCs/>
                <w:sz w:val="20"/>
              </w:rPr>
            </w:pPr>
            <w:r w:rsidRPr="0022554A">
              <w:rPr>
                <w:bCs/>
                <w:sz w:val="20"/>
              </w:rPr>
              <w:t>Item No</w:t>
            </w:r>
          </w:p>
        </w:tc>
        <w:tc>
          <w:tcPr>
            <w:tcW w:w="3861" w:type="dxa"/>
            <w:tcBorders>
              <w:right w:val="single" w:sz="4" w:space="0" w:color="auto"/>
            </w:tcBorders>
            <w:vAlign w:val="bottom"/>
          </w:tcPr>
          <w:p w14:paraId="78248C73" w14:textId="77777777" w:rsidR="00EA42F1" w:rsidRPr="0022554A" w:rsidRDefault="00EA42F1" w:rsidP="00EA42F1">
            <w:pPr>
              <w:pStyle w:val="TableHeader"/>
              <w:tabs>
                <w:tab w:val="left" w:pos="5400"/>
              </w:tabs>
              <w:rPr>
                <w:bCs/>
                <w:sz w:val="20"/>
              </w:rPr>
            </w:pPr>
            <w:r w:rsidRPr="0022554A">
              <w:rPr>
                <w:bCs/>
                <w:sz w:val="20"/>
              </w:rPr>
              <w:t>Recommendation</w:t>
            </w:r>
          </w:p>
        </w:tc>
        <w:tc>
          <w:tcPr>
            <w:tcW w:w="3793" w:type="dxa"/>
            <w:tcBorders>
              <w:right w:val="single" w:sz="4" w:space="0" w:color="auto"/>
            </w:tcBorders>
          </w:tcPr>
          <w:p w14:paraId="2A3D1313" w14:textId="7963297A" w:rsidR="00EA42F1" w:rsidRPr="00A60231" w:rsidRDefault="00EA42F1" w:rsidP="00EA42F1">
            <w:pPr>
              <w:pStyle w:val="TableHeader"/>
              <w:tabs>
                <w:tab w:val="left" w:pos="5400"/>
              </w:tabs>
              <w:rPr>
                <w:bCs/>
                <w:i/>
                <w:iCs/>
                <w:sz w:val="20"/>
              </w:rPr>
            </w:pPr>
            <w:r w:rsidRPr="00A60231">
              <w:rPr>
                <w:bCs/>
                <w:i/>
                <w:iCs/>
                <w:sz w:val="20"/>
              </w:rPr>
              <w:t>Modifications</w:t>
            </w:r>
            <w:r w:rsidR="00A60231" w:rsidRPr="00A60231">
              <w:rPr>
                <w:bCs/>
                <w:i/>
                <w:iCs/>
                <w:sz w:val="20"/>
              </w:rPr>
              <w:t xml:space="preserve"> applied to this </w:t>
            </w:r>
            <w:r w:rsidR="00E41AD9" w:rsidRPr="00A60231">
              <w:rPr>
                <w:bCs/>
                <w:i/>
                <w:iCs/>
                <w:sz w:val="20"/>
              </w:rPr>
              <w:t>study</w:t>
            </w:r>
          </w:p>
        </w:tc>
        <w:tc>
          <w:tcPr>
            <w:tcW w:w="3793" w:type="dxa"/>
            <w:tcBorders>
              <w:top w:val="nil"/>
              <w:left w:val="single" w:sz="4" w:space="0" w:color="auto"/>
              <w:bottom w:val="single" w:sz="4" w:space="0" w:color="auto"/>
            </w:tcBorders>
          </w:tcPr>
          <w:p w14:paraId="2D2D0BB1" w14:textId="5ABA90E0" w:rsidR="00EA42F1" w:rsidRPr="0022554A" w:rsidRDefault="00EA42F1" w:rsidP="0022554A">
            <w:pPr>
              <w:pStyle w:val="TableHeader"/>
              <w:tabs>
                <w:tab w:val="left" w:pos="5400"/>
              </w:tabs>
              <w:jc w:val="center"/>
              <w:rPr>
                <w:bCs/>
                <w:sz w:val="20"/>
              </w:rPr>
            </w:pPr>
            <w:r>
              <w:rPr>
                <w:bCs/>
                <w:sz w:val="20"/>
              </w:rPr>
              <w:t>Page No</w:t>
            </w:r>
            <w:r w:rsidR="00E63738">
              <w:rPr>
                <w:bCs/>
                <w:sz w:val="20"/>
              </w:rPr>
              <w:t xml:space="preserve"> (and Chapter</w:t>
            </w:r>
            <w:r w:rsidR="00FE2983">
              <w:rPr>
                <w:bCs/>
                <w:sz w:val="20"/>
              </w:rPr>
              <w:t xml:space="preserve"> and Figure/Table</w:t>
            </w:r>
            <w:r w:rsidR="00E63738">
              <w:rPr>
                <w:bCs/>
                <w:sz w:val="20"/>
              </w:rPr>
              <w:t>)</w:t>
            </w:r>
          </w:p>
        </w:tc>
      </w:tr>
      <w:tr w:rsidR="00EA42F1" w:rsidRPr="0022554A" w14:paraId="21387969" w14:textId="77777777" w:rsidTr="007E066C">
        <w:tc>
          <w:tcPr>
            <w:tcW w:w="1985" w:type="dxa"/>
            <w:vMerge w:val="restart"/>
          </w:tcPr>
          <w:p w14:paraId="3F1CB9C0" w14:textId="44A0AA1A" w:rsidR="00EA42F1" w:rsidRPr="002602FB" w:rsidRDefault="00EA42F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1134" w:type="dxa"/>
            <w:vMerge w:val="restart"/>
          </w:tcPr>
          <w:p w14:paraId="4C0ED424" w14:textId="77777777" w:rsidR="00EA42F1" w:rsidRPr="0022554A" w:rsidRDefault="00EA42F1" w:rsidP="0022554A">
            <w:pPr>
              <w:tabs>
                <w:tab w:val="left" w:pos="5400"/>
              </w:tabs>
              <w:jc w:val="center"/>
              <w:rPr>
                <w:sz w:val="20"/>
              </w:rPr>
            </w:pPr>
            <w:r w:rsidRPr="0022554A">
              <w:rPr>
                <w:sz w:val="20"/>
              </w:rPr>
              <w:t>1</w:t>
            </w:r>
          </w:p>
        </w:tc>
        <w:tc>
          <w:tcPr>
            <w:tcW w:w="3861" w:type="dxa"/>
            <w:tcBorders>
              <w:right w:val="single" w:sz="4" w:space="0" w:color="auto"/>
            </w:tcBorders>
          </w:tcPr>
          <w:p w14:paraId="6FED374D" w14:textId="77777777" w:rsidR="00EA42F1" w:rsidRPr="0022554A" w:rsidRDefault="00EA42F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3793" w:type="dxa"/>
            <w:tcBorders>
              <w:right w:val="single" w:sz="4" w:space="0" w:color="auto"/>
            </w:tcBorders>
          </w:tcPr>
          <w:p w14:paraId="305B35AF" w14:textId="64295176" w:rsidR="00EA42F1" w:rsidRPr="0022554A" w:rsidRDefault="00EA42F1"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7A6F7716" w14:textId="4EDA6899" w:rsidR="00EA42F1" w:rsidRPr="006F4D9E" w:rsidRDefault="00812B13" w:rsidP="0022554A">
            <w:pPr>
              <w:tabs>
                <w:tab w:val="left" w:pos="5400"/>
              </w:tabs>
              <w:rPr>
                <w:sz w:val="20"/>
              </w:rPr>
            </w:pPr>
            <w:r w:rsidRPr="006F4D9E">
              <w:rPr>
                <w:sz w:val="20"/>
              </w:rPr>
              <w:t>1</w:t>
            </w:r>
            <w:r w:rsidR="00674859" w:rsidRPr="006F4D9E">
              <w:rPr>
                <w:sz w:val="20"/>
              </w:rPr>
              <w:t xml:space="preserve"> (Title)</w:t>
            </w:r>
          </w:p>
        </w:tc>
      </w:tr>
      <w:tr w:rsidR="00EA42F1" w:rsidRPr="0022554A" w14:paraId="351696E1" w14:textId="77777777" w:rsidTr="007E066C">
        <w:tc>
          <w:tcPr>
            <w:tcW w:w="1985" w:type="dxa"/>
            <w:vMerge/>
          </w:tcPr>
          <w:p w14:paraId="0E9672B6" w14:textId="77777777" w:rsidR="00EA42F1" w:rsidRPr="0022554A" w:rsidRDefault="00EA42F1" w:rsidP="0022554A">
            <w:pPr>
              <w:tabs>
                <w:tab w:val="left" w:pos="5400"/>
              </w:tabs>
              <w:rPr>
                <w:bCs/>
                <w:sz w:val="20"/>
              </w:rPr>
            </w:pPr>
            <w:bookmarkStart w:id="11" w:name="bold6" w:colFirst="0" w:colLast="0"/>
            <w:bookmarkStart w:id="12" w:name="italic7" w:colFirst="0" w:colLast="0"/>
          </w:p>
        </w:tc>
        <w:tc>
          <w:tcPr>
            <w:tcW w:w="1134" w:type="dxa"/>
            <w:vMerge/>
          </w:tcPr>
          <w:p w14:paraId="3CBB611F" w14:textId="77777777" w:rsidR="00EA42F1" w:rsidRPr="0022554A" w:rsidRDefault="00EA42F1" w:rsidP="0022554A">
            <w:pPr>
              <w:tabs>
                <w:tab w:val="left" w:pos="5400"/>
              </w:tabs>
              <w:jc w:val="center"/>
              <w:rPr>
                <w:sz w:val="20"/>
              </w:rPr>
            </w:pPr>
          </w:p>
        </w:tc>
        <w:tc>
          <w:tcPr>
            <w:tcW w:w="3861" w:type="dxa"/>
            <w:tcBorders>
              <w:right w:val="single" w:sz="4" w:space="0" w:color="auto"/>
            </w:tcBorders>
          </w:tcPr>
          <w:p w14:paraId="7B89B428" w14:textId="77777777" w:rsidR="00EA42F1" w:rsidRPr="0022554A" w:rsidRDefault="00EA42F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3793" w:type="dxa"/>
            <w:tcBorders>
              <w:right w:val="single" w:sz="4" w:space="0" w:color="auto"/>
            </w:tcBorders>
          </w:tcPr>
          <w:p w14:paraId="198E69D8" w14:textId="20270119" w:rsidR="00EA42F1" w:rsidRPr="0022554A" w:rsidRDefault="00EA42F1"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6CD150D3" w14:textId="3A456BF1" w:rsidR="00EA42F1" w:rsidRPr="006F4D9E" w:rsidRDefault="00812B13" w:rsidP="0022554A">
            <w:pPr>
              <w:tabs>
                <w:tab w:val="left" w:pos="5400"/>
              </w:tabs>
              <w:rPr>
                <w:sz w:val="20"/>
              </w:rPr>
            </w:pPr>
            <w:r w:rsidRPr="006F4D9E">
              <w:rPr>
                <w:sz w:val="20"/>
              </w:rPr>
              <w:t>1</w:t>
            </w:r>
            <w:r w:rsidR="00674859" w:rsidRPr="006F4D9E">
              <w:rPr>
                <w:sz w:val="20"/>
              </w:rPr>
              <w:t xml:space="preserve"> (Abstract)</w:t>
            </w:r>
          </w:p>
        </w:tc>
      </w:tr>
      <w:tr w:rsidR="00EA42F1" w:rsidRPr="0022554A" w14:paraId="281F08AF" w14:textId="77777777" w:rsidTr="00EA42F1">
        <w:tc>
          <w:tcPr>
            <w:tcW w:w="3119" w:type="dxa"/>
            <w:gridSpan w:val="2"/>
          </w:tcPr>
          <w:p w14:paraId="37CA63CF" w14:textId="77777777" w:rsidR="00EA42F1" w:rsidRPr="0022554A" w:rsidRDefault="00EA42F1" w:rsidP="0022554A">
            <w:pPr>
              <w:pStyle w:val="TableSubHead"/>
              <w:tabs>
                <w:tab w:val="left" w:pos="5400"/>
              </w:tabs>
              <w:rPr>
                <w:sz w:val="20"/>
              </w:rPr>
            </w:pPr>
          </w:p>
        </w:tc>
        <w:tc>
          <w:tcPr>
            <w:tcW w:w="11447" w:type="dxa"/>
            <w:gridSpan w:val="3"/>
          </w:tcPr>
          <w:p w14:paraId="3EA702B1" w14:textId="4AD997C7" w:rsidR="00EA42F1" w:rsidRPr="006F4D9E" w:rsidRDefault="00EA42F1" w:rsidP="00EA42F1">
            <w:pPr>
              <w:pStyle w:val="TableSubHead"/>
              <w:tabs>
                <w:tab w:val="left" w:pos="5400"/>
              </w:tabs>
              <w:jc w:val="both"/>
              <w:rPr>
                <w:sz w:val="20"/>
              </w:rPr>
            </w:pPr>
            <w:bookmarkStart w:id="13" w:name="bold7"/>
            <w:bookmarkStart w:id="14" w:name="italic8"/>
            <w:bookmarkEnd w:id="11"/>
            <w:bookmarkEnd w:id="12"/>
            <w:r w:rsidRPr="006F4D9E">
              <w:rPr>
                <w:sz w:val="20"/>
              </w:rPr>
              <w:t>Introduction</w:t>
            </w:r>
            <w:bookmarkEnd w:id="13"/>
            <w:bookmarkEnd w:id="14"/>
          </w:p>
        </w:tc>
      </w:tr>
      <w:tr w:rsidR="00EA42F1" w:rsidRPr="0022554A" w14:paraId="5CBEB321" w14:textId="77777777" w:rsidTr="007E066C">
        <w:tc>
          <w:tcPr>
            <w:tcW w:w="1985" w:type="dxa"/>
          </w:tcPr>
          <w:p w14:paraId="499CE6E2" w14:textId="01CF8452" w:rsidR="00EA42F1" w:rsidRPr="0022554A" w:rsidRDefault="00EA42F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1134" w:type="dxa"/>
          </w:tcPr>
          <w:p w14:paraId="2352469E" w14:textId="77777777" w:rsidR="00EA42F1" w:rsidRPr="0022554A" w:rsidRDefault="00EA42F1" w:rsidP="0022554A">
            <w:pPr>
              <w:tabs>
                <w:tab w:val="left" w:pos="5400"/>
              </w:tabs>
              <w:jc w:val="center"/>
              <w:rPr>
                <w:sz w:val="20"/>
              </w:rPr>
            </w:pPr>
            <w:r w:rsidRPr="0022554A">
              <w:rPr>
                <w:sz w:val="20"/>
              </w:rPr>
              <w:t>2</w:t>
            </w:r>
          </w:p>
        </w:tc>
        <w:tc>
          <w:tcPr>
            <w:tcW w:w="3861" w:type="dxa"/>
            <w:tcBorders>
              <w:right w:val="single" w:sz="4" w:space="0" w:color="auto"/>
            </w:tcBorders>
          </w:tcPr>
          <w:p w14:paraId="266BDF10" w14:textId="77777777" w:rsidR="00EA42F1" w:rsidRPr="0022554A" w:rsidRDefault="00EA42F1" w:rsidP="0022554A">
            <w:pPr>
              <w:tabs>
                <w:tab w:val="left" w:pos="5400"/>
              </w:tabs>
              <w:rPr>
                <w:sz w:val="20"/>
              </w:rPr>
            </w:pPr>
            <w:r w:rsidRPr="0022554A">
              <w:rPr>
                <w:sz w:val="20"/>
              </w:rPr>
              <w:t>Explain the scientific background and rationale for the investigation being reported</w:t>
            </w:r>
          </w:p>
        </w:tc>
        <w:tc>
          <w:tcPr>
            <w:tcW w:w="3793" w:type="dxa"/>
            <w:tcBorders>
              <w:right w:val="single" w:sz="4" w:space="0" w:color="auto"/>
            </w:tcBorders>
          </w:tcPr>
          <w:p w14:paraId="126A9711" w14:textId="1361DEC5" w:rsidR="00EA42F1" w:rsidRPr="0022554A" w:rsidRDefault="00EA42F1"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13591D1E" w14:textId="5C0E7BDB" w:rsidR="00EA42F1" w:rsidRPr="006F4D9E" w:rsidRDefault="001E0505" w:rsidP="0022554A">
            <w:pPr>
              <w:tabs>
                <w:tab w:val="left" w:pos="5400"/>
              </w:tabs>
              <w:rPr>
                <w:sz w:val="20"/>
              </w:rPr>
            </w:pPr>
            <w:r w:rsidRPr="006F4D9E">
              <w:rPr>
                <w:sz w:val="20"/>
              </w:rPr>
              <w:t>2</w:t>
            </w:r>
            <w:r w:rsidR="00BF6E8A" w:rsidRPr="006F4D9E">
              <w:rPr>
                <w:sz w:val="20"/>
              </w:rPr>
              <w:t xml:space="preserve"> (</w:t>
            </w:r>
            <w:r w:rsidR="00CC16EB" w:rsidRPr="006F4D9E">
              <w:rPr>
                <w:sz w:val="20"/>
              </w:rPr>
              <w:t>Background</w:t>
            </w:r>
            <w:r w:rsidR="00BF6E8A" w:rsidRPr="006F4D9E">
              <w:rPr>
                <w:sz w:val="20"/>
              </w:rPr>
              <w:t>)</w:t>
            </w:r>
          </w:p>
        </w:tc>
      </w:tr>
      <w:tr w:rsidR="00EA42F1" w:rsidRPr="0022554A" w14:paraId="6AD92D2B" w14:textId="77777777" w:rsidTr="007E066C">
        <w:tc>
          <w:tcPr>
            <w:tcW w:w="1985" w:type="dxa"/>
          </w:tcPr>
          <w:p w14:paraId="1AEAF1C6" w14:textId="77777777" w:rsidR="00EA42F1" w:rsidRPr="0022554A" w:rsidRDefault="00EA42F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1134" w:type="dxa"/>
          </w:tcPr>
          <w:p w14:paraId="424A0B47" w14:textId="77777777" w:rsidR="00EA42F1" w:rsidRPr="0022554A" w:rsidRDefault="00EA42F1" w:rsidP="0022554A">
            <w:pPr>
              <w:tabs>
                <w:tab w:val="left" w:pos="5400"/>
              </w:tabs>
              <w:jc w:val="center"/>
              <w:rPr>
                <w:sz w:val="20"/>
              </w:rPr>
            </w:pPr>
            <w:r w:rsidRPr="0022554A">
              <w:rPr>
                <w:sz w:val="20"/>
              </w:rPr>
              <w:t>3</w:t>
            </w:r>
          </w:p>
        </w:tc>
        <w:tc>
          <w:tcPr>
            <w:tcW w:w="3861" w:type="dxa"/>
            <w:tcBorders>
              <w:right w:val="single" w:sz="4" w:space="0" w:color="auto"/>
            </w:tcBorders>
          </w:tcPr>
          <w:p w14:paraId="2D9F6E2C" w14:textId="77777777" w:rsidR="00EA42F1" w:rsidRPr="0022554A" w:rsidRDefault="00EA42F1" w:rsidP="0022554A">
            <w:pPr>
              <w:tabs>
                <w:tab w:val="left" w:pos="5400"/>
              </w:tabs>
              <w:rPr>
                <w:sz w:val="20"/>
              </w:rPr>
            </w:pPr>
            <w:r w:rsidRPr="0022554A">
              <w:rPr>
                <w:sz w:val="20"/>
              </w:rPr>
              <w:t>State specific objectives, including any prespecified hypotheses</w:t>
            </w:r>
          </w:p>
        </w:tc>
        <w:tc>
          <w:tcPr>
            <w:tcW w:w="3793" w:type="dxa"/>
            <w:tcBorders>
              <w:right w:val="single" w:sz="4" w:space="0" w:color="auto"/>
            </w:tcBorders>
          </w:tcPr>
          <w:p w14:paraId="05B36DA2" w14:textId="2CABF85F" w:rsidR="00EA42F1" w:rsidRPr="0022554A" w:rsidRDefault="00EA42F1"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58525D7B" w14:textId="32B26903" w:rsidR="00EA42F1" w:rsidRPr="006F4D9E" w:rsidRDefault="006F4D9E" w:rsidP="0022554A">
            <w:pPr>
              <w:tabs>
                <w:tab w:val="left" w:pos="5400"/>
              </w:tabs>
              <w:rPr>
                <w:sz w:val="20"/>
              </w:rPr>
            </w:pPr>
            <w:r w:rsidRPr="006F4D9E">
              <w:rPr>
                <w:sz w:val="20"/>
              </w:rPr>
              <w:t>2</w:t>
            </w:r>
            <w:r w:rsidR="00BF6E8A" w:rsidRPr="006F4D9E">
              <w:rPr>
                <w:sz w:val="20"/>
              </w:rPr>
              <w:t xml:space="preserve"> (</w:t>
            </w:r>
            <w:r w:rsidR="00CC16EB" w:rsidRPr="006F4D9E">
              <w:rPr>
                <w:sz w:val="20"/>
              </w:rPr>
              <w:t>Background</w:t>
            </w:r>
            <w:r w:rsidR="00BF6E8A" w:rsidRPr="006F4D9E">
              <w:rPr>
                <w:sz w:val="20"/>
              </w:rPr>
              <w:t>)</w:t>
            </w:r>
          </w:p>
        </w:tc>
      </w:tr>
      <w:tr w:rsidR="00EA42F1" w:rsidRPr="0022554A" w14:paraId="20ABDED1" w14:textId="77777777" w:rsidTr="00EA42F1">
        <w:tc>
          <w:tcPr>
            <w:tcW w:w="3119" w:type="dxa"/>
            <w:gridSpan w:val="2"/>
          </w:tcPr>
          <w:p w14:paraId="39CCC5E0" w14:textId="77777777" w:rsidR="00EA42F1" w:rsidRPr="0022554A" w:rsidRDefault="00EA42F1" w:rsidP="0022554A">
            <w:pPr>
              <w:pStyle w:val="TableSubHead"/>
              <w:tabs>
                <w:tab w:val="left" w:pos="5400"/>
              </w:tabs>
              <w:rPr>
                <w:sz w:val="20"/>
              </w:rPr>
            </w:pPr>
          </w:p>
        </w:tc>
        <w:tc>
          <w:tcPr>
            <w:tcW w:w="11447" w:type="dxa"/>
            <w:gridSpan w:val="3"/>
          </w:tcPr>
          <w:p w14:paraId="28A6C3A2" w14:textId="19F2BFA6" w:rsidR="00EA42F1" w:rsidRPr="006F4D9E" w:rsidRDefault="00EA42F1" w:rsidP="0022554A">
            <w:pPr>
              <w:pStyle w:val="TableSubHead"/>
              <w:tabs>
                <w:tab w:val="left" w:pos="5400"/>
              </w:tabs>
              <w:rPr>
                <w:sz w:val="20"/>
              </w:rPr>
            </w:pPr>
            <w:bookmarkStart w:id="21" w:name="bold11"/>
            <w:bookmarkStart w:id="22" w:name="italic12"/>
            <w:bookmarkEnd w:id="19"/>
            <w:bookmarkEnd w:id="20"/>
            <w:r w:rsidRPr="006F4D9E">
              <w:rPr>
                <w:sz w:val="20"/>
              </w:rPr>
              <w:t>Methods</w:t>
            </w:r>
            <w:bookmarkEnd w:id="21"/>
            <w:bookmarkEnd w:id="22"/>
          </w:p>
        </w:tc>
      </w:tr>
      <w:tr w:rsidR="00EA42F1" w:rsidRPr="0022554A" w14:paraId="3B6BE4D2" w14:textId="77777777" w:rsidTr="007E066C">
        <w:tc>
          <w:tcPr>
            <w:tcW w:w="1985" w:type="dxa"/>
          </w:tcPr>
          <w:p w14:paraId="7C8FBDE8" w14:textId="77777777" w:rsidR="00EA42F1" w:rsidRPr="0022554A" w:rsidRDefault="00EA42F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1134" w:type="dxa"/>
          </w:tcPr>
          <w:p w14:paraId="31756026" w14:textId="77777777" w:rsidR="00EA42F1" w:rsidRPr="0022554A" w:rsidRDefault="00EA42F1" w:rsidP="0022554A">
            <w:pPr>
              <w:tabs>
                <w:tab w:val="left" w:pos="5400"/>
              </w:tabs>
              <w:jc w:val="center"/>
              <w:rPr>
                <w:sz w:val="20"/>
              </w:rPr>
            </w:pPr>
            <w:r w:rsidRPr="0022554A">
              <w:rPr>
                <w:sz w:val="20"/>
              </w:rPr>
              <w:t>4</w:t>
            </w:r>
          </w:p>
        </w:tc>
        <w:tc>
          <w:tcPr>
            <w:tcW w:w="3861" w:type="dxa"/>
            <w:tcBorders>
              <w:right w:val="single" w:sz="4" w:space="0" w:color="auto"/>
            </w:tcBorders>
          </w:tcPr>
          <w:p w14:paraId="7EF656CF" w14:textId="77777777" w:rsidR="00EA42F1" w:rsidRPr="0022554A" w:rsidRDefault="00EA42F1" w:rsidP="0022554A">
            <w:pPr>
              <w:tabs>
                <w:tab w:val="left" w:pos="5400"/>
              </w:tabs>
              <w:rPr>
                <w:sz w:val="20"/>
              </w:rPr>
            </w:pPr>
            <w:r w:rsidRPr="0022554A">
              <w:rPr>
                <w:sz w:val="20"/>
              </w:rPr>
              <w:t>Present key elements of study design early in the paper</w:t>
            </w:r>
          </w:p>
        </w:tc>
        <w:tc>
          <w:tcPr>
            <w:tcW w:w="3793" w:type="dxa"/>
            <w:tcBorders>
              <w:right w:val="single" w:sz="4" w:space="0" w:color="auto"/>
            </w:tcBorders>
          </w:tcPr>
          <w:p w14:paraId="6A814AD6" w14:textId="5C640EF4" w:rsidR="00EA42F1" w:rsidRPr="0022554A" w:rsidRDefault="00EA42F1"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4B6D4E91" w14:textId="777BC721" w:rsidR="00EA42F1" w:rsidRPr="006F4D9E" w:rsidRDefault="006F4D9E" w:rsidP="0022554A">
            <w:pPr>
              <w:tabs>
                <w:tab w:val="left" w:pos="5400"/>
              </w:tabs>
              <w:rPr>
                <w:sz w:val="20"/>
              </w:rPr>
            </w:pPr>
            <w:r w:rsidRPr="006F4D9E">
              <w:rPr>
                <w:sz w:val="20"/>
              </w:rPr>
              <w:t>2</w:t>
            </w:r>
            <w:r w:rsidR="00EC75B6" w:rsidRPr="006F4D9E">
              <w:rPr>
                <w:sz w:val="20"/>
              </w:rPr>
              <w:t xml:space="preserve"> (Study Design)</w:t>
            </w:r>
          </w:p>
        </w:tc>
      </w:tr>
      <w:tr w:rsidR="00EA42F1" w:rsidRPr="0022554A" w14:paraId="0BD92452" w14:textId="77777777" w:rsidTr="007E066C">
        <w:tc>
          <w:tcPr>
            <w:tcW w:w="1985" w:type="dxa"/>
          </w:tcPr>
          <w:p w14:paraId="35362574" w14:textId="77777777" w:rsidR="00EA42F1" w:rsidRPr="0022554A" w:rsidRDefault="00EA42F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1134" w:type="dxa"/>
          </w:tcPr>
          <w:p w14:paraId="7947B2D2" w14:textId="77777777" w:rsidR="00EA42F1" w:rsidRPr="0022554A" w:rsidRDefault="00EA42F1" w:rsidP="0022554A">
            <w:pPr>
              <w:tabs>
                <w:tab w:val="left" w:pos="5400"/>
              </w:tabs>
              <w:jc w:val="center"/>
              <w:rPr>
                <w:sz w:val="20"/>
              </w:rPr>
            </w:pPr>
            <w:r w:rsidRPr="0022554A">
              <w:rPr>
                <w:sz w:val="20"/>
              </w:rPr>
              <w:t>5</w:t>
            </w:r>
          </w:p>
        </w:tc>
        <w:tc>
          <w:tcPr>
            <w:tcW w:w="3861" w:type="dxa"/>
            <w:tcBorders>
              <w:right w:val="single" w:sz="4" w:space="0" w:color="auto"/>
            </w:tcBorders>
          </w:tcPr>
          <w:p w14:paraId="4EA420C4" w14:textId="77777777" w:rsidR="00EA42F1" w:rsidRPr="0022554A" w:rsidRDefault="00EA42F1" w:rsidP="0022554A">
            <w:pPr>
              <w:tabs>
                <w:tab w:val="left" w:pos="5400"/>
              </w:tabs>
              <w:rPr>
                <w:sz w:val="20"/>
              </w:rPr>
            </w:pPr>
            <w:r w:rsidRPr="0022554A">
              <w:rPr>
                <w:sz w:val="20"/>
              </w:rPr>
              <w:t xml:space="preserve">Describe the setting, locations, and relevant dates, including </w:t>
            </w:r>
            <w:r w:rsidRPr="00E41AD9">
              <w:rPr>
                <w:sz w:val="20"/>
              </w:rPr>
              <w:t>periods of recruitment, exposure, follow-up, and</w:t>
            </w:r>
            <w:r w:rsidRPr="0022554A">
              <w:rPr>
                <w:sz w:val="20"/>
              </w:rPr>
              <w:t xml:space="preserve"> data collection</w:t>
            </w:r>
          </w:p>
        </w:tc>
        <w:tc>
          <w:tcPr>
            <w:tcW w:w="3793" w:type="dxa"/>
            <w:tcBorders>
              <w:right w:val="single" w:sz="4" w:space="0" w:color="auto"/>
            </w:tcBorders>
          </w:tcPr>
          <w:p w14:paraId="745DDB08" w14:textId="421FDE97" w:rsidR="00EA42F1" w:rsidRPr="0022554A" w:rsidRDefault="00F86B67" w:rsidP="0022554A">
            <w:pPr>
              <w:tabs>
                <w:tab w:val="left" w:pos="5400"/>
              </w:tabs>
              <w:rPr>
                <w:sz w:val="20"/>
              </w:rPr>
            </w:pPr>
            <w:r w:rsidRPr="0022554A">
              <w:rPr>
                <w:sz w:val="20"/>
              </w:rPr>
              <w:t>Describe the setting, locations, and relevant dates, including periods of data collection</w:t>
            </w:r>
            <w:r w:rsidR="00FB46BD">
              <w:rPr>
                <w:sz w:val="20"/>
              </w:rPr>
              <w:t xml:space="preserve"> </w:t>
            </w:r>
            <w:r w:rsidR="00FB46BD" w:rsidRPr="00A60231">
              <w:rPr>
                <w:i/>
                <w:iCs/>
                <w:sz w:val="20"/>
              </w:rPr>
              <w:t>(</w:t>
            </w:r>
            <w:r w:rsidR="004A35FA" w:rsidRPr="00A60231">
              <w:rPr>
                <w:i/>
                <w:iCs/>
                <w:sz w:val="20"/>
              </w:rPr>
              <w:t xml:space="preserve">no patients involved, as </w:t>
            </w:r>
            <w:r w:rsidR="00FB46BD" w:rsidRPr="00A60231">
              <w:rPr>
                <w:i/>
                <w:iCs/>
                <w:sz w:val="20"/>
              </w:rPr>
              <w:t>the study material consist</w:t>
            </w:r>
            <w:r w:rsidR="00A60231">
              <w:rPr>
                <w:i/>
                <w:iCs/>
                <w:sz w:val="20"/>
              </w:rPr>
              <w:t>ed</w:t>
            </w:r>
            <w:r w:rsidR="00FB46BD" w:rsidRPr="00A60231">
              <w:rPr>
                <w:i/>
                <w:iCs/>
                <w:sz w:val="20"/>
              </w:rPr>
              <w:t xml:space="preserve"> of </w:t>
            </w:r>
            <w:r w:rsidR="00A60231">
              <w:rPr>
                <w:i/>
                <w:iCs/>
                <w:sz w:val="20"/>
              </w:rPr>
              <w:t xml:space="preserve">self-reported </w:t>
            </w:r>
            <w:r w:rsidR="00FB46BD" w:rsidRPr="00A60231">
              <w:rPr>
                <w:i/>
                <w:iCs/>
                <w:sz w:val="20"/>
              </w:rPr>
              <w:t>medication errors</w:t>
            </w:r>
            <w:r w:rsidR="004A35FA" w:rsidRPr="00A60231">
              <w:rPr>
                <w:i/>
                <w:iCs/>
                <w:sz w:val="20"/>
              </w:rPr>
              <w:t>)</w:t>
            </w:r>
          </w:p>
        </w:tc>
        <w:tc>
          <w:tcPr>
            <w:tcW w:w="3793" w:type="dxa"/>
            <w:tcBorders>
              <w:top w:val="single" w:sz="4" w:space="0" w:color="auto"/>
              <w:left w:val="single" w:sz="4" w:space="0" w:color="auto"/>
              <w:bottom w:val="single" w:sz="4" w:space="0" w:color="auto"/>
            </w:tcBorders>
          </w:tcPr>
          <w:p w14:paraId="0989F06C" w14:textId="45CD507A" w:rsidR="00EA42F1" w:rsidRPr="006F4D9E" w:rsidRDefault="006F4D9E" w:rsidP="0022554A">
            <w:pPr>
              <w:tabs>
                <w:tab w:val="left" w:pos="5400"/>
              </w:tabs>
              <w:rPr>
                <w:sz w:val="20"/>
              </w:rPr>
            </w:pPr>
            <w:r w:rsidRPr="006F4D9E">
              <w:rPr>
                <w:sz w:val="20"/>
              </w:rPr>
              <w:t>2</w:t>
            </w:r>
            <w:r w:rsidR="00C824DA" w:rsidRPr="006F4D9E">
              <w:rPr>
                <w:sz w:val="20"/>
                <w:lang w:val="en-US"/>
              </w:rPr>
              <w:t>–</w:t>
            </w:r>
            <w:r w:rsidRPr="006F4D9E">
              <w:rPr>
                <w:sz w:val="20"/>
              </w:rPr>
              <w:t>4</w:t>
            </w:r>
            <w:r w:rsidR="008B44E1" w:rsidRPr="006F4D9E">
              <w:rPr>
                <w:sz w:val="20"/>
              </w:rPr>
              <w:t xml:space="preserve"> (Study Setting, </w:t>
            </w:r>
            <w:r w:rsidR="00FE2983" w:rsidRPr="006F4D9E">
              <w:rPr>
                <w:sz w:val="20"/>
              </w:rPr>
              <w:t>Figure 1, Data Collection and Processing)</w:t>
            </w:r>
          </w:p>
        </w:tc>
      </w:tr>
      <w:bookmarkEnd w:id="25"/>
      <w:bookmarkEnd w:id="26"/>
      <w:tr w:rsidR="00EA42F1" w:rsidRPr="005900C2" w14:paraId="22A35A83" w14:textId="77777777" w:rsidTr="007E066C">
        <w:tc>
          <w:tcPr>
            <w:tcW w:w="1985" w:type="dxa"/>
          </w:tcPr>
          <w:p w14:paraId="24532366" w14:textId="77777777" w:rsidR="00EA42F1" w:rsidRPr="0022554A" w:rsidRDefault="00EA42F1" w:rsidP="0022554A">
            <w:pPr>
              <w:tabs>
                <w:tab w:val="left" w:pos="5400"/>
              </w:tabs>
              <w:rPr>
                <w:bCs/>
                <w:sz w:val="20"/>
              </w:rPr>
            </w:pPr>
            <w:r w:rsidRPr="0022554A">
              <w:rPr>
                <w:bCs/>
                <w:sz w:val="20"/>
              </w:rPr>
              <w:t>Participants</w:t>
            </w:r>
          </w:p>
        </w:tc>
        <w:tc>
          <w:tcPr>
            <w:tcW w:w="1134" w:type="dxa"/>
          </w:tcPr>
          <w:p w14:paraId="2481D015" w14:textId="77777777" w:rsidR="00EA42F1" w:rsidRPr="0022554A" w:rsidRDefault="00EA42F1" w:rsidP="0022554A">
            <w:pPr>
              <w:tabs>
                <w:tab w:val="left" w:pos="5400"/>
              </w:tabs>
              <w:jc w:val="center"/>
              <w:rPr>
                <w:sz w:val="20"/>
              </w:rPr>
            </w:pPr>
            <w:r w:rsidRPr="0022554A">
              <w:rPr>
                <w:sz w:val="20"/>
              </w:rPr>
              <w:t>6</w:t>
            </w:r>
          </w:p>
        </w:tc>
        <w:tc>
          <w:tcPr>
            <w:tcW w:w="3861" w:type="dxa"/>
            <w:tcBorders>
              <w:right w:val="single" w:sz="4" w:space="0" w:color="auto"/>
            </w:tcBorders>
          </w:tcPr>
          <w:p w14:paraId="231868CF" w14:textId="77777777" w:rsidR="00EA42F1" w:rsidRPr="0022554A" w:rsidRDefault="00EA42F1" w:rsidP="0022554A">
            <w:pPr>
              <w:tabs>
                <w:tab w:val="left" w:pos="5400"/>
              </w:tabs>
              <w:rPr>
                <w:sz w:val="20"/>
              </w:rPr>
            </w:pPr>
            <w:r w:rsidRPr="0022554A">
              <w:rPr>
                <w:sz w:val="20"/>
              </w:rPr>
              <w:t>(</w:t>
            </w:r>
            <w:r w:rsidRPr="0022554A">
              <w:rPr>
                <w:i/>
                <w:sz w:val="20"/>
              </w:rPr>
              <w:t>a</w:t>
            </w:r>
            <w:r w:rsidRPr="0022554A">
              <w:rPr>
                <w:sz w:val="20"/>
              </w:rPr>
              <w:t>) Give the eligibility criteria, and the sources an</w:t>
            </w:r>
            <w:r w:rsidRPr="00F4504C">
              <w:rPr>
                <w:sz w:val="20"/>
              </w:rPr>
              <w:t>d methods of selection of participants</w:t>
            </w:r>
          </w:p>
        </w:tc>
        <w:tc>
          <w:tcPr>
            <w:tcW w:w="3793" w:type="dxa"/>
            <w:tcBorders>
              <w:right w:val="single" w:sz="4" w:space="0" w:color="auto"/>
            </w:tcBorders>
          </w:tcPr>
          <w:p w14:paraId="16769194" w14:textId="720FF8F5" w:rsidR="00EA42F1" w:rsidRPr="0022554A" w:rsidRDefault="00413AC2" w:rsidP="0022554A">
            <w:pPr>
              <w:tabs>
                <w:tab w:val="left" w:pos="5400"/>
              </w:tabs>
              <w:rPr>
                <w:sz w:val="20"/>
              </w:rPr>
            </w:pPr>
            <w:r w:rsidRPr="0022554A">
              <w:rPr>
                <w:sz w:val="20"/>
              </w:rPr>
              <w:t>(</w:t>
            </w:r>
            <w:r w:rsidRPr="0022554A">
              <w:rPr>
                <w:i/>
                <w:sz w:val="20"/>
              </w:rPr>
              <w:t>a</w:t>
            </w:r>
            <w:r w:rsidRPr="0022554A">
              <w:rPr>
                <w:sz w:val="20"/>
              </w:rPr>
              <w:t xml:space="preserve">) Give the eligibility criteria, and the sources and methods of selection of </w:t>
            </w:r>
            <w:r w:rsidR="0049328A">
              <w:rPr>
                <w:sz w:val="20"/>
              </w:rPr>
              <w:t xml:space="preserve">study material </w:t>
            </w:r>
            <w:r w:rsidR="0049328A" w:rsidRPr="00F4504C">
              <w:rPr>
                <w:i/>
                <w:iCs/>
                <w:sz w:val="20"/>
              </w:rPr>
              <w:t>(</w:t>
            </w:r>
            <w:r w:rsidRPr="00F4504C">
              <w:rPr>
                <w:i/>
                <w:iCs/>
                <w:sz w:val="20"/>
              </w:rPr>
              <w:t>medication error reports</w:t>
            </w:r>
            <w:r w:rsidR="0049328A" w:rsidRPr="00F4504C">
              <w:rPr>
                <w:i/>
                <w:iCs/>
                <w:sz w:val="20"/>
              </w:rPr>
              <w:t>)</w:t>
            </w:r>
          </w:p>
        </w:tc>
        <w:tc>
          <w:tcPr>
            <w:tcW w:w="3793" w:type="dxa"/>
            <w:tcBorders>
              <w:top w:val="single" w:sz="4" w:space="0" w:color="auto"/>
              <w:left w:val="single" w:sz="4" w:space="0" w:color="auto"/>
              <w:bottom w:val="single" w:sz="4" w:space="0" w:color="auto"/>
            </w:tcBorders>
          </w:tcPr>
          <w:p w14:paraId="7A7982FF" w14:textId="55F17D1C" w:rsidR="00EA42F1" w:rsidRPr="006F4D9E" w:rsidRDefault="006F4D9E" w:rsidP="0022554A">
            <w:pPr>
              <w:tabs>
                <w:tab w:val="left" w:pos="5400"/>
              </w:tabs>
              <w:rPr>
                <w:sz w:val="20"/>
                <w:lang w:val="en-US"/>
              </w:rPr>
            </w:pPr>
            <w:r w:rsidRPr="006F4D9E">
              <w:rPr>
                <w:sz w:val="20"/>
              </w:rPr>
              <w:t>2</w:t>
            </w:r>
            <w:r w:rsidR="00C824DA" w:rsidRPr="006F4D9E">
              <w:rPr>
                <w:sz w:val="20"/>
                <w:lang w:val="en-US"/>
              </w:rPr>
              <w:t>–</w:t>
            </w:r>
            <w:r w:rsidRPr="006F4D9E">
              <w:rPr>
                <w:sz w:val="20"/>
              </w:rPr>
              <w:t>4</w:t>
            </w:r>
            <w:r w:rsidR="00765CD6" w:rsidRPr="006F4D9E">
              <w:rPr>
                <w:sz w:val="20"/>
              </w:rPr>
              <w:t xml:space="preserve"> (Figure 1, </w:t>
            </w:r>
            <w:r w:rsidR="00CC16EB" w:rsidRPr="006F4D9E">
              <w:rPr>
                <w:sz w:val="20"/>
              </w:rPr>
              <w:t>Table 1,</w:t>
            </w:r>
            <w:r w:rsidR="00292AA4" w:rsidRPr="006F4D9E">
              <w:rPr>
                <w:sz w:val="20"/>
              </w:rPr>
              <w:t xml:space="preserve"> Data Collection and Processing)</w:t>
            </w:r>
          </w:p>
        </w:tc>
      </w:tr>
      <w:tr w:rsidR="00EA42F1" w:rsidRPr="0022554A" w14:paraId="7E42454B" w14:textId="77777777" w:rsidTr="007E066C">
        <w:tc>
          <w:tcPr>
            <w:tcW w:w="1985" w:type="dxa"/>
          </w:tcPr>
          <w:p w14:paraId="6FD42064" w14:textId="77777777" w:rsidR="00EA42F1" w:rsidRPr="0022554A" w:rsidRDefault="00EA42F1"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1134" w:type="dxa"/>
          </w:tcPr>
          <w:p w14:paraId="37EB7D23" w14:textId="77777777" w:rsidR="00EA42F1" w:rsidRPr="0022554A" w:rsidRDefault="00EA42F1" w:rsidP="0022554A">
            <w:pPr>
              <w:tabs>
                <w:tab w:val="left" w:pos="5400"/>
              </w:tabs>
              <w:jc w:val="center"/>
              <w:rPr>
                <w:sz w:val="20"/>
              </w:rPr>
            </w:pPr>
            <w:r w:rsidRPr="0022554A">
              <w:rPr>
                <w:sz w:val="20"/>
              </w:rPr>
              <w:t>7</w:t>
            </w:r>
          </w:p>
        </w:tc>
        <w:tc>
          <w:tcPr>
            <w:tcW w:w="3861" w:type="dxa"/>
            <w:tcBorders>
              <w:right w:val="single" w:sz="4" w:space="0" w:color="auto"/>
            </w:tcBorders>
          </w:tcPr>
          <w:p w14:paraId="602C7544" w14:textId="208D66B9" w:rsidR="00EA42F1" w:rsidRPr="0022554A" w:rsidRDefault="00EA42F1" w:rsidP="0022554A">
            <w:pPr>
              <w:tabs>
                <w:tab w:val="left" w:pos="5400"/>
              </w:tabs>
              <w:rPr>
                <w:sz w:val="20"/>
              </w:rPr>
            </w:pPr>
            <w:r w:rsidRPr="0022554A">
              <w:rPr>
                <w:sz w:val="20"/>
              </w:rPr>
              <w:t xml:space="preserve">Clearly </w:t>
            </w:r>
            <w:r w:rsidRPr="003562A6">
              <w:rPr>
                <w:sz w:val="20"/>
              </w:rPr>
              <w:t>define all outcomes, exposures, predictors, potential confounders, and effect modifiers. Give diagnostic criteria, if applicable</w:t>
            </w:r>
            <w:r w:rsidR="004E3105" w:rsidRPr="003562A6">
              <w:rPr>
                <w:sz w:val="20"/>
              </w:rPr>
              <w:t>.</w:t>
            </w:r>
          </w:p>
        </w:tc>
        <w:tc>
          <w:tcPr>
            <w:tcW w:w="3793" w:type="dxa"/>
            <w:tcBorders>
              <w:right w:val="single" w:sz="4" w:space="0" w:color="auto"/>
            </w:tcBorders>
          </w:tcPr>
          <w:p w14:paraId="0229B139" w14:textId="2AB777EE" w:rsidR="00EA42F1" w:rsidRPr="0022554A" w:rsidRDefault="004D4355" w:rsidP="0022554A">
            <w:pPr>
              <w:tabs>
                <w:tab w:val="left" w:pos="5400"/>
              </w:tabs>
              <w:rPr>
                <w:sz w:val="20"/>
              </w:rPr>
            </w:pPr>
            <w:r w:rsidRPr="0022554A">
              <w:rPr>
                <w:sz w:val="20"/>
              </w:rPr>
              <w:t>Clearly define all outcomes</w:t>
            </w:r>
            <w:r>
              <w:rPr>
                <w:sz w:val="20"/>
              </w:rPr>
              <w:t xml:space="preserve"> and</w:t>
            </w:r>
            <w:r w:rsidRPr="0022554A">
              <w:rPr>
                <w:sz w:val="20"/>
              </w:rPr>
              <w:t xml:space="preserve"> exposures</w:t>
            </w:r>
            <w:r w:rsidR="00F84A14">
              <w:rPr>
                <w:sz w:val="20"/>
              </w:rPr>
              <w:t xml:space="preserve"> </w:t>
            </w:r>
            <w:r w:rsidR="00F84A14" w:rsidRPr="004D469E">
              <w:rPr>
                <w:i/>
                <w:iCs/>
                <w:sz w:val="20"/>
              </w:rPr>
              <w:t>(</w:t>
            </w:r>
            <w:r w:rsidR="00E12A32" w:rsidRPr="004D469E">
              <w:rPr>
                <w:i/>
                <w:iCs/>
                <w:sz w:val="20"/>
              </w:rPr>
              <w:t xml:space="preserve">description of the </w:t>
            </w:r>
            <w:r w:rsidR="00000680" w:rsidRPr="004D469E">
              <w:rPr>
                <w:i/>
                <w:iCs/>
                <w:sz w:val="20"/>
              </w:rPr>
              <w:t xml:space="preserve">key definitions and </w:t>
            </w:r>
            <w:r w:rsidR="00234348" w:rsidRPr="004D469E">
              <w:rPr>
                <w:i/>
                <w:iCs/>
                <w:sz w:val="20"/>
              </w:rPr>
              <w:t>characteristics of medication errors</w:t>
            </w:r>
            <w:r w:rsidR="003562A6" w:rsidRPr="004D469E">
              <w:rPr>
                <w:i/>
                <w:iCs/>
                <w:sz w:val="20"/>
              </w:rPr>
              <w:t>, the study-material consisted of register-based self-reported medication errors</w:t>
            </w:r>
            <w:r w:rsidR="00234348" w:rsidRPr="004D469E">
              <w:rPr>
                <w:i/>
                <w:iCs/>
                <w:sz w:val="20"/>
              </w:rPr>
              <w:t>)</w:t>
            </w:r>
          </w:p>
        </w:tc>
        <w:tc>
          <w:tcPr>
            <w:tcW w:w="3793" w:type="dxa"/>
            <w:tcBorders>
              <w:top w:val="single" w:sz="4" w:space="0" w:color="auto"/>
              <w:left w:val="single" w:sz="4" w:space="0" w:color="auto"/>
              <w:bottom w:val="single" w:sz="4" w:space="0" w:color="auto"/>
            </w:tcBorders>
          </w:tcPr>
          <w:p w14:paraId="249B8B78" w14:textId="49B33DEA" w:rsidR="00EA42F1" w:rsidRPr="006F4D9E" w:rsidRDefault="006F4D9E" w:rsidP="0022554A">
            <w:pPr>
              <w:tabs>
                <w:tab w:val="left" w:pos="5400"/>
              </w:tabs>
              <w:rPr>
                <w:sz w:val="20"/>
              </w:rPr>
            </w:pPr>
            <w:r w:rsidRPr="006F4D9E">
              <w:rPr>
                <w:sz w:val="20"/>
              </w:rPr>
              <w:t>2</w:t>
            </w:r>
            <w:r w:rsidR="00C824DA" w:rsidRPr="006F4D9E">
              <w:rPr>
                <w:sz w:val="20"/>
                <w:lang w:val="en-US"/>
              </w:rPr>
              <w:t>–</w:t>
            </w:r>
            <w:r w:rsidRPr="006F4D9E">
              <w:rPr>
                <w:sz w:val="20"/>
              </w:rPr>
              <w:t>4</w:t>
            </w:r>
            <w:r w:rsidR="00B04183" w:rsidRPr="006F4D9E">
              <w:rPr>
                <w:sz w:val="20"/>
              </w:rPr>
              <w:t xml:space="preserve"> (Figure 1, </w:t>
            </w:r>
            <w:r w:rsidR="00CC16EB" w:rsidRPr="006F4D9E">
              <w:rPr>
                <w:sz w:val="20"/>
              </w:rPr>
              <w:t>Table 1,</w:t>
            </w:r>
            <w:r w:rsidR="00B04183" w:rsidRPr="006F4D9E">
              <w:rPr>
                <w:sz w:val="20"/>
              </w:rPr>
              <w:t xml:space="preserve"> Data Collection and Processing)</w:t>
            </w:r>
          </w:p>
        </w:tc>
      </w:tr>
      <w:tr w:rsidR="00EA42F1" w:rsidRPr="0022554A" w14:paraId="6886D8AA" w14:textId="77777777" w:rsidTr="007E066C">
        <w:trPr>
          <w:trHeight w:val="294"/>
        </w:trPr>
        <w:tc>
          <w:tcPr>
            <w:tcW w:w="1985" w:type="dxa"/>
          </w:tcPr>
          <w:p w14:paraId="4F69521F" w14:textId="6A86266F" w:rsidR="00EA42F1" w:rsidRPr="0022554A" w:rsidRDefault="00EA42F1" w:rsidP="0022554A">
            <w:pPr>
              <w:tabs>
                <w:tab w:val="left" w:pos="5400"/>
              </w:tabs>
              <w:rPr>
                <w:bCs/>
                <w:sz w:val="20"/>
              </w:rPr>
            </w:pPr>
            <w:bookmarkStart w:id="29" w:name="bold17"/>
            <w:bookmarkStart w:id="30" w:name="italic18"/>
            <w:bookmarkEnd w:id="27"/>
            <w:bookmarkEnd w:id="28"/>
            <w:r w:rsidRPr="0022554A">
              <w:rPr>
                <w:bCs/>
                <w:sz w:val="20"/>
              </w:rPr>
              <w:lastRenderedPageBreak/>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1134" w:type="dxa"/>
          </w:tcPr>
          <w:p w14:paraId="16803D1D" w14:textId="77777777" w:rsidR="00EA42F1" w:rsidRPr="0022554A" w:rsidRDefault="00EA42F1" w:rsidP="0022554A">
            <w:pPr>
              <w:tabs>
                <w:tab w:val="left" w:pos="5400"/>
              </w:tabs>
              <w:jc w:val="center"/>
              <w:rPr>
                <w:sz w:val="20"/>
              </w:rPr>
            </w:pPr>
            <w:r w:rsidRPr="0022554A">
              <w:rPr>
                <w:sz w:val="20"/>
              </w:rPr>
              <w:t>8</w:t>
            </w:r>
            <w:bookmarkStart w:id="33" w:name="bold19"/>
            <w:r w:rsidRPr="0022554A">
              <w:rPr>
                <w:bCs/>
                <w:sz w:val="20"/>
              </w:rPr>
              <w:t>*</w:t>
            </w:r>
            <w:bookmarkEnd w:id="33"/>
          </w:p>
        </w:tc>
        <w:tc>
          <w:tcPr>
            <w:tcW w:w="3861" w:type="dxa"/>
            <w:tcBorders>
              <w:right w:val="single" w:sz="4" w:space="0" w:color="auto"/>
            </w:tcBorders>
          </w:tcPr>
          <w:p w14:paraId="50B550CF" w14:textId="420DE436" w:rsidR="00EA42F1" w:rsidRPr="0022554A" w:rsidRDefault="00EA42F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r w:rsidR="00234348">
              <w:rPr>
                <w:sz w:val="20"/>
              </w:rPr>
              <w:t>.</w:t>
            </w:r>
          </w:p>
        </w:tc>
        <w:tc>
          <w:tcPr>
            <w:tcW w:w="3793" w:type="dxa"/>
            <w:tcBorders>
              <w:right w:val="single" w:sz="4" w:space="0" w:color="auto"/>
            </w:tcBorders>
          </w:tcPr>
          <w:p w14:paraId="20155685" w14:textId="59D35003" w:rsidR="00EA42F1" w:rsidRPr="00C50D9C" w:rsidRDefault="003237A2" w:rsidP="0022554A">
            <w:pPr>
              <w:tabs>
                <w:tab w:val="left" w:pos="5400"/>
              </w:tabs>
              <w:rPr>
                <w:sz w:val="20"/>
                <w:highlight w:val="yellow"/>
              </w:rPr>
            </w:pPr>
            <w:r w:rsidRPr="0022554A">
              <w:rPr>
                <w:sz w:val="20"/>
              </w:rPr>
              <w:t>For each variable of interest, give sources of data and details of methods of assessment (measurement)</w:t>
            </w:r>
            <w:r w:rsidR="00C20510">
              <w:rPr>
                <w:sz w:val="20"/>
              </w:rPr>
              <w:t xml:space="preserve"> </w:t>
            </w:r>
            <w:r w:rsidR="00C20510" w:rsidRPr="00C50D9C">
              <w:rPr>
                <w:i/>
                <w:iCs/>
                <w:sz w:val="20"/>
              </w:rPr>
              <w:t>(</w:t>
            </w:r>
            <w:r w:rsidR="005D48FE" w:rsidRPr="00C50D9C">
              <w:rPr>
                <w:i/>
                <w:iCs/>
                <w:sz w:val="20"/>
              </w:rPr>
              <w:t xml:space="preserve">description of the </w:t>
            </w:r>
            <w:r w:rsidR="00D4355B" w:rsidRPr="00F4504C">
              <w:rPr>
                <w:i/>
                <w:iCs/>
                <w:sz w:val="20"/>
              </w:rPr>
              <w:t xml:space="preserve">medication error </w:t>
            </w:r>
            <w:r w:rsidR="00051894" w:rsidRPr="00C50D9C">
              <w:rPr>
                <w:i/>
                <w:iCs/>
                <w:sz w:val="20"/>
              </w:rPr>
              <w:t xml:space="preserve">report classification </w:t>
            </w:r>
            <w:r w:rsidR="00C50D9C">
              <w:rPr>
                <w:i/>
                <w:iCs/>
                <w:sz w:val="20"/>
              </w:rPr>
              <w:t xml:space="preserve">system </w:t>
            </w:r>
            <w:r w:rsidR="00051894" w:rsidRPr="00C50D9C">
              <w:rPr>
                <w:i/>
                <w:iCs/>
                <w:sz w:val="20"/>
              </w:rPr>
              <w:t xml:space="preserve">in </w:t>
            </w:r>
            <w:proofErr w:type="spellStart"/>
            <w:r w:rsidR="00051894" w:rsidRPr="00C50D9C">
              <w:rPr>
                <w:i/>
                <w:iCs/>
                <w:sz w:val="20"/>
              </w:rPr>
              <w:t>HaiPro</w:t>
            </w:r>
            <w:proofErr w:type="spellEnd"/>
            <w:r w:rsidR="0066245D">
              <w:rPr>
                <w:i/>
                <w:iCs/>
                <w:sz w:val="20"/>
              </w:rPr>
              <w:t>,</w:t>
            </w:r>
            <w:r w:rsidR="00051894" w:rsidRPr="00C50D9C">
              <w:rPr>
                <w:i/>
                <w:iCs/>
                <w:sz w:val="20"/>
              </w:rPr>
              <w:t xml:space="preserve"> classification process</w:t>
            </w:r>
            <w:r w:rsidR="00C50D9C" w:rsidRPr="00C50D9C">
              <w:rPr>
                <w:i/>
                <w:iCs/>
                <w:sz w:val="20"/>
              </w:rPr>
              <w:t xml:space="preserve"> in Helsinki University Hospital</w:t>
            </w:r>
            <w:r w:rsidR="0066245D">
              <w:rPr>
                <w:i/>
                <w:iCs/>
                <w:sz w:val="20"/>
              </w:rPr>
              <w:t xml:space="preserve">, and all manual classification </w:t>
            </w:r>
            <w:r w:rsidR="00726745">
              <w:rPr>
                <w:i/>
                <w:iCs/>
                <w:sz w:val="20"/>
              </w:rPr>
              <w:t>task</w:t>
            </w:r>
            <w:r w:rsidR="008357A8">
              <w:rPr>
                <w:i/>
                <w:iCs/>
                <w:sz w:val="20"/>
              </w:rPr>
              <w:t>s</w:t>
            </w:r>
            <w:r w:rsidR="00726745">
              <w:rPr>
                <w:i/>
                <w:iCs/>
                <w:sz w:val="20"/>
              </w:rPr>
              <w:t xml:space="preserve"> </w:t>
            </w:r>
            <w:r w:rsidR="00154D1E">
              <w:rPr>
                <w:i/>
                <w:iCs/>
                <w:sz w:val="20"/>
              </w:rPr>
              <w:t>conducted</w:t>
            </w:r>
            <w:r w:rsidR="00726745">
              <w:rPr>
                <w:i/>
                <w:iCs/>
                <w:sz w:val="20"/>
              </w:rPr>
              <w:t xml:space="preserve"> </w:t>
            </w:r>
            <w:r w:rsidR="008357A8">
              <w:rPr>
                <w:i/>
                <w:iCs/>
                <w:sz w:val="20"/>
              </w:rPr>
              <w:t>as part of data pr</w:t>
            </w:r>
            <w:r w:rsidR="00154D1E">
              <w:rPr>
                <w:i/>
                <w:iCs/>
                <w:sz w:val="20"/>
              </w:rPr>
              <w:t>ocessing</w:t>
            </w:r>
            <w:r w:rsidR="00C50D9C" w:rsidRPr="00C50D9C">
              <w:rPr>
                <w:i/>
                <w:iCs/>
                <w:sz w:val="20"/>
              </w:rPr>
              <w:t>)</w:t>
            </w:r>
          </w:p>
        </w:tc>
        <w:tc>
          <w:tcPr>
            <w:tcW w:w="3793" w:type="dxa"/>
            <w:tcBorders>
              <w:top w:val="single" w:sz="4" w:space="0" w:color="auto"/>
              <w:left w:val="single" w:sz="4" w:space="0" w:color="auto"/>
              <w:bottom w:val="single" w:sz="4" w:space="0" w:color="auto"/>
            </w:tcBorders>
          </w:tcPr>
          <w:p w14:paraId="56E9F5C8" w14:textId="56B5ED05" w:rsidR="00EA42F1" w:rsidRPr="006F4D9E" w:rsidRDefault="006F4D9E" w:rsidP="0022554A">
            <w:pPr>
              <w:tabs>
                <w:tab w:val="left" w:pos="5400"/>
              </w:tabs>
              <w:rPr>
                <w:iCs/>
                <w:sz w:val="20"/>
              </w:rPr>
            </w:pPr>
            <w:r w:rsidRPr="005900C2">
              <w:rPr>
                <w:iCs/>
                <w:sz w:val="20"/>
                <w:lang w:val="en-US"/>
              </w:rPr>
              <w:t>2 and 4</w:t>
            </w:r>
            <w:r w:rsidR="00154D1E" w:rsidRPr="005900C2">
              <w:rPr>
                <w:iCs/>
                <w:sz w:val="20"/>
                <w:lang w:val="en-US"/>
              </w:rPr>
              <w:t xml:space="preserve"> (</w:t>
            </w:r>
            <w:r w:rsidR="00E63738" w:rsidRPr="005900C2">
              <w:rPr>
                <w:iCs/>
                <w:sz w:val="20"/>
                <w:lang w:val="en-US"/>
              </w:rPr>
              <w:t>Data Collection and Processing)</w:t>
            </w:r>
          </w:p>
        </w:tc>
      </w:tr>
      <w:tr w:rsidR="00EA42F1" w:rsidRPr="00FA28D5" w14:paraId="2863EDFF" w14:textId="77777777" w:rsidTr="007E066C">
        <w:tc>
          <w:tcPr>
            <w:tcW w:w="1985" w:type="dxa"/>
          </w:tcPr>
          <w:p w14:paraId="1832D7E3" w14:textId="77777777" w:rsidR="00EA42F1" w:rsidRPr="0022554A" w:rsidRDefault="00EA42F1"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1134" w:type="dxa"/>
          </w:tcPr>
          <w:p w14:paraId="7190E90B" w14:textId="77777777" w:rsidR="00EA42F1" w:rsidRPr="0022554A" w:rsidRDefault="00EA42F1" w:rsidP="0022554A">
            <w:pPr>
              <w:tabs>
                <w:tab w:val="left" w:pos="5400"/>
              </w:tabs>
              <w:jc w:val="center"/>
              <w:rPr>
                <w:sz w:val="20"/>
              </w:rPr>
            </w:pPr>
            <w:r w:rsidRPr="0022554A">
              <w:rPr>
                <w:sz w:val="20"/>
              </w:rPr>
              <w:t>9</w:t>
            </w:r>
          </w:p>
        </w:tc>
        <w:tc>
          <w:tcPr>
            <w:tcW w:w="3861" w:type="dxa"/>
            <w:tcBorders>
              <w:right w:val="single" w:sz="4" w:space="0" w:color="auto"/>
            </w:tcBorders>
          </w:tcPr>
          <w:p w14:paraId="5F493312" w14:textId="77777777" w:rsidR="00EA42F1" w:rsidRPr="0022554A" w:rsidRDefault="00EA42F1" w:rsidP="0022554A">
            <w:pPr>
              <w:tabs>
                <w:tab w:val="left" w:pos="5400"/>
              </w:tabs>
              <w:rPr>
                <w:color w:val="000000"/>
                <w:sz w:val="20"/>
              </w:rPr>
            </w:pPr>
            <w:r w:rsidRPr="0022554A">
              <w:rPr>
                <w:color w:val="000000"/>
                <w:sz w:val="20"/>
              </w:rPr>
              <w:t>Describe any efforts to address potential sources of bias</w:t>
            </w:r>
          </w:p>
        </w:tc>
        <w:tc>
          <w:tcPr>
            <w:tcW w:w="3793" w:type="dxa"/>
            <w:tcBorders>
              <w:right w:val="single" w:sz="4" w:space="0" w:color="auto"/>
            </w:tcBorders>
          </w:tcPr>
          <w:p w14:paraId="6DE749D7" w14:textId="70048B23" w:rsidR="00EA42F1" w:rsidRPr="00164BDF" w:rsidRDefault="00FA28D5" w:rsidP="0022554A">
            <w:pPr>
              <w:tabs>
                <w:tab w:val="left" w:pos="5400"/>
              </w:tabs>
              <w:rPr>
                <w:color w:val="000000"/>
                <w:sz w:val="20"/>
                <w:highlight w:val="green"/>
                <w:lang w:val="en-US"/>
              </w:rPr>
            </w:pPr>
            <w:r w:rsidRPr="0022554A">
              <w:rPr>
                <w:color w:val="000000"/>
                <w:sz w:val="20"/>
              </w:rPr>
              <w:t>Describe any efforts to address potential sources of bias</w:t>
            </w:r>
          </w:p>
        </w:tc>
        <w:tc>
          <w:tcPr>
            <w:tcW w:w="3793" w:type="dxa"/>
            <w:tcBorders>
              <w:top w:val="single" w:sz="4" w:space="0" w:color="auto"/>
              <w:left w:val="single" w:sz="4" w:space="0" w:color="auto"/>
              <w:bottom w:val="single" w:sz="4" w:space="0" w:color="auto"/>
            </w:tcBorders>
          </w:tcPr>
          <w:p w14:paraId="16391EEB" w14:textId="1C52C71D" w:rsidR="00EA42F1" w:rsidRPr="006F4D9E" w:rsidRDefault="006F4D9E" w:rsidP="0022554A">
            <w:pPr>
              <w:tabs>
                <w:tab w:val="left" w:pos="5400"/>
              </w:tabs>
              <w:rPr>
                <w:color w:val="000000"/>
                <w:sz w:val="20"/>
                <w:lang w:val="en-US"/>
              </w:rPr>
            </w:pPr>
            <w:r w:rsidRPr="005900C2">
              <w:rPr>
                <w:iCs/>
                <w:sz w:val="20"/>
                <w:lang w:val="en-US"/>
              </w:rPr>
              <w:t>2 and 4</w:t>
            </w:r>
            <w:r w:rsidR="00AC1FA2" w:rsidRPr="005900C2">
              <w:rPr>
                <w:iCs/>
                <w:sz w:val="20"/>
                <w:lang w:val="en-US"/>
              </w:rPr>
              <w:t xml:space="preserve"> (Data Collection and Processing)</w:t>
            </w:r>
          </w:p>
        </w:tc>
      </w:tr>
      <w:tr w:rsidR="00EA42F1" w:rsidRPr="00153C53" w14:paraId="1F055482" w14:textId="77777777" w:rsidTr="007E066C">
        <w:tc>
          <w:tcPr>
            <w:tcW w:w="1985" w:type="dxa"/>
          </w:tcPr>
          <w:p w14:paraId="1CAE1433" w14:textId="77777777" w:rsidR="00EA42F1" w:rsidRPr="0022554A" w:rsidRDefault="00EA42F1"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1134" w:type="dxa"/>
          </w:tcPr>
          <w:p w14:paraId="5D49A3B8" w14:textId="77777777" w:rsidR="00EA42F1" w:rsidRPr="0022554A" w:rsidRDefault="00EA42F1" w:rsidP="0022554A">
            <w:pPr>
              <w:tabs>
                <w:tab w:val="left" w:pos="5400"/>
              </w:tabs>
              <w:jc w:val="center"/>
              <w:rPr>
                <w:sz w:val="20"/>
              </w:rPr>
            </w:pPr>
            <w:r w:rsidRPr="0022554A">
              <w:rPr>
                <w:sz w:val="20"/>
              </w:rPr>
              <w:t>10</w:t>
            </w:r>
          </w:p>
        </w:tc>
        <w:tc>
          <w:tcPr>
            <w:tcW w:w="3861" w:type="dxa"/>
            <w:tcBorders>
              <w:right w:val="single" w:sz="4" w:space="0" w:color="auto"/>
            </w:tcBorders>
          </w:tcPr>
          <w:p w14:paraId="6D1AB6B6" w14:textId="77777777" w:rsidR="00EA42F1" w:rsidRPr="0022554A" w:rsidRDefault="00EA42F1" w:rsidP="0022554A">
            <w:pPr>
              <w:tabs>
                <w:tab w:val="left" w:pos="5400"/>
              </w:tabs>
              <w:rPr>
                <w:sz w:val="20"/>
              </w:rPr>
            </w:pPr>
            <w:r w:rsidRPr="0022554A">
              <w:rPr>
                <w:sz w:val="20"/>
              </w:rPr>
              <w:t>Explain how the study size was arrived at</w:t>
            </w:r>
          </w:p>
        </w:tc>
        <w:tc>
          <w:tcPr>
            <w:tcW w:w="3793" w:type="dxa"/>
            <w:tcBorders>
              <w:right w:val="single" w:sz="4" w:space="0" w:color="auto"/>
            </w:tcBorders>
          </w:tcPr>
          <w:p w14:paraId="31596835" w14:textId="29EDCEED" w:rsidR="00EA42F1" w:rsidRPr="007268A2" w:rsidRDefault="00164BDF" w:rsidP="0022554A">
            <w:pPr>
              <w:tabs>
                <w:tab w:val="left" w:pos="5400"/>
              </w:tabs>
              <w:rPr>
                <w:sz w:val="20"/>
                <w:highlight w:val="green"/>
                <w:lang w:val="en-US"/>
              </w:rPr>
            </w:pPr>
            <w:r w:rsidRPr="0022554A">
              <w:rPr>
                <w:sz w:val="20"/>
              </w:rPr>
              <w:t>Explain how the study size was arrived at</w:t>
            </w:r>
          </w:p>
        </w:tc>
        <w:tc>
          <w:tcPr>
            <w:tcW w:w="3793" w:type="dxa"/>
            <w:tcBorders>
              <w:top w:val="single" w:sz="4" w:space="0" w:color="auto"/>
              <w:left w:val="single" w:sz="4" w:space="0" w:color="auto"/>
              <w:bottom w:val="single" w:sz="4" w:space="0" w:color="auto"/>
            </w:tcBorders>
          </w:tcPr>
          <w:p w14:paraId="34E06166" w14:textId="5D08B01E" w:rsidR="00EA42F1" w:rsidRPr="006F4D9E" w:rsidRDefault="00EA42F1" w:rsidP="0022554A">
            <w:pPr>
              <w:tabs>
                <w:tab w:val="left" w:pos="5400"/>
              </w:tabs>
              <w:rPr>
                <w:sz w:val="20"/>
                <w:lang w:val="en-US"/>
              </w:rPr>
            </w:pPr>
          </w:p>
        </w:tc>
      </w:tr>
      <w:tr w:rsidR="00EA42F1" w:rsidRPr="001F5E56" w14:paraId="5DB02E4E" w14:textId="77777777" w:rsidTr="007E066C">
        <w:tc>
          <w:tcPr>
            <w:tcW w:w="1985" w:type="dxa"/>
          </w:tcPr>
          <w:p w14:paraId="2A87B986" w14:textId="079E9FB2" w:rsidR="00EA42F1" w:rsidRPr="0022554A" w:rsidRDefault="00EA42F1"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1134" w:type="dxa"/>
          </w:tcPr>
          <w:p w14:paraId="33E5094B" w14:textId="77777777" w:rsidR="00EA42F1" w:rsidRPr="0022554A" w:rsidRDefault="00EA42F1" w:rsidP="0022554A">
            <w:pPr>
              <w:tabs>
                <w:tab w:val="left" w:pos="5400"/>
              </w:tabs>
              <w:jc w:val="center"/>
              <w:rPr>
                <w:sz w:val="20"/>
              </w:rPr>
            </w:pPr>
            <w:r w:rsidRPr="0022554A">
              <w:rPr>
                <w:sz w:val="20"/>
              </w:rPr>
              <w:t>11</w:t>
            </w:r>
          </w:p>
        </w:tc>
        <w:tc>
          <w:tcPr>
            <w:tcW w:w="3861" w:type="dxa"/>
            <w:tcBorders>
              <w:right w:val="single" w:sz="4" w:space="0" w:color="auto"/>
            </w:tcBorders>
          </w:tcPr>
          <w:p w14:paraId="74A26440" w14:textId="77777777" w:rsidR="00EA42F1" w:rsidRPr="0022554A" w:rsidRDefault="00EA42F1" w:rsidP="0022554A">
            <w:pPr>
              <w:tabs>
                <w:tab w:val="left" w:pos="5400"/>
              </w:tabs>
              <w:rPr>
                <w:sz w:val="20"/>
              </w:rPr>
            </w:pPr>
            <w:r w:rsidRPr="0022554A">
              <w:rPr>
                <w:sz w:val="20"/>
              </w:rPr>
              <w:t>Explain how quantitative variables were handled in the analyses. If applicable, describe which groupings were chosen and why</w:t>
            </w:r>
          </w:p>
        </w:tc>
        <w:tc>
          <w:tcPr>
            <w:tcW w:w="3793" w:type="dxa"/>
            <w:tcBorders>
              <w:right w:val="single" w:sz="4" w:space="0" w:color="auto"/>
            </w:tcBorders>
          </w:tcPr>
          <w:p w14:paraId="612AEC58" w14:textId="63FCF27F" w:rsidR="00EA42F1" w:rsidRPr="0022554A" w:rsidRDefault="00324CDC"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14ECDB92" w14:textId="003F6D98" w:rsidR="00596B19" w:rsidRPr="006F4D9E" w:rsidRDefault="006F4D9E" w:rsidP="0022554A">
            <w:pPr>
              <w:tabs>
                <w:tab w:val="left" w:pos="5400"/>
              </w:tabs>
              <w:rPr>
                <w:sz w:val="20"/>
                <w:lang w:val="en-US"/>
              </w:rPr>
            </w:pPr>
            <w:r w:rsidRPr="006F4D9E">
              <w:rPr>
                <w:sz w:val="20"/>
                <w:lang w:val="en-US"/>
              </w:rPr>
              <w:t>4</w:t>
            </w:r>
            <w:r w:rsidR="00C824DA" w:rsidRPr="006F4D9E">
              <w:rPr>
                <w:sz w:val="20"/>
                <w:lang w:val="en-US"/>
              </w:rPr>
              <w:t>–</w:t>
            </w:r>
            <w:r w:rsidRPr="006F4D9E">
              <w:rPr>
                <w:sz w:val="20"/>
                <w:lang w:val="en-US"/>
              </w:rPr>
              <w:t>5</w:t>
            </w:r>
            <w:r w:rsidR="00596B19" w:rsidRPr="006F4D9E">
              <w:rPr>
                <w:sz w:val="20"/>
                <w:lang w:val="en-US"/>
              </w:rPr>
              <w:t xml:space="preserve"> (</w:t>
            </w:r>
            <w:r w:rsidR="00C824DA" w:rsidRPr="006F4D9E">
              <w:rPr>
                <w:sz w:val="20"/>
                <w:lang w:val="en-US"/>
              </w:rPr>
              <w:t>Descriptive Quantitative Analysis,</w:t>
            </w:r>
            <w:r w:rsidR="00D26EC2" w:rsidRPr="006F4D9E">
              <w:t xml:space="preserve"> </w:t>
            </w:r>
            <w:r w:rsidR="00D26EC2" w:rsidRPr="006F4D9E">
              <w:rPr>
                <w:sz w:val="20"/>
                <w:lang w:val="en-US"/>
              </w:rPr>
              <w:t>Statistical Analysis)</w:t>
            </w:r>
            <w:r w:rsidR="00C824DA" w:rsidRPr="006F4D9E">
              <w:rPr>
                <w:sz w:val="20"/>
                <w:lang w:val="en-US"/>
              </w:rPr>
              <w:t xml:space="preserve"> </w:t>
            </w:r>
          </w:p>
        </w:tc>
      </w:tr>
      <w:tr w:rsidR="00EA42F1" w:rsidRPr="00153C53" w14:paraId="54BF68BC" w14:textId="77777777" w:rsidTr="007E066C">
        <w:tc>
          <w:tcPr>
            <w:tcW w:w="1985" w:type="dxa"/>
            <w:vMerge w:val="restart"/>
          </w:tcPr>
          <w:p w14:paraId="4AED3E00" w14:textId="1FFE3D0A" w:rsidR="00EA42F1" w:rsidRPr="0022554A" w:rsidRDefault="00EA42F1"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1134" w:type="dxa"/>
            <w:vMerge w:val="restart"/>
          </w:tcPr>
          <w:p w14:paraId="0A7073C6" w14:textId="77777777" w:rsidR="00EA42F1" w:rsidRPr="0022554A" w:rsidRDefault="00EA42F1" w:rsidP="0022554A">
            <w:pPr>
              <w:tabs>
                <w:tab w:val="left" w:pos="5400"/>
              </w:tabs>
              <w:jc w:val="center"/>
              <w:rPr>
                <w:sz w:val="20"/>
              </w:rPr>
            </w:pPr>
            <w:r w:rsidRPr="0022554A">
              <w:rPr>
                <w:sz w:val="20"/>
              </w:rPr>
              <w:t>12</w:t>
            </w:r>
          </w:p>
        </w:tc>
        <w:tc>
          <w:tcPr>
            <w:tcW w:w="3861" w:type="dxa"/>
            <w:tcBorders>
              <w:right w:val="single" w:sz="4" w:space="0" w:color="auto"/>
            </w:tcBorders>
          </w:tcPr>
          <w:p w14:paraId="17162A61" w14:textId="77777777" w:rsidR="00EA42F1" w:rsidRPr="0022554A" w:rsidRDefault="00EA42F1" w:rsidP="0022554A">
            <w:pPr>
              <w:tabs>
                <w:tab w:val="left" w:pos="5400"/>
              </w:tabs>
              <w:rPr>
                <w:sz w:val="20"/>
              </w:rPr>
            </w:pPr>
            <w:r w:rsidRPr="0022554A">
              <w:rPr>
                <w:sz w:val="20"/>
              </w:rPr>
              <w:t>(</w:t>
            </w:r>
            <w:r w:rsidRPr="0022554A">
              <w:rPr>
                <w:i/>
                <w:sz w:val="20"/>
              </w:rPr>
              <w:t>a</w:t>
            </w:r>
            <w:r w:rsidRPr="0022554A">
              <w:rPr>
                <w:sz w:val="20"/>
              </w:rPr>
              <w:t>) Describe all statistical methods</w:t>
            </w:r>
            <w:r w:rsidRPr="00D26EC2">
              <w:rPr>
                <w:sz w:val="20"/>
              </w:rPr>
              <w:t>, including those used to control for confounding</w:t>
            </w:r>
          </w:p>
        </w:tc>
        <w:tc>
          <w:tcPr>
            <w:tcW w:w="3793" w:type="dxa"/>
            <w:tcBorders>
              <w:right w:val="single" w:sz="4" w:space="0" w:color="auto"/>
            </w:tcBorders>
          </w:tcPr>
          <w:p w14:paraId="647E12FA" w14:textId="130C4BC7" w:rsidR="00EA42F1" w:rsidRPr="0022554A" w:rsidRDefault="007547E7" w:rsidP="0022554A">
            <w:pPr>
              <w:tabs>
                <w:tab w:val="left" w:pos="5400"/>
              </w:tabs>
              <w:rPr>
                <w:sz w:val="20"/>
              </w:rPr>
            </w:pPr>
            <w:r w:rsidRPr="0022554A">
              <w:rPr>
                <w:sz w:val="20"/>
              </w:rPr>
              <w:t>(</w:t>
            </w:r>
            <w:r w:rsidRPr="0022554A">
              <w:rPr>
                <w:i/>
                <w:sz w:val="20"/>
              </w:rPr>
              <w:t>a</w:t>
            </w:r>
            <w:r w:rsidRPr="0022554A">
              <w:rPr>
                <w:sz w:val="20"/>
              </w:rPr>
              <w:t>) Describe all statistical methods</w:t>
            </w:r>
            <w:r w:rsidR="002A156A">
              <w:rPr>
                <w:sz w:val="20"/>
              </w:rPr>
              <w:t xml:space="preserve"> </w:t>
            </w:r>
            <w:r w:rsidR="002A156A" w:rsidRPr="00E56AA6">
              <w:rPr>
                <w:i/>
                <w:iCs/>
                <w:sz w:val="20"/>
              </w:rPr>
              <w:t>(</w:t>
            </w:r>
            <w:r w:rsidR="00663373" w:rsidRPr="00E56AA6">
              <w:rPr>
                <w:i/>
                <w:iCs/>
                <w:sz w:val="20"/>
              </w:rPr>
              <w:t xml:space="preserve">no </w:t>
            </w:r>
            <w:r w:rsidR="002A156A" w:rsidRPr="00E56AA6">
              <w:rPr>
                <w:i/>
                <w:iCs/>
                <w:sz w:val="20"/>
              </w:rPr>
              <w:t>statistical methods</w:t>
            </w:r>
            <w:r w:rsidR="00663373" w:rsidRPr="00E56AA6">
              <w:rPr>
                <w:i/>
                <w:iCs/>
                <w:sz w:val="20"/>
              </w:rPr>
              <w:t xml:space="preserve"> used to </w:t>
            </w:r>
            <w:r w:rsidR="00E56AA6" w:rsidRPr="00E56AA6">
              <w:rPr>
                <w:i/>
                <w:iCs/>
                <w:sz w:val="20"/>
              </w:rPr>
              <w:t>control for confounding)</w:t>
            </w:r>
          </w:p>
        </w:tc>
        <w:tc>
          <w:tcPr>
            <w:tcW w:w="3793" w:type="dxa"/>
            <w:tcBorders>
              <w:top w:val="single" w:sz="4" w:space="0" w:color="auto"/>
              <w:left w:val="single" w:sz="4" w:space="0" w:color="auto"/>
              <w:bottom w:val="single" w:sz="4" w:space="0" w:color="auto"/>
            </w:tcBorders>
          </w:tcPr>
          <w:p w14:paraId="48648E99" w14:textId="1C5C13FF" w:rsidR="00EA42F1" w:rsidRPr="006F4D9E" w:rsidRDefault="006F4D9E" w:rsidP="0022554A">
            <w:pPr>
              <w:tabs>
                <w:tab w:val="left" w:pos="5400"/>
              </w:tabs>
              <w:rPr>
                <w:sz w:val="20"/>
                <w:lang w:val="fi-FI"/>
              </w:rPr>
            </w:pPr>
            <w:r w:rsidRPr="006F4D9E">
              <w:rPr>
                <w:sz w:val="20"/>
                <w:lang w:val="en-US"/>
              </w:rPr>
              <w:t>4–5</w:t>
            </w:r>
            <w:r w:rsidR="000D4338" w:rsidRPr="006F4D9E">
              <w:rPr>
                <w:sz w:val="20"/>
                <w:lang w:val="fi-FI"/>
              </w:rPr>
              <w:t xml:space="preserve"> (Statistical Analysis)</w:t>
            </w:r>
          </w:p>
        </w:tc>
      </w:tr>
      <w:tr w:rsidR="00EA42F1" w:rsidRPr="00153C53" w14:paraId="7ADA4FDB" w14:textId="77777777" w:rsidTr="007E066C">
        <w:tc>
          <w:tcPr>
            <w:tcW w:w="1985" w:type="dxa"/>
            <w:vMerge/>
          </w:tcPr>
          <w:p w14:paraId="4E21D661" w14:textId="77777777" w:rsidR="00EA42F1" w:rsidRPr="007547E7" w:rsidRDefault="00EA42F1" w:rsidP="0022554A">
            <w:pPr>
              <w:tabs>
                <w:tab w:val="left" w:pos="5400"/>
              </w:tabs>
              <w:rPr>
                <w:bCs/>
                <w:sz w:val="20"/>
                <w:lang w:val="fi-FI"/>
              </w:rPr>
            </w:pPr>
            <w:bookmarkStart w:id="44" w:name="bold24" w:colFirst="0" w:colLast="0"/>
            <w:bookmarkStart w:id="45" w:name="italic26" w:colFirst="0" w:colLast="0"/>
          </w:p>
        </w:tc>
        <w:tc>
          <w:tcPr>
            <w:tcW w:w="1134" w:type="dxa"/>
            <w:vMerge/>
          </w:tcPr>
          <w:p w14:paraId="032A182A" w14:textId="77777777" w:rsidR="00EA42F1" w:rsidRPr="007547E7" w:rsidRDefault="00EA42F1" w:rsidP="0022554A">
            <w:pPr>
              <w:tabs>
                <w:tab w:val="left" w:pos="5400"/>
              </w:tabs>
              <w:jc w:val="center"/>
              <w:rPr>
                <w:sz w:val="20"/>
                <w:lang w:val="fi-FI"/>
              </w:rPr>
            </w:pPr>
          </w:p>
        </w:tc>
        <w:tc>
          <w:tcPr>
            <w:tcW w:w="3861" w:type="dxa"/>
            <w:tcBorders>
              <w:right w:val="single" w:sz="4" w:space="0" w:color="auto"/>
            </w:tcBorders>
          </w:tcPr>
          <w:p w14:paraId="00EDBD55" w14:textId="77777777" w:rsidR="00EA42F1" w:rsidRPr="0022554A" w:rsidRDefault="00EA42F1" w:rsidP="0022554A">
            <w:pPr>
              <w:tabs>
                <w:tab w:val="left" w:pos="5400"/>
              </w:tabs>
              <w:rPr>
                <w:sz w:val="20"/>
              </w:rPr>
            </w:pPr>
            <w:r w:rsidRPr="0022554A">
              <w:rPr>
                <w:sz w:val="20"/>
              </w:rPr>
              <w:t>(</w:t>
            </w:r>
            <w:r w:rsidRPr="0022554A">
              <w:rPr>
                <w:i/>
                <w:sz w:val="20"/>
              </w:rPr>
              <w:t>b</w:t>
            </w:r>
            <w:r w:rsidRPr="00F04A58">
              <w:rPr>
                <w:sz w:val="20"/>
              </w:rPr>
              <w:t>) Describe any methods used to examine subgroups and interactions</w:t>
            </w:r>
          </w:p>
        </w:tc>
        <w:tc>
          <w:tcPr>
            <w:tcW w:w="3793" w:type="dxa"/>
            <w:tcBorders>
              <w:right w:val="single" w:sz="4" w:space="0" w:color="auto"/>
            </w:tcBorders>
          </w:tcPr>
          <w:p w14:paraId="5CE0F393" w14:textId="0CA6B0B5" w:rsidR="00EA42F1" w:rsidRPr="0022554A" w:rsidRDefault="00F04A58"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3B851097" w14:textId="1377E4D3" w:rsidR="00EA42F1" w:rsidRPr="006F4D9E" w:rsidRDefault="006F4D9E" w:rsidP="0022554A">
            <w:pPr>
              <w:tabs>
                <w:tab w:val="left" w:pos="5400"/>
              </w:tabs>
              <w:rPr>
                <w:sz w:val="20"/>
                <w:lang w:val="fi-FI"/>
              </w:rPr>
            </w:pPr>
            <w:r w:rsidRPr="006F4D9E">
              <w:rPr>
                <w:sz w:val="20"/>
                <w:lang w:val="en-US"/>
              </w:rPr>
              <w:t>4–5</w:t>
            </w:r>
            <w:r w:rsidR="00462F05" w:rsidRPr="006F4D9E">
              <w:rPr>
                <w:sz w:val="20"/>
                <w:lang w:val="fi-FI"/>
              </w:rPr>
              <w:t xml:space="preserve"> (Statistical Analysis)</w:t>
            </w:r>
          </w:p>
        </w:tc>
      </w:tr>
      <w:tr w:rsidR="00EA42F1" w:rsidRPr="00153C53" w14:paraId="06F49852" w14:textId="77777777" w:rsidTr="007E066C">
        <w:tc>
          <w:tcPr>
            <w:tcW w:w="1985" w:type="dxa"/>
            <w:vMerge/>
          </w:tcPr>
          <w:p w14:paraId="24367DF2" w14:textId="77777777" w:rsidR="00EA42F1" w:rsidRPr="00F04A58" w:rsidRDefault="00EA42F1" w:rsidP="0022554A">
            <w:pPr>
              <w:tabs>
                <w:tab w:val="left" w:pos="5400"/>
              </w:tabs>
              <w:rPr>
                <w:bCs/>
                <w:sz w:val="20"/>
                <w:lang w:val="fi-FI"/>
              </w:rPr>
            </w:pPr>
            <w:bookmarkStart w:id="46" w:name="bold25" w:colFirst="0" w:colLast="0"/>
            <w:bookmarkStart w:id="47" w:name="italic27" w:colFirst="0" w:colLast="0"/>
            <w:bookmarkEnd w:id="44"/>
            <w:bookmarkEnd w:id="45"/>
          </w:p>
        </w:tc>
        <w:tc>
          <w:tcPr>
            <w:tcW w:w="1134" w:type="dxa"/>
            <w:vMerge/>
          </w:tcPr>
          <w:p w14:paraId="598A6A47" w14:textId="77777777" w:rsidR="00EA42F1" w:rsidRPr="00F04A58" w:rsidRDefault="00EA42F1" w:rsidP="0022554A">
            <w:pPr>
              <w:tabs>
                <w:tab w:val="left" w:pos="5400"/>
              </w:tabs>
              <w:jc w:val="center"/>
              <w:rPr>
                <w:sz w:val="20"/>
                <w:lang w:val="fi-FI"/>
              </w:rPr>
            </w:pPr>
          </w:p>
        </w:tc>
        <w:tc>
          <w:tcPr>
            <w:tcW w:w="3861" w:type="dxa"/>
            <w:tcBorders>
              <w:right w:val="single" w:sz="4" w:space="0" w:color="auto"/>
            </w:tcBorders>
          </w:tcPr>
          <w:p w14:paraId="2E1C1CEE" w14:textId="77777777" w:rsidR="00EA42F1" w:rsidRPr="0022554A" w:rsidRDefault="00EA42F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3793" w:type="dxa"/>
            <w:tcBorders>
              <w:right w:val="single" w:sz="4" w:space="0" w:color="auto"/>
            </w:tcBorders>
          </w:tcPr>
          <w:p w14:paraId="71AEFE5F" w14:textId="0FBC7698" w:rsidR="00EA42F1" w:rsidRPr="0022554A" w:rsidRDefault="007837FD" w:rsidP="0022554A">
            <w:pPr>
              <w:tabs>
                <w:tab w:val="left" w:pos="5400"/>
              </w:tabs>
              <w:rPr>
                <w:sz w:val="20"/>
              </w:rPr>
            </w:pPr>
            <w:r w:rsidRPr="007837FD">
              <w:rPr>
                <w:sz w:val="20"/>
              </w:rPr>
              <w:t>(c) Explain how missing data were addressed</w:t>
            </w:r>
          </w:p>
        </w:tc>
        <w:tc>
          <w:tcPr>
            <w:tcW w:w="3793" w:type="dxa"/>
            <w:tcBorders>
              <w:top w:val="single" w:sz="4" w:space="0" w:color="auto"/>
              <w:left w:val="single" w:sz="4" w:space="0" w:color="auto"/>
              <w:bottom w:val="single" w:sz="4" w:space="0" w:color="auto"/>
            </w:tcBorders>
          </w:tcPr>
          <w:p w14:paraId="078EA8F6" w14:textId="79922394" w:rsidR="00EA42F1" w:rsidRPr="006F4D9E" w:rsidRDefault="006F4D9E" w:rsidP="0022554A">
            <w:pPr>
              <w:tabs>
                <w:tab w:val="left" w:pos="5400"/>
              </w:tabs>
              <w:rPr>
                <w:sz w:val="20"/>
                <w:lang w:val="fi-FI"/>
              </w:rPr>
            </w:pPr>
            <w:r w:rsidRPr="006F4D9E">
              <w:rPr>
                <w:sz w:val="20"/>
                <w:lang w:val="en-US"/>
              </w:rPr>
              <w:t>4–5</w:t>
            </w:r>
            <w:r w:rsidR="00ED7E35" w:rsidRPr="006F4D9E">
              <w:rPr>
                <w:sz w:val="20"/>
                <w:lang w:val="fi-FI"/>
              </w:rPr>
              <w:t xml:space="preserve"> (Statistical Analysis)</w:t>
            </w:r>
          </w:p>
        </w:tc>
      </w:tr>
      <w:tr w:rsidR="00EA42F1" w:rsidRPr="0022554A" w14:paraId="0A9D146A" w14:textId="77777777" w:rsidTr="007E066C">
        <w:tc>
          <w:tcPr>
            <w:tcW w:w="1985" w:type="dxa"/>
            <w:vMerge/>
          </w:tcPr>
          <w:p w14:paraId="7084490B" w14:textId="77777777" w:rsidR="00EA42F1" w:rsidRPr="00D474D2" w:rsidRDefault="00EA42F1" w:rsidP="0022554A">
            <w:pPr>
              <w:tabs>
                <w:tab w:val="left" w:pos="5400"/>
              </w:tabs>
              <w:rPr>
                <w:bCs/>
                <w:sz w:val="20"/>
                <w:lang w:val="fi-FI"/>
              </w:rPr>
            </w:pPr>
            <w:bookmarkStart w:id="48" w:name="bold26" w:colFirst="0" w:colLast="0"/>
            <w:bookmarkStart w:id="49" w:name="italic28" w:colFirst="0" w:colLast="0"/>
            <w:bookmarkEnd w:id="46"/>
            <w:bookmarkEnd w:id="47"/>
          </w:p>
        </w:tc>
        <w:tc>
          <w:tcPr>
            <w:tcW w:w="1134" w:type="dxa"/>
            <w:vMerge/>
          </w:tcPr>
          <w:p w14:paraId="1DF3213C" w14:textId="77777777" w:rsidR="00EA42F1" w:rsidRPr="00D474D2" w:rsidRDefault="00EA42F1" w:rsidP="0022554A">
            <w:pPr>
              <w:tabs>
                <w:tab w:val="left" w:pos="5400"/>
              </w:tabs>
              <w:jc w:val="center"/>
              <w:rPr>
                <w:sz w:val="20"/>
                <w:lang w:val="fi-FI"/>
              </w:rPr>
            </w:pPr>
          </w:p>
        </w:tc>
        <w:tc>
          <w:tcPr>
            <w:tcW w:w="3861" w:type="dxa"/>
            <w:tcBorders>
              <w:right w:val="single" w:sz="4" w:space="0" w:color="auto"/>
            </w:tcBorders>
          </w:tcPr>
          <w:p w14:paraId="134EC68D" w14:textId="77777777" w:rsidR="00EA42F1" w:rsidRPr="008222B2" w:rsidRDefault="00EA42F1" w:rsidP="0022554A">
            <w:pPr>
              <w:tabs>
                <w:tab w:val="left" w:pos="5400"/>
              </w:tabs>
              <w:rPr>
                <w:sz w:val="20"/>
              </w:rPr>
            </w:pPr>
            <w:r w:rsidRPr="008222B2">
              <w:rPr>
                <w:sz w:val="20"/>
              </w:rPr>
              <w:t>(</w:t>
            </w:r>
            <w:r w:rsidRPr="008222B2">
              <w:rPr>
                <w:i/>
                <w:sz w:val="20"/>
              </w:rPr>
              <w:t>d</w:t>
            </w:r>
            <w:r w:rsidRPr="008222B2">
              <w:rPr>
                <w:sz w:val="20"/>
              </w:rPr>
              <w:t>) If applicable, describe analytical methods taking account of sampling strategy</w:t>
            </w:r>
          </w:p>
        </w:tc>
        <w:tc>
          <w:tcPr>
            <w:tcW w:w="3793" w:type="dxa"/>
            <w:tcBorders>
              <w:right w:val="single" w:sz="4" w:space="0" w:color="auto"/>
            </w:tcBorders>
          </w:tcPr>
          <w:p w14:paraId="75C38E15" w14:textId="5F6D6892" w:rsidR="00EA42F1" w:rsidRPr="0022554A" w:rsidRDefault="00A94472" w:rsidP="0022554A">
            <w:pPr>
              <w:tabs>
                <w:tab w:val="left" w:pos="5400"/>
              </w:tabs>
              <w:rPr>
                <w:sz w:val="20"/>
              </w:rPr>
            </w:pPr>
            <w:r>
              <w:rPr>
                <w:sz w:val="20"/>
              </w:rPr>
              <w:t>N/A</w:t>
            </w:r>
            <w:r w:rsidR="007A07E8">
              <w:rPr>
                <w:sz w:val="20"/>
              </w:rPr>
              <w:t xml:space="preserve"> </w:t>
            </w:r>
            <w:r w:rsidR="007A07E8" w:rsidRPr="007A07E8">
              <w:rPr>
                <w:i/>
                <w:iCs/>
                <w:sz w:val="20"/>
              </w:rPr>
              <w:t>(analytical methods taking account of sampling strategy were not used)</w:t>
            </w:r>
          </w:p>
        </w:tc>
        <w:tc>
          <w:tcPr>
            <w:tcW w:w="3793" w:type="dxa"/>
            <w:tcBorders>
              <w:top w:val="single" w:sz="4" w:space="0" w:color="auto"/>
              <w:left w:val="single" w:sz="4" w:space="0" w:color="auto"/>
              <w:bottom w:val="single" w:sz="4" w:space="0" w:color="auto"/>
            </w:tcBorders>
          </w:tcPr>
          <w:p w14:paraId="5023DB33" w14:textId="4ED0602F" w:rsidR="00EA42F1" w:rsidRPr="006F4D9E" w:rsidRDefault="008222B2" w:rsidP="0022554A">
            <w:pPr>
              <w:tabs>
                <w:tab w:val="left" w:pos="5400"/>
              </w:tabs>
              <w:rPr>
                <w:sz w:val="20"/>
              </w:rPr>
            </w:pPr>
            <w:r w:rsidRPr="006F4D9E">
              <w:rPr>
                <w:sz w:val="20"/>
              </w:rPr>
              <w:t>-</w:t>
            </w:r>
          </w:p>
        </w:tc>
      </w:tr>
      <w:tr w:rsidR="00EA42F1" w:rsidRPr="0022554A" w14:paraId="1008ADFA" w14:textId="77777777" w:rsidTr="007E066C">
        <w:tc>
          <w:tcPr>
            <w:tcW w:w="1985" w:type="dxa"/>
            <w:vMerge/>
          </w:tcPr>
          <w:p w14:paraId="4724D4AA" w14:textId="77777777" w:rsidR="00EA42F1" w:rsidRPr="0022554A" w:rsidRDefault="00EA42F1" w:rsidP="0022554A">
            <w:pPr>
              <w:tabs>
                <w:tab w:val="left" w:pos="5400"/>
              </w:tabs>
              <w:rPr>
                <w:bCs/>
                <w:sz w:val="20"/>
              </w:rPr>
            </w:pPr>
            <w:bookmarkStart w:id="50" w:name="bold27" w:colFirst="0" w:colLast="0"/>
            <w:bookmarkStart w:id="51" w:name="italic29" w:colFirst="0" w:colLast="0"/>
            <w:bookmarkEnd w:id="48"/>
            <w:bookmarkEnd w:id="49"/>
          </w:p>
        </w:tc>
        <w:tc>
          <w:tcPr>
            <w:tcW w:w="1134" w:type="dxa"/>
            <w:vMerge/>
          </w:tcPr>
          <w:p w14:paraId="6AFF5366" w14:textId="77777777" w:rsidR="00EA42F1" w:rsidRPr="0022554A" w:rsidRDefault="00EA42F1" w:rsidP="0022554A">
            <w:pPr>
              <w:tabs>
                <w:tab w:val="left" w:pos="5400"/>
              </w:tabs>
              <w:jc w:val="center"/>
              <w:rPr>
                <w:sz w:val="20"/>
              </w:rPr>
            </w:pPr>
          </w:p>
        </w:tc>
        <w:tc>
          <w:tcPr>
            <w:tcW w:w="3861" w:type="dxa"/>
            <w:tcBorders>
              <w:right w:val="single" w:sz="4" w:space="0" w:color="auto"/>
            </w:tcBorders>
          </w:tcPr>
          <w:p w14:paraId="602F617F" w14:textId="77777777" w:rsidR="00EA42F1" w:rsidRPr="008222B2" w:rsidRDefault="00EA42F1" w:rsidP="0022554A">
            <w:pPr>
              <w:tabs>
                <w:tab w:val="left" w:pos="5400"/>
              </w:tabs>
              <w:rPr>
                <w:sz w:val="20"/>
              </w:rPr>
            </w:pPr>
            <w:r w:rsidRPr="008222B2">
              <w:rPr>
                <w:sz w:val="20"/>
              </w:rPr>
              <w:t>(</w:t>
            </w:r>
            <w:r w:rsidRPr="008222B2">
              <w:rPr>
                <w:i/>
                <w:sz w:val="20"/>
                <w:u w:val="single"/>
              </w:rPr>
              <w:t>e</w:t>
            </w:r>
            <w:r w:rsidRPr="008222B2">
              <w:rPr>
                <w:sz w:val="20"/>
              </w:rPr>
              <w:t>) Describe any sensitivity analyses</w:t>
            </w:r>
          </w:p>
        </w:tc>
        <w:tc>
          <w:tcPr>
            <w:tcW w:w="3793" w:type="dxa"/>
            <w:tcBorders>
              <w:right w:val="single" w:sz="4" w:space="0" w:color="auto"/>
            </w:tcBorders>
          </w:tcPr>
          <w:p w14:paraId="1D225520" w14:textId="4B8D44C8" w:rsidR="00EA42F1" w:rsidRPr="0022554A" w:rsidRDefault="00A94472" w:rsidP="0022554A">
            <w:pPr>
              <w:tabs>
                <w:tab w:val="left" w:pos="5400"/>
              </w:tabs>
              <w:rPr>
                <w:sz w:val="20"/>
              </w:rPr>
            </w:pPr>
            <w:r>
              <w:rPr>
                <w:sz w:val="20"/>
              </w:rPr>
              <w:t>N/A</w:t>
            </w:r>
            <w:r w:rsidR="007A07E8">
              <w:rPr>
                <w:sz w:val="20"/>
              </w:rPr>
              <w:t xml:space="preserve"> </w:t>
            </w:r>
            <w:r w:rsidR="007A07E8" w:rsidRPr="007A07E8">
              <w:rPr>
                <w:i/>
                <w:iCs/>
                <w:sz w:val="20"/>
              </w:rPr>
              <w:t>(sensitive analysis w</w:t>
            </w:r>
            <w:r w:rsidR="0007796C">
              <w:rPr>
                <w:i/>
                <w:iCs/>
                <w:sz w:val="20"/>
              </w:rPr>
              <w:t>as</w:t>
            </w:r>
            <w:r w:rsidR="007A07E8" w:rsidRPr="007A07E8">
              <w:rPr>
                <w:i/>
                <w:iCs/>
                <w:sz w:val="20"/>
              </w:rPr>
              <w:t xml:space="preserve"> not performed)</w:t>
            </w:r>
          </w:p>
        </w:tc>
        <w:tc>
          <w:tcPr>
            <w:tcW w:w="3793" w:type="dxa"/>
            <w:tcBorders>
              <w:top w:val="single" w:sz="4" w:space="0" w:color="auto"/>
              <w:left w:val="single" w:sz="4" w:space="0" w:color="auto"/>
              <w:bottom w:val="single" w:sz="4" w:space="0" w:color="auto"/>
            </w:tcBorders>
          </w:tcPr>
          <w:p w14:paraId="14BC1F47" w14:textId="2B06D938" w:rsidR="00EA42F1" w:rsidRPr="006F4D9E" w:rsidRDefault="008222B2" w:rsidP="0022554A">
            <w:pPr>
              <w:tabs>
                <w:tab w:val="left" w:pos="5400"/>
              </w:tabs>
              <w:rPr>
                <w:sz w:val="20"/>
              </w:rPr>
            </w:pPr>
            <w:r w:rsidRPr="006F4D9E">
              <w:rPr>
                <w:sz w:val="20"/>
              </w:rPr>
              <w:t>-</w:t>
            </w:r>
          </w:p>
        </w:tc>
      </w:tr>
      <w:tr w:rsidR="00EA42F1" w:rsidRPr="0022554A" w14:paraId="034C674C" w14:textId="77777777" w:rsidTr="00EA42F1">
        <w:tc>
          <w:tcPr>
            <w:tcW w:w="3119" w:type="dxa"/>
            <w:gridSpan w:val="2"/>
          </w:tcPr>
          <w:p w14:paraId="315F848D" w14:textId="77777777" w:rsidR="00EA42F1" w:rsidRPr="0022554A" w:rsidRDefault="00EA42F1" w:rsidP="0022554A">
            <w:pPr>
              <w:pStyle w:val="TableSubHead"/>
              <w:tabs>
                <w:tab w:val="left" w:pos="5400"/>
              </w:tabs>
              <w:rPr>
                <w:sz w:val="20"/>
              </w:rPr>
            </w:pPr>
          </w:p>
        </w:tc>
        <w:tc>
          <w:tcPr>
            <w:tcW w:w="11447" w:type="dxa"/>
            <w:gridSpan w:val="3"/>
          </w:tcPr>
          <w:p w14:paraId="380718BA" w14:textId="3865FC2A" w:rsidR="00EA42F1" w:rsidRPr="006F4D9E" w:rsidRDefault="00EA42F1" w:rsidP="0022554A">
            <w:pPr>
              <w:pStyle w:val="TableSubHead"/>
              <w:tabs>
                <w:tab w:val="left" w:pos="5400"/>
              </w:tabs>
              <w:rPr>
                <w:sz w:val="20"/>
              </w:rPr>
            </w:pPr>
            <w:bookmarkStart w:id="52" w:name="bold28"/>
            <w:bookmarkStart w:id="53" w:name="italic30"/>
            <w:bookmarkEnd w:id="50"/>
            <w:bookmarkEnd w:id="51"/>
            <w:r w:rsidRPr="006F4D9E">
              <w:rPr>
                <w:sz w:val="20"/>
              </w:rPr>
              <w:t>Results</w:t>
            </w:r>
            <w:bookmarkEnd w:id="52"/>
            <w:bookmarkEnd w:id="53"/>
          </w:p>
        </w:tc>
      </w:tr>
      <w:tr w:rsidR="00EA42F1" w:rsidRPr="0022554A" w14:paraId="5D4BC346" w14:textId="77777777" w:rsidTr="007E066C">
        <w:tc>
          <w:tcPr>
            <w:tcW w:w="1985" w:type="dxa"/>
            <w:vMerge w:val="restart"/>
          </w:tcPr>
          <w:p w14:paraId="25238C47" w14:textId="382871D4" w:rsidR="00EA42F1" w:rsidRPr="0022554A" w:rsidRDefault="00EA42F1"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1134" w:type="dxa"/>
            <w:vMerge w:val="restart"/>
          </w:tcPr>
          <w:p w14:paraId="5FC94614" w14:textId="77777777" w:rsidR="00EA42F1" w:rsidRPr="0022554A" w:rsidRDefault="00EA42F1" w:rsidP="0022554A">
            <w:pPr>
              <w:tabs>
                <w:tab w:val="left" w:pos="5400"/>
              </w:tabs>
              <w:jc w:val="center"/>
              <w:rPr>
                <w:sz w:val="20"/>
              </w:rPr>
            </w:pPr>
            <w:r w:rsidRPr="0022554A">
              <w:rPr>
                <w:sz w:val="20"/>
              </w:rPr>
              <w:t>13</w:t>
            </w:r>
            <w:bookmarkStart w:id="56" w:name="bold30"/>
            <w:r w:rsidRPr="0022554A">
              <w:rPr>
                <w:bCs/>
                <w:sz w:val="20"/>
              </w:rPr>
              <w:t>*</w:t>
            </w:r>
            <w:bookmarkEnd w:id="56"/>
          </w:p>
        </w:tc>
        <w:tc>
          <w:tcPr>
            <w:tcW w:w="3861" w:type="dxa"/>
            <w:tcBorders>
              <w:right w:val="single" w:sz="4" w:space="0" w:color="auto"/>
            </w:tcBorders>
          </w:tcPr>
          <w:p w14:paraId="47924648" w14:textId="77777777" w:rsidR="00EA42F1" w:rsidRPr="0022554A" w:rsidRDefault="00EA42F1" w:rsidP="0022554A">
            <w:pPr>
              <w:tabs>
                <w:tab w:val="left" w:pos="5400"/>
              </w:tabs>
              <w:rPr>
                <w:sz w:val="20"/>
              </w:rPr>
            </w:pPr>
            <w:r>
              <w:rPr>
                <w:sz w:val="20"/>
              </w:rPr>
              <w:t xml:space="preserve">(a) </w:t>
            </w:r>
            <w:r w:rsidRPr="0022554A">
              <w:rPr>
                <w:sz w:val="20"/>
              </w:rPr>
              <w:t xml:space="preserve">Report </w:t>
            </w:r>
            <w:r w:rsidRPr="0038650F">
              <w:rPr>
                <w:sz w:val="20"/>
              </w:rPr>
              <w:t>numbers of individuals at each stage of study—</w:t>
            </w:r>
            <w:proofErr w:type="spellStart"/>
            <w:proofErr w:type="gramStart"/>
            <w:r w:rsidRPr="0038650F">
              <w:rPr>
                <w:sz w:val="20"/>
              </w:rPr>
              <w:t>eg</w:t>
            </w:r>
            <w:proofErr w:type="spellEnd"/>
            <w:proofErr w:type="gramEnd"/>
            <w:r w:rsidRPr="0038650F">
              <w:rPr>
                <w:sz w:val="20"/>
              </w:rPr>
              <w:t xml:space="preserve"> numbers potentially eligible, examined for eligibility, confirmed eligible, included in the study, completing follow-up, and analysed</w:t>
            </w:r>
          </w:p>
        </w:tc>
        <w:tc>
          <w:tcPr>
            <w:tcW w:w="3793" w:type="dxa"/>
            <w:tcBorders>
              <w:right w:val="single" w:sz="4" w:space="0" w:color="auto"/>
            </w:tcBorders>
          </w:tcPr>
          <w:p w14:paraId="4607EB64" w14:textId="2F78F14B" w:rsidR="00EA42F1" w:rsidRDefault="00A94472" w:rsidP="0022554A">
            <w:pPr>
              <w:tabs>
                <w:tab w:val="left" w:pos="5400"/>
              </w:tabs>
              <w:rPr>
                <w:sz w:val="20"/>
              </w:rPr>
            </w:pPr>
            <w:r>
              <w:rPr>
                <w:sz w:val="20"/>
              </w:rPr>
              <w:t xml:space="preserve">(a) </w:t>
            </w:r>
            <w:r w:rsidRPr="0022554A">
              <w:rPr>
                <w:sz w:val="20"/>
              </w:rPr>
              <w:t xml:space="preserve">Report numbers of </w:t>
            </w:r>
            <w:r w:rsidR="00D37D44" w:rsidRPr="00443D22">
              <w:rPr>
                <w:i/>
                <w:iCs/>
                <w:sz w:val="20"/>
              </w:rPr>
              <w:t>medication error reports</w:t>
            </w:r>
            <w:r w:rsidRPr="0022554A">
              <w:rPr>
                <w:sz w:val="20"/>
              </w:rPr>
              <w:t xml:space="preserve">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and analysed</w:t>
            </w:r>
            <w:r w:rsidR="00F57720">
              <w:rPr>
                <w:sz w:val="20"/>
              </w:rPr>
              <w:t xml:space="preserve"> </w:t>
            </w:r>
            <w:r w:rsidR="00F57720" w:rsidRPr="0038650F">
              <w:rPr>
                <w:i/>
                <w:iCs/>
                <w:sz w:val="20"/>
              </w:rPr>
              <w:t xml:space="preserve">(the study material consisted </w:t>
            </w:r>
            <w:r w:rsidR="00735C96">
              <w:rPr>
                <w:i/>
                <w:iCs/>
                <w:sz w:val="20"/>
              </w:rPr>
              <w:lastRenderedPageBreak/>
              <w:t xml:space="preserve">of </w:t>
            </w:r>
            <w:r w:rsidR="00D4355B" w:rsidRPr="00F4504C">
              <w:rPr>
                <w:i/>
                <w:iCs/>
                <w:sz w:val="20"/>
              </w:rPr>
              <w:t xml:space="preserve">medication error </w:t>
            </w:r>
            <w:r w:rsidR="00F57720" w:rsidRPr="0038650F">
              <w:rPr>
                <w:i/>
                <w:iCs/>
                <w:sz w:val="20"/>
              </w:rPr>
              <w:t xml:space="preserve">reports instead of people, </w:t>
            </w:r>
            <w:r w:rsidR="0038650F" w:rsidRPr="0038650F">
              <w:rPr>
                <w:i/>
                <w:iCs/>
                <w:sz w:val="20"/>
              </w:rPr>
              <w:t>follow-up was not applicable)</w:t>
            </w:r>
          </w:p>
        </w:tc>
        <w:tc>
          <w:tcPr>
            <w:tcW w:w="3793" w:type="dxa"/>
            <w:tcBorders>
              <w:top w:val="single" w:sz="4" w:space="0" w:color="auto"/>
              <w:left w:val="single" w:sz="4" w:space="0" w:color="auto"/>
              <w:bottom w:val="single" w:sz="4" w:space="0" w:color="auto"/>
            </w:tcBorders>
          </w:tcPr>
          <w:p w14:paraId="519F09E7" w14:textId="6CE21B6C" w:rsidR="00EA42F1" w:rsidRPr="006F4D9E" w:rsidRDefault="006F4D9E" w:rsidP="0022554A">
            <w:pPr>
              <w:tabs>
                <w:tab w:val="left" w:pos="5400"/>
              </w:tabs>
              <w:rPr>
                <w:sz w:val="20"/>
              </w:rPr>
            </w:pPr>
            <w:r w:rsidRPr="006F4D9E">
              <w:rPr>
                <w:sz w:val="20"/>
              </w:rPr>
              <w:lastRenderedPageBreak/>
              <w:t>3</w:t>
            </w:r>
            <w:r w:rsidR="005B00E1" w:rsidRPr="006F4D9E">
              <w:rPr>
                <w:sz w:val="20"/>
              </w:rPr>
              <w:t xml:space="preserve"> (</w:t>
            </w:r>
            <w:r w:rsidR="0020757F" w:rsidRPr="006F4D9E">
              <w:rPr>
                <w:sz w:val="20"/>
              </w:rPr>
              <w:t>Figure</w:t>
            </w:r>
            <w:r w:rsidR="00D37D44" w:rsidRPr="006F4D9E">
              <w:rPr>
                <w:sz w:val="20"/>
              </w:rPr>
              <w:t xml:space="preserve"> 1</w:t>
            </w:r>
            <w:r w:rsidR="005B00E1" w:rsidRPr="006F4D9E">
              <w:rPr>
                <w:sz w:val="20"/>
              </w:rPr>
              <w:t>)</w:t>
            </w:r>
          </w:p>
        </w:tc>
      </w:tr>
      <w:tr w:rsidR="00EA42F1" w:rsidRPr="0022554A" w14:paraId="03B4E978" w14:textId="77777777" w:rsidTr="007E066C">
        <w:tc>
          <w:tcPr>
            <w:tcW w:w="1985" w:type="dxa"/>
            <w:vMerge/>
          </w:tcPr>
          <w:p w14:paraId="3E8F44E6" w14:textId="77777777" w:rsidR="00EA42F1" w:rsidRPr="0022554A" w:rsidRDefault="00EA42F1" w:rsidP="0022554A">
            <w:pPr>
              <w:tabs>
                <w:tab w:val="left" w:pos="5400"/>
              </w:tabs>
              <w:rPr>
                <w:bCs/>
                <w:sz w:val="20"/>
              </w:rPr>
            </w:pPr>
            <w:bookmarkStart w:id="57" w:name="bold31" w:colFirst="0" w:colLast="0"/>
            <w:bookmarkStart w:id="58" w:name="italic32" w:colFirst="0" w:colLast="0"/>
          </w:p>
        </w:tc>
        <w:tc>
          <w:tcPr>
            <w:tcW w:w="1134" w:type="dxa"/>
            <w:vMerge/>
          </w:tcPr>
          <w:p w14:paraId="1952F7AF" w14:textId="77777777" w:rsidR="00EA42F1" w:rsidRPr="0022554A" w:rsidRDefault="00EA42F1" w:rsidP="0022554A">
            <w:pPr>
              <w:tabs>
                <w:tab w:val="left" w:pos="5400"/>
              </w:tabs>
              <w:jc w:val="center"/>
              <w:rPr>
                <w:sz w:val="20"/>
              </w:rPr>
            </w:pPr>
          </w:p>
        </w:tc>
        <w:tc>
          <w:tcPr>
            <w:tcW w:w="3861" w:type="dxa"/>
            <w:tcBorders>
              <w:right w:val="single" w:sz="4" w:space="0" w:color="auto"/>
            </w:tcBorders>
          </w:tcPr>
          <w:p w14:paraId="1EF4BD08" w14:textId="77777777" w:rsidR="00EA42F1" w:rsidRPr="0022554A" w:rsidRDefault="00EA42F1" w:rsidP="0022554A">
            <w:pPr>
              <w:tabs>
                <w:tab w:val="left" w:pos="5400"/>
              </w:tabs>
              <w:rPr>
                <w:sz w:val="20"/>
              </w:rPr>
            </w:pPr>
            <w:r>
              <w:rPr>
                <w:sz w:val="20"/>
              </w:rPr>
              <w:t xml:space="preserve">(b) </w:t>
            </w:r>
            <w:r w:rsidRPr="0022554A">
              <w:rPr>
                <w:sz w:val="20"/>
              </w:rPr>
              <w:t>Give reasons for non-participation at each stage</w:t>
            </w:r>
          </w:p>
        </w:tc>
        <w:tc>
          <w:tcPr>
            <w:tcW w:w="3793" w:type="dxa"/>
            <w:tcBorders>
              <w:right w:val="single" w:sz="4" w:space="0" w:color="auto"/>
            </w:tcBorders>
          </w:tcPr>
          <w:p w14:paraId="3E2C357E" w14:textId="2533F7F5" w:rsidR="00EA42F1" w:rsidRDefault="00D37D44" w:rsidP="0022554A">
            <w:pPr>
              <w:tabs>
                <w:tab w:val="left" w:pos="5400"/>
              </w:tabs>
              <w:rPr>
                <w:sz w:val="20"/>
              </w:rPr>
            </w:pPr>
            <w:r w:rsidRPr="00D37D44">
              <w:rPr>
                <w:sz w:val="20"/>
              </w:rPr>
              <w:t xml:space="preserve">(b) Give reasons for </w:t>
            </w:r>
            <w:r w:rsidR="0020757F">
              <w:rPr>
                <w:sz w:val="20"/>
              </w:rPr>
              <w:t>exclusion</w:t>
            </w:r>
            <w:r w:rsidRPr="00D37D44">
              <w:rPr>
                <w:sz w:val="20"/>
              </w:rPr>
              <w:t xml:space="preserve"> at each stage</w:t>
            </w:r>
          </w:p>
        </w:tc>
        <w:tc>
          <w:tcPr>
            <w:tcW w:w="3793" w:type="dxa"/>
            <w:tcBorders>
              <w:top w:val="single" w:sz="4" w:space="0" w:color="auto"/>
              <w:left w:val="single" w:sz="4" w:space="0" w:color="auto"/>
              <w:bottom w:val="single" w:sz="4" w:space="0" w:color="auto"/>
            </w:tcBorders>
          </w:tcPr>
          <w:p w14:paraId="2E04A82F" w14:textId="3942FBF7" w:rsidR="00EA42F1" w:rsidRPr="006F4D9E" w:rsidRDefault="006F4D9E" w:rsidP="0022554A">
            <w:pPr>
              <w:tabs>
                <w:tab w:val="left" w:pos="5400"/>
              </w:tabs>
              <w:rPr>
                <w:sz w:val="20"/>
              </w:rPr>
            </w:pPr>
            <w:r w:rsidRPr="006F4D9E">
              <w:rPr>
                <w:sz w:val="20"/>
              </w:rPr>
              <w:t>3</w:t>
            </w:r>
            <w:r w:rsidR="005B00E1" w:rsidRPr="006F4D9E">
              <w:rPr>
                <w:sz w:val="20"/>
              </w:rPr>
              <w:t xml:space="preserve"> (Figure 1)</w:t>
            </w:r>
          </w:p>
        </w:tc>
      </w:tr>
      <w:tr w:rsidR="00EA42F1" w:rsidRPr="0022554A" w14:paraId="18831BF2" w14:textId="77777777" w:rsidTr="007E066C">
        <w:tc>
          <w:tcPr>
            <w:tcW w:w="1985" w:type="dxa"/>
            <w:vMerge/>
          </w:tcPr>
          <w:p w14:paraId="4E6D64A1" w14:textId="77777777" w:rsidR="00EA42F1" w:rsidRPr="0022554A" w:rsidRDefault="00EA42F1" w:rsidP="0022554A">
            <w:pPr>
              <w:tabs>
                <w:tab w:val="left" w:pos="5400"/>
              </w:tabs>
              <w:rPr>
                <w:bCs/>
                <w:sz w:val="20"/>
              </w:rPr>
            </w:pPr>
            <w:bookmarkStart w:id="59" w:name="bold32" w:colFirst="0" w:colLast="0"/>
            <w:bookmarkStart w:id="60" w:name="italic33" w:colFirst="0" w:colLast="0"/>
            <w:bookmarkEnd w:id="57"/>
            <w:bookmarkEnd w:id="58"/>
          </w:p>
        </w:tc>
        <w:tc>
          <w:tcPr>
            <w:tcW w:w="1134" w:type="dxa"/>
            <w:vMerge/>
          </w:tcPr>
          <w:p w14:paraId="55BA4BA1" w14:textId="77777777" w:rsidR="00EA42F1" w:rsidRPr="0022554A" w:rsidRDefault="00EA42F1" w:rsidP="0022554A">
            <w:pPr>
              <w:tabs>
                <w:tab w:val="left" w:pos="5400"/>
              </w:tabs>
              <w:jc w:val="center"/>
              <w:rPr>
                <w:sz w:val="20"/>
              </w:rPr>
            </w:pPr>
          </w:p>
        </w:tc>
        <w:tc>
          <w:tcPr>
            <w:tcW w:w="3861" w:type="dxa"/>
            <w:tcBorders>
              <w:right w:val="single" w:sz="4" w:space="0" w:color="auto"/>
            </w:tcBorders>
          </w:tcPr>
          <w:p w14:paraId="66F442D7" w14:textId="77777777" w:rsidR="00EA42F1" w:rsidRPr="0022554A" w:rsidRDefault="00EA42F1"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3793" w:type="dxa"/>
            <w:tcBorders>
              <w:right w:val="single" w:sz="4" w:space="0" w:color="auto"/>
            </w:tcBorders>
          </w:tcPr>
          <w:p w14:paraId="2BD93279" w14:textId="1B2CE7F8" w:rsidR="00EA42F1" w:rsidRDefault="0020757F" w:rsidP="0022554A">
            <w:pPr>
              <w:tabs>
                <w:tab w:val="left" w:pos="5400"/>
              </w:tabs>
              <w:rPr>
                <w:sz w:val="20"/>
              </w:rPr>
            </w:pPr>
            <w:r>
              <w:rPr>
                <w:sz w:val="20"/>
              </w:rPr>
              <w:t xml:space="preserve">(c) </w:t>
            </w:r>
            <w:r w:rsidRPr="0022554A">
              <w:rPr>
                <w:sz w:val="20"/>
              </w:rPr>
              <w:t>Consider use of a flow diagram</w:t>
            </w:r>
          </w:p>
        </w:tc>
        <w:tc>
          <w:tcPr>
            <w:tcW w:w="3793" w:type="dxa"/>
            <w:tcBorders>
              <w:top w:val="single" w:sz="4" w:space="0" w:color="auto"/>
              <w:left w:val="single" w:sz="4" w:space="0" w:color="auto"/>
              <w:bottom w:val="single" w:sz="4" w:space="0" w:color="auto"/>
            </w:tcBorders>
          </w:tcPr>
          <w:p w14:paraId="43B52CC3" w14:textId="59C904A0" w:rsidR="00EA42F1" w:rsidRPr="006F4D9E" w:rsidRDefault="006F4D9E" w:rsidP="0022554A">
            <w:pPr>
              <w:tabs>
                <w:tab w:val="left" w:pos="5400"/>
              </w:tabs>
              <w:rPr>
                <w:sz w:val="20"/>
              </w:rPr>
            </w:pPr>
            <w:r w:rsidRPr="006F4D9E">
              <w:rPr>
                <w:sz w:val="20"/>
              </w:rPr>
              <w:t>3</w:t>
            </w:r>
            <w:r w:rsidR="005B00E1" w:rsidRPr="006F4D9E">
              <w:rPr>
                <w:sz w:val="20"/>
              </w:rPr>
              <w:t xml:space="preserve"> (Figure 1)</w:t>
            </w:r>
          </w:p>
        </w:tc>
      </w:tr>
      <w:tr w:rsidR="00EA42F1" w:rsidRPr="0022554A" w14:paraId="61004A2E" w14:textId="77777777" w:rsidTr="007E066C">
        <w:tc>
          <w:tcPr>
            <w:tcW w:w="1985" w:type="dxa"/>
            <w:vMerge w:val="restart"/>
          </w:tcPr>
          <w:p w14:paraId="78D3C3FD" w14:textId="75498B7B" w:rsidR="00EA42F1" w:rsidRPr="0022554A" w:rsidRDefault="00EA42F1"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1134" w:type="dxa"/>
            <w:vMerge w:val="restart"/>
          </w:tcPr>
          <w:p w14:paraId="6F12C023" w14:textId="77777777" w:rsidR="00EA42F1" w:rsidRPr="0022554A" w:rsidRDefault="00EA42F1" w:rsidP="0022554A">
            <w:pPr>
              <w:tabs>
                <w:tab w:val="left" w:pos="5400"/>
              </w:tabs>
              <w:jc w:val="center"/>
              <w:rPr>
                <w:sz w:val="20"/>
              </w:rPr>
            </w:pPr>
            <w:r w:rsidRPr="0022554A">
              <w:rPr>
                <w:sz w:val="20"/>
              </w:rPr>
              <w:t>14</w:t>
            </w:r>
            <w:bookmarkStart w:id="66" w:name="bold35"/>
            <w:r w:rsidRPr="0022554A">
              <w:rPr>
                <w:bCs/>
                <w:sz w:val="20"/>
              </w:rPr>
              <w:t>*</w:t>
            </w:r>
            <w:bookmarkEnd w:id="66"/>
          </w:p>
        </w:tc>
        <w:tc>
          <w:tcPr>
            <w:tcW w:w="3861" w:type="dxa"/>
            <w:tcBorders>
              <w:right w:val="single" w:sz="4" w:space="0" w:color="auto"/>
            </w:tcBorders>
          </w:tcPr>
          <w:p w14:paraId="3D61E90A" w14:textId="77777777" w:rsidR="00EA42F1" w:rsidRPr="0022554A" w:rsidRDefault="00EA42F1" w:rsidP="0022554A">
            <w:pPr>
              <w:tabs>
                <w:tab w:val="left" w:pos="5400"/>
              </w:tabs>
              <w:rPr>
                <w:sz w:val="20"/>
              </w:rPr>
            </w:pPr>
            <w:r>
              <w:rPr>
                <w:sz w:val="20"/>
              </w:rPr>
              <w:t xml:space="preserve">(a) </w:t>
            </w:r>
            <w:r w:rsidRPr="0088611C">
              <w:rPr>
                <w:sz w:val="20"/>
              </w:rPr>
              <w:t>Give characteristics of study participants (</w:t>
            </w:r>
            <w:proofErr w:type="spellStart"/>
            <w:proofErr w:type="gramStart"/>
            <w:r w:rsidRPr="0088611C">
              <w:rPr>
                <w:sz w:val="20"/>
              </w:rPr>
              <w:t>eg</w:t>
            </w:r>
            <w:proofErr w:type="spellEnd"/>
            <w:proofErr w:type="gramEnd"/>
            <w:r w:rsidRPr="0088611C">
              <w:rPr>
                <w:sz w:val="20"/>
              </w:rPr>
              <w:t xml:space="preserve"> demographic, clinical, social) and information on exposures and potential confounders</w:t>
            </w:r>
          </w:p>
        </w:tc>
        <w:tc>
          <w:tcPr>
            <w:tcW w:w="3793" w:type="dxa"/>
            <w:tcBorders>
              <w:right w:val="single" w:sz="4" w:space="0" w:color="auto"/>
            </w:tcBorders>
          </w:tcPr>
          <w:p w14:paraId="2337FF42" w14:textId="4AE18AEE" w:rsidR="00EA42F1" w:rsidRDefault="005A405D" w:rsidP="0022554A">
            <w:pPr>
              <w:tabs>
                <w:tab w:val="left" w:pos="5400"/>
              </w:tabs>
              <w:rPr>
                <w:sz w:val="20"/>
              </w:rPr>
            </w:pPr>
            <w:r w:rsidRPr="005A405D">
              <w:rPr>
                <w:sz w:val="20"/>
              </w:rPr>
              <w:t xml:space="preserve">(a) Give characteristics of </w:t>
            </w:r>
            <w:r w:rsidRPr="0088611C">
              <w:rPr>
                <w:i/>
                <w:iCs/>
                <w:sz w:val="20"/>
              </w:rPr>
              <w:t xml:space="preserve">study material (medication error reports, e.g., </w:t>
            </w:r>
            <w:r w:rsidR="003C130F" w:rsidRPr="0088611C">
              <w:rPr>
                <w:i/>
                <w:iCs/>
                <w:sz w:val="20"/>
              </w:rPr>
              <w:t>nature of the event, case notifier</w:t>
            </w:r>
            <w:r w:rsidR="002810FB" w:rsidRPr="0088611C">
              <w:rPr>
                <w:i/>
                <w:iCs/>
                <w:sz w:val="20"/>
              </w:rPr>
              <w:t>, location, type of the incident</w:t>
            </w:r>
            <w:r w:rsidRPr="0088611C">
              <w:rPr>
                <w:i/>
                <w:iCs/>
                <w:sz w:val="20"/>
              </w:rPr>
              <w:t>)</w:t>
            </w:r>
          </w:p>
        </w:tc>
        <w:tc>
          <w:tcPr>
            <w:tcW w:w="3793" w:type="dxa"/>
            <w:tcBorders>
              <w:top w:val="single" w:sz="4" w:space="0" w:color="auto"/>
              <w:left w:val="single" w:sz="4" w:space="0" w:color="auto"/>
              <w:bottom w:val="single" w:sz="4" w:space="0" w:color="auto"/>
            </w:tcBorders>
          </w:tcPr>
          <w:p w14:paraId="7035F4E1" w14:textId="7FA954F4" w:rsidR="00EA42F1" w:rsidRPr="006F4D9E" w:rsidRDefault="006F4D9E" w:rsidP="0022554A">
            <w:pPr>
              <w:tabs>
                <w:tab w:val="left" w:pos="5400"/>
              </w:tabs>
              <w:rPr>
                <w:sz w:val="20"/>
              </w:rPr>
            </w:pPr>
            <w:r w:rsidRPr="006F4D9E">
              <w:rPr>
                <w:sz w:val="20"/>
              </w:rPr>
              <w:t>5</w:t>
            </w:r>
            <w:r w:rsidR="009F19DB" w:rsidRPr="006F4D9E">
              <w:rPr>
                <w:sz w:val="20"/>
              </w:rPr>
              <w:t xml:space="preserve"> (Characteristics of the ME reports comprising high-alert medications), </w:t>
            </w:r>
            <w:r w:rsidR="00FA3D3C" w:rsidRPr="006F4D9E">
              <w:rPr>
                <w:sz w:val="20"/>
              </w:rPr>
              <w:t>Supplementary File 2</w:t>
            </w:r>
          </w:p>
        </w:tc>
      </w:tr>
      <w:tr w:rsidR="00EA42F1" w:rsidRPr="00153C53" w14:paraId="239CACE7" w14:textId="77777777" w:rsidTr="007E066C">
        <w:tc>
          <w:tcPr>
            <w:tcW w:w="1985" w:type="dxa"/>
            <w:vMerge/>
          </w:tcPr>
          <w:p w14:paraId="632ABD05" w14:textId="77777777" w:rsidR="00EA42F1" w:rsidRPr="0022554A" w:rsidRDefault="00EA42F1" w:rsidP="0022554A">
            <w:pPr>
              <w:tabs>
                <w:tab w:val="left" w:pos="5400"/>
              </w:tabs>
              <w:rPr>
                <w:bCs/>
                <w:sz w:val="20"/>
              </w:rPr>
            </w:pPr>
            <w:bookmarkStart w:id="67" w:name="bold36" w:colFirst="0" w:colLast="0"/>
            <w:bookmarkStart w:id="68" w:name="italic36" w:colFirst="0" w:colLast="0"/>
          </w:p>
        </w:tc>
        <w:tc>
          <w:tcPr>
            <w:tcW w:w="1134" w:type="dxa"/>
            <w:vMerge/>
          </w:tcPr>
          <w:p w14:paraId="79A261BF" w14:textId="77777777" w:rsidR="00EA42F1" w:rsidRPr="0022554A" w:rsidRDefault="00EA42F1" w:rsidP="0022554A">
            <w:pPr>
              <w:tabs>
                <w:tab w:val="left" w:pos="5400"/>
              </w:tabs>
              <w:jc w:val="center"/>
              <w:rPr>
                <w:sz w:val="20"/>
              </w:rPr>
            </w:pPr>
          </w:p>
        </w:tc>
        <w:tc>
          <w:tcPr>
            <w:tcW w:w="3861" w:type="dxa"/>
            <w:tcBorders>
              <w:right w:val="single" w:sz="4" w:space="0" w:color="auto"/>
            </w:tcBorders>
          </w:tcPr>
          <w:p w14:paraId="658CE308" w14:textId="77777777" w:rsidR="00EA42F1" w:rsidRPr="0022554A" w:rsidRDefault="00EA42F1" w:rsidP="0022554A">
            <w:pPr>
              <w:tabs>
                <w:tab w:val="left" w:pos="5400"/>
              </w:tabs>
              <w:rPr>
                <w:sz w:val="20"/>
              </w:rPr>
            </w:pPr>
            <w:r>
              <w:rPr>
                <w:sz w:val="20"/>
              </w:rPr>
              <w:t xml:space="preserve">(b) </w:t>
            </w:r>
            <w:r w:rsidRPr="0022554A">
              <w:rPr>
                <w:sz w:val="20"/>
              </w:rPr>
              <w:t xml:space="preserve">Indicate number of </w:t>
            </w:r>
            <w:r w:rsidRPr="007973BA">
              <w:rPr>
                <w:sz w:val="20"/>
              </w:rPr>
              <w:t>participants</w:t>
            </w:r>
            <w:r w:rsidRPr="0022554A">
              <w:rPr>
                <w:sz w:val="20"/>
              </w:rPr>
              <w:t xml:space="preserve"> with missing data for each variable of interest</w:t>
            </w:r>
          </w:p>
        </w:tc>
        <w:tc>
          <w:tcPr>
            <w:tcW w:w="3793" w:type="dxa"/>
            <w:tcBorders>
              <w:right w:val="single" w:sz="4" w:space="0" w:color="auto"/>
            </w:tcBorders>
          </w:tcPr>
          <w:p w14:paraId="0FEDF82A" w14:textId="14136C2B" w:rsidR="00EA42F1" w:rsidRDefault="005E18B6" w:rsidP="0022554A">
            <w:pPr>
              <w:tabs>
                <w:tab w:val="left" w:pos="5400"/>
              </w:tabs>
              <w:rPr>
                <w:sz w:val="20"/>
              </w:rPr>
            </w:pPr>
            <w:r>
              <w:rPr>
                <w:sz w:val="20"/>
              </w:rPr>
              <w:t xml:space="preserve">(b) </w:t>
            </w:r>
            <w:r w:rsidRPr="0022554A">
              <w:rPr>
                <w:sz w:val="20"/>
              </w:rPr>
              <w:t xml:space="preserve">Indicate number of </w:t>
            </w:r>
            <w:r w:rsidR="00B40A6D" w:rsidRPr="008C4844">
              <w:rPr>
                <w:i/>
                <w:iCs/>
                <w:sz w:val="20"/>
              </w:rPr>
              <w:t>medication error reports</w:t>
            </w:r>
            <w:r w:rsidRPr="0022554A">
              <w:rPr>
                <w:sz w:val="20"/>
              </w:rPr>
              <w:t xml:space="preserve"> with missing data for each variable of interest</w:t>
            </w:r>
            <w:r w:rsidR="00E26970">
              <w:rPr>
                <w:sz w:val="20"/>
              </w:rPr>
              <w:t xml:space="preserve"> </w:t>
            </w:r>
          </w:p>
        </w:tc>
        <w:tc>
          <w:tcPr>
            <w:tcW w:w="3793" w:type="dxa"/>
            <w:tcBorders>
              <w:top w:val="single" w:sz="4" w:space="0" w:color="auto"/>
              <w:left w:val="single" w:sz="4" w:space="0" w:color="auto"/>
              <w:bottom w:val="single" w:sz="4" w:space="0" w:color="auto"/>
            </w:tcBorders>
          </w:tcPr>
          <w:p w14:paraId="68EE937A" w14:textId="33F13201" w:rsidR="00EA42F1" w:rsidRPr="006F4D9E" w:rsidRDefault="006F4D9E" w:rsidP="0022554A">
            <w:pPr>
              <w:tabs>
                <w:tab w:val="left" w:pos="5400"/>
              </w:tabs>
              <w:rPr>
                <w:sz w:val="20"/>
              </w:rPr>
            </w:pPr>
            <w:r w:rsidRPr="006F4D9E">
              <w:rPr>
                <w:sz w:val="20"/>
              </w:rPr>
              <w:t>3</w:t>
            </w:r>
            <w:r w:rsidR="007973BA" w:rsidRPr="006F4D9E">
              <w:rPr>
                <w:sz w:val="20"/>
              </w:rPr>
              <w:t xml:space="preserve"> (Figure 1), </w:t>
            </w:r>
            <w:r w:rsidRPr="006F4D9E">
              <w:rPr>
                <w:sz w:val="20"/>
              </w:rPr>
              <w:t>9</w:t>
            </w:r>
            <w:r w:rsidR="007973BA" w:rsidRPr="006F4D9E">
              <w:rPr>
                <w:sz w:val="20"/>
              </w:rPr>
              <w:t xml:space="preserve"> (Table </w:t>
            </w:r>
            <w:r w:rsidR="00FA3D3C" w:rsidRPr="006F4D9E">
              <w:rPr>
                <w:sz w:val="20"/>
              </w:rPr>
              <w:t>5</w:t>
            </w:r>
            <w:r w:rsidR="007973BA" w:rsidRPr="006F4D9E">
              <w:rPr>
                <w:sz w:val="20"/>
              </w:rPr>
              <w:t>)</w:t>
            </w:r>
            <w:r w:rsidR="00FA3D3C" w:rsidRPr="006F4D9E">
              <w:rPr>
                <w:sz w:val="20"/>
              </w:rPr>
              <w:t>, Supplementary File 2</w:t>
            </w:r>
          </w:p>
        </w:tc>
      </w:tr>
      <w:tr w:rsidR="00EA42F1" w:rsidRPr="0022554A" w14:paraId="536C9647" w14:textId="77777777" w:rsidTr="007E066C">
        <w:trPr>
          <w:trHeight w:val="295"/>
        </w:trPr>
        <w:tc>
          <w:tcPr>
            <w:tcW w:w="1985" w:type="dxa"/>
          </w:tcPr>
          <w:p w14:paraId="4CA1DDE1" w14:textId="77777777" w:rsidR="00EA42F1" w:rsidRPr="0022554A" w:rsidRDefault="00EA42F1"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1134" w:type="dxa"/>
          </w:tcPr>
          <w:p w14:paraId="78C9D0E9" w14:textId="77777777" w:rsidR="00EA42F1" w:rsidRPr="0022554A" w:rsidRDefault="00EA42F1" w:rsidP="0022554A">
            <w:pPr>
              <w:tabs>
                <w:tab w:val="left" w:pos="5400"/>
              </w:tabs>
              <w:jc w:val="center"/>
              <w:rPr>
                <w:sz w:val="20"/>
              </w:rPr>
            </w:pPr>
            <w:r w:rsidRPr="0022554A">
              <w:rPr>
                <w:sz w:val="20"/>
              </w:rPr>
              <w:t>15</w:t>
            </w:r>
            <w:bookmarkStart w:id="71" w:name="bold39"/>
            <w:r w:rsidRPr="0022554A">
              <w:rPr>
                <w:bCs/>
                <w:sz w:val="20"/>
              </w:rPr>
              <w:t>*</w:t>
            </w:r>
            <w:bookmarkEnd w:id="71"/>
          </w:p>
        </w:tc>
        <w:tc>
          <w:tcPr>
            <w:tcW w:w="3861" w:type="dxa"/>
            <w:tcBorders>
              <w:right w:val="single" w:sz="4" w:space="0" w:color="auto"/>
            </w:tcBorders>
          </w:tcPr>
          <w:p w14:paraId="7160621E" w14:textId="77777777" w:rsidR="00EA42F1" w:rsidRPr="0022554A" w:rsidRDefault="00EA42F1" w:rsidP="0022554A">
            <w:pPr>
              <w:tabs>
                <w:tab w:val="left" w:pos="5400"/>
              </w:tabs>
              <w:rPr>
                <w:sz w:val="20"/>
              </w:rPr>
            </w:pPr>
            <w:r w:rsidRPr="0022554A">
              <w:rPr>
                <w:sz w:val="20"/>
              </w:rPr>
              <w:t xml:space="preserve">Report </w:t>
            </w:r>
            <w:r w:rsidRPr="004D00EC">
              <w:rPr>
                <w:sz w:val="20"/>
              </w:rPr>
              <w:t>numbers of outcome events or summary measures</w:t>
            </w:r>
          </w:p>
        </w:tc>
        <w:tc>
          <w:tcPr>
            <w:tcW w:w="3793" w:type="dxa"/>
            <w:tcBorders>
              <w:right w:val="single" w:sz="4" w:space="0" w:color="auto"/>
            </w:tcBorders>
          </w:tcPr>
          <w:p w14:paraId="7D179770" w14:textId="5E321EF3" w:rsidR="00EA42F1" w:rsidRPr="0022554A" w:rsidRDefault="009F2476" w:rsidP="0022554A">
            <w:pPr>
              <w:tabs>
                <w:tab w:val="left" w:pos="5400"/>
              </w:tabs>
              <w:rPr>
                <w:sz w:val="20"/>
              </w:rPr>
            </w:pPr>
            <w:r w:rsidRPr="0022554A">
              <w:rPr>
                <w:sz w:val="20"/>
              </w:rPr>
              <w:t xml:space="preserve">Report numbers of outcome </w:t>
            </w:r>
            <w:r w:rsidRPr="009F2476">
              <w:rPr>
                <w:sz w:val="20"/>
              </w:rPr>
              <w:t>events</w:t>
            </w:r>
            <w:r>
              <w:rPr>
                <w:sz w:val="20"/>
              </w:rPr>
              <w:t xml:space="preserve"> </w:t>
            </w:r>
            <w:r w:rsidRPr="004D00EC">
              <w:rPr>
                <w:i/>
                <w:iCs/>
                <w:sz w:val="20"/>
              </w:rPr>
              <w:t>(</w:t>
            </w:r>
            <w:r w:rsidR="00C644E2">
              <w:rPr>
                <w:i/>
                <w:iCs/>
                <w:sz w:val="20"/>
              </w:rPr>
              <w:t>sub-sample of</w:t>
            </w:r>
            <w:r w:rsidR="00A5196C">
              <w:rPr>
                <w:i/>
                <w:iCs/>
                <w:sz w:val="20"/>
              </w:rPr>
              <w:t xml:space="preserve"> high-alert medications:</w:t>
            </w:r>
            <w:r w:rsidR="00C10FA1" w:rsidRPr="004D00EC">
              <w:rPr>
                <w:i/>
                <w:iCs/>
                <w:sz w:val="20"/>
              </w:rPr>
              <w:t xml:space="preserve"> </w:t>
            </w:r>
            <w:r w:rsidR="000C5D4A" w:rsidRPr="004D00EC">
              <w:rPr>
                <w:i/>
                <w:iCs/>
                <w:sz w:val="20"/>
              </w:rPr>
              <w:t xml:space="preserve">prevalence of different drugs, Anatomical Therapeutic Chemical (ATC) groups, administration routes, and the most severe </w:t>
            </w:r>
            <w:r w:rsidR="004D00EC" w:rsidRPr="004D00EC">
              <w:rPr>
                <w:i/>
                <w:iCs/>
                <w:sz w:val="20"/>
              </w:rPr>
              <w:t>outcomes</w:t>
            </w:r>
            <w:r w:rsidR="00A5196C">
              <w:rPr>
                <w:i/>
                <w:iCs/>
                <w:sz w:val="20"/>
              </w:rPr>
              <w:t>;</w:t>
            </w:r>
            <w:r w:rsidR="00C644E2">
              <w:rPr>
                <w:i/>
                <w:iCs/>
                <w:sz w:val="20"/>
              </w:rPr>
              <w:t xml:space="preserve"> study sample: </w:t>
            </w:r>
            <w:r w:rsidR="00C644E2" w:rsidRPr="00C644E2">
              <w:rPr>
                <w:i/>
                <w:iCs/>
                <w:sz w:val="20"/>
              </w:rPr>
              <w:t>compar</w:t>
            </w:r>
            <w:r w:rsidR="00C644E2">
              <w:rPr>
                <w:i/>
                <w:iCs/>
                <w:sz w:val="20"/>
              </w:rPr>
              <w:t>ison of error</w:t>
            </w:r>
            <w:r w:rsidR="00C644E2" w:rsidRPr="00C644E2">
              <w:rPr>
                <w:i/>
                <w:iCs/>
                <w:sz w:val="20"/>
              </w:rPr>
              <w:t xml:space="preserve"> severity between high-alert medications and other medications</w:t>
            </w:r>
            <w:r w:rsidR="009A52C7" w:rsidRPr="004D00EC">
              <w:rPr>
                <w:i/>
                <w:iCs/>
                <w:sz w:val="20"/>
              </w:rPr>
              <w:t>)</w:t>
            </w:r>
          </w:p>
        </w:tc>
        <w:tc>
          <w:tcPr>
            <w:tcW w:w="3793" w:type="dxa"/>
            <w:tcBorders>
              <w:top w:val="single" w:sz="4" w:space="0" w:color="auto"/>
              <w:left w:val="single" w:sz="4" w:space="0" w:color="auto"/>
              <w:bottom w:val="single" w:sz="4" w:space="0" w:color="auto"/>
            </w:tcBorders>
          </w:tcPr>
          <w:p w14:paraId="19A11342" w14:textId="01AE05E2" w:rsidR="00EA42F1" w:rsidRPr="006F4D9E" w:rsidRDefault="006F4D9E" w:rsidP="0022554A">
            <w:pPr>
              <w:tabs>
                <w:tab w:val="left" w:pos="5400"/>
              </w:tabs>
              <w:rPr>
                <w:b/>
                <w:bCs/>
                <w:sz w:val="20"/>
              </w:rPr>
            </w:pPr>
            <w:r w:rsidRPr="006F4D9E">
              <w:rPr>
                <w:sz w:val="20"/>
              </w:rPr>
              <w:t>5</w:t>
            </w:r>
            <w:r w:rsidR="00FA3D3C" w:rsidRPr="006F4D9E">
              <w:rPr>
                <w:sz w:val="20"/>
              </w:rPr>
              <w:t>–</w:t>
            </w:r>
            <w:r w:rsidRPr="006F4D9E">
              <w:rPr>
                <w:sz w:val="20"/>
              </w:rPr>
              <w:t>9</w:t>
            </w:r>
            <w:r w:rsidR="004D00EC" w:rsidRPr="006F4D9E">
              <w:rPr>
                <w:sz w:val="20"/>
              </w:rPr>
              <w:t xml:space="preserve"> (</w:t>
            </w:r>
            <w:r w:rsidR="002C743A" w:rsidRPr="006F4D9E">
              <w:rPr>
                <w:sz w:val="20"/>
              </w:rPr>
              <w:t>High-alert medications involved in ME reports</w:t>
            </w:r>
            <w:r w:rsidR="00FA3D3C" w:rsidRPr="006F4D9E">
              <w:rPr>
                <w:sz w:val="20"/>
              </w:rPr>
              <w:t>,</w:t>
            </w:r>
            <w:r w:rsidR="002C743A" w:rsidRPr="006F4D9E">
              <w:rPr>
                <w:sz w:val="20"/>
              </w:rPr>
              <w:t xml:space="preserve"> </w:t>
            </w:r>
            <w:r w:rsidR="00C66623" w:rsidRPr="006F4D9E">
              <w:rPr>
                <w:sz w:val="20"/>
              </w:rPr>
              <w:t>Administration routes of the identified high-alert medications</w:t>
            </w:r>
            <w:r w:rsidR="00FA3D3C" w:rsidRPr="006F4D9E">
              <w:rPr>
                <w:sz w:val="20"/>
              </w:rPr>
              <w:t>,</w:t>
            </w:r>
            <w:r w:rsidR="00AF3907" w:rsidRPr="006F4D9E">
              <w:rPr>
                <w:sz w:val="20"/>
              </w:rPr>
              <w:t xml:space="preserve"> </w:t>
            </w:r>
            <w:r w:rsidR="008B723A" w:rsidRPr="006F4D9E">
              <w:rPr>
                <w:sz w:val="20"/>
              </w:rPr>
              <w:t>High-alert medications associated with the most serious ME reports</w:t>
            </w:r>
            <w:r w:rsidR="00FA3D3C" w:rsidRPr="006F4D9E">
              <w:rPr>
                <w:sz w:val="20"/>
              </w:rPr>
              <w:t>,</w:t>
            </w:r>
            <w:r w:rsidR="00B521C5" w:rsidRPr="006F4D9E">
              <w:rPr>
                <w:sz w:val="20"/>
              </w:rPr>
              <w:t xml:space="preserve"> </w:t>
            </w:r>
            <w:r w:rsidR="00FA3D3C" w:rsidRPr="006F4D9E">
              <w:rPr>
                <w:sz w:val="20"/>
              </w:rPr>
              <w:t>Comparison of ME severity between high-alert medications and other medications,</w:t>
            </w:r>
            <w:r w:rsidR="00FA3D3C" w:rsidRPr="006F4D9E">
              <w:rPr>
                <w:b/>
                <w:bCs/>
                <w:sz w:val="20"/>
              </w:rPr>
              <w:t xml:space="preserve"> </w:t>
            </w:r>
            <w:r w:rsidR="00AF3907" w:rsidRPr="006F4D9E">
              <w:rPr>
                <w:sz w:val="20"/>
              </w:rPr>
              <w:t>Tables 2</w:t>
            </w:r>
            <w:r w:rsidR="00FA3D3C" w:rsidRPr="006F4D9E">
              <w:rPr>
                <w:sz w:val="20"/>
              </w:rPr>
              <w:t>–5,</w:t>
            </w:r>
            <w:r w:rsidR="00AF3907" w:rsidRPr="006F4D9E">
              <w:rPr>
                <w:sz w:val="20"/>
              </w:rPr>
              <w:t xml:space="preserve"> Figure</w:t>
            </w:r>
            <w:r w:rsidR="00FA3D3C" w:rsidRPr="006F4D9E">
              <w:rPr>
                <w:sz w:val="20"/>
              </w:rPr>
              <w:t xml:space="preserve"> 2</w:t>
            </w:r>
            <w:r w:rsidR="00B521C5" w:rsidRPr="006F4D9E">
              <w:rPr>
                <w:sz w:val="20"/>
              </w:rPr>
              <w:t>)</w:t>
            </w:r>
          </w:p>
        </w:tc>
      </w:tr>
      <w:tr w:rsidR="00EA42F1" w:rsidRPr="0022554A" w14:paraId="1B8952B9" w14:textId="77777777" w:rsidTr="007E066C">
        <w:tc>
          <w:tcPr>
            <w:tcW w:w="1985" w:type="dxa"/>
            <w:vMerge w:val="restart"/>
          </w:tcPr>
          <w:p w14:paraId="07CE10B1" w14:textId="77777777" w:rsidR="00EA42F1" w:rsidRPr="0022554A" w:rsidRDefault="00EA42F1"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1134" w:type="dxa"/>
            <w:vMerge w:val="restart"/>
          </w:tcPr>
          <w:p w14:paraId="07630330" w14:textId="77777777" w:rsidR="00EA42F1" w:rsidRPr="0022554A" w:rsidRDefault="00EA42F1" w:rsidP="0022554A">
            <w:pPr>
              <w:tabs>
                <w:tab w:val="left" w:pos="5400"/>
              </w:tabs>
              <w:jc w:val="center"/>
              <w:rPr>
                <w:sz w:val="20"/>
              </w:rPr>
            </w:pPr>
            <w:r w:rsidRPr="0022554A">
              <w:rPr>
                <w:sz w:val="20"/>
              </w:rPr>
              <w:t>16</w:t>
            </w:r>
          </w:p>
        </w:tc>
        <w:tc>
          <w:tcPr>
            <w:tcW w:w="3861" w:type="dxa"/>
            <w:tcBorders>
              <w:right w:val="single" w:sz="4" w:space="0" w:color="auto"/>
            </w:tcBorders>
          </w:tcPr>
          <w:p w14:paraId="7C7DF458" w14:textId="5A3B71C3" w:rsidR="00EA42F1" w:rsidRPr="00850137" w:rsidRDefault="00850137" w:rsidP="00850137">
            <w:pPr>
              <w:tabs>
                <w:tab w:val="left" w:pos="5400"/>
              </w:tabs>
              <w:rPr>
                <w:sz w:val="20"/>
              </w:rPr>
            </w:pPr>
            <w:r w:rsidRPr="00850137">
              <w:rPr>
                <w:i/>
                <w:sz w:val="20"/>
              </w:rPr>
              <w:t>(</w:t>
            </w:r>
            <w:r w:rsidRPr="00850137">
              <w:rPr>
                <w:sz w:val="20"/>
              </w:rPr>
              <w:t>a</w:t>
            </w:r>
            <w:r>
              <w:rPr>
                <w:sz w:val="20"/>
              </w:rPr>
              <w:t xml:space="preserve">) </w:t>
            </w:r>
            <w:r w:rsidR="00EA42F1" w:rsidRPr="00850137">
              <w:rPr>
                <w:sz w:val="20"/>
              </w:rPr>
              <w:t>Give unadjusted estimates and, if applicable, confounder-adjusted estimates and their precision (</w:t>
            </w:r>
            <w:proofErr w:type="spellStart"/>
            <w:r w:rsidR="00EA42F1" w:rsidRPr="00850137">
              <w:rPr>
                <w:sz w:val="20"/>
              </w:rPr>
              <w:t>eg</w:t>
            </w:r>
            <w:proofErr w:type="spellEnd"/>
            <w:r w:rsidR="00EA42F1" w:rsidRPr="00850137">
              <w:rPr>
                <w:sz w:val="20"/>
              </w:rPr>
              <w:t>, 95% confidence interval). Make clear which confounders were adjusted for and why they were included</w:t>
            </w:r>
          </w:p>
        </w:tc>
        <w:tc>
          <w:tcPr>
            <w:tcW w:w="3793" w:type="dxa"/>
            <w:tcBorders>
              <w:right w:val="single" w:sz="4" w:space="0" w:color="auto"/>
            </w:tcBorders>
          </w:tcPr>
          <w:p w14:paraId="2D01845F" w14:textId="17A35F57" w:rsidR="00EA42F1" w:rsidRPr="0022554A" w:rsidRDefault="009C619C" w:rsidP="00D6152F">
            <w:pPr>
              <w:tabs>
                <w:tab w:val="left" w:pos="5400"/>
              </w:tabs>
              <w:rPr>
                <w:sz w:val="20"/>
              </w:rPr>
            </w:pPr>
            <w:r>
              <w:rPr>
                <w:sz w:val="20"/>
              </w:rPr>
              <w:t>N/A</w:t>
            </w:r>
            <w:r w:rsidR="00EE041A">
              <w:rPr>
                <w:sz w:val="20"/>
              </w:rPr>
              <w:t xml:space="preserve"> </w:t>
            </w:r>
            <w:r w:rsidR="00EE041A" w:rsidRPr="00EE041A">
              <w:rPr>
                <w:i/>
                <w:iCs/>
                <w:sz w:val="20"/>
              </w:rPr>
              <w:t>(these were not measured)</w:t>
            </w:r>
          </w:p>
        </w:tc>
        <w:tc>
          <w:tcPr>
            <w:tcW w:w="3793" w:type="dxa"/>
            <w:tcBorders>
              <w:top w:val="single" w:sz="4" w:space="0" w:color="auto"/>
              <w:left w:val="single" w:sz="4" w:space="0" w:color="auto"/>
              <w:bottom w:val="single" w:sz="4" w:space="0" w:color="auto"/>
            </w:tcBorders>
          </w:tcPr>
          <w:p w14:paraId="0713BEBF" w14:textId="06315B65" w:rsidR="00EA42F1" w:rsidRPr="006F4D9E" w:rsidRDefault="00502184" w:rsidP="00D6152F">
            <w:pPr>
              <w:tabs>
                <w:tab w:val="left" w:pos="5400"/>
              </w:tabs>
              <w:rPr>
                <w:sz w:val="20"/>
              </w:rPr>
            </w:pPr>
            <w:r w:rsidRPr="006F4D9E">
              <w:rPr>
                <w:sz w:val="20"/>
              </w:rPr>
              <w:t>-</w:t>
            </w:r>
          </w:p>
        </w:tc>
      </w:tr>
      <w:tr w:rsidR="00EA42F1" w:rsidRPr="0022554A" w14:paraId="79808129" w14:textId="77777777" w:rsidTr="007E066C">
        <w:tc>
          <w:tcPr>
            <w:tcW w:w="1985" w:type="dxa"/>
            <w:vMerge/>
          </w:tcPr>
          <w:p w14:paraId="7E37328F" w14:textId="77777777" w:rsidR="00EA42F1" w:rsidRPr="0022554A" w:rsidRDefault="00EA42F1" w:rsidP="0022554A">
            <w:pPr>
              <w:tabs>
                <w:tab w:val="left" w:pos="5400"/>
              </w:tabs>
              <w:rPr>
                <w:bCs/>
                <w:sz w:val="20"/>
              </w:rPr>
            </w:pPr>
            <w:bookmarkStart w:id="74" w:name="italic41" w:colFirst="0" w:colLast="0"/>
            <w:bookmarkStart w:id="75" w:name="bold42" w:colFirst="0" w:colLast="0"/>
            <w:bookmarkEnd w:id="72"/>
            <w:bookmarkEnd w:id="73"/>
          </w:p>
        </w:tc>
        <w:tc>
          <w:tcPr>
            <w:tcW w:w="1134" w:type="dxa"/>
            <w:vMerge/>
          </w:tcPr>
          <w:p w14:paraId="269B905C" w14:textId="77777777" w:rsidR="00EA42F1" w:rsidRPr="0022554A" w:rsidRDefault="00EA42F1" w:rsidP="0022554A">
            <w:pPr>
              <w:tabs>
                <w:tab w:val="left" w:pos="5400"/>
              </w:tabs>
              <w:jc w:val="center"/>
              <w:rPr>
                <w:sz w:val="20"/>
              </w:rPr>
            </w:pPr>
          </w:p>
        </w:tc>
        <w:tc>
          <w:tcPr>
            <w:tcW w:w="3861" w:type="dxa"/>
            <w:tcBorders>
              <w:right w:val="single" w:sz="4" w:space="0" w:color="auto"/>
            </w:tcBorders>
          </w:tcPr>
          <w:p w14:paraId="38FDEF5E" w14:textId="77777777" w:rsidR="00EA42F1" w:rsidRPr="006149D3" w:rsidRDefault="00EA42F1" w:rsidP="00D6152F">
            <w:pPr>
              <w:tabs>
                <w:tab w:val="left" w:pos="5400"/>
              </w:tabs>
              <w:rPr>
                <w:sz w:val="20"/>
              </w:rPr>
            </w:pPr>
            <w:r w:rsidRPr="0022554A">
              <w:rPr>
                <w:sz w:val="20"/>
              </w:rPr>
              <w:t>(</w:t>
            </w:r>
            <w:r w:rsidRPr="0022554A">
              <w:rPr>
                <w:i/>
                <w:sz w:val="20"/>
              </w:rPr>
              <w:t>b</w:t>
            </w:r>
            <w:r w:rsidRPr="0022554A">
              <w:rPr>
                <w:sz w:val="20"/>
              </w:rPr>
              <w:t xml:space="preserve">) </w:t>
            </w:r>
            <w:r w:rsidRPr="00BD109E">
              <w:rPr>
                <w:sz w:val="20"/>
              </w:rPr>
              <w:t>Report category boundaries when continuous variables were categorized</w:t>
            </w:r>
          </w:p>
        </w:tc>
        <w:tc>
          <w:tcPr>
            <w:tcW w:w="3793" w:type="dxa"/>
            <w:tcBorders>
              <w:right w:val="single" w:sz="4" w:space="0" w:color="auto"/>
            </w:tcBorders>
          </w:tcPr>
          <w:p w14:paraId="668436C6" w14:textId="1AA5117F" w:rsidR="00EA42F1" w:rsidRPr="0022554A" w:rsidRDefault="00007A88" w:rsidP="00D6152F">
            <w:pPr>
              <w:tabs>
                <w:tab w:val="left" w:pos="5400"/>
              </w:tabs>
              <w:rPr>
                <w:sz w:val="20"/>
              </w:rPr>
            </w:pPr>
            <w:r>
              <w:rPr>
                <w:sz w:val="20"/>
              </w:rPr>
              <w:t xml:space="preserve">N/A </w:t>
            </w:r>
            <w:r w:rsidRPr="00007A88">
              <w:rPr>
                <w:i/>
                <w:iCs/>
                <w:sz w:val="20"/>
              </w:rPr>
              <w:t>(the research material included only discrete variables)</w:t>
            </w:r>
          </w:p>
        </w:tc>
        <w:tc>
          <w:tcPr>
            <w:tcW w:w="3793" w:type="dxa"/>
            <w:tcBorders>
              <w:top w:val="single" w:sz="4" w:space="0" w:color="auto"/>
              <w:left w:val="single" w:sz="4" w:space="0" w:color="auto"/>
              <w:bottom w:val="single" w:sz="4" w:space="0" w:color="auto"/>
            </w:tcBorders>
          </w:tcPr>
          <w:p w14:paraId="00D4A9BE" w14:textId="02BF2336" w:rsidR="00EA42F1" w:rsidRPr="006F4D9E" w:rsidRDefault="00BF23D2" w:rsidP="00D6152F">
            <w:pPr>
              <w:tabs>
                <w:tab w:val="left" w:pos="5400"/>
              </w:tabs>
              <w:rPr>
                <w:sz w:val="20"/>
              </w:rPr>
            </w:pPr>
            <w:r w:rsidRPr="006F4D9E">
              <w:rPr>
                <w:sz w:val="20"/>
              </w:rPr>
              <w:t>-</w:t>
            </w:r>
          </w:p>
        </w:tc>
      </w:tr>
      <w:tr w:rsidR="00EA42F1" w:rsidRPr="0022554A" w14:paraId="7E0FEE20" w14:textId="77777777" w:rsidTr="007E066C">
        <w:tc>
          <w:tcPr>
            <w:tcW w:w="1985" w:type="dxa"/>
            <w:vMerge/>
            <w:tcBorders>
              <w:bottom w:val="single" w:sz="4" w:space="0" w:color="auto"/>
            </w:tcBorders>
          </w:tcPr>
          <w:p w14:paraId="51E8095E" w14:textId="77777777" w:rsidR="00EA42F1" w:rsidRPr="0022554A" w:rsidRDefault="00EA42F1" w:rsidP="0022554A">
            <w:pPr>
              <w:tabs>
                <w:tab w:val="left" w:pos="5400"/>
              </w:tabs>
              <w:rPr>
                <w:bCs/>
                <w:sz w:val="20"/>
              </w:rPr>
            </w:pPr>
            <w:bookmarkStart w:id="76" w:name="italic42" w:colFirst="0" w:colLast="0"/>
            <w:bookmarkStart w:id="77" w:name="bold43" w:colFirst="0" w:colLast="0"/>
            <w:bookmarkEnd w:id="74"/>
            <w:bookmarkEnd w:id="75"/>
          </w:p>
        </w:tc>
        <w:tc>
          <w:tcPr>
            <w:tcW w:w="1134" w:type="dxa"/>
            <w:vMerge/>
            <w:tcBorders>
              <w:bottom w:val="single" w:sz="4" w:space="0" w:color="auto"/>
            </w:tcBorders>
          </w:tcPr>
          <w:p w14:paraId="4DBC29BF" w14:textId="77777777" w:rsidR="00EA42F1" w:rsidRPr="0022554A" w:rsidRDefault="00EA42F1" w:rsidP="0022554A">
            <w:pPr>
              <w:tabs>
                <w:tab w:val="left" w:pos="5400"/>
              </w:tabs>
              <w:jc w:val="center"/>
              <w:rPr>
                <w:sz w:val="20"/>
              </w:rPr>
            </w:pPr>
          </w:p>
        </w:tc>
        <w:tc>
          <w:tcPr>
            <w:tcW w:w="3861" w:type="dxa"/>
            <w:tcBorders>
              <w:bottom w:val="single" w:sz="4" w:space="0" w:color="auto"/>
              <w:right w:val="single" w:sz="4" w:space="0" w:color="auto"/>
            </w:tcBorders>
          </w:tcPr>
          <w:p w14:paraId="469A72FB" w14:textId="77777777" w:rsidR="00EA42F1" w:rsidRPr="006149D3" w:rsidRDefault="00EA42F1" w:rsidP="00D6152F">
            <w:pPr>
              <w:tabs>
                <w:tab w:val="left" w:pos="5400"/>
              </w:tabs>
              <w:rPr>
                <w:sz w:val="20"/>
              </w:rPr>
            </w:pPr>
            <w:r w:rsidRPr="0022554A">
              <w:rPr>
                <w:sz w:val="20"/>
              </w:rPr>
              <w:t>(</w:t>
            </w:r>
            <w:r w:rsidRPr="0022554A">
              <w:rPr>
                <w:i/>
                <w:sz w:val="20"/>
              </w:rPr>
              <w:t>c</w:t>
            </w:r>
            <w:r w:rsidRPr="0022554A">
              <w:rPr>
                <w:sz w:val="20"/>
              </w:rPr>
              <w:t xml:space="preserve">) </w:t>
            </w:r>
            <w:r w:rsidRPr="00ED2DB2">
              <w:rPr>
                <w:sz w:val="20"/>
              </w:rPr>
              <w:t xml:space="preserve">If relevant, consider translating estimates of relative risk into absolute risk for a meaningful </w:t>
            </w:r>
            <w:proofErr w:type="gramStart"/>
            <w:r w:rsidRPr="00ED2DB2">
              <w:rPr>
                <w:sz w:val="20"/>
              </w:rPr>
              <w:t>time period</w:t>
            </w:r>
            <w:proofErr w:type="gramEnd"/>
          </w:p>
        </w:tc>
        <w:tc>
          <w:tcPr>
            <w:tcW w:w="3793" w:type="dxa"/>
            <w:tcBorders>
              <w:bottom w:val="single" w:sz="4" w:space="0" w:color="auto"/>
              <w:right w:val="single" w:sz="4" w:space="0" w:color="auto"/>
            </w:tcBorders>
          </w:tcPr>
          <w:p w14:paraId="3228B323" w14:textId="0464F20E" w:rsidR="00EA42F1" w:rsidRPr="0022554A" w:rsidRDefault="00BD109E" w:rsidP="00D6152F">
            <w:pPr>
              <w:tabs>
                <w:tab w:val="left" w:pos="5400"/>
              </w:tabs>
              <w:rPr>
                <w:sz w:val="20"/>
              </w:rPr>
            </w:pPr>
            <w:r>
              <w:rPr>
                <w:sz w:val="20"/>
              </w:rPr>
              <w:t>N/A</w:t>
            </w:r>
            <w:r w:rsidR="007E066C">
              <w:rPr>
                <w:sz w:val="20"/>
              </w:rPr>
              <w:t xml:space="preserve"> </w:t>
            </w:r>
            <w:r w:rsidR="007E066C" w:rsidRPr="00EE041A">
              <w:rPr>
                <w:i/>
                <w:iCs/>
                <w:sz w:val="20"/>
              </w:rPr>
              <w:t>(these were not measured)</w:t>
            </w:r>
          </w:p>
        </w:tc>
        <w:tc>
          <w:tcPr>
            <w:tcW w:w="3793" w:type="dxa"/>
            <w:tcBorders>
              <w:top w:val="single" w:sz="4" w:space="0" w:color="auto"/>
              <w:left w:val="single" w:sz="4" w:space="0" w:color="auto"/>
              <w:bottom w:val="single" w:sz="4" w:space="0" w:color="auto"/>
            </w:tcBorders>
          </w:tcPr>
          <w:p w14:paraId="2E39E4EC" w14:textId="79B6719B" w:rsidR="00EA42F1" w:rsidRPr="006F4D9E" w:rsidRDefault="00BF23D2" w:rsidP="00D6152F">
            <w:pPr>
              <w:tabs>
                <w:tab w:val="left" w:pos="5400"/>
              </w:tabs>
              <w:rPr>
                <w:sz w:val="20"/>
              </w:rPr>
            </w:pPr>
            <w:r w:rsidRPr="006F4D9E">
              <w:rPr>
                <w:sz w:val="20"/>
              </w:rPr>
              <w:t>-</w:t>
            </w:r>
          </w:p>
        </w:tc>
      </w:tr>
      <w:tr w:rsidR="00EA42F1" w:rsidRPr="0022554A" w14:paraId="69F03A10" w14:textId="77777777" w:rsidTr="007E066C">
        <w:tc>
          <w:tcPr>
            <w:tcW w:w="1985" w:type="dxa"/>
            <w:tcBorders>
              <w:top w:val="single" w:sz="4" w:space="0" w:color="auto"/>
              <w:bottom w:val="single" w:sz="4" w:space="0" w:color="auto"/>
            </w:tcBorders>
          </w:tcPr>
          <w:p w14:paraId="442F2AE6" w14:textId="71B26B94" w:rsidR="00EA42F1" w:rsidRPr="0022554A" w:rsidRDefault="00EA42F1" w:rsidP="0022554A">
            <w:pPr>
              <w:tabs>
                <w:tab w:val="left" w:pos="5400"/>
              </w:tabs>
              <w:rPr>
                <w:bCs/>
                <w:sz w:val="20"/>
              </w:rPr>
            </w:pPr>
            <w:bookmarkStart w:id="78" w:name="italic43"/>
            <w:bookmarkStart w:id="79" w:name="bold44"/>
            <w:bookmarkEnd w:id="76"/>
            <w:bookmarkEnd w:id="77"/>
            <w:r w:rsidRPr="0022554A">
              <w:rPr>
                <w:bCs/>
                <w:sz w:val="20"/>
              </w:rPr>
              <w:lastRenderedPageBreak/>
              <w:t>Other analyses</w:t>
            </w:r>
            <w:bookmarkEnd w:id="78"/>
            <w:bookmarkEnd w:id="79"/>
          </w:p>
        </w:tc>
        <w:tc>
          <w:tcPr>
            <w:tcW w:w="1134" w:type="dxa"/>
            <w:tcBorders>
              <w:top w:val="single" w:sz="4" w:space="0" w:color="auto"/>
              <w:bottom w:val="single" w:sz="4" w:space="0" w:color="auto"/>
            </w:tcBorders>
          </w:tcPr>
          <w:p w14:paraId="608D9B56" w14:textId="77777777" w:rsidR="00EA42F1" w:rsidRPr="0022554A" w:rsidRDefault="00EA42F1" w:rsidP="0022554A">
            <w:pPr>
              <w:tabs>
                <w:tab w:val="left" w:pos="5400"/>
              </w:tabs>
              <w:jc w:val="center"/>
              <w:rPr>
                <w:sz w:val="20"/>
              </w:rPr>
            </w:pPr>
            <w:r w:rsidRPr="0022554A">
              <w:rPr>
                <w:sz w:val="20"/>
              </w:rPr>
              <w:t>17</w:t>
            </w:r>
          </w:p>
        </w:tc>
        <w:tc>
          <w:tcPr>
            <w:tcW w:w="3861" w:type="dxa"/>
            <w:tcBorders>
              <w:top w:val="single" w:sz="4" w:space="0" w:color="auto"/>
              <w:bottom w:val="single" w:sz="4" w:space="0" w:color="auto"/>
              <w:right w:val="single" w:sz="4" w:space="0" w:color="auto"/>
            </w:tcBorders>
          </w:tcPr>
          <w:p w14:paraId="338D0DA8" w14:textId="77777777" w:rsidR="00EA42F1" w:rsidRPr="0022554A" w:rsidRDefault="00EA42F1" w:rsidP="0022554A">
            <w:pPr>
              <w:tabs>
                <w:tab w:val="left" w:pos="5400"/>
              </w:tabs>
              <w:rPr>
                <w:sz w:val="20"/>
              </w:rPr>
            </w:pPr>
            <w:r w:rsidRPr="00ED2DB2">
              <w:rPr>
                <w:sz w:val="20"/>
              </w:rPr>
              <w:t>Report other analyses done—</w:t>
            </w:r>
            <w:proofErr w:type="spellStart"/>
            <w:proofErr w:type="gramStart"/>
            <w:r w:rsidRPr="00ED2DB2">
              <w:rPr>
                <w:sz w:val="20"/>
              </w:rPr>
              <w:t>eg</w:t>
            </w:r>
            <w:proofErr w:type="spellEnd"/>
            <w:proofErr w:type="gramEnd"/>
            <w:r w:rsidRPr="00ED2DB2">
              <w:rPr>
                <w:sz w:val="20"/>
              </w:rPr>
              <w:t xml:space="preserve"> analyses of subgroups and interactions, and sensitivity analyses</w:t>
            </w:r>
          </w:p>
        </w:tc>
        <w:tc>
          <w:tcPr>
            <w:tcW w:w="3793" w:type="dxa"/>
            <w:tcBorders>
              <w:top w:val="single" w:sz="4" w:space="0" w:color="auto"/>
              <w:bottom w:val="single" w:sz="4" w:space="0" w:color="auto"/>
              <w:right w:val="single" w:sz="4" w:space="0" w:color="auto"/>
            </w:tcBorders>
          </w:tcPr>
          <w:p w14:paraId="1ACAE2FC" w14:textId="0D172DFD" w:rsidR="00EA42F1" w:rsidRPr="0022554A" w:rsidRDefault="006D7655" w:rsidP="0022554A">
            <w:pPr>
              <w:tabs>
                <w:tab w:val="left" w:pos="5400"/>
              </w:tabs>
              <w:rPr>
                <w:sz w:val="20"/>
              </w:rPr>
            </w:pPr>
            <w:r w:rsidRPr="006D7655">
              <w:rPr>
                <w:sz w:val="20"/>
              </w:rPr>
              <w:t>Report other analyses done</w:t>
            </w:r>
            <w:r w:rsidR="00ED2DB2" w:rsidRPr="00ED2DB2">
              <w:rPr>
                <w:i/>
                <w:iCs/>
                <w:sz w:val="20"/>
              </w:rPr>
              <w:t xml:space="preserve"> (descriptive quantitative analysis</w:t>
            </w:r>
            <w:r w:rsidR="004C13CD">
              <w:rPr>
                <w:i/>
                <w:iCs/>
                <w:sz w:val="20"/>
              </w:rPr>
              <w:t>,</w:t>
            </w:r>
            <w:r w:rsidR="00ED2DB2" w:rsidRPr="00ED2DB2">
              <w:rPr>
                <w:i/>
                <w:iCs/>
                <w:sz w:val="20"/>
              </w:rPr>
              <w:t xml:space="preserve"> </w:t>
            </w:r>
            <w:proofErr w:type="gramStart"/>
            <w:r w:rsidR="00ED2DB2" w:rsidRPr="00ED2DB2">
              <w:rPr>
                <w:i/>
                <w:iCs/>
                <w:sz w:val="20"/>
              </w:rPr>
              <w:t>frequencies</w:t>
            </w:r>
            <w:proofErr w:type="gramEnd"/>
            <w:r w:rsidR="00ED2DB2" w:rsidRPr="00ED2DB2">
              <w:rPr>
                <w:i/>
                <w:iCs/>
                <w:sz w:val="20"/>
              </w:rPr>
              <w:t xml:space="preserve"> and percentages)</w:t>
            </w:r>
          </w:p>
        </w:tc>
        <w:tc>
          <w:tcPr>
            <w:tcW w:w="3793" w:type="dxa"/>
            <w:tcBorders>
              <w:top w:val="single" w:sz="4" w:space="0" w:color="auto"/>
              <w:left w:val="single" w:sz="4" w:space="0" w:color="auto"/>
              <w:bottom w:val="single" w:sz="4" w:space="0" w:color="auto"/>
            </w:tcBorders>
          </w:tcPr>
          <w:p w14:paraId="4551B096" w14:textId="5B13DFDF" w:rsidR="00EA42F1" w:rsidRPr="006F4D9E" w:rsidRDefault="006F4D9E" w:rsidP="0022554A">
            <w:pPr>
              <w:tabs>
                <w:tab w:val="left" w:pos="5400"/>
              </w:tabs>
              <w:rPr>
                <w:sz w:val="20"/>
              </w:rPr>
            </w:pPr>
            <w:r w:rsidRPr="006F4D9E">
              <w:rPr>
                <w:sz w:val="20"/>
              </w:rPr>
              <w:t>5</w:t>
            </w:r>
            <w:r w:rsidR="00FA3D3C" w:rsidRPr="006F4D9E">
              <w:rPr>
                <w:sz w:val="20"/>
              </w:rPr>
              <w:t>–</w:t>
            </w:r>
            <w:r w:rsidRPr="006F4D9E">
              <w:rPr>
                <w:sz w:val="20"/>
              </w:rPr>
              <w:t>9</w:t>
            </w:r>
            <w:r w:rsidR="00FA3D3C" w:rsidRPr="006F4D9E">
              <w:rPr>
                <w:sz w:val="20"/>
              </w:rPr>
              <w:t xml:space="preserve"> (High-alert medications involved in ME reports, Administration routes of the identified high-alert medications, High-alert medications associated with the most serious ME reports, Comparison of ME severity between high-alert medications and other medications,</w:t>
            </w:r>
            <w:r w:rsidR="00FA3D3C" w:rsidRPr="006F4D9E">
              <w:rPr>
                <w:b/>
                <w:bCs/>
                <w:sz w:val="20"/>
              </w:rPr>
              <w:t xml:space="preserve"> </w:t>
            </w:r>
            <w:r w:rsidR="00FA3D3C" w:rsidRPr="006F4D9E">
              <w:rPr>
                <w:sz w:val="20"/>
              </w:rPr>
              <w:t>Tables 2–5, Figure 2)</w:t>
            </w:r>
          </w:p>
        </w:tc>
      </w:tr>
      <w:tr w:rsidR="00EA42F1" w:rsidRPr="0022554A" w14:paraId="06A94998" w14:textId="77777777" w:rsidTr="00EA42F1">
        <w:tc>
          <w:tcPr>
            <w:tcW w:w="3119" w:type="dxa"/>
            <w:gridSpan w:val="2"/>
            <w:tcBorders>
              <w:top w:val="single" w:sz="4" w:space="0" w:color="auto"/>
            </w:tcBorders>
          </w:tcPr>
          <w:p w14:paraId="6D7F7ED4" w14:textId="77777777" w:rsidR="00EA42F1" w:rsidRPr="0022554A" w:rsidRDefault="00EA42F1" w:rsidP="0022554A">
            <w:pPr>
              <w:pStyle w:val="TableSubHead"/>
              <w:tabs>
                <w:tab w:val="left" w:pos="5400"/>
              </w:tabs>
              <w:rPr>
                <w:sz w:val="20"/>
              </w:rPr>
            </w:pPr>
          </w:p>
        </w:tc>
        <w:tc>
          <w:tcPr>
            <w:tcW w:w="11447" w:type="dxa"/>
            <w:gridSpan w:val="3"/>
            <w:tcBorders>
              <w:top w:val="single" w:sz="4" w:space="0" w:color="auto"/>
            </w:tcBorders>
          </w:tcPr>
          <w:p w14:paraId="3FF07445" w14:textId="7472A70C" w:rsidR="00EA42F1" w:rsidRPr="006F4D9E" w:rsidRDefault="00EA42F1" w:rsidP="0022554A">
            <w:pPr>
              <w:pStyle w:val="TableSubHead"/>
              <w:tabs>
                <w:tab w:val="left" w:pos="5400"/>
              </w:tabs>
              <w:rPr>
                <w:sz w:val="20"/>
              </w:rPr>
            </w:pPr>
            <w:bookmarkStart w:id="80" w:name="italic44"/>
            <w:bookmarkStart w:id="81" w:name="bold45"/>
            <w:r w:rsidRPr="006F4D9E">
              <w:rPr>
                <w:sz w:val="20"/>
              </w:rPr>
              <w:t>Discussion</w:t>
            </w:r>
            <w:bookmarkEnd w:id="80"/>
            <w:bookmarkEnd w:id="81"/>
          </w:p>
        </w:tc>
      </w:tr>
      <w:tr w:rsidR="00EA42F1" w:rsidRPr="0022554A" w14:paraId="4BD878EA" w14:textId="77777777" w:rsidTr="007E066C">
        <w:tc>
          <w:tcPr>
            <w:tcW w:w="1985" w:type="dxa"/>
          </w:tcPr>
          <w:p w14:paraId="27790D7C" w14:textId="77777777" w:rsidR="00EA42F1" w:rsidRPr="0022554A" w:rsidRDefault="00EA42F1"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1134" w:type="dxa"/>
          </w:tcPr>
          <w:p w14:paraId="6A07098A" w14:textId="77777777" w:rsidR="00EA42F1" w:rsidRPr="0022554A" w:rsidRDefault="00EA42F1" w:rsidP="0022554A">
            <w:pPr>
              <w:tabs>
                <w:tab w:val="left" w:pos="5400"/>
              </w:tabs>
              <w:jc w:val="center"/>
              <w:rPr>
                <w:sz w:val="20"/>
              </w:rPr>
            </w:pPr>
            <w:r w:rsidRPr="0022554A">
              <w:rPr>
                <w:sz w:val="20"/>
              </w:rPr>
              <w:t>18</w:t>
            </w:r>
          </w:p>
        </w:tc>
        <w:tc>
          <w:tcPr>
            <w:tcW w:w="3861" w:type="dxa"/>
            <w:tcBorders>
              <w:right w:val="single" w:sz="4" w:space="0" w:color="auto"/>
            </w:tcBorders>
          </w:tcPr>
          <w:p w14:paraId="2B05D584" w14:textId="77777777" w:rsidR="00EA42F1" w:rsidRPr="0022554A" w:rsidRDefault="00EA42F1" w:rsidP="0022554A">
            <w:pPr>
              <w:tabs>
                <w:tab w:val="left" w:pos="5400"/>
              </w:tabs>
              <w:rPr>
                <w:sz w:val="20"/>
              </w:rPr>
            </w:pPr>
            <w:r w:rsidRPr="0022554A">
              <w:rPr>
                <w:sz w:val="20"/>
              </w:rPr>
              <w:t>Summarise key results with reference to study objectives</w:t>
            </w:r>
          </w:p>
        </w:tc>
        <w:tc>
          <w:tcPr>
            <w:tcW w:w="3793" w:type="dxa"/>
            <w:tcBorders>
              <w:right w:val="single" w:sz="4" w:space="0" w:color="auto"/>
            </w:tcBorders>
          </w:tcPr>
          <w:p w14:paraId="374CDC68" w14:textId="0CBFDEB5" w:rsidR="00EA42F1" w:rsidRPr="0022554A" w:rsidRDefault="008518DA"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19DCEF63" w14:textId="6A149390" w:rsidR="00EA42F1" w:rsidRPr="006F4D9E" w:rsidRDefault="00FA3D3C" w:rsidP="0022554A">
            <w:pPr>
              <w:tabs>
                <w:tab w:val="left" w:pos="5400"/>
              </w:tabs>
              <w:rPr>
                <w:sz w:val="20"/>
              </w:rPr>
            </w:pPr>
            <w:r w:rsidRPr="006F4D9E">
              <w:rPr>
                <w:sz w:val="20"/>
              </w:rPr>
              <w:t>7</w:t>
            </w:r>
            <w:r w:rsidR="006F4D9E" w:rsidRPr="006F4D9E">
              <w:rPr>
                <w:sz w:val="20"/>
              </w:rPr>
              <w:t xml:space="preserve"> and 9</w:t>
            </w:r>
            <w:r w:rsidR="00F833E7" w:rsidRPr="006F4D9E">
              <w:rPr>
                <w:sz w:val="20"/>
              </w:rPr>
              <w:t>–</w:t>
            </w:r>
            <w:r w:rsidRPr="006F4D9E">
              <w:rPr>
                <w:sz w:val="20"/>
              </w:rPr>
              <w:t>1</w:t>
            </w:r>
            <w:r w:rsidR="006F4D9E" w:rsidRPr="006F4D9E">
              <w:rPr>
                <w:sz w:val="20"/>
              </w:rPr>
              <w:t>0</w:t>
            </w:r>
            <w:r w:rsidR="00C122FA" w:rsidRPr="006F4D9E">
              <w:rPr>
                <w:sz w:val="20"/>
              </w:rPr>
              <w:t xml:space="preserve"> (Discussion, </w:t>
            </w:r>
            <w:r w:rsidR="00E14FA2" w:rsidRPr="006F4D9E">
              <w:rPr>
                <w:sz w:val="20"/>
              </w:rPr>
              <w:t>Conclusions)</w:t>
            </w:r>
          </w:p>
        </w:tc>
      </w:tr>
      <w:tr w:rsidR="00EA42F1" w:rsidRPr="0022554A" w14:paraId="7625D610" w14:textId="77777777" w:rsidTr="007E066C">
        <w:tc>
          <w:tcPr>
            <w:tcW w:w="1985" w:type="dxa"/>
          </w:tcPr>
          <w:p w14:paraId="4AA37B94" w14:textId="77777777" w:rsidR="00EA42F1" w:rsidRPr="0022554A" w:rsidRDefault="00EA42F1"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1134" w:type="dxa"/>
          </w:tcPr>
          <w:p w14:paraId="7CC8BD0C" w14:textId="77777777" w:rsidR="00EA42F1" w:rsidRPr="0022554A" w:rsidRDefault="00EA42F1" w:rsidP="0022554A">
            <w:pPr>
              <w:tabs>
                <w:tab w:val="left" w:pos="5400"/>
              </w:tabs>
              <w:jc w:val="center"/>
              <w:rPr>
                <w:sz w:val="20"/>
              </w:rPr>
            </w:pPr>
            <w:r w:rsidRPr="0022554A">
              <w:rPr>
                <w:sz w:val="20"/>
              </w:rPr>
              <w:t>19</w:t>
            </w:r>
          </w:p>
        </w:tc>
        <w:tc>
          <w:tcPr>
            <w:tcW w:w="3861" w:type="dxa"/>
            <w:tcBorders>
              <w:right w:val="single" w:sz="4" w:space="0" w:color="auto"/>
            </w:tcBorders>
          </w:tcPr>
          <w:p w14:paraId="3C095EDC" w14:textId="77777777" w:rsidR="00EA42F1" w:rsidRPr="0022554A" w:rsidRDefault="00EA42F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3793" w:type="dxa"/>
            <w:tcBorders>
              <w:right w:val="single" w:sz="4" w:space="0" w:color="auto"/>
            </w:tcBorders>
          </w:tcPr>
          <w:p w14:paraId="79B7DFF1" w14:textId="37CF7782" w:rsidR="00EA42F1" w:rsidRPr="0022554A" w:rsidRDefault="008518DA"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4E88EE2B" w14:textId="7EB704DB" w:rsidR="00EA42F1" w:rsidRPr="006F4D9E" w:rsidRDefault="006F4D9E" w:rsidP="0022554A">
            <w:pPr>
              <w:tabs>
                <w:tab w:val="left" w:pos="5400"/>
              </w:tabs>
              <w:rPr>
                <w:sz w:val="20"/>
              </w:rPr>
            </w:pPr>
            <w:r w:rsidRPr="006F4D9E">
              <w:rPr>
                <w:sz w:val="20"/>
              </w:rPr>
              <w:t xml:space="preserve">7 and 9–10 </w:t>
            </w:r>
            <w:r w:rsidR="008B55FD" w:rsidRPr="006F4D9E">
              <w:rPr>
                <w:sz w:val="20"/>
              </w:rPr>
              <w:t>(Discussion)</w:t>
            </w:r>
          </w:p>
        </w:tc>
      </w:tr>
      <w:tr w:rsidR="00EA42F1" w:rsidRPr="0022554A" w14:paraId="35BCE6B9" w14:textId="77777777" w:rsidTr="007E066C">
        <w:tc>
          <w:tcPr>
            <w:tcW w:w="1985" w:type="dxa"/>
          </w:tcPr>
          <w:p w14:paraId="249219FA" w14:textId="77777777" w:rsidR="00EA42F1" w:rsidRPr="0022554A" w:rsidRDefault="00EA42F1"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1134" w:type="dxa"/>
          </w:tcPr>
          <w:p w14:paraId="13FB5088" w14:textId="77777777" w:rsidR="00EA42F1" w:rsidRPr="0022554A" w:rsidRDefault="00EA42F1" w:rsidP="0022554A">
            <w:pPr>
              <w:tabs>
                <w:tab w:val="left" w:pos="5400"/>
              </w:tabs>
              <w:jc w:val="center"/>
              <w:rPr>
                <w:sz w:val="20"/>
              </w:rPr>
            </w:pPr>
            <w:r w:rsidRPr="0022554A">
              <w:rPr>
                <w:sz w:val="20"/>
              </w:rPr>
              <w:t>20</w:t>
            </w:r>
          </w:p>
        </w:tc>
        <w:tc>
          <w:tcPr>
            <w:tcW w:w="3861" w:type="dxa"/>
            <w:tcBorders>
              <w:right w:val="single" w:sz="4" w:space="0" w:color="auto"/>
            </w:tcBorders>
          </w:tcPr>
          <w:p w14:paraId="2B4D3A8A" w14:textId="77777777" w:rsidR="00EA42F1" w:rsidRPr="0022554A" w:rsidRDefault="00EA42F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3793" w:type="dxa"/>
            <w:tcBorders>
              <w:right w:val="single" w:sz="4" w:space="0" w:color="auto"/>
            </w:tcBorders>
          </w:tcPr>
          <w:p w14:paraId="75B85BA8" w14:textId="2D288115" w:rsidR="00EA42F1" w:rsidRPr="0022554A" w:rsidRDefault="008518DA"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4CCB7E66" w14:textId="1B95D8AE" w:rsidR="00EA42F1" w:rsidRPr="006F4D9E" w:rsidRDefault="006F4D9E" w:rsidP="0022554A">
            <w:pPr>
              <w:tabs>
                <w:tab w:val="left" w:pos="5400"/>
              </w:tabs>
              <w:rPr>
                <w:sz w:val="20"/>
              </w:rPr>
            </w:pPr>
            <w:r w:rsidRPr="006F4D9E">
              <w:rPr>
                <w:sz w:val="20"/>
              </w:rPr>
              <w:t>7 and 9–10</w:t>
            </w:r>
            <w:r w:rsidR="008B55FD" w:rsidRPr="006F4D9E">
              <w:rPr>
                <w:sz w:val="20"/>
              </w:rPr>
              <w:t xml:space="preserve"> (Discussion, Conclusions)</w:t>
            </w:r>
          </w:p>
        </w:tc>
      </w:tr>
      <w:tr w:rsidR="00EA42F1" w:rsidRPr="0022554A" w14:paraId="155828BA" w14:textId="77777777" w:rsidTr="007E066C">
        <w:tc>
          <w:tcPr>
            <w:tcW w:w="1985" w:type="dxa"/>
          </w:tcPr>
          <w:p w14:paraId="2AEC0E9E" w14:textId="77777777" w:rsidR="00EA42F1" w:rsidRPr="0022554A" w:rsidRDefault="00EA42F1"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1134" w:type="dxa"/>
          </w:tcPr>
          <w:p w14:paraId="3CF97AD9" w14:textId="77777777" w:rsidR="00EA42F1" w:rsidRPr="0022554A" w:rsidRDefault="00EA42F1" w:rsidP="0022554A">
            <w:pPr>
              <w:tabs>
                <w:tab w:val="left" w:pos="5400"/>
              </w:tabs>
              <w:jc w:val="center"/>
              <w:rPr>
                <w:sz w:val="20"/>
              </w:rPr>
            </w:pPr>
            <w:r w:rsidRPr="0022554A">
              <w:rPr>
                <w:sz w:val="20"/>
              </w:rPr>
              <w:t>21</w:t>
            </w:r>
          </w:p>
        </w:tc>
        <w:tc>
          <w:tcPr>
            <w:tcW w:w="3861" w:type="dxa"/>
            <w:tcBorders>
              <w:right w:val="single" w:sz="4" w:space="0" w:color="auto"/>
            </w:tcBorders>
          </w:tcPr>
          <w:p w14:paraId="49EA9A31" w14:textId="77777777" w:rsidR="00EA42F1" w:rsidRPr="0022554A" w:rsidRDefault="00EA42F1" w:rsidP="0022554A">
            <w:pPr>
              <w:tabs>
                <w:tab w:val="left" w:pos="5400"/>
              </w:tabs>
              <w:rPr>
                <w:sz w:val="20"/>
              </w:rPr>
            </w:pPr>
            <w:r w:rsidRPr="0022554A">
              <w:rPr>
                <w:sz w:val="20"/>
              </w:rPr>
              <w:t>Discuss the generalisability (external validity) of the study results</w:t>
            </w:r>
          </w:p>
        </w:tc>
        <w:tc>
          <w:tcPr>
            <w:tcW w:w="3793" w:type="dxa"/>
            <w:tcBorders>
              <w:right w:val="single" w:sz="4" w:space="0" w:color="auto"/>
            </w:tcBorders>
          </w:tcPr>
          <w:p w14:paraId="0F6E48AF" w14:textId="05ECC7B7" w:rsidR="00EA42F1" w:rsidRPr="0022554A" w:rsidRDefault="008518DA" w:rsidP="0022554A">
            <w:pPr>
              <w:tabs>
                <w:tab w:val="left" w:pos="5400"/>
              </w:tabs>
              <w:rPr>
                <w:sz w:val="20"/>
              </w:rPr>
            </w:pPr>
            <w:r>
              <w:rPr>
                <w:sz w:val="20"/>
              </w:rPr>
              <w:t>-</w:t>
            </w:r>
          </w:p>
        </w:tc>
        <w:tc>
          <w:tcPr>
            <w:tcW w:w="3793" w:type="dxa"/>
            <w:tcBorders>
              <w:top w:val="single" w:sz="4" w:space="0" w:color="auto"/>
              <w:left w:val="single" w:sz="4" w:space="0" w:color="auto"/>
              <w:bottom w:val="single" w:sz="4" w:space="0" w:color="auto"/>
            </w:tcBorders>
          </w:tcPr>
          <w:p w14:paraId="482A2EF4" w14:textId="7688AA99" w:rsidR="00EA42F1" w:rsidRPr="006F4D9E" w:rsidRDefault="006F4D9E" w:rsidP="0022554A">
            <w:pPr>
              <w:tabs>
                <w:tab w:val="left" w:pos="5400"/>
              </w:tabs>
              <w:rPr>
                <w:sz w:val="20"/>
              </w:rPr>
            </w:pPr>
            <w:r w:rsidRPr="006F4D9E">
              <w:rPr>
                <w:sz w:val="20"/>
              </w:rPr>
              <w:t xml:space="preserve">7 and 9–10 </w:t>
            </w:r>
            <w:r w:rsidR="008B55FD" w:rsidRPr="006F4D9E">
              <w:rPr>
                <w:sz w:val="20"/>
              </w:rPr>
              <w:t>(Discussion, Conclusions)</w:t>
            </w:r>
          </w:p>
        </w:tc>
      </w:tr>
      <w:tr w:rsidR="00EA42F1" w:rsidRPr="0022554A" w14:paraId="2D075C6C" w14:textId="77777777" w:rsidTr="00EA42F1">
        <w:tc>
          <w:tcPr>
            <w:tcW w:w="3119" w:type="dxa"/>
            <w:gridSpan w:val="2"/>
            <w:tcBorders>
              <w:bottom w:val="single" w:sz="4" w:space="0" w:color="auto"/>
            </w:tcBorders>
          </w:tcPr>
          <w:p w14:paraId="01477814" w14:textId="77777777" w:rsidR="00EA42F1" w:rsidRPr="0022554A" w:rsidRDefault="00EA42F1" w:rsidP="0022554A">
            <w:pPr>
              <w:pStyle w:val="TableSubHead"/>
              <w:tabs>
                <w:tab w:val="left" w:pos="5400"/>
              </w:tabs>
              <w:rPr>
                <w:sz w:val="20"/>
              </w:rPr>
            </w:pPr>
          </w:p>
        </w:tc>
        <w:tc>
          <w:tcPr>
            <w:tcW w:w="11447" w:type="dxa"/>
            <w:gridSpan w:val="3"/>
            <w:tcBorders>
              <w:bottom w:val="single" w:sz="4" w:space="0" w:color="auto"/>
            </w:tcBorders>
          </w:tcPr>
          <w:p w14:paraId="721F1220" w14:textId="3407B4F6" w:rsidR="00EA42F1" w:rsidRPr="006F4D9E" w:rsidRDefault="00EA42F1" w:rsidP="0022554A">
            <w:pPr>
              <w:pStyle w:val="TableSubHead"/>
              <w:tabs>
                <w:tab w:val="left" w:pos="5400"/>
              </w:tabs>
              <w:rPr>
                <w:sz w:val="20"/>
              </w:rPr>
            </w:pPr>
            <w:bookmarkStart w:id="90" w:name="italic49"/>
            <w:bookmarkStart w:id="91" w:name="bold50"/>
            <w:bookmarkEnd w:id="88"/>
            <w:bookmarkEnd w:id="89"/>
            <w:r w:rsidRPr="006F4D9E">
              <w:rPr>
                <w:sz w:val="20"/>
              </w:rPr>
              <w:t>Other information</w:t>
            </w:r>
            <w:bookmarkEnd w:id="90"/>
            <w:bookmarkEnd w:id="91"/>
          </w:p>
        </w:tc>
      </w:tr>
      <w:tr w:rsidR="00EA42F1" w:rsidRPr="0022554A" w14:paraId="040DF169" w14:textId="77777777" w:rsidTr="007E066C">
        <w:tc>
          <w:tcPr>
            <w:tcW w:w="1985" w:type="dxa"/>
            <w:tcBorders>
              <w:top w:val="single" w:sz="4" w:space="0" w:color="auto"/>
              <w:bottom w:val="single" w:sz="4" w:space="0" w:color="auto"/>
            </w:tcBorders>
          </w:tcPr>
          <w:p w14:paraId="0E716C63" w14:textId="77777777" w:rsidR="00EA42F1" w:rsidRPr="0022554A" w:rsidRDefault="00EA42F1"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1134" w:type="dxa"/>
            <w:tcBorders>
              <w:top w:val="single" w:sz="4" w:space="0" w:color="auto"/>
              <w:bottom w:val="single" w:sz="4" w:space="0" w:color="auto"/>
            </w:tcBorders>
          </w:tcPr>
          <w:p w14:paraId="3057BA94" w14:textId="77777777" w:rsidR="00EA42F1" w:rsidRPr="0022554A" w:rsidRDefault="00EA42F1" w:rsidP="0022554A">
            <w:pPr>
              <w:tabs>
                <w:tab w:val="left" w:pos="5400"/>
              </w:tabs>
              <w:jc w:val="center"/>
              <w:rPr>
                <w:sz w:val="20"/>
              </w:rPr>
            </w:pPr>
            <w:r w:rsidRPr="0022554A">
              <w:rPr>
                <w:sz w:val="20"/>
              </w:rPr>
              <w:t>22</w:t>
            </w:r>
          </w:p>
        </w:tc>
        <w:tc>
          <w:tcPr>
            <w:tcW w:w="3861" w:type="dxa"/>
            <w:tcBorders>
              <w:top w:val="single" w:sz="4" w:space="0" w:color="auto"/>
              <w:bottom w:val="single" w:sz="4" w:space="0" w:color="auto"/>
              <w:right w:val="single" w:sz="4" w:space="0" w:color="auto"/>
            </w:tcBorders>
          </w:tcPr>
          <w:p w14:paraId="309D847A" w14:textId="77777777" w:rsidR="00EA42F1" w:rsidRPr="0022554A" w:rsidRDefault="00EA42F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3793" w:type="dxa"/>
            <w:tcBorders>
              <w:top w:val="single" w:sz="4" w:space="0" w:color="auto"/>
              <w:bottom w:val="single" w:sz="4" w:space="0" w:color="auto"/>
              <w:right w:val="single" w:sz="4" w:space="0" w:color="auto"/>
            </w:tcBorders>
          </w:tcPr>
          <w:p w14:paraId="108E11BE" w14:textId="7A2B7A5A" w:rsidR="00EA42F1" w:rsidRPr="0022554A" w:rsidRDefault="004E6DBA" w:rsidP="0022554A">
            <w:pPr>
              <w:tabs>
                <w:tab w:val="left" w:pos="5400"/>
              </w:tabs>
              <w:rPr>
                <w:sz w:val="20"/>
              </w:rPr>
            </w:pPr>
            <w:r>
              <w:rPr>
                <w:sz w:val="20"/>
              </w:rPr>
              <w:t xml:space="preserve">N/A </w:t>
            </w:r>
            <w:r w:rsidRPr="0057254C">
              <w:rPr>
                <w:i/>
                <w:iCs/>
                <w:sz w:val="20"/>
              </w:rPr>
              <w:t>(</w:t>
            </w:r>
            <w:r w:rsidR="0057254C" w:rsidRPr="0057254C">
              <w:rPr>
                <w:i/>
                <w:iCs/>
                <w:sz w:val="20"/>
              </w:rPr>
              <w:t>This research received no external funding)</w:t>
            </w:r>
          </w:p>
        </w:tc>
        <w:tc>
          <w:tcPr>
            <w:tcW w:w="3793" w:type="dxa"/>
            <w:tcBorders>
              <w:top w:val="single" w:sz="4" w:space="0" w:color="auto"/>
              <w:left w:val="single" w:sz="4" w:space="0" w:color="auto"/>
              <w:bottom w:val="single" w:sz="4" w:space="0" w:color="auto"/>
            </w:tcBorders>
          </w:tcPr>
          <w:p w14:paraId="25F00574" w14:textId="20FF39DB" w:rsidR="00EA42F1" w:rsidRPr="006F4D9E" w:rsidRDefault="006F4D9E" w:rsidP="0022554A">
            <w:pPr>
              <w:tabs>
                <w:tab w:val="left" w:pos="5400"/>
              </w:tabs>
              <w:rPr>
                <w:sz w:val="20"/>
              </w:rPr>
            </w:pPr>
            <w:r w:rsidRPr="006F4D9E">
              <w:rPr>
                <w:sz w:val="20"/>
              </w:rPr>
              <w:t>11</w:t>
            </w:r>
            <w:r w:rsidR="0003747B" w:rsidRPr="006F4D9E">
              <w:rPr>
                <w:sz w:val="20"/>
              </w:rPr>
              <w:t xml:space="preserve"> (Funding)</w:t>
            </w:r>
          </w:p>
        </w:tc>
      </w:tr>
    </w:tbl>
    <w:bookmarkEnd w:id="92"/>
    <w:bookmarkEnd w:id="93"/>
    <w:p w14:paraId="757ED52E"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1DC549E3" w14:textId="77777777" w:rsidR="00AE2C57" w:rsidRDefault="00AE2C57" w:rsidP="0022554A">
      <w:pPr>
        <w:pStyle w:val="TableNote"/>
        <w:tabs>
          <w:tab w:val="left" w:pos="5400"/>
        </w:tabs>
        <w:rPr>
          <w:sz w:val="20"/>
        </w:rPr>
      </w:pPr>
    </w:p>
    <w:p w14:paraId="0F3C94E9" w14:textId="12EE155B" w:rsidR="006368D3"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t>
      </w:r>
      <w:hyperlink r:id="rId11" w:history="1">
        <w:r w:rsidR="00BC5699" w:rsidRPr="00FD4C7D">
          <w:rPr>
            <w:rStyle w:val="Hyperlinkki"/>
            <w:sz w:val="20"/>
          </w:rPr>
          <w:t>www.strobe-statement.org</w:t>
        </w:r>
      </w:hyperlink>
      <w:r w:rsidRPr="002602FB">
        <w:rPr>
          <w:sz w:val="20"/>
        </w:rPr>
        <w:t>.</w:t>
      </w:r>
    </w:p>
    <w:sectPr w:rsidR="006368D3" w:rsidRPr="002602FB" w:rsidSect="00EA42F1">
      <w:footerReference w:type="even" r:id="rId12"/>
      <w:footerReference w:type="default" r:id="rId13"/>
      <w:pgSz w:w="16834" w:h="11909"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05D59" w14:textId="77777777" w:rsidR="007F0B44" w:rsidRDefault="007F0B44">
      <w:r>
        <w:separator/>
      </w:r>
    </w:p>
  </w:endnote>
  <w:endnote w:type="continuationSeparator" w:id="0">
    <w:p w14:paraId="7E70F155" w14:textId="77777777" w:rsidR="007F0B44" w:rsidRDefault="007F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B8324" w14:textId="77777777" w:rsidR="00CE4480" w:rsidRDefault="00CE4480" w:rsidP="002A7573">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end"/>
    </w:r>
  </w:p>
  <w:p w14:paraId="2F62C1FD" w14:textId="77777777" w:rsidR="00CE4480" w:rsidRDefault="00CE4480" w:rsidP="005D0CFC">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FA79" w14:textId="77777777" w:rsidR="002A7573" w:rsidRDefault="002A7573" w:rsidP="00F76668">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011B25">
      <w:rPr>
        <w:rStyle w:val="Sivunumero"/>
        <w:noProof/>
      </w:rPr>
      <w:t>1</w:t>
    </w:r>
    <w:r>
      <w:rPr>
        <w:rStyle w:val="Sivunumero"/>
      </w:rPr>
      <w:fldChar w:fldCharType="end"/>
    </w:r>
  </w:p>
  <w:p w14:paraId="61A0AB54" w14:textId="77777777" w:rsidR="00CE4480" w:rsidRDefault="00CE4480" w:rsidP="005D0CFC">
    <w:pPr>
      <w:pStyle w:val="Alatunnist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53171" w14:textId="77777777" w:rsidR="007F0B44" w:rsidRDefault="007F0B44">
      <w:r>
        <w:separator/>
      </w:r>
    </w:p>
  </w:footnote>
  <w:footnote w:type="continuationSeparator" w:id="0">
    <w:p w14:paraId="7F23A659" w14:textId="77777777" w:rsidR="007F0B44" w:rsidRDefault="007F0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041B6"/>
    <w:multiLevelType w:val="hybridMultilevel"/>
    <w:tmpl w:val="FB70B306"/>
    <w:lvl w:ilvl="0" w:tplc="BDA60780">
      <w:start w:val="1"/>
      <w:numFmt w:val="lowerLetter"/>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tsikko2"/>
      <w:lvlText w:val="%2."/>
      <w:lvlJc w:val="left"/>
      <w:pPr>
        <w:tabs>
          <w:tab w:val="num" w:pos="1080"/>
        </w:tabs>
        <w:ind w:left="720" w:firstLine="0"/>
      </w:pPr>
    </w:lvl>
    <w:lvl w:ilvl="2">
      <w:start w:val="1"/>
      <w:numFmt w:val="decimal"/>
      <w:pStyle w:val="Otsikko3"/>
      <w:lvlText w:val="%3."/>
      <w:lvlJc w:val="left"/>
      <w:pPr>
        <w:tabs>
          <w:tab w:val="num" w:pos="1800"/>
        </w:tabs>
        <w:ind w:left="1440" w:firstLine="0"/>
      </w:pPr>
    </w:lvl>
    <w:lvl w:ilvl="3">
      <w:start w:val="1"/>
      <w:numFmt w:val="lowerLetter"/>
      <w:pStyle w:val="Otsikko4"/>
      <w:lvlText w:val="%4)"/>
      <w:lvlJc w:val="left"/>
      <w:pPr>
        <w:tabs>
          <w:tab w:val="num" w:pos="2520"/>
        </w:tabs>
        <w:ind w:left="2160" w:firstLine="0"/>
      </w:pPr>
    </w:lvl>
    <w:lvl w:ilvl="4">
      <w:start w:val="1"/>
      <w:numFmt w:val="decimal"/>
      <w:pStyle w:val="Otsikko5"/>
      <w:lvlText w:val="(%5)"/>
      <w:lvlJc w:val="left"/>
      <w:pPr>
        <w:tabs>
          <w:tab w:val="num" w:pos="3240"/>
        </w:tabs>
        <w:ind w:left="2880" w:firstLine="0"/>
      </w:pPr>
    </w:lvl>
    <w:lvl w:ilvl="5">
      <w:start w:val="1"/>
      <w:numFmt w:val="lowerLetter"/>
      <w:pStyle w:val="Otsikko6"/>
      <w:lvlText w:val="(%6)"/>
      <w:lvlJc w:val="left"/>
      <w:pPr>
        <w:tabs>
          <w:tab w:val="num" w:pos="3960"/>
        </w:tabs>
        <w:ind w:left="3600" w:firstLine="0"/>
      </w:pPr>
    </w:lvl>
    <w:lvl w:ilvl="6">
      <w:start w:val="1"/>
      <w:numFmt w:val="lowerRoman"/>
      <w:pStyle w:val="Otsikko7"/>
      <w:lvlText w:val="(%7)"/>
      <w:lvlJc w:val="left"/>
      <w:pPr>
        <w:tabs>
          <w:tab w:val="num" w:pos="4680"/>
        </w:tabs>
        <w:ind w:left="4320" w:firstLine="0"/>
      </w:pPr>
    </w:lvl>
    <w:lvl w:ilvl="7">
      <w:start w:val="1"/>
      <w:numFmt w:val="lowerLetter"/>
      <w:pStyle w:val="Otsikko8"/>
      <w:lvlText w:val="(%8)"/>
      <w:lvlJc w:val="left"/>
      <w:pPr>
        <w:tabs>
          <w:tab w:val="num" w:pos="5400"/>
        </w:tabs>
        <w:ind w:left="5040" w:firstLine="0"/>
      </w:pPr>
    </w:lvl>
    <w:lvl w:ilvl="8">
      <w:start w:val="1"/>
      <w:numFmt w:val="lowerRoman"/>
      <w:pStyle w:val="Otsikko9"/>
      <w:lvlText w:val="(%9)"/>
      <w:lvlJc w:val="left"/>
      <w:pPr>
        <w:tabs>
          <w:tab w:val="num" w:pos="6120"/>
        </w:tabs>
        <w:ind w:left="5760" w:firstLine="0"/>
      </w:pPr>
    </w:lvl>
  </w:abstractNum>
  <w:abstractNum w:abstractNumId="17"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8"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98850339">
    <w:abstractNumId w:val="21"/>
  </w:num>
  <w:num w:numId="2" w16cid:durableId="1259025314">
    <w:abstractNumId w:val="11"/>
  </w:num>
  <w:num w:numId="3" w16cid:durableId="1375544288">
    <w:abstractNumId w:val="19"/>
  </w:num>
  <w:num w:numId="4" w16cid:durableId="275793801">
    <w:abstractNumId w:val="17"/>
  </w:num>
  <w:num w:numId="5" w16cid:durableId="1742632597">
    <w:abstractNumId w:val="16"/>
  </w:num>
  <w:num w:numId="6" w16cid:durableId="1137408597">
    <w:abstractNumId w:val="20"/>
  </w:num>
  <w:num w:numId="7" w16cid:durableId="785541619">
    <w:abstractNumId w:val="10"/>
  </w:num>
  <w:num w:numId="8" w16cid:durableId="1996833443">
    <w:abstractNumId w:val="14"/>
  </w:num>
  <w:num w:numId="9" w16cid:durableId="1408453419">
    <w:abstractNumId w:val="9"/>
  </w:num>
  <w:num w:numId="10" w16cid:durableId="378554570">
    <w:abstractNumId w:val="15"/>
  </w:num>
  <w:num w:numId="11" w16cid:durableId="902445272">
    <w:abstractNumId w:val="7"/>
  </w:num>
  <w:num w:numId="12" w16cid:durableId="1054046194">
    <w:abstractNumId w:val="6"/>
  </w:num>
  <w:num w:numId="13" w16cid:durableId="1420952352">
    <w:abstractNumId w:val="5"/>
  </w:num>
  <w:num w:numId="14" w16cid:durableId="1545169539">
    <w:abstractNumId w:val="4"/>
  </w:num>
  <w:num w:numId="15" w16cid:durableId="1162699471">
    <w:abstractNumId w:val="8"/>
  </w:num>
  <w:num w:numId="16" w16cid:durableId="603271347">
    <w:abstractNumId w:val="3"/>
  </w:num>
  <w:num w:numId="17" w16cid:durableId="297689586">
    <w:abstractNumId w:val="2"/>
  </w:num>
  <w:num w:numId="18" w16cid:durableId="1002663516">
    <w:abstractNumId w:val="1"/>
  </w:num>
  <w:num w:numId="19" w16cid:durableId="868101909">
    <w:abstractNumId w:val="0"/>
  </w:num>
  <w:num w:numId="20" w16cid:durableId="1569337919">
    <w:abstractNumId w:val="13"/>
  </w:num>
  <w:num w:numId="21" w16cid:durableId="940407105">
    <w:abstractNumId w:val="18"/>
  </w:num>
  <w:num w:numId="22" w16cid:durableId="3551539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0680"/>
    <w:rsid w:val="00002974"/>
    <w:rsid w:val="00004B59"/>
    <w:rsid w:val="00005F0F"/>
    <w:rsid w:val="00007A88"/>
    <w:rsid w:val="00011B25"/>
    <w:rsid w:val="00023515"/>
    <w:rsid w:val="0003747B"/>
    <w:rsid w:val="00051894"/>
    <w:rsid w:val="0007796C"/>
    <w:rsid w:val="00082BF1"/>
    <w:rsid w:val="000922A4"/>
    <w:rsid w:val="00093E3A"/>
    <w:rsid w:val="000A6E6E"/>
    <w:rsid w:val="000B6FD4"/>
    <w:rsid w:val="000C5D4A"/>
    <w:rsid w:val="000D4338"/>
    <w:rsid w:val="000E691B"/>
    <w:rsid w:val="000F26ED"/>
    <w:rsid w:val="001023BA"/>
    <w:rsid w:val="00110BFB"/>
    <w:rsid w:val="00134AAC"/>
    <w:rsid w:val="001532F2"/>
    <w:rsid w:val="00153C53"/>
    <w:rsid w:val="00154D1E"/>
    <w:rsid w:val="00164BDF"/>
    <w:rsid w:val="00173A55"/>
    <w:rsid w:val="00183FA6"/>
    <w:rsid w:val="001A495C"/>
    <w:rsid w:val="001A75E9"/>
    <w:rsid w:val="001E02AD"/>
    <w:rsid w:val="001E0505"/>
    <w:rsid w:val="001F5E56"/>
    <w:rsid w:val="001F64D8"/>
    <w:rsid w:val="0020757F"/>
    <w:rsid w:val="0021265E"/>
    <w:rsid w:val="00215E03"/>
    <w:rsid w:val="00224268"/>
    <w:rsid w:val="0022554A"/>
    <w:rsid w:val="00226A29"/>
    <w:rsid w:val="00234348"/>
    <w:rsid w:val="002552EA"/>
    <w:rsid w:val="002552FD"/>
    <w:rsid w:val="00257BE0"/>
    <w:rsid w:val="002602FB"/>
    <w:rsid w:val="002722D9"/>
    <w:rsid w:val="002810FB"/>
    <w:rsid w:val="00292AA4"/>
    <w:rsid w:val="002A156A"/>
    <w:rsid w:val="002A7573"/>
    <w:rsid w:val="002B385C"/>
    <w:rsid w:val="002C731D"/>
    <w:rsid w:val="002C743A"/>
    <w:rsid w:val="002D06D0"/>
    <w:rsid w:val="002D1ABE"/>
    <w:rsid w:val="002F1A87"/>
    <w:rsid w:val="003237A2"/>
    <w:rsid w:val="00324CDC"/>
    <w:rsid w:val="00331428"/>
    <w:rsid w:val="003354B7"/>
    <w:rsid w:val="003508EF"/>
    <w:rsid w:val="003562A6"/>
    <w:rsid w:val="00372129"/>
    <w:rsid w:val="00385050"/>
    <w:rsid w:val="00386329"/>
    <w:rsid w:val="0038650F"/>
    <w:rsid w:val="003A2930"/>
    <w:rsid w:val="003A3FDD"/>
    <w:rsid w:val="003C130F"/>
    <w:rsid w:val="00404D2C"/>
    <w:rsid w:val="004060E6"/>
    <w:rsid w:val="00413AC2"/>
    <w:rsid w:val="004243C8"/>
    <w:rsid w:val="00443D22"/>
    <w:rsid w:val="00451B95"/>
    <w:rsid w:val="0045419E"/>
    <w:rsid w:val="0045734B"/>
    <w:rsid w:val="00462F05"/>
    <w:rsid w:val="00465542"/>
    <w:rsid w:val="00472DF5"/>
    <w:rsid w:val="00477EAA"/>
    <w:rsid w:val="0049328A"/>
    <w:rsid w:val="00495204"/>
    <w:rsid w:val="004A31B3"/>
    <w:rsid w:val="004A35FA"/>
    <w:rsid w:val="004C13CD"/>
    <w:rsid w:val="004D00EC"/>
    <w:rsid w:val="004D4355"/>
    <w:rsid w:val="004D469E"/>
    <w:rsid w:val="004E1263"/>
    <w:rsid w:val="004E3105"/>
    <w:rsid w:val="004E6DBA"/>
    <w:rsid w:val="004F3835"/>
    <w:rsid w:val="00502184"/>
    <w:rsid w:val="005044A6"/>
    <w:rsid w:val="0057254C"/>
    <w:rsid w:val="00576205"/>
    <w:rsid w:val="005900C2"/>
    <w:rsid w:val="00590F64"/>
    <w:rsid w:val="005923E5"/>
    <w:rsid w:val="00596B19"/>
    <w:rsid w:val="005A2655"/>
    <w:rsid w:val="005A3FF5"/>
    <w:rsid w:val="005A405D"/>
    <w:rsid w:val="005B00E1"/>
    <w:rsid w:val="005B4E15"/>
    <w:rsid w:val="005B567D"/>
    <w:rsid w:val="005D0CFC"/>
    <w:rsid w:val="005D19F4"/>
    <w:rsid w:val="005D48FE"/>
    <w:rsid w:val="005E18B6"/>
    <w:rsid w:val="005F254A"/>
    <w:rsid w:val="0060079F"/>
    <w:rsid w:val="006337DB"/>
    <w:rsid w:val="006368D3"/>
    <w:rsid w:val="0065371C"/>
    <w:rsid w:val="0065657F"/>
    <w:rsid w:val="0066245D"/>
    <w:rsid w:val="00663373"/>
    <w:rsid w:val="00666336"/>
    <w:rsid w:val="006720DF"/>
    <w:rsid w:val="00674859"/>
    <w:rsid w:val="00683E42"/>
    <w:rsid w:val="00685455"/>
    <w:rsid w:val="006A2F18"/>
    <w:rsid w:val="006A5DD9"/>
    <w:rsid w:val="006B2915"/>
    <w:rsid w:val="006B56D7"/>
    <w:rsid w:val="006C0B63"/>
    <w:rsid w:val="006C7601"/>
    <w:rsid w:val="006D16AA"/>
    <w:rsid w:val="006D7655"/>
    <w:rsid w:val="006F4D9E"/>
    <w:rsid w:val="006F66AC"/>
    <w:rsid w:val="00701AC5"/>
    <w:rsid w:val="00711D81"/>
    <w:rsid w:val="00726745"/>
    <w:rsid w:val="007268A2"/>
    <w:rsid w:val="00735C96"/>
    <w:rsid w:val="007364F3"/>
    <w:rsid w:val="0074576C"/>
    <w:rsid w:val="00752DD8"/>
    <w:rsid w:val="007547E7"/>
    <w:rsid w:val="00754BA5"/>
    <w:rsid w:val="007562C3"/>
    <w:rsid w:val="00765CD6"/>
    <w:rsid w:val="007715C1"/>
    <w:rsid w:val="007837FD"/>
    <w:rsid w:val="00793E03"/>
    <w:rsid w:val="007973BA"/>
    <w:rsid w:val="007A07E8"/>
    <w:rsid w:val="007C0448"/>
    <w:rsid w:val="007C72F6"/>
    <w:rsid w:val="007E066C"/>
    <w:rsid w:val="007F0B44"/>
    <w:rsid w:val="00812B13"/>
    <w:rsid w:val="00816966"/>
    <w:rsid w:val="00817D26"/>
    <w:rsid w:val="00821CD4"/>
    <w:rsid w:val="008222B2"/>
    <w:rsid w:val="008357A8"/>
    <w:rsid w:val="008423A7"/>
    <w:rsid w:val="008440CC"/>
    <w:rsid w:val="00850137"/>
    <w:rsid w:val="008518DA"/>
    <w:rsid w:val="0088611C"/>
    <w:rsid w:val="0089107E"/>
    <w:rsid w:val="00891604"/>
    <w:rsid w:val="00892C3F"/>
    <w:rsid w:val="008B44E1"/>
    <w:rsid w:val="008B55FD"/>
    <w:rsid w:val="008B723A"/>
    <w:rsid w:val="008C4844"/>
    <w:rsid w:val="008D225B"/>
    <w:rsid w:val="008F0AB6"/>
    <w:rsid w:val="008F6671"/>
    <w:rsid w:val="00921BF8"/>
    <w:rsid w:val="009367F9"/>
    <w:rsid w:val="009642BE"/>
    <w:rsid w:val="009872CC"/>
    <w:rsid w:val="009A52C7"/>
    <w:rsid w:val="009B10F1"/>
    <w:rsid w:val="009B368D"/>
    <w:rsid w:val="009B4318"/>
    <w:rsid w:val="009B44A5"/>
    <w:rsid w:val="009C24D4"/>
    <w:rsid w:val="009C619C"/>
    <w:rsid w:val="009E0429"/>
    <w:rsid w:val="009F19DB"/>
    <w:rsid w:val="009F2476"/>
    <w:rsid w:val="009F5211"/>
    <w:rsid w:val="00A4076A"/>
    <w:rsid w:val="00A420BB"/>
    <w:rsid w:val="00A42352"/>
    <w:rsid w:val="00A5196C"/>
    <w:rsid w:val="00A527E4"/>
    <w:rsid w:val="00A5640D"/>
    <w:rsid w:val="00A60231"/>
    <w:rsid w:val="00A729D6"/>
    <w:rsid w:val="00A80F59"/>
    <w:rsid w:val="00A938BF"/>
    <w:rsid w:val="00A94472"/>
    <w:rsid w:val="00A960C6"/>
    <w:rsid w:val="00AC1FA2"/>
    <w:rsid w:val="00AC3A84"/>
    <w:rsid w:val="00AE2C57"/>
    <w:rsid w:val="00AF3907"/>
    <w:rsid w:val="00AF4615"/>
    <w:rsid w:val="00AF4DF8"/>
    <w:rsid w:val="00B04183"/>
    <w:rsid w:val="00B32A52"/>
    <w:rsid w:val="00B40A6D"/>
    <w:rsid w:val="00B474EF"/>
    <w:rsid w:val="00B50DF8"/>
    <w:rsid w:val="00B521C5"/>
    <w:rsid w:val="00B54EA0"/>
    <w:rsid w:val="00B55884"/>
    <w:rsid w:val="00B574DE"/>
    <w:rsid w:val="00B60EFB"/>
    <w:rsid w:val="00B65366"/>
    <w:rsid w:val="00B701D8"/>
    <w:rsid w:val="00B77807"/>
    <w:rsid w:val="00B940E9"/>
    <w:rsid w:val="00BA1206"/>
    <w:rsid w:val="00BA3C5B"/>
    <w:rsid w:val="00BC5699"/>
    <w:rsid w:val="00BC7FE6"/>
    <w:rsid w:val="00BD109E"/>
    <w:rsid w:val="00BD7B35"/>
    <w:rsid w:val="00BE3709"/>
    <w:rsid w:val="00BF23D2"/>
    <w:rsid w:val="00BF6E8A"/>
    <w:rsid w:val="00C10FA1"/>
    <w:rsid w:val="00C122FA"/>
    <w:rsid w:val="00C1621C"/>
    <w:rsid w:val="00C20510"/>
    <w:rsid w:val="00C30857"/>
    <w:rsid w:val="00C36DFA"/>
    <w:rsid w:val="00C50D9C"/>
    <w:rsid w:val="00C538DC"/>
    <w:rsid w:val="00C644E2"/>
    <w:rsid w:val="00C66623"/>
    <w:rsid w:val="00C75CEC"/>
    <w:rsid w:val="00C824DA"/>
    <w:rsid w:val="00CB44E8"/>
    <w:rsid w:val="00CB6CC8"/>
    <w:rsid w:val="00CC16EB"/>
    <w:rsid w:val="00CC4C93"/>
    <w:rsid w:val="00CD1C33"/>
    <w:rsid w:val="00CD1E9A"/>
    <w:rsid w:val="00CE4480"/>
    <w:rsid w:val="00CF677B"/>
    <w:rsid w:val="00D120D2"/>
    <w:rsid w:val="00D20D7C"/>
    <w:rsid w:val="00D26EC2"/>
    <w:rsid w:val="00D26FCA"/>
    <w:rsid w:val="00D360A4"/>
    <w:rsid w:val="00D37D44"/>
    <w:rsid w:val="00D42411"/>
    <w:rsid w:val="00D4355B"/>
    <w:rsid w:val="00D45118"/>
    <w:rsid w:val="00D474D2"/>
    <w:rsid w:val="00D6152F"/>
    <w:rsid w:val="00D6407C"/>
    <w:rsid w:val="00D87AF7"/>
    <w:rsid w:val="00D93D8B"/>
    <w:rsid w:val="00DA120C"/>
    <w:rsid w:val="00DA6266"/>
    <w:rsid w:val="00DB46E9"/>
    <w:rsid w:val="00DC4BEF"/>
    <w:rsid w:val="00DE378F"/>
    <w:rsid w:val="00E10628"/>
    <w:rsid w:val="00E12A32"/>
    <w:rsid w:val="00E144CD"/>
    <w:rsid w:val="00E14FA2"/>
    <w:rsid w:val="00E2292B"/>
    <w:rsid w:val="00E26970"/>
    <w:rsid w:val="00E26A35"/>
    <w:rsid w:val="00E41AD9"/>
    <w:rsid w:val="00E56AA6"/>
    <w:rsid w:val="00E63738"/>
    <w:rsid w:val="00E73802"/>
    <w:rsid w:val="00EA42F1"/>
    <w:rsid w:val="00EA6E28"/>
    <w:rsid w:val="00EC75B6"/>
    <w:rsid w:val="00ED2DB2"/>
    <w:rsid w:val="00ED7E35"/>
    <w:rsid w:val="00EE041A"/>
    <w:rsid w:val="00F006CF"/>
    <w:rsid w:val="00F04A58"/>
    <w:rsid w:val="00F0752A"/>
    <w:rsid w:val="00F378D0"/>
    <w:rsid w:val="00F4504C"/>
    <w:rsid w:val="00F57720"/>
    <w:rsid w:val="00F76668"/>
    <w:rsid w:val="00F76A7F"/>
    <w:rsid w:val="00F833E7"/>
    <w:rsid w:val="00F838E1"/>
    <w:rsid w:val="00F842DC"/>
    <w:rsid w:val="00F84520"/>
    <w:rsid w:val="00F84A14"/>
    <w:rsid w:val="00F86B67"/>
    <w:rsid w:val="00F876FF"/>
    <w:rsid w:val="00F93A89"/>
    <w:rsid w:val="00F968F7"/>
    <w:rsid w:val="00F970FA"/>
    <w:rsid w:val="00FA2721"/>
    <w:rsid w:val="00FA28D5"/>
    <w:rsid w:val="00FA3D11"/>
    <w:rsid w:val="00FA3D3C"/>
    <w:rsid w:val="00FB46BD"/>
    <w:rsid w:val="00FE298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94860"/>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B6FD4"/>
    <w:pPr>
      <w:spacing w:line="300" w:lineRule="exact"/>
    </w:pPr>
    <w:rPr>
      <w:sz w:val="24"/>
      <w:lang w:val="en-GB" w:eastAsia="en-US"/>
    </w:rPr>
  </w:style>
  <w:style w:type="paragraph" w:styleId="Otsikko1">
    <w:name w:val="heading 1"/>
    <w:basedOn w:val="Normaali"/>
    <w:next w:val="Normaali"/>
    <w:qFormat/>
    <w:rsid w:val="000B6FD4"/>
    <w:pPr>
      <w:keepNext/>
      <w:spacing w:before="240" w:after="60"/>
      <w:outlineLvl w:val="0"/>
    </w:pPr>
    <w:rPr>
      <w:rFonts w:ascii="Arial" w:hAnsi="Arial"/>
      <w:b/>
      <w:bCs/>
      <w:kern w:val="32"/>
      <w:sz w:val="32"/>
      <w:szCs w:val="32"/>
    </w:rPr>
  </w:style>
  <w:style w:type="paragraph" w:styleId="Otsikko2">
    <w:name w:val="heading 2"/>
    <w:basedOn w:val="Normaali"/>
    <w:next w:val="Normaali"/>
    <w:qFormat/>
    <w:rsid w:val="000B6FD4"/>
    <w:pPr>
      <w:keepNext/>
      <w:numPr>
        <w:ilvl w:val="1"/>
        <w:numId w:val="5"/>
      </w:numPr>
      <w:spacing w:before="240" w:after="60" w:line="240" w:lineRule="auto"/>
      <w:outlineLvl w:val="1"/>
    </w:pPr>
    <w:rPr>
      <w:rFonts w:ascii="Arial" w:hAnsi="Arial"/>
      <w:b/>
      <w:i/>
    </w:rPr>
  </w:style>
  <w:style w:type="paragraph" w:styleId="Otsikko3">
    <w:name w:val="heading 3"/>
    <w:basedOn w:val="Normaali"/>
    <w:next w:val="Normaali"/>
    <w:qFormat/>
    <w:rsid w:val="000B6FD4"/>
    <w:pPr>
      <w:keepNext/>
      <w:numPr>
        <w:ilvl w:val="2"/>
        <w:numId w:val="5"/>
      </w:numPr>
      <w:spacing w:before="240" w:after="60" w:line="240" w:lineRule="auto"/>
      <w:outlineLvl w:val="2"/>
    </w:pPr>
    <w:rPr>
      <w:rFonts w:ascii="Arial" w:hAnsi="Arial"/>
    </w:rPr>
  </w:style>
  <w:style w:type="paragraph" w:styleId="Otsikko4">
    <w:name w:val="heading 4"/>
    <w:basedOn w:val="Normaali"/>
    <w:next w:val="Normaali"/>
    <w:qFormat/>
    <w:rsid w:val="000B6FD4"/>
    <w:pPr>
      <w:keepNext/>
      <w:numPr>
        <w:ilvl w:val="3"/>
        <w:numId w:val="5"/>
      </w:numPr>
      <w:spacing w:before="240" w:after="60" w:line="240" w:lineRule="auto"/>
      <w:outlineLvl w:val="3"/>
    </w:pPr>
    <w:rPr>
      <w:rFonts w:ascii="Arial" w:hAnsi="Arial"/>
      <w:b/>
    </w:rPr>
  </w:style>
  <w:style w:type="paragraph" w:styleId="Otsikko5">
    <w:name w:val="heading 5"/>
    <w:basedOn w:val="Normaali"/>
    <w:next w:val="Normaali"/>
    <w:qFormat/>
    <w:rsid w:val="000B6FD4"/>
    <w:pPr>
      <w:numPr>
        <w:ilvl w:val="4"/>
        <w:numId w:val="5"/>
      </w:numPr>
      <w:spacing w:before="240" w:after="60" w:line="240" w:lineRule="auto"/>
      <w:outlineLvl w:val="4"/>
    </w:pPr>
    <w:rPr>
      <w:sz w:val="22"/>
    </w:rPr>
  </w:style>
  <w:style w:type="paragraph" w:styleId="Otsikko6">
    <w:name w:val="heading 6"/>
    <w:basedOn w:val="Normaali"/>
    <w:next w:val="Normaali"/>
    <w:qFormat/>
    <w:rsid w:val="000B6FD4"/>
    <w:pPr>
      <w:numPr>
        <w:ilvl w:val="5"/>
        <w:numId w:val="5"/>
      </w:numPr>
      <w:spacing w:before="240" w:after="60" w:line="240" w:lineRule="auto"/>
      <w:outlineLvl w:val="5"/>
    </w:pPr>
    <w:rPr>
      <w:i/>
      <w:sz w:val="22"/>
    </w:rPr>
  </w:style>
  <w:style w:type="paragraph" w:styleId="Otsikko7">
    <w:name w:val="heading 7"/>
    <w:basedOn w:val="Normaali"/>
    <w:next w:val="Normaali"/>
    <w:qFormat/>
    <w:rsid w:val="000B6FD4"/>
    <w:pPr>
      <w:numPr>
        <w:ilvl w:val="6"/>
        <w:numId w:val="5"/>
      </w:numPr>
      <w:spacing w:before="240" w:after="60" w:line="240" w:lineRule="auto"/>
      <w:outlineLvl w:val="6"/>
    </w:pPr>
    <w:rPr>
      <w:rFonts w:ascii="Arial" w:hAnsi="Arial"/>
      <w:sz w:val="20"/>
    </w:rPr>
  </w:style>
  <w:style w:type="paragraph" w:styleId="Otsikko8">
    <w:name w:val="heading 8"/>
    <w:basedOn w:val="Normaali"/>
    <w:next w:val="Normaali"/>
    <w:qFormat/>
    <w:rsid w:val="000B6FD4"/>
    <w:pPr>
      <w:numPr>
        <w:ilvl w:val="7"/>
        <w:numId w:val="5"/>
      </w:numPr>
      <w:spacing w:before="240" w:after="60" w:line="240" w:lineRule="auto"/>
      <w:outlineLvl w:val="7"/>
    </w:pPr>
    <w:rPr>
      <w:rFonts w:ascii="Arial" w:hAnsi="Arial"/>
      <w:i/>
      <w:sz w:val="20"/>
    </w:rPr>
  </w:style>
  <w:style w:type="paragraph" w:styleId="Otsikko9">
    <w:name w:val="heading 9"/>
    <w:basedOn w:val="Normaali"/>
    <w:next w:val="Normaali"/>
    <w:qFormat/>
    <w:rsid w:val="000B6FD4"/>
    <w:pPr>
      <w:numPr>
        <w:ilvl w:val="8"/>
        <w:numId w:val="5"/>
      </w:numPr>
      <w:spacing w:before="240" w:after="60" w:line="240" w:lineRule="auto"/>
      <w:outlineLvl w:val="8"/>
    </w:pPr>
    <w:rPr>
      <w:rFonts w:ascii="Arial" w:hAnsi="Arial"/>
      <w:b/>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isennettyleipteksti">
    <w:name w:val="Body Text Indent"/>
    <w:basedOn w:val="Normaali"/>
    <w:rsid w:val="000B6FD4"/>
    <w:pPr>
      <w:spacing w:after="120"/>
      <w:ind w:left="283"/>
    </w:pPr>
  </w:style>
  <w:style w:type="paragraph" w:styleId="Seliteteksti">
    <w:name w:val="Balloon Text"/>
    <w:basedOn w:val="Normaali"/>
    <w:semiHidden/>
    <w:rsid w:val="008D225B"/>
    <w:rPr>
      <w:rFonts w:ascii="Tahoma" w:hAnsi="Tahoma" w:cs="Tahoma"/>
      <w:sz w:val="16"/>
      <w:szCs w:val="16"/>
    </w:rPr>
  </w:style>
  <w:style w:type="paragraph" w:styleId="Alatunniste">
    <w:name w:val="footer"/>
    <w:basedOn w:val="Normaali"/>
    <w:rsid w:val="000B6FD4"/>
    <w:pPr>
      <w:tabs>
        <w:tab w:val="center" w:pos="4153"/>
        <w:tab w:val="right" w:pos="8306"/>
      </w:tabs>
      <w:spacing w:line="240" w:lineRule="auto"/>
    </w:pPr>
    <w:rPr>
      <w:rFonts w:ascii="Arial" w:hAnsi="Arial"/>
      <w:sz w:val="20"/>
    </w:rPr>
  </w:style>
  <w:style w:type="character" w:styleId="Sivunumero">
    <w:name w:val="page number"/>
    <w:basedOn w:val="Kappaleenoletusfontti"/>
    <w:rsid w:val="000B6FD4"/>
  </w:style>
  <w:style w:type="paragraph" w:styleId="Yltunniste">
    <w:name w:val="header"/>
    <w:basedOn w:val="Normaali"/>
    <w:rsid w:val="000B6FD4"/>
    <w:pPr>
      <w:tabs>
        <w:tab w:val="center" w:pos="4153"/>
        <w:tab w:val="right" w:pos="8306"/>
      </w:tabs>
      <w:spacing w:line="240" w:lineRule="auto"/>
    </w:pPr>
    <w:rPr>
      <w:sz w:val="18"/>
    </w:rPr>
  </w:style>
  <w:style w:type="paragraph" w:styleId="Alaviitteenteksti">
    <w:name w:val="footnote text"/>
    <w:basedOn w:val="Normaali"/>
    <w:semiHidden/>
    <w:rsid w:val="000B6FD4"/>
    <w:pPr>
      <w:spacing w:line="240" w:lineRule="auto"/>
    </w:pPr>
    <w:rPr>
      <w:sz w:val="20"/>
    </w:rPr>
  </w:style>
  <w:style w:type="paragraph" w:customStyle="1" w:styleId="AmendmentNote">
    <w:name w:val="AmendmentNote"/>
    <w:basedOn w:val="MoreInfo"/>
    <w:rsid w:val="000B6FD4"/>
  </w:style>
  <w:style w:type="paragraph" w:styleId="Vaintekstin">
    <w:name w:val="Plain Text"/>
    <w:basedOn w:val="Normaali"/>
    <w:rsid w:val="000B6FD4"/>
    <w:rPr>
      <w:rFonts w:ascii="Courier New" w:hAnsi="Courier New"/>
      <w:sz w:val="20"/>
    </w:rPr>
  </w:style>
  <w:style w:type="paragraph" w:customStyle="1" w:styleId="Abbreviations">
    <w:name w:val="Abbreviations"/>
    <w:basedOn w:val="Normaali"/>
    <w:rsid w:val="000B6FD4"/>
    <w:pPr>
      <w:spacing w:line="240" w:lineRule="auto"/>
    </w:pPr>
  </w:style>
  <w:style w:type="paragraph" w:customStyle="1" w:styleId="AbstractPara">
    <w:name w:val="AbstractPara"/>
    <w:basedOn w:val="Normaali"/>
    <w:rsid w:val="000B6FD4"/>
    <w:pPr>
      <w:spacing w:line="240" w:lineRule="auto"/>
    </w:pPr>
  </w:style>
  <w:style w:type="paragraph" w:customStyle="1" w:styleId="AbstractTitle">
    <w:name w:val="AbstractTitle"/>
    <w:basedOn w:val="Normaali"/>
    <w:next w:val="AbstractPara"/>
    <w:rsid w:val="000B6FD4"/>
    <w:pPr>
      <w:spacing w:before="120" w:line="240" w:lineRule="exact"/>
      <w:outlineLvl w:val="1"/>
    </w:pPr>
    <w:rPr>
      <w:b/>
      <w:sz w:val="26"/>
    </w:rPr>
  </w:style>
  <w:style w:type="paragraph" w:customStyle="1" w:styleId="Accepted">
    <w:name w:val="Accepted"/>
    <w:basedOn w:val="Normaali"/>
    <w:rsid w:val="000B6FD4"/>
    <w:pPr>
      <w:spacing w:before="120" w:line="240" w:lineRule="exact"/>
    </w:pPr>
  </w:style>
  <w:style w:type="paragraph" w:customStyle="1" w:styleId="Acknowledge">
    <w:name w:val="Acknowledge"/>
    <w:basedOn w:val="Normaali"/>
    <w:rsid w:val="000B6FD4"/>
    <w:pPr>
      <w:spacing w:line="240" w:lineRule="auto"/>
    </w:pPr>
  </w:style>
  <w:style w:type="paragraph" w:customStyle="1" w:styleId="Address">
    <w:name w:val="Address"/>
    <w:basedOn w:val="Normaali"/>
    <w:rsid w:val="000B6FD4"/>
    <w:pPr>
      <w:spacing w:before="80" w:line="240" w:lineRule="auto"/>
    </w:pPr>
    <w:rPr>
      <w:b/>
    </w:rPr>
  </w:style>
  <w:style w:type="paragraph" w:customStyle="1" w:styleId="Author">
    <w:name w:val="Author"/>
    <w:basedOn w:val="Normaali"/>
    <w:next w:val="Normaali"/>
    <w:rsid w:val="000B6FD4"/>
    <w:pPr>
      <w:spacing w:before="80" w:line="240" w:lineRule="auto"/>
    </w:pPr>
  </w:style>
  <w:style w:type="paragraph" w:customStyle="1" w:styleId="AuthoredBy">
    <w:name w:val="AuthoredBy"/>
    <w:basedOn w:val="Normaali"/>
    <w:rsid w:val="000B6FD4"/>
    <w:pPr>
      <w:spacing w:line="240" w:lineRule="auto"/>
    </w:pPr>
  </w:style>
  <w:style w:type="paragraph" w:customStyle="1" w:styleId="Banner">
    <w:name w:val="Banner"/>
    <w:basedOn w:val="Normaali"/>
    <w:rsid w:val="000B6FD4"/>
    <w:pPr>
      <w:spacing w:before="120" w:line="280" w:lineRule="exact"/>
    </w:pPr>
    <w:rPr>
      <w:i/>
      <w:sz w:val="28"/>
    </w:rPr>
  </w:style>
  <w:style w:type="paragraph" w:customStyle="1" w:styleId="BoxEnd">
    <w:name w:val="BoxEnd"/>
    <w:basedOn w:val="Normaali"/>
    <w:rsid w:val="000B6FD4"/>
    <w:pPr>
      <w:pBdr>
        <w:bottom w:val="single" w:sz="12" w:space="1" w:color="auto"/>
        <w:right w:val="single" w:sz="12" w:space="1" w:color="auto"/>
      </w:pBdr>
      <w:spacing w:after="120" w:line="240" w:lineRule="auto"/>
    </w:pPr>
  </w:style>
  <w:style w:type="paragraph" w:customStyle="1" w:styleId="BoxStart1">
    <w:name w:val="BoxStart1"/>
    <w:basedOn w:val="Normaali"/>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Kuvaotsikko">
    <w:name w:val="caption"/>
    <w:basedOn w:val="Normaali"/>
    <w:next w:val="Normaali"/>
    <w:qFormat/>
    <w:rsid w:val="000B6FD4"/>
    <w:pPr>
      <w:spacing w:before="120" w:after="120" w:line="240" w:lineRule="auto"/>
    </w:pPr>
    <w:rPr>
      <w:b/>
      <w:sz w:val="20"/>
    </w:rPr>
  </w:style>
  <w:style w:type="paragraph" w:styleId="Kommentinteksti">
    <w:name w:val="annotation text"/>
    <w:basedOn w:val="Normaali"/>
    <w:semiHidden/>
    <w:rsid w:val="000B6FD4"/>
    <w:pPr>
      <w:spacing w:line="240" w:lineRule="auto"/>
    </w:pPr>
    <w:rPr>
      <w:sz w:val="20"/>
    </w:rPr>
  </w:style>
  <w:style w:type="paragraph" w:styleId="Lohkoteksti">
    <w:name w:val="Block Text"/>
    <w:basedOn w:val="Normaali"/>
    <w:rsid w:val="000B6FD4"/>
    <w:pPr>
      <w:spacing w:after="120"/>
      <w:ind w:left="1440" w:right="1440"/>
    </w:pPr>
  </w:style>
  <w:style w:type="paragraph" w:customStyle="1" w:styleId="Conflict">
    <w:name w:val="Conflict"/>
    <w:basedOn w:val="Normaali"/>
    <w:rsid w:val="000B6FD4"/>
    <w:pPr>
      <w:spacing w:before="120" w:after="120" w:line="240" w:lineRule="auto"/>
    </w:pPr>
  </w:style>
  <w:style w:type="paragraph" w:customStyle="1" w:styleId="Correspdent">
    <w:name w:val="Correspdent"/>
    <w:basedOn w:val="Normaali"/>
    <w:rsid w:val="000B6FD4"/>
    <w:pPr>
      <w:spacing w:line="240" w:lineRule="auto"/>
    </w:pPr>
  </w:style>
  <w:style w:type="paragraph" w:customStyle="1" w:styleId="Credit">
    <w:name w:val="Credit"/>
    <w:basedOn w:val="Kuvaotsikko"/>
    <w:rsid w:val="000B6FD4"/>
    <w:rPr>
      <w:sz w:val="18"/>
    </w:rPr>
  </w:style>
  <w:style w:type="paragraph" w:styleId="Pivmr">
    <w:name w:val="Date"/>
    <w:basedOn w:val="Normaali"/>
    <w:next w:val="Normaali"/>
    <w:rsid w:val="000B6FD4"/>
    <w:pPr>
      <w:spacing w:line="240" w:lineRule="auto"/>
    </w:pPr>
  </w:style>
  <w:style w:type="paragraph" w:customStyle="1" w:styleId="Article">
    <w:name w:val="Article"/>
    <w:basedOn w:val="Normaali"/>
    <w:rsid w:val="000B6FD4"/>
    <w:pPr>
      <w:keepNext/>
      <w:suppressAutoHyphens/>
      <w:spacing w:before="120" w:after="60" w:line="240" w:lineRule="auto"/>
    </w:pPr>
    <w:rPr>
      <w:rFonts w:ascii="Arial" w:hAnsi="Arial"/>
      <w:b/>
      <w:noProof/>
      <w:sz w:val="18"/>
    </w:rPr>
  </w:style>
  <w:style w:type="paragraph" w:customStyle="1" w:styleId="Para">
    <w:name w:val="Para"/>
    <w:basedOn w:val="Normaali"/>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Leipteksti">
    <w:name w:val="Body Text"/>
    <w:basedOn w:val="Normaali"/>
    <w:rsid w:val="000B6FD4"/>
    <w:pPr>
      <w:spacing w:after="120"/>
    </w:pPr>
  </w:style>
  <w:style w:type="character" w:styleId="Loppuviitteenviite">
    <w:name w:val="endnote reference"/>
    <w:basedOn w:val="Kappaleenoletusfontti"/>
    <w:semiHidden/>
    <w:rsid w:val="000B6FD4"/>
    <w:rPr>
      <w:vertAlign w:val="superscript"/>
    </w:rPr>
  </w:style>
  <w:style w:type="paragraph" w:styleId="Loppuviitteenteksti">
    <w:name w:val="endnote text"/>
    <w:basedOn w:val="Normaali"/>
    <w:semiHidden/>
    <w:rsid w:val="000B6FD4"/>
    <w:pPr>
      <w:spacing w:line="240" w:lineRule="auto"/>
    </w:pPr>
    <w:rPr>
      <w:sz w:val="20"/>
    </w:rPr>
  </w:style>
  <w:style w:type="paragraph" w:customStyle="1" w:styleId="IndentQuote">
    <w:name w:val="IndentQuote"/>
    <w:basedOn w:val="Normaali"/>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ali"/>
    <w:rsid w:val="000B6FD4"/>
    <w:pPr>
      <w:spacing w:line="240" w:lineRule="auto"/>
    </w:pPr>
    <w:rPr>
      <w:b/>
      <w:i/>
    </w:rPr>
  </w:style>
  <w:style w:type="paragraph" w:customStyle="1" w:styleId="FigLeg">
    <w:name w:val="FigLeg"/>
    <w:basedOn w:val="Normaali"/>
    <w:rsid w:val="000B6FD4"/>
    <w:pPr>
      <w:spacing w:line="240" w:lineRule="auto"/>
    </w:pPr>
  </w:style>
  <w:style w:type="paragraph" w:customStyle="1" w:styleId="Figure">
    <w:name w:val="Figure"/>
    <w:basedOn w:val="Normaali"/>
    <w:rsid w:val="000B6FD4"/>
    <w:pPr>
      <w:numPr>
        <w:numId w:val="7"/>
      </w:numPr>
      <w:tabs>
        <w:tab w:val="clear" w:pos="2160"/>
        <w:tab w:val="left" w:pos="720"/>
      </w:tabs>
      <w:ind w:left="0" w:firstLine="0"/>
    </w:pPr>
    <w:rPr>
      <w:b/>
    </w:rPr>
  </w:style>
  <w:style w:type="character" w:customStyle="1" w:styleId="FigureRef">
    <w:name w:val="FigureRef"/>
    <w:basedOn w:val="Kappaleenoletusfontti"/>
    <w:rsid w:val="000B6FD4"/>
    <w:rPr>
      <w:color w:val="0000FF"/>
      <w:vertAlign w:val="superscript"/>
    </w:rPr>
  </w:style>
  <w:style w:type="character" w:customStyle="1" w:styleId="FnoteRef">
    <w:name w:val="FnoteRef"/>
    <w:basedOn w:val="Kappaleenoletusfontti"/>
    <w:rsid w:val="000B6FD4"/>
    <w:rPr>
      <w:color w:val="FF0000"/>
      <w:vertAlign w:val="superscript"/>
    </w:rPr>
  </w:style>
  <w:style w:type="paragraph" w:customStyle="1" w:styleId="Footnote">
    <w:name w:val="Footnote"/>
    <w:basedOn w:val="Normaali"/>
    <w:rsid w:val="000B6FD4"/>
    <w:pPr>
      <w:spacing w:line="240" w:lineRule="auto"/>
    </w:pPr>
  </w:style>
  <w:style w:type="character" w:styleId="Alaviitteenviite">
    <w:name w:val="footnote reference"/>
    <w:basedOn w:val="Kappaleenoletusfontti"/>
    <w:semiHidden/>
    <w:rsid w:val="000B6FD4"/>
    <w:rPr>
      <w:vertAlign w:val="superscript"/>
    </w:rPr>
  </w:style>
  <w:style w:type="paragraph" w:customStyle="1" w:styleId="Funding">
    <w:name w:val="Funding"/>
    <w:basedOn w:val="Normaali"/>
    <w:rsid w:val="000B6FD4"/>
    <w:pPr>
      <w:spacing w:after="120" w:line="240" w:lineRule="auto"/>
    </w:pPr>
  </w:style>
  <w:style w:type="paragraph" w:customStyle="1" w:styleId="GroupTitle">
    <w:name w:val="GroupTitle"/>
    <w:basedOn w:val="Otsikko"/>
    <w:next w:val="Otsikko"/>
    <w:rsid w:val="000B6FD4"/>
  </w:style>
  <w:style w:type="paragraph" w:customStyle="1" w:styleId="HeadA">
    <w:name w:val="HeadA"/>
    <w:basedOn w:val="Normaali"/>
    <w:rsid w:val="000B6FD4"/>
    <w:pPr>
      <w:keepNext/>
      <w:suppressAutoHyphens/>
      <w:spacing w:before="120" w:line="280" w:lineRule="exact"/>
      <w:outlineLvl w:val="1"/>
    </w:pPr>
    <w:rPr>
      <w:b/>
    </w:rPr>
  </w:style>
  <w:style w:type="paragraph" w:customStyle="1" w:styleId="HeadB">
    <w:name w:val="HeadB"/>
    <w:basedOn w:val="Normaali"/>
    <w:rsid w:val="000B6FD4"/>
    <w:pPr>
      <w:keepNext/>
      <w:suppressAutoHyphens/>
      <w:spacing w:before="60" w:line="280" w:lineRule="exact"/>
      <w:outlineLvl w:val="2"/>
    </w:pPr>
    <w:rPr>
      <w:b/>
      <w:sz w:val="20"/>
    </w:rPr>
  </w:style>
  <w:style w:type="paragraph" w:customStyle="1" w:styleId="HeadC">
    <w:name w:val="HeadC"/>
    <w:basedOn w:val="Normaali"/>
    <w:rsid w:val="000B6FD4"/>
    <w:pPr>
      <w:keepNext/>
      <w:suppressAutoHyphens/>
      <w:spacing w:before="60" w:line="280" w:lineRule="exact"/>
      <w:outlineLvl w:val="3"/>
    </w:pPr>
    <w:rPr>
      <w:i/>
      <w:sz w:val="20"/>
    </w:rPr>
  </w:style>
  <w:style w:type="paragraph" w:styleId="Leipteksti2">
    <w:name w:val="Body Text 2"/>
    <w:basedOn w:val="Normaali"/>
    <w:rsid w:val="000B6FD4"/>
    <w:pPr>
      <w:spacing w:after="120" w:line="480" w:lineRule="auto"/>
    </w:pPr>
  </w:style>
  <w:style w:type="paragraph" w:customStyle="1" w:styleId="Keywords">
    <w:name w:val="Keywords"/>
    <w:basedOn w:val="Normaali"/>
    <w:rsid w:val="000B6FD4"/>
    <w:pPr>
      <w:spacing w:line="240" w:lineRule="auto"/>
    </w:pPr>
  </w:style>
  <w:style w:type="paragraph" w:styleId="Merkittyluettelo">
    <w:name w:val="List Bullet"/>
    <w:basedOn w:val="Normaali"/>
    <w:autoRedefine/>
    <w:rsid w:val="000B6FD4"/>
    <w:pPr>
      <w:numPr>
        <w:numId w:val="9"/>
      </w:numPr>
      <w:spacing w:line="240" w:lineRule="auto"/>
    </w:pPr>
  </w:style>
  <w:style w:type="paragraph" w:customStyle="1" w:styleId="List1">
    <w:name w:val="List1"/>
    <w:basedOn w:val="Normaali"/>
    <w:rsid w:val="000B6FD4"/>
    <w:pPr>
      <w:spacing w:before="40" w:after="120" w:line="240" w:lineRule="exact"/>
    </w:pPr>
  </w:style>
  <w:style w:type="paragraph" w:customStyle="1" w:styleId="List2">
    <w:name w:val="List2"/>
    <w:basedOn w:val="Normaali"/>
    <w:rsid w:val="000B6FD4"/>
    <w:pPr>
      <w:spacing w:before="40" w:line="240" w:lineRule="exact"/>
      <w:ind w:left="720"/>
    </w:pPr>
  </w:style>
  <w:style w:type="paragraph" w:styleId="Leipteksti3">
    <w:name w:val="Body Text 3"/>
    <w:basedOn w:val="Normaali"/>
    <w:rsid w:val="000B6FD4"/>
    <w:pPr>
      <w:spacing w:after="120"/>
    </w:pPr>
    <w:rPr>
      <w:sz w:val="16"/>
      <w:szCs w:val="16"/>
    </w:rPr>
  </w:style>
  <w:style w:type="paragraph" w:customStyle="1" w:styleId="ListPara">
    <w:name w:val="ListPara"/>
    <w:basedOn w:val="Normaali"/>
    <w:rsid w:val="000B6FD4"/>
    <w:pPr>
      <w:spacing w:line="240" w:lineRule="auto"/>
      <w:ind w:left="720"/>
    </w:pPr>
  </w:style>
  <w:style w:type="paragraph" w:customStyle="1" w:styleId="Miscellaneous">
    <w:name w:val="Miscellaneous"/>
    <w:basedOn w:val="Normaali"/>
    <w:rsid w:val="000B6FD4"/>
    <w:pPr>
      <w:spacing w:before="120" w:line="240" w:lineRule="exact"/>
    </w:pPr>
  </w:style>
  <w:style w:type="paragraph" w:customStyle="1" w:styleId="MoreInfo">
    <w:name w:val="MoreInfo"/>
    <w:basedOn w:val="Normaali"/>
    <w:rsid w:val="000B6FD4"/>
    <w:pPr>
      <w:spacing w:before="120" w:line="240" w:lineRule="auto"/>
    </w:pPr>
  </w:style>
  <w:style w:type="paragraph" w:customStyle="1" w:styleId="MoreInfoWeb">
    <w:name w:val="MoreInfoWeb"/>
    <w:basedOn w:val="Normaali"/>
    <w:rsid w:val="000B6FD4"/>
    <w:pPr>
      <w:spacing w:before="120" w:line="240" w:lineRule="exact"/>
    </w:pPr>
  </w:style>
  <w:style w:type="paragraph" w:styleId="Otsikko">
    <w:name w:val="Title"/>
    <w:basedOn w:val="Normaali"/>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ali"/>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ali"/>
    <w:rsid w:val="000B6FD4"/>
    <w:pPr>
      <w:spacing w:before="120" w:after="120"/>
    </w:pPr>
  </w:style>
  <w:style w:type="character" w:styleId="Korostus">
    <w:name w:val="Emphasis"/>
    <w:basedOn w:val="Kappaleenoletusfontti"/>
    <w:qFormat/>
    <w:rsid w:val="000B6FD4"/>
    <w:rPr>
      <w:i/>
      <w:iCs/>
    </w:rPr>
  </w:style>
  <w:style w:type="paragraph" w:customStyle="1" w:styleId="GroupAuthor">
    <w:name w:val="GroupAuthor"/>
    <w:basedOn w:val="Author"/>
    <w:rsid w:val="000B6FD4"/>
    <w:rPr>
      <w:b/>
      <w:i/>
    </w:rPr>
  </w:style>
  <w:style w:type="character" w:styleId="Kommentinviite">
    <w:name w:val="annotation reference"/>
    <w:basedOn w:val="Kappaleenoletusfontti"/>
    <w:semiHidden/>
    <w:rsid w:val="000B6FD4"/>
    <w:rPr>
      <w:sz w:val="16"/>
    </w:rPr>
  </w:style>
  <w:style w:type="paragraph" w:customStyle="1" w:styleId="Position">
    <w:name w:val="Position"/>
    <w:basedOn w:val="Normaali"/>
    <w:next w:val="Normaali"/>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Leiptekstin1rivinsisennys">
    <w:name w:val="Body Text First Indent"/>
    <w:basedOn w:val="Leipteksti"/>
    <w:rsid w:val="000B6FD4"/>
    <w:pPr>
      <w:ind w:firstLine="210"/>
    </w:pPr>
  </w:style>
  <w:style w:type="paragraph" w:customStyle="1" w:styleId="QuoteRef">
    <w:name w:val="QuoteRef"/>
    <w:basedOn w:val="Normaali"/>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ali"/>
    <w:rsid w:val="000B6FD4"/>
    <w:pPr>
      <w:numPr>
        <w:numId w:val="3"/>
      </w:numPr>
      <w:spacing w:before="40" w:line="360" w:lineRule="auto"/>
      <w:ind w:left="461" w:hanging="173"/>
    </w:pPr>
  </w:style>
  <w:style w:type="paragraph" w:customStyle="1" w:styleId="RelatedTo">
    <w:name w:val="RelatedTo"/>
    <w:basedOn w:val="Normaali"/>
    <w:rsid w:val="000B6FD4"/>
  </w:style>
  <w:style w:type="paragraph" w:customStyle="1" w:styleId="RelatedToWeb">
    <w:name w:val="RelatedToWeb"/>
    <w:basedOn w:val="Normaali"/>
    <w:rsid w:val="000B6FD4"/>
  </w:style>
  <w:style w:type="paragraph" w:customStyle="1" w:styleId="Reviewed">
    <w:name w:val="Reviewed"/>
    <w:basedOn w:val="ParaCont"/>
    <w:rsid w:val="000B6FD4"/>
  </w:style>
  <w:style w:type="paragraph" w:styleId="Tervehdys">
    <w:name w:val="Salutation"/>
    <w:basedOn w:val="Normaali"/>
    <w:next w:val="Normaali"/>
    <w:rsid w:val="000B6FD4"/>
  </w:style>
  <w:style w:type="paragraph" w:customStyle="1" w:styleId="ShortAuthor">
    <w:name w:val="ShortAuthor"/>
    <w:basedOn w:val="Normaali"/>
    <w:rsid w:val="000B6FD4"/>
    <w:rPr>
      <w:i/>
    </w:rPr>
  </w:style>
  <w:style w:type="paragraph" w:customStyle="1" w:styleId="ShortTitle">
    <w:name w:val="ShortTitle"/>
    <w:basedOn w:val="Normaali"/>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aotsikko">
    <w:name w:val="Subtitle"/>
    <w:basedOn w:val="Normaali"/>
    <w:qFormat/>
    <w:rsid w:val="000B6FD4"/>
    <w:pPr>
      <w:spacing w:after="60"/>
      <w:outlineLvl w:val="1"/>
    </w:pPr>
    <w:rPr>
      <w:i/>
    </w:rPr>
  </w:style>
  <w:style w:type="paragraph" w:customStyle="1" w:styleId="Subtitle1">
    <w:name w:val="Subtitle1"/>
    <w:basedOn w:val="Alaotsikko"/>
    <w:rsid w:val="000B6FD4"/>
  </w:style>
  <w:style w:type="paragraph" w:customStyle="1" w:styleId="Table">
    <w:name w:val="Table"/>
    <w:basedOn w:val="Normaali"/>
    <w:rsid w:val="000B6FD4"/>
    <w:pPr>
      <w:numPr>
        <w:numId w:val="6"/>
      </w:numPr>
      <w:tabs>
        <w:tab w:val="clear" w:pos="1440"/>
        <w:tab w:val="left" w:pos="1021"/>
      </w:tabs>
    </w:pPr>
    <w:rPr>
      <w:i/>
    </w:rPr>
  </w:style>
  <w:style w:type="paragraph" w:customStyle="1" w:styleId="TableNote">
    <w:name w:val="TableNote"/>
    <w:basedOn w:val="Normaali"/>
    <w:rsid w:val="000B6FD4"/>
  </w:style>
  <w:style w:type="character" w:customStyle="1" w:styleId="TableRef">
    <w:name w:val="TableRef"/>
    <w:basedOn w:val="Kappaleenoletusfontti"/>
    <w:rsid w:val="000B6FD4"/>
    <w:rPr>
      <w:color w:val="0000FF"/>
      <w:vertAlign w:val="superscript"/>
    </w:rPr>
  </w:style>
  <w:style w:type="paragraph" w:customStyle="1" w:styleId="TableTitle">
    <w:name w:val="TableTitle"/>
    <w:basedOn w:val="Normaali"/>
    <w:rsid w:val="000B6FD4"/>
  </w:style>
  <w:style w:type="paragraph" w:customStyle="1" w:styleId="Topic">
    <w:name w:val="Topic"/>
    <w:basedOn w:val="Normaali"/>
    <w:rsid w:val="000B6FD4"/>
    <w:pPr>
      <w:spacing w:before="40" w:line="260" w:lineRule="exact"/>
    </w:pPr>
    <w:rPr>
      <w:i/>
      <w:color w:val="0000FF"/>
    </w:rPr>
  </w:style>
  <w:style w:type="character" w:customStyle="1" w:styleId="URL">
    <w:name w:val="URL"/>
    <w:basedOn w:val="Kappaleenoletusfontti"/>
    <w:rsid w:val="000B6FD4"/>
    <w:rPr>
      <w:color w:val="666699"/>
    </w:rPr>
  </w:style>
  <w:style w:type="paragraph" w:customStyle="1" w:styleId="WebRef">
    <w:name w:val="WebRef"/>
    <w:basedOn w:val="Normaali"/>
    <w:rsid w:val="000B6FD4"/>
    <w:pPr>
      <w:numPr>
        <w:numId w:val="4"/>
      </w:numPr>
      <w:tabs>
        <w:tab w:val="clear" w:pos="1800"/>
        <w:tab w:val="left" w:pos="720"/>
      </w:tabs>
      <w:ind w:left="360"/>
    </w:pPr>
  </w:style>
  <w:style w:type="character" w:customStyle="1" w:styleId="XRef">
    <w:name w:val="XRef"/>
    <w:basedOn w:val="Kappaleenoletusfontti"/>
    <w:rsid w:val="000B6FD4"/>
    <w:rPr>
      <w:color w:val="0000FF"/>
      <w:vertAlign w:val="superscript"/>
    </w:rPr>
  </w:style>
  <w:style w:type="paragraph" w:styleId="Leiptekstin1rivinsisennys2">
    <w:name w:val="Body Text First Indent 2"/>
    <w:basedOn w:val="Sisennettyleiptekst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ali"/>
    <w:rsid w:val="000B6FD4"/>
    <w:pPr>
      <w:outlineLvl w:val="4"/>
    </w:pPr>
    <w:rPr>
      <w:sz w:val="16"/>
    </w:rPr>
  </w:style>
  <w:style w:type="paragraph" w:styleId="Sisennettyleipteksti2">
    <w:name w:val="Body Text Indent 2"/>
    <w:basedOn w:val="Normaali"/>
    <w:rsid w:val="000B6FD4"/>
    <w:pPr>
      <w:spacing w:after="120" w:line="480" w:lineRule="auto"/>
      <w:ind w:left="283"/>
    </w:pPr>
  </w:style>
  <w:style w:type="paragraph" w:styleId="Sisennettyleipteksti3">
    <w:name w:val="Body Text Indent 3"/>
    <w:basedOn w:val="Normaali"/>
    <w:rsid w:val="000B6FD4"/>
    <w:pPr>
      <w:spacing w:after="120"/>
      <w:ind w:left="283"/>
    </w:pPr>
    <w:rPr>
      <w:sz w:val="16"/>
      <w:szCs w:val="16"/>
    </w:rPr>
  </w:style>
  <w:style w:type="paragraph" w:styleId="Lopetus">
    <w:name w:val="Closing"/>
    <w:basedOn w:val="Normaali"/>
    <w:rsid w:val="000B6FD4"/>
    <w:pPr>
      <w:ind w:left="4252"/>
    </w:pPr>
  </w:style>
  <w:style w:type="paragraph" w:styleId="Asiakirjanrakenneruutu">
    <w:name w:val="Document Map"/>
    <w:basedOn w:val="Normaali"/>
    <w:semiHidden/>
    <w:rsid w:val="000B6FD4"/>
    <w:pPr>
      <w:shd w:val="clear" w:color="auto" w:fill="000080"/>
    </w:pPr>
    <w:rPr>
      <w:rFonts w:ascii="Tahoma" w:hAnsi="Tahoma" w:cs="Tahoma"/>
    </w:rPr>
  </w:style>
  <w:style w:type="paragraph" w:styleId="Viestinallekirjoitus">
    <w:name w:val="E-mail Signature"/>
    <w:basedOn w:val="Normaali"/>
    <w:rsid w:val="000B6FD4"/>
  </w:style>
  <w:style w:type="paragraph" w:styleId="Kirjekuorenosoite">
    <w:name w:val="envelope address"/>
    <w:basedOn w:val="Normaali"/>
    <w:rsid w:val="000B6FD4"/>
    <w:pPr>
      <w:framePr w:w="7920" w:h="1980" w:hRule="exact" w:hSpace="180" w:wrap="auto" w:hAnchor="page" w:xAlign="center" w:yAlign="bottom"/>
      <w:ind w:left="2880"/>
    </w:pPr>
    <w:rPr>
      <w:rFonts w:ascii="Arial" w:hAnsi="Arial"/>
      <w:szCs w:val="24"/>
    </w:rPr>
  </w:style>
  <w:style w:type="paragraph" w:styleId="Kirjekuorenpalautusosoite">
    <w:name w:val="envelope return"/>
    <w:basedOn w:val="Normaali"/>
    <w:rsid w:val="000B6FD4"/>
    <w:rPr>
      <w:rFonts w:ascii="Arial" w:hAnsi="Arial"/>
      <w:sz w:val="20"/>
    </w:rPr>
  </w:style>
  <w:style w:type="character" w:styleId="AvattuHyperlinkki">
    <w:name w:val="FollowedHyperlink"/>
    <w:basedOn w:val="Kappaleenoletusfontti"/>
    <w:rsid w:val="000B6FD4"/>
    <w:rPr>
      <w:color w:val="800080"/>
      <w:u w:val="single"/>
    </w:rPr>
  </w:style>
  <w:style w:type="character" w:styleId="HTML-akronyymi">
    <w:name w:val="HTML Acronym"/>
    <w:basedOn w:val="Kappaleenoletusfontti"/>
    <w:rsid w:val="000B6FD4"/>
  </w:style>
  <w:style w:type="paragraph" w:styleId="HTML-osoite">
    <w:name w:val="HTML Address"/>
    <w:basedOn w:val="Normaali"/>
    <w:rsid w:val="000B6FD4"/>
    <w:rPr>
      <w:i/>
      <w:iCs/>
    </w:rPr>
  </w:style>
  <w:style w:type="character" w:styleId="HTML-lainaus">
    <w:name w:val="HTML Cite"/>
    <w:basedOn w:val="Kappaleenoletusfontti"/>
    <w:rsid w:val="000B6FD4"/>
    <w:rPr>
      <w:i/>
      <w:iCs/>
    </w:rPr>
  </w:style>
  <w:style w:type="character" w:styleId="HTML-koodi">
    <w:name w:val="HTML Code"/>
    <w:basedOn w:val="Kappaleenoletusfontti"/>
    <w:rsid w:val="000B6FD4"/>
    <w:rPr>
      <w:rFonts w:ascii="Courier New" w:hAnsi="Courier New"/>
      <w:sz w:val="20"/>
      <w:szCs w:val="20"/>
    </w:rPr>
  </w:style>
  <w:style w:type="character" w:styleId="HTML-mrittely">
    <w:name w:val="HTML Definition"/>
    <w:basedOn w:val="Kappaleenoletusfontti"/>
    <w:rsid w:val="000B6FD4"/>
    <w:rPr>
      <w:i/>
      <w:iCs/>
    </w:rPr>
  </w:style>
  <w:style w:type="character" w:styleId="HTML-nppimist">
    <w:name w:val="HTML Keyboard"/>
    <w:basedOn w:val="Kappaleenoletusfontti"/>
    <w:rsid w:val="000B6FD4"/>
    <w:rPr>
      <w:rFonts w:ascii="Courier New" w:hAnsi="Courier New"/>
      <w:sz w:val="20"/>
      <w:szCs w:val="20"/>
    </w:rPr>
  </w:style>
  <w:style w:type="paragraph" w:styleId="HTML-esimuotoiltu">
    <w:name w:val="HTML Preformatted"/>
    <w:basedOn w:val="Normaali"/>
    <w:rsid w:val="000B6FD4"/>
    <w:rPr>
      <w:rFonts w:ascii="Courier New" w:hAnsi="Courier New"/>
      <w:sz w:val="20"/>
    </w:rPr>
  </w:style>
  <w:style w:type="character" w:styleId="HTML-malli">
    <w:name w:val="HTML Sample"/>
    <w:basedOn w:val="Kappaleenoletusfontti"/>
    <w:rsid w:val="000B6FD4"/>
    <w:rPr>
      <w:rFonts w:ascii="Courier New" w:hAnsi="Courier New"/>
    </w:rPr>
  </w:style>
  <w:style w:type="character" w:styleId="HTML-kirjoituskone">
    <w:name w:val="HTML Typewriter"/>
    <w:basedOn w:val="Kappaleenoletusfontti"/>
    <w:rsid w:val="000B6FD4"/>
    <w:rPr>
      <w:rFonts w:ascii="Courier New" w:hAnsi="Courier New"/>
      <w:sz w:val="20"/>
      <w:szCs w:val="20"/>
    </w:rPr>
  </w:style>
  <w:style w:type="character" w:styleId="HTML-muuttuja">
    <w:name w:val="HTML Variable"/>
    <w:basedOn w:val="Kappaleenoletusfontti"/>
    <w:rsid w:val="000B6FD4"/>
    <w:rPr>
      <w:i/>
      <w:iCs/>
    </w:rPr>
  </w:style>
  <w:style w:type="character" w:styleId="Hyperlinkki">
    <w:name w:val="Hyperlink"/>
    <w:basedOn w:val="Kappaleenoletusfontti"/>
    <w:rsid w:val="000B6FD4"/>
    <w:rPr>
      <w:color w:val="0000FF"/>
      <w:u w:val="single"/>
    </w:rPr>
  </w:style>
  <w:style w:type="paragraph" w:styleId="Hakemisto1">
    <w:name w:val="index 1"/>
    <w:basedOn w:val="Normaali"/>
    <w:next w:val="Normaali"/>
    <w:autoRedefine/>
    <w:semiHidden/>
    <w:rsid w:val="000B6FD4"/>
    <w:pPr>
      <w:ind w:left="240" w:hanging="240"/>
    </w:pPr>
  </w:style>
  <w:style w:type="paragraph" w:styleId="Hakemisto2">
    <w:name w:val="index 2"/>
    <w:basedOn w:val="Normaali"/>
    <w:next w:val="Normaali"/>
    <w:autoRedefine/>
    <w:semiHidden/>
    <w:rsid w:val="000B6FD4"/>
    <w:pPr>
      <w:ind w:left="480" w:hanging="240"/>
    </w:pPr>
  </w:style>
  <w:style w:type="paragraph" w:styleId="Hakemisto3">
    <w:name w:val="index 3"/>
    <w:basedOn w:val="Normaali"/>
    <w:next w:val="Normaali"/>
    <w:autoRedefine/>
    <w:semiHidden/>
    <w:rsid w:val="000B6FD4"/>
    <w:pPr>
      <w:ind w:left="720" w:hanging="240"/>
    </w:pPr>
  </w:style>
  <w:style w:type="paragraph" w:styleId="Hakemisto4">
    <w:name w:val="index 4"/>
    <w:basedOn w:val="Normaali"/>
    <w:next w:val="Normaali"/>
    <w:autoRedefine/>
    <w:semiHidden/>
    <w:rsid w:val="000B6FD4"/>
    <w:pPr>
      <w:ind w:left="960" w:hanging="240"/>
    </w:pPr>
  </w:style>
  <w:style w:type="paragraph" w:styleId="Hakemisto5">
    <w:name w:val="index 5"/>
    <w:basedOn w:val="Normaali"/>
    <w:next w:val="Normaali"/>
    <w:autoRedefine/>
    <w:semiHidden/>
    <w:rsid w:val="000B6FD4"/>
    <w:pPr>
      <w:ind w:left="1200" w:hanging="240"/>
    </w:pPr>
  </w:style>
  <w:style w:type="paragraph" w:styleId="Hakemisto6">
    <w:name w:val="index 6"/>
    <w:basedOn w:val="Normaali"/>
    <w:next w:val="Normaali"/>
    <w:autoRedefine/>
    <w:semiHidden/>
    <w:rsid w:val="000B6FD4"/>
    <w:pPr>
      <w:ind w:left="1440" w:hanging="240"/>
    </w:pPr>
  </w:style>
  <w:style w:type="paragraph" w:styleId="Hakemisto7">
    <w:name w:val="index 7"/>
    <w:basedOn w:val="Normaali"/>
    <w:next w:val="Normaali"/>
    <w:autoRedefine/>
    <w:semiHidden/>
    <w:rsid w:val="000B6FD4"/>
    <w:pPr>
      <w:ind w:left="1680" w:hanging="240"/>
    </w:pPr>
  </w:style>
  <w:style w:type="paragraph" w:styleId="Hakemisto8">
    <w:name w:val="index 8"/>
    <w:basedOn w:val="Normaali"/>
    <w:next w:val="Normaali"/>
    <w:autoRedefine/>
    <w:semiHidden/>
    <w:rsid w:val="000B6FD4"/>
    <w:pPr>
      <w:ind w:left="1920" w:hanging="240"/>
    </w:pPr>
  </w:style>
  <w:style w:type="paragraph" w:styleId="Hakemisto9">
    <w:name w:val="index 9"/>
    <w:basedOn w:val="Normaali"/>
    <w:next w:val="Normaali"/>
    <w:autoRedefine/>
    <w:semiHidden/>
    <w:rsid w:val="000B6FD4"/>
    <w:pPr>
      <w:ind w:left="2160" w:hanging="240"/>
    </w:pPr>
  </w:style>
  <w:style w:type="paragraph" w:styleId="Hakemistonotsikko">
    <w:name w:val="index heading"/>
    <w:basedOn w:val="Normaali"/>
    <w:next w:val="Hakemisto1"/>
    <w:semiHidden/>
    <w:rsid w:val="000B6FD4"/>
    <w:rPr>
      <w:rFonts w:ascii="Arial" w:hAnsi="Arial"/>
      <w:b/>
      <w:bCs/>
    </w:rPr>
  </w:style>
  <w:style w:type="character" w:styleId="Rivinumero">
    <w:name w:val="line number"/>
    <w:basedOn w:val="Kappaleenoletusfontti"/>
    <w:rsid w:val="000B6FD4"/>
  </w:style>
  <w:style w:type="paragraph" w:styleId="Luettelo">
    <w:name w:val="List"/>
    <w:basedOn w:val="Normaali"/>
    <w:rsid w:val="000B6FD4"/>
    <w:pPr>
      <w:ind w:left="283" w:hanging="283"/>
    </w:pPr>
  </w:style>
  <w:style w:type="paragraph" w:styleId="Luettelo2">
    <w:name w:val="List 2"/>
    <w:basedOn w:val="Normaali"/>
    <w:rsid w:val="000B6FD4"/>
    <w:pPr>
      <w:ind w:left="566" w:hanging="283"/>
    </w:pPr>
  </w:style>
  <w:style w:type="paragraph" w:styleId="Luettelo3">
    <w:name w:val="List 3"/>
    <w:basedOn w:val="Normaali"/>
    <w:rsid w:val="000B6FD4"/>
    <w:pPr>
      <w:ind w:left="849" w:hanging="283"/>
    </w:pPr>
  </w:style>
  <w:style w:type="paragraph" w:styleId="Luettelo4">
    <w:name w:val="List 4"/>
    <w:basedOn w:val="Normaali"/>
    <w:rsid w:val="000B6FD4"/>
    <w:pPr>
      <w:ind w:left="1132" w:hanging="283"/>
    </w:pPr>
  </w:style>
  <w:style w:type="paragraph" w:styleId="Luettelo5">
    <w:name w:val="List 5"/>
    <w:basedOn w:val="Normaali"/>
    <w:rsid w:val="000B6FD4"/>
    <w:pPr>
      <w:ind w:left="1415" w:hanging="283"/>
    </w:pPr>
  </w:style>
  <w:style w:type="paragraph" w:styleId="Merkittyluettelo2">
    <w:name w:val="List Bullet 2"/>
    <w:basedOn w:val="Normaali"/>
    <w:autoRedefine/>
    <w:rsid w:val="000B6FD4"/>
    <w:pPr>
      <w:numPr>
        <w:numId w:val="11"/>
      </w:numPr>
    </w:pPr>
  </w:style>
  <w:style w:type="paragraph" w:styleId="Merkittyluettelo3">
    <w:name w:val="List Bullet 3"/>
    <w:basedOn w:val="Normaali"/>
    <w:autoRedefine/>
    <w:rsid w:val="000B6FD4"/>
    <w:pPr>
      <w:numPr>
        <w:numId w:val="12"/>
      </w:numPr>
    </w:pPr>
  </w:style>
  <w:style w:type="paragraph" w:styleId="Merkittyluettelo4">
    <w:name w:val="List Bullet 4"/>
    <w:basedOn w:val="Normaali"/>
    <w:autoRedefine/>
    <w:rsid w:val="000B6FD4"/>
    <w:pPr>
      <w:numPr>
        <w:numId w:val="13"/>
      </w:numPr>
    </w:pPr>
  </w:style>
  <w:style w:type="paragraph" w:styleId="Merkittyluettelo5">
    <w:name w:val="List Bullet 5"/>
    <w:basedOn w:val="Normaali"/>
    <w:autoRedefine/>
    <w:rsid w:val="000B6FD4"/>
    <w:pPr>
      <w:numPr>
        <w:numId w:val="14"/>
      </w:numPr>
    </w:pPr>
  </w:style>
  <w:style w:type="paragraph" w:styleId="Jatkoluettelo">
    <w:name w:val="List Continue"/>
    <w:basedOn w:val="Normaali"/>
    <w:rsid w:val="000B6FD4"/>
    <w:pPr>
      <w:spacing w:after="120"/>
      <w:ind w:left="283"/>
    </w:pPr>
  </w:style>
  <w:style w:type="paragraph" w:styleId="Jatkoluettelo2">
    <w:name w:val="List Continue 2"/>
    <w:basedOn w:val="Normaali"/>
    <w:rsid w:val="000B6FD4"/>
    <w:pPr>
      <w:spacing w:after="120"/>
      <w:ind w:left="566"/>
    </w:pPr>
  </w:style>
  <w:style w:type="paragraph" w:styleId="Jatkoluettelo3">
    <w:name w:val="List Continue 3"/>
    <w:basedOn w:val="Normaali"/>
    <w:rsid w:val="000B6FD4"/>
    <w:pPr>
      <w:spacing w:after="120"/>
      <w:ind w:left="849"/>
    </w:pPr>
  </w:style>
  <w:style w:type="paragraph" w:styleId="Jatkoluettelo4">
    <w:name w:val="List Continue 4"/>
    <w:basedOn w:val="Normaali"/>
    <w:rsid w:val="000B6FD4"/>
    <w:pPr>
      <w:spacing w:after="120"/>
      <w:ind w:left="1132"/>
    </w:pPr>
  </w:style>
  <w:style w:type="paragraph" w:styleId="Jatkoluettelo5">
    <w:name w:val="List Continue 5"/>
    <w:basedOn w:val="Normaali"/>
    <w:rsid w:val="000B6FD4"/>
    <w:pPr>
      <w:spacing w:after="120"/>
      <w:ind w:left="1415"/>
    </w:pPr>
  </w:style>
  <w:style w:type="paragraph" w:styleId="Numeroituluettelo">
    <w:name w:val="List Number"/>
    <w:basedOn w:val="Normaali"/>
    <w:rsid w:val="000B6FD4"/>
    <w:pPr>
      <w:numPr>
        <w:numId w:val="15"/>
      </w:numPr>
    </w:pPr>
  </w:style>
  <w:style w:type="paragraph" w:styleId="Numeroituluettelo2">
    <w:name w:val="List Number 2"/>
    <w:basedOn w:val="Normaali"/>
    <w:rsid w:val="000B6FD4"/>
    <w:pPr>
      <w:numPr>
        <w:numId w:val="16"/>
      </w:numPr>
    </w:pPr>
  </w:style>
  <w:style w:type="paragraph" w:styleId="Numeroituluettelo3">
    <w:name w:val="List Number 3"/>
    <w:basedOn w:val="Normaali"/>
    <w:rsid w:val="000B6FD4"/>
    <w:pPr>
      <w:numPr>
        <w:numId w:val="17"/>
      </w:numPr>
    </w:pPr>
  </w:style>
  <w:style w:type="paragraph" w:styleId="Numeroituluettelo4">
    <w:name w:val="List Number 4"/>
    <w:basedOn w:val="Normaali"/>
    <w:rsid w:val="000B6FD4"/>
    <w:pPr>
      <w:numPr>
        <w:numId w:val="18"/>
      </w:numPr>
    </w:pPr>
  </w:style>
  <w:style w:type="paragraph" w:styleId="Numeroituluettelo5">
    <w:name w:val="List Number 5"/>
    <w:basedOn w:val="Normaali"/>
    <w:rsid w:val="000B6FD4"/>
    <w:pPr>
      <w:numPr>
        <w:numId w:val="19"/>
      </w:numPr>
    </w:pPr>
  </w:style>
  <w:style w:type="paragraph" w:styleId="Makrotekst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Viestinotsikko">
    <w:name w:val="Message Header"/>
    <w:basedOn w:val="Normaali"/>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aliWWW">
    <w:name w:val="Normal (Web)"/>
    <w:basedOn w:val="Normaali"/>
    <w:rsid w:val="000B6FD4"/>
    <w:rPr>
      <w:szCs w:val="24"/>
    </w:rPr>
  </w:style>
  <w:style w:type="paragraph" w:styleId="Vakiosisennys">
    <w:name w:val="Normal Indent"/>
    <w:basedOn w:val="Normaali"/>
    <w:rsid w:val="000B6FD4"/>
    <w:pPr>
      <w:ind w:left="720"/>
    </w:pPr>
  </w:style>
  <w:style w:type="paragraph" w:styleId="Huomautuksenotsikko">
    <w:name w:val="Note Heading"/>
    <w:basedOn w:val="Normaali"/>
    <w:next w:val="Normaali"/>
    <w:rsid w:val="000B6FD4"/>
  </w:style>
  <w:style w:type="character" w:customStyle="1" w:styleId="ParaHead">
    <w:name w:val="ParaHead"/>
    <w:basedOn w:val="Kappaleenoletusfontt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ali"/>
    <w:rsid w:val="000B6FD4"/>
    <w:pPr>
      <w:spacing w:before="120" w:line="240" w:lineRule="exact"/>
    </w:pPr>
  </w:style>
  <w:style w:type="paragraph" w:customStyle="1" w:styleId="SeriesInfo">
    <w:name w:val="SeriesInfo"/>
    <w:basedOn w:val="Normaali"/>
    <w:rsid w:val="000B6FD4"/>
    <w:pPr>
      <w:spacing w:before="120" w:line="240" w:lineRule="exact"/>
    </w:pPr>
  </w:style>
  <w:style w:type="paragraph" w:customStyle="1" w:styleId="Remark">
    <w:name w:val="Remark"/>
    <w:basedOn w:val="Normaali"/>
    <w:rsid w:val="000B6FD4"/>
    <w:rPr>
      <w:color w:val="FF0000"/>
    </w:rPr>
  </w:style>
  <w:style w:type="paragraph" w:customStyle="1" w:styleId="BoxStart4">
    <w:name w:val="BoxStart4"/>
    <w:basedOn w:val="BoxStart3"/>
    <w:rsid w:val="000B6FD4"/>
  </w:style>
  <w:style w:type="paragraph" w:styleId="Lhdeluettelo">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ali"/>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ali"/>
    <w:autoRedefine/>
    <w:rsid w:val="00666336"/>
  </w:style>
  <w:style w:type="paragraph" w:customStyle="1" w:styleId="Weblogo">
    <w:name w:val="Web logo"/>
    <w:basedOn w:val="Normaali"/>
    <w:rsid w:val="00666336"/>
  </w:style>
  <w:style w:type="character" w:customStyle="1" w:styleId="Preformatted">
    <w:name w:val="Preformatted"/>
    <w:basedOn w:val="Kappaleenoletusfontti"/>
    <w:rsid w:val="00666336"/>
  </w:style>
  <w:style w:type="paragraph" w:customStyle="1" w:styleId="AuxillaryNumber">
    <w:name w:val="Auxillary Number"/>
    <w:basedOn w:val="Normaali"/>
    <w:autoRedefine/>
    <w:rsid w:val="00666336"/>
  </w:style>
  <w:style w:type="paragraph" w:customStyle="1" w:styleId="DOI">
    <w:name w:val="DOI"/>
    <w:basedOn w:val="Normaali"/>
    <w:autoRedefine/>
    <w:rsid w:val="00666336"/>
  </w:style>
  <w:style w:type="paragraph" w:customStyle="1" w:styleId="Unit-ID">
    <w:name w:val="Unit-ID"/>
    <w:basedOn w:val="Normaali"/>
    <w:autoRedefine/>
    <w:rsid w:val="00666336"/>
  </w:style>
  <w:style w:type="paragraph" w:customStyle="1" w:styleId="Abbreviation">
    <w:name w:val="Abbreviation"/>
    <w:basedOn w:val="Normaali"/>
    <w:rsid w:val="00666336"/>
  </w:style>
  <w:style w:type="paragraph" w:customStyle="1" w:styleId="Appendix">
    <w:name w:val="Appendix"/>
    <w:basedOn w:val="Normaali"/>
    <w:rsid w:val="00666336"/>
    <w:rPr>
      <w:b/>
    </w:rPr>
  </w:style>
  <w:style w:type="paragraph" w:customStyle="1" w:styleId="Authoredby0">
    <w:name w:val="Authored by"/>
    <w:basedOn w:val="Normaali"/>
    <w:rsid w:val="00666336"/>
    <w:rPr>
      <w:b/>
      <w:sz w:val="28"/>
    </w:rPr>
  </w:style>
  <w:style w:type="paragraph" w:customStyle="1" w:styleId="BookDetails">
    <w:name w:val="BookDetails"/>
    <w:basedOn w:val="Normaali"/>
    <w:rsid w:val="00666336"/>
  </w:style>
  <w:style w:type="paragraph" w:customStyle="1" w:styleId="BoxStart">
    <w:name w:val="BoxStart"/>
    <w:basedOn w:val="Normaali"/>
    <w:rsid w:val="00666336"/>
  </w:style>
  <w:style w:type="paragraph" w:customStyle="1" w:styleId="Citation">
    <w:name w:val="Citation"/>
    <w:basedOn w:val="Normaali"/>
    <w:autoRedefine/>
    <w:rsid w:val="00666336"/>
  </w:style>
  <w:style w:type="paragraph" w:customStyle="1" w:styleId="Correspondent">
    <w:name w:val="Correspondent"/>
    <w:basedOn w:val="Normaali"/>
    <w:autoRedefine/>
    <w:rsid w:val="00666336"/>
  </w:style>
  <w:style w:type="paragraph" w:customStyle="1" w:styleId="EquationText">
    <w:name w:val="EquationText"/>
    <w:basedOn w:val="Normaali"/>
    <w:autoRedefine/>
    <w:rsid w:val="00666336"/>
  </w:style>
  <w:style w:type="paragraph" w:customStyle="1" w:styleId="Footnotes">
    <w:name w:val="Footnotes"/>
    <w:basedOn w:val="Normaali"/>
    <w:rsid w:val="00666336"/>
  </w:style>
  <w:style w:type="paragraph" w:customStyle="1" w:styleId="KeyWords0">
    <w:name w:val="KeyWords"/>
    <w:basedOn w:val="Normaali"/>
    <w:autoRedefine/>
    <w:rsid w:val="00666336"/>
  </w:style>
  <w:style w:type="paragraph" w:customStyle="1" w:styleId="ListParaMore">
    <w:name w:val="ListParaMore"/>
    <w:basedOn w:val="Normaali"/>
    <w:autoRedefine/>
    <w:rsid w:val="00666336"/>
  </w:style>
  <w:style w:type="paragraph" w:customStyle="1" w:styleId="Onlinefirst">
    <w:name w:val="Onlinefirst"/>
    <w:basedOn w:val="Normaali"/>
    <w:rsid w:val="00666336"/>
  </w:style>
  <w:style w:type="paragraph" w:styleId="Lainaus">
    <w:name w:val="Quote"/>
    <w:basedOn w:val="Normaali"/>
    <w:autoRedefine/>
    <w:qFormat/>
    <w:rsid w:val="00666336"/>
    <w:pPr>
      <w:ind w:left="737"/>
    </w:pPr>
    <w:rPr>
      <w:sz w:val="28"/>
    </w:rPr>
  </w:style>
  <w:style w:type="paragraph" w:customStyle="1" w:styleId="Received">
    <w:name w:val="Received"/>
    <w:basedOn w:val="Normaali"/>
    <w:autoRedefine/>
    <w:rsid w:val="00666336"/>
  </w:style>
  <w:style w:type="paragraph" w:customStyle="1" w:styleId="Related">
    <w:name w:val="Related"/>
    <w:basedOn w:val="Normaali"/>
    <w:rsid w:val="00666336"/>
    <w:rPr>
      <w:b/>
      <w:i/>
    </w:rPr>
  </w:style>
  <w:style w:type="paragraph" w:customStyle="1" w:styleId="RespTitle">
    <w:name w:val="RespTitle"/>
    <w:basedOn w:val="Normaali"/>
    <w:autoRedefine/>
    <w:rsid w:val="00666336"/>
    <w:rPr>
      <w:b/>
    </w:rPr>
  </w:style>
  <w:style w:type="paragraph" w:customStyle="1" w:styleId="ShortAuthors">
    <w:name w:val="ShortAuthors"/>
    <w:basedOn w:val="Normaali"/>
    <w:autoRedefine/>
    <w:rsid w:val="00666336"/>
  </w:style>
  <w:style w:type="paragraph" w:customStyle="1" w:styleId="TableFootnote">
    <w:name w:val="Table Footnote"/>
    <w:basedOn w:val="Normaali"/>
    <w:rsid w:val="00666336"/>
    <w:rPr>
      <w:rFonts w:ascii="Arial" w:hAnsi="Arial"/>
      <w:sz w:val="22"/>
    </w:rPr>
  </w:style>
  <w:style w:type="paragraph" w:customStyle="1" w:styleId="Topics">
    <w:name w:val="Topic(s)"/>
    <w:basedOn w:val="Normaali"/>
    <w:autoRedefine/>
    <w:rsid w:val="00666336"/>
    <w:rPr>
      <w:i/>
    </w:rPr>
  </w:style>
  <w:style w:type="paragraph" w:customStyle="1" w:styleId="Revised">
    <w:name w:val="Revised"/>
    <w:basedOn w:val="Normaali"/>
    <w:autoRedefine/>
    <w:rsid w:val="00666336"/>
  </w:style>
  <w:style w:type="paragraph" w:customStyle="1" w:styleId="TableWidth">
    <w:name w:val="Table Width"/>
    <w:basedOn w:val="Normaali"/>
    <w:rsid w:val="00666336"/>
  </w:style>
  <w:style w:type="paragraph" w:customStyle="1" w:styleId="TableFont">
    <w:name w:val="Table Font"/>
    <w:basedOn w:val="Normaali"/>
    <w:rsid w:val="00666336"/>
  </w:style>
  <w:style w:type="paragraph" w:customStyle="1" w:styleId="ArticleTitle">
    <w:name w:val="Article Title"/>
    <w:basedOn w:val="Normaali"/>
    <w:rsid w:val="00666336"/>
    <w:rPr>
      <w:rFonts w:ascii="Arial" w:hAnsi="Arial"/>
      <w:b/>
      <w:sz w:val="36"/>
    </w:rPr>
  </w:style>
  <w:style w:type="paragraph" w:customStyle="1" w:styleId="BNFNumber">
    <w:name w:val="BNF Number"/>
    <w:basedOn w:val="Normaali"/>
    <w:rsid w:val="00666336"/>
    <w:rPr>
      <w:rFonts w:ascii="Arial" w:hAnsi="Arial"/>
      <w:b/>
      <w:sz w:val="22"/>
    </w:rPr>
  </w:style>
  <w:style w:type="paragraph" w:customStyle="1" w:styleId="Introduction">
    <w:name w:val="Introduction"/>
    <w:basedOn w:val="Normaali"/>
    <w:rsid w:val="00666336"/>
    <w:rPr>
      <w:rFonts w:ascii="Arial" w:hAnsi="Arial"/>
      <w:sz w:val="22"/>
    </w:rPr>
  </w:style>
  <w:style w:type="paragraph" w:customStyle="1" w:styleId="Paragraph">
    <w:name w:val="Paragraph"/>
    <w:basedOn w:val="Normaali"/>
    <w:rsid w:val="00666336"/>
    <w:rPr>
      <w:rFonts w:ascii="Arial" w:hAnsi="Arial"/>
      <w:sz w:val="22"/>
    </w:rPr>
  </w:style>
  <w:style w:type="paragraph" w:customStyle="1" w:styleId="TableHead">
    <w:name w:val="Table Head"/>
    <w:basedOn w:val="Normaali"/>
    <w:rsid w:val="00666336"/>
    <w:rPr>
      <w:rFonts w:ascii="Arial" w:hAnsi="Arial"/>
      <w:b/>
      <w:sz w:val="22"/>
    </w:rPr>
  </w:style>
  <w:style w:type="paragraph" w:customStyle="1" w:styleId="TableBody">
    <w:name w:val="Table Body"/>
    <w:basedOn w:val="Normaali"/>
    <w:rsid w:val="00666336"/>
    <w:rPr>
      <w:rFonts w:ascii="Arial" w:hAnsi="Arial"/>
      <w:sz w:val="22"/>
    </w:rPr>
  </w:style>
  <w:style w:type="paragraph" w:customStyle="1" w:styleId="FigureCaption">
    <w:name w:val="Figure Caption"/>
    <w:basedOn w:val="Normaali"/>
    <w:rsid w:val="00666336"/>
    <w:rPr>
      <w:rFonts w:ascii="Arial" w:hAnsi="Arial"/>
      <w:sz w:val="22"/>
    </w:rPr>
  </w:style>
  <w:style w:type="paragraph" w:customStyle="1" w:styleId="References">
    <w:name w:val="References"/>
    <w:basedOn w:val="Normaali"/>
    <w:rsid w:val="00666336"/>
    <w:rPr>
      <w:rFonts w:ascii="Arial" w:hAnsi="Arial"/>
      <w:sz w:val="20"/>
    </w:rPr>
  </w:style>
  <w:style w:type="paragraph" w:styleId="Kommentinotsikko">
    <w:name w:val="annotation subject"/>
    <w:basedOn w:val="Kommentinteksti"/>
    <w:next w:val="Kommentinteksti"/>
    <w:semiHidden/>
    <w:rsid w:val="00F378D0"/>
    <w:pPr>
      <w:spacing w:line="300" w:lineRule="exact"/>
    </w:pPr>
    <w:rPr>
      <w:b/>
      <w:bCs/>
    </w:rPr>
  </w:style>
  <w:style w:type="character" w:styleId="Ratkaisematonmaininta">
    <w:name w:val="Unresolved Mention"/>
    <w:basedOn w:val="Kappaleenoletusfontti"/>
    <w:uiPriority w:val="99"/>
    <w:semiHidden/>
    <w:unhideWhenUsed/>
    <w:rsid w:val="00BC5699"/>
    <w:rPr>
      <w:color w:val="605E5C"/>
      <w:shd w:val="clear" w:color="auto" w:fill="E1DFDD"/>
    </w:rPr>
  </w:style>
  <w:style w:type="paragraph" w:styleId="Luettelokappale">
    <w:name w:val="List Paragraph"/>
    <w:basedOn w:val="Normaali"/>
    <w:uiPriority w:val="34"/>
    <w:qFormat/>
    <w:rsid w:val="00007A88"/>
    <w:pPr>
      <w:ind w:left="720"/>
      <w:contextualSpacing/>
    </w:pPr>
  </w:style>
  <w:style w:type="paragraph" w:styleId="Muutos">
    <w:name w:val="Revision"/>
    <w:hidden/>
    <w:uiPriority w:val="99"/>
    <w:semiHidden/>
    <w:rsid w:val="00CC16EB"/>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2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robe-statement.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80EA20-4E6B-45AC-9597-F5E3BBAA980B}">
  <we:reference id="f78a3046-9e99-4300-aa2b-5814002b01a2" version="1.55.1.0" store="EXCatalog" storeType="EXCatalog"/>
  <we:alternateReferences>
    <we:reference id="WA104382081" version="1.55.1.0" store="fi-FI"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4e7913-1766-40b1-969c-8a5edd80cfe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520055046EF8F4A862D6D0803D368FF" ma:contentTypeVersion="15" ma:contentTypeDescription="Create a new document." ma:contentTypeScope="" ma:versionID="d20a1d37e70394884b2f623ad3958aff">
  <xsd:schema xmlns:xsd="http://www.w3.org/2001/XMLSchema" xmlns:xs="http://www.w3.org/2001/XMLSchema" xmlns:p="http://schemas.microsoft.com/office/2006/metadata/properties" xmlns:ns3="884e7913-1766-40b1-969c-8a5edd80cfe1" xmlns:ns4="8022f04b-af8a-43d1-942e-84da0544a599" targetNamespace="http://schemas.microsoft.com/office/2006/metadata/properties" ma:root="true" ma:fieldsID="7226765daa2d470d818d7c100aa46ff6" ns3:_="" ns4:_="">
    <xsd:import namespace="884e7913-1766-40b1-969c-8a5edd80cfe1"/>
    <xsd:import namespace="8022f04b-af8a-43d1-942e-84da0544a5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e7913-1766-40b1-969c-8a5edd80cfe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22f04b-af8a-43d1-942e-84da0544a5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5F3E6A-0AEE-4350-8FE4-BCD23709A0D6}">
  <ds:schemaRefs>
    <ds:schemaRef ds:uri="http://schemas.microsoft.com/office/2006/metadata/properties"/>
    <ds:schemaRef ds:uri="http://schemas.microsoft.com/office/infopath/2007/PartnerControls"/>
    <ds:schemaRef ds:uri="884e7913-1766-40b1-969c-8a5edd80cfe1"/>
  </ds:schemaRefs>
</ds:datastoreItem>
</file>

<file path=customXml/itemProps2.xml><?xml version="1.0" encoding="utf-8"?>
<ds:datastoreItem xmlns:ds="http://schemas.openxmlformats.org/officeDocument/2006/customXml" ds:itemID="{0BC02F72-1A65-43CF-9284-295BB3C3BB6D}">
  <ds:schemaRefs>
    <ds:schemaRef ds:uri="http://schemas.openxmlformats.org/officeDocument/2006/bibliography"/>
  </ds:schemaRefs>
</ds:datastoreItem>
</file>

<file path=customXml/itemProps3.xml><?xml version="1.0" encoding="utf-8"?>
<ds:datastoreItem xmlns:ds="http://schemas.openxmlformats.org/officeDocument/2006/customXml" ds:itemID="{BADE90BA-95C2-4CC5-ADA5-FF0F6C1D9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e7913-1766-40b1-969c-8a5edd80cfe1"/>
    <ds:schemaRef ds:uri="8022f04b-af8a-43d1-942e-84da0544a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94EB40-A145-4B47-AB37-6E152D369385}">
  <ds:schemaRefs>
    <ds:schemaRef ds:uri="http://schemas.microsoft.com/sharepoint/v3/contenttype/forms"/>
  </ds:schemaRefs>
</ds:datastoreItem>
</file>

<file path=docMetadata/LabelInfo.xml><?xml version="1.0" encoding="utf-8"?>
<clbl:labelList xmlns:clbl="http://schemas.microsoft.com/office/2020/mipLabelMetadata">
  <clbl:label id="{e307563d-5fcd-4e12-a554-9927f388b1cf}" enabled="0" method="" siteId="{e307563d-5fcd-4e12-a554-9927f388b1cf}" removed="1"/>
</clbl:labelList>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TotalTime>
  <Pages>4</Pages>
  <Words>905</Words>
  <Characters>7333</Characters>
  <Application>Microsoft Office Word</Application>
  <DocSecurity>0</DocSecurity>
  <Lines>61</Lines>
  <Paragraphs>16</Paragraphs>
  <ScaleCrop>false</ScaleCrop>
  <HeadingPairs>
    <vt:vector size="6" baseType="variant">
      <vt:variant>
        <vt:lpstr>Otsikko</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Sini Kuitunen</cp:lastModifiedBy>
  <cp:revision>3</cp:revision>
  <cp:lastPrinted>2007-09-19T09:02:00Z</cp:lastPrinted>
  <dcterms:created xsi:type="dcterms:W3CDTF">2023-10-16T16:55:00Z</dcterms:created>
  <dcterms:modified xsi:type="dcterms:W3CDTF">2023-10-16T16:55:00Z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0x010100B520055046EF8F4A862D6D0803D368FF</vt:lpwstr>
  </property>
</Properties>
</file>