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72A2F" w14:textId="25CA6F82" w:rsidR="00C869C1" w:rsidRPr="00F37825" w:rsidRDefault="00C869C1" w:rsidP="00F37825">
      <w:pPr>
        <w:rPr>
          <w:b/>
          <w:bCs/>
        </w:rPr>
      </w:pPr>
      <w:r w:rsidRPr="00F37825">
        <w:rPr>
          <w:b/>
          <w:bCs/>
        </w:rPr>
        <w:t xml:space="preserve">Additional File </w:t>
      </w:r>
      <w:r w:rsidR="003831E9">
        <w:rPr>
          <w:b/>
          <w:bCs/>
        </w:rPr>
        <w:t>6</w:t>
      </w:r>
      <w:r w:rsidRPr="00F37825">
        <w:rPr>
          <w:b/>
          <w:bCs/>
        </w:rPr>
        <w:t xml:space="preserve">: Local ethical approval for the complex evaluation of the implementation of a small and sick </w:t>
      </w:r>
      <w:proofErr w:type="spellStart"/>
      <w:r w:rsidRPr="00F37825">
        <w:rPr>
          <w:b/>
          <w:bCs/>
        </w:rPr>
        <w:t>newborn</w:t>
      </w:r>
      <w:proofErr w:type="spellEnd"/>
      <w:r w:rsidRPr="00F37825">
        <w:rPr>
          <w:b/>
          <w:bCs/>
        </w:rPr>
        <w:t xml:space="preserve"> care package with NEST360</w:t>
      </w:r>
    </w:p>
    <w:p w14:paraId="24CA14C8" w14:textId="77777777" w:rsidR="00C869C1" w:rsidRDefault="00C869C1" w:rsidP="00C869C1"/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1"/>
        <w:gridCol w:w="4138"/>
        <w:gridCol w:w="3167"/>
      </w:tblGrid>
      <w:tr w:rsidR="00C869C1" w:rsidRPr="007F4C18" w14:paraId="7D3D824F" w14:textId="77777777" w:rsidTr="0031734D">
        <w:trPr>
          <w:trHeight w:val="340"/>
        </w:trPr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0FF9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Country</w:t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DC30F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Protocol Title</w:t>
            </w:r>
          </w:p>
        </w:tc>
        <w:tc>
          <w:tcPr>
            <w:tcW w:w="1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FD2C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LEC Protocol ID</w:t>
            </w:r>
          </w:p>
        </w:tc>
      </w:tr>
      <w:tr w:rsidR="00C869C1" w:rsidRPr="007F4C18" w14:paraId="2E381F50" w14:textId="77777777" w:rsidTr="0031734D">
        <w:trPr>
          <w:trHeight w:val="484"/>
        </w:trPr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FE2C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Kenya</w:t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6F9FFF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Using a Health Facility Assessment to Assess Quality of </w:t>
            </w:r>
            <w:proofErr w:type="gramStart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New Born</w:t>
            </w:r>
            <w:proofErr w:type="gramEnd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Care in Kenya</w:t>
            </w:r>
          </w:p>
        </w:tc>
        <w:tc>
          <w:tcPr>
            <w:tcW w:w="1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D473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MSU/DRPI/MUERC/00810/19</w:t>
            </w:r>
          </w:p>
        </w:tc>
      </w:tr>
      <w:tr w:rsidR="00C869C1" w:rsidRPr="007F4C18" w14:paraId="38EFBABC" w14:textId="77777777" w:rsidTr="0031734D">
        <w:trPr>
          <w:trHeight w:val="484"/>
        </w:trPr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0A3E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93BF9E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Using a Health Facility Assessment to Assess Quality of </w:t>
            </w:r>
            <w:proofErr w:type="spellStart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Care in Malawi</w:t>
            </w:r>
          </w:p>
        </w:tc>
        <w:tc>
          <w:tcPr>
            <w:tcW w:w="1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FB19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NHSRC 2463</w:t>
            </w:r>
          </w:p>
        </w:tc>
      </w:tr>
      <w:tr w:rsidR="00C869C1" w:rsidRPr="007F4C18" w14:paraId="1A72696E" w14:textId="77777777" w:rsidTr="0031734D">
        <w:trPr>
          <w:trHeight w:val="484"/>
        </w:trPr>
        <w:tc>
          <w:tcPr>
            <w:tcW w:w="95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912A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Nigeria</w:t>
            </w:r>
          </w:p>
        </w:tc>
        <w:tc>
          <w:tcPr>
            <w:tcW w:w="229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5CF46B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Quality Improvement Study of the Implementation of a Package of Trainings and Technologies for the Delivery of Comprehensive </w:t>
            </w:r>
            <w:proofErr w:type="spellStart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Care in Nigeria: A Multi-Country Study</w:t>
            </w:r>
          </w:p>
        </w:tc>
        <w:tc>
          <w:tcPr>
            <w:tcW w:w="175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5F85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LUTH: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 ADM/DCST/HREC/APP/3487</w:t>
            </w:r>
          </w:p>
        </w:tc>
      </w:tr>
      <w:tr w:rsidR="00C869C1" w:rsidRPr="007F4C18" w14:paraId="62B4A36D" w14:textId="77777777" w:rsidTr="0031734D">
        <w:trPr>
          <w:trHeight w:val="484"/>
        </w:trPr>
        <w:tc>
          <w:tcPr>
            <w:tcW w:w="953" w:type="pct"/>
            <w:vMerge/>
            <w:shd w:val="clear" w:color="auto" w:fill="auto"/>
            <w:vAlign w:val="center"/>
            <w:hideMark/>
          </w:tcPr>
          <w:p w14:paraId="32435AF5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92" w:type="pct"/>
            <w:vMerge/>
            <w:shd w:val="clear" w:color="auto" w:fill="auto"/>
            <w:vAlign w:val="center"/>
            <w:hideMark/>
          </w:tcPr>
          <w:p w14:paraId="5D05331B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54" w:type="pct"/>
            <w:shd w:val="clear" w:color="auto" w:fill="auto"/>
            <w:noWrap/>
            <w:vAlign w:val="center"/>
            <w:hideMark/>
          </w:tcPr>
          <w:p w14:paraId="2B86854D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UCH: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 UI/EC/20/0713</w:t>
            </w:r>
          </w:p>
        </w:tc>
      </w:tr>
      <w:tr w:rsidR="00C869C1" w:rsidRPr="007F4C18" w14:paraId="6AD86EE7" w14:textId="77777777" w:rsidTr="0031734D">
        <w:trPr>
          <w:trHeight w:val="484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EE7F3D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9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941D8D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949F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NHREC: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 NHREC/01/01/2007</w:t>
            </w:r>
          </w:p>
        </w:tc>
      </w:tr>
      <w:tr w:rsidR="00C869C1" w:rsidRPr="007F4C18" w14:paraId="4EEC8DEC" w14:textId="77777777" w:rsidTr="0031734D">
        <w:trPr>
          <w:trHeight w:val="484"/>
        </w:trPr>
        <w:tc>
          <w:tcPr>
            <w:tcW w:w="953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C237747" w14:textId="77777777" w:rsidR="00C869C1" w:rsidRPr="007F4C18" w:rsidRDefault="00C869C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Tanzania</w:t>
            </w:r>
          </w:p>
        </w:tc>
        <w:tc>
          <w:tcPr>
            <w:tcW w:w="2292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7A38CE0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Implementation study to improve the quality of comprehensive </w:t>
            </w:r>
            <w:proofErr w:type="spellStart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care through introduction of the package of </w:t>
            </w:r>
            <w:proofErr w:type="spellStart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Essential Solutions and Technologies (NEST) in Tanzania</w:t>
            </w:r>
          </w:p>
        </w:tc>
        <w:tc>
          <w:tcPr>
            <w:tcW w:w="175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603C0C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IHI: 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IHI/IRB/01-2021</w:t>
            </w:r>
          </w:p>
        </w:tc>
      </w:tr>
      <w:tr w:rsidR="00C869C1" w:rsidRPr="007F4C18" w14:paraId="6DA75603" w14:textId="77777777" w:rsidTr="0031734D">
        <w:trPr>
          <w:trHeight w:val="484"/>
        </w:trPr>
        <w:tc>
          <w:tcPr>
            <w:tcW w:w="953" w:type="pct"/>
            <w:vMerge/>
            <w:tcBorders>
              <w:top w:val="nil"/>
            </w:tcBorders>
            <w:shd w:val="clear" w:color="auto" w:fill="auto"/>
            <w:vAlign w:val="center"/>
            <w:hideMark/>
          </w:tcPr>
          <w:p w14:paraId="640D7059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92" w:type="pct"/>
            <w:vMerge/>
            <w:tcBorders>
              <w:top w:val="nil"/>
            </w:tcBorders>
            <w:shd w:val="clear" w:color="auto" w:fill="auto"/>
            <w:vAlign w:val="center"/>
            <w:hideMark/>
          </w:tcPr>
          <w:p w14:paraId="729BE976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5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58399E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MUHAS: 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MUHAS-REC-12-2019-072</w:t>
            </w:r>
          </w:p>
        </w:tc>
      </w:tr>
      <w:tr w:rsidR="00C869C1" w:rsidRPr="007F4C18" w14:paraId="11E74238" w14:textId="77777777" w:rsidTr="0031734D">
        <w:trPr>
          <w:trHeight w:val="484"/>
        </w:trPr>
        <w:tc>
          <w:tcPr>
            <w:tcW w:w="95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9B9558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9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BD2C4F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964A" w14:textId="77777777" w:rsidR="00C869C1" w:rsidRPr="007F4C18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F4C1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NIMR:</w:t>
            </w:r>
            <w:r w:rsidRPr="007F4C1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 3405</w:t>
            </w:r>
          </w:p>
        </w:tc>
      </w:tr>
    </w:tbl>
    <w:p w14:paraId="6FE40DB2" w14:textId="77777777" w:rsidR="00C869C1" w:rsidRDefault="00C869C1" w:rsidP="00C869C1">
      <w:pPr>
        <w:rPr>
          <w:rFonts w:eastAsia="Times New Roman" w:cs="Arial"/>
          <w:b/>
          <w:bCs/>
          <w:color w:val="000000"/>
          <w:sz w:val="18"/>
          <w:szCs w:val="18"/>
          <w:lang w:eastAsia="en-GB"/>
        </w:rPr>
      </w:pPr>
    </w:p>
    <w:p w14:paraId="56043400" w14:textId="729C53E7" w:rsidR="00AE0F1D" w:rsidRDefault="00C869C1" w:rsidP="00F37825">
      <w:r w:rsidRPr="007F4C18">
        <w:rPr>
          <w:rFonts w:eastAsia="Times New Roman" w:cs="Arial"/>
          <w:b/>
          <w:bCs/>
          <w:color w:val="000000"/>
          <w:sz w:val="18"/>
          <w:szCs w:val="18"/>
          <w:lang w:eastAsia="en-GB"/>
        </w:rPr>
        <w:t>Abbreviations</w:t>
      </w:r>
      <w:r w:rsidRPr="007F4C18">
        <w:rPr>
          <w:rFonts w:eastAsia="Times New Roman" w:cs="Arial"/>
          <w:color w:val="000000"/>
          <w:sz w:val="18"/>
          <w:szCs w:val="18"/>
          <w:lang w:eastAsia="en-GB"/>
        </w:rPr>
        <w:t>: LEC; Local Ethics Committee</w:t>
      </w:r>
      <w:r w:rsidRPr="00C869C1">
        <w:rPr>
          <w:rFonts w:eastAsia="Times New Roman" w:cs="Arial"/>
          <w:color w:val="000000"/>
          <w:sz w:val="18"/>
          <w:szCs w:val="18"/>
          <w:lang w:eastAsia="en-GB"/>
        </w:rPr>
        <w:t>, ID; Identity, MSU; Michigan State University, DRPI;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 Disability Right Promotion International, MUERC; </w:t>
      </w:r>
      <w:proofErr w:type="spellStart"/>
      <w:r w:rsidRPr="00243754">
        <w:rPr>
          <w:rFonts w:eastAsia="Times New Roman" w:cs="Arial"/>
          <w:color w:val="000000"/>
          <w:sz w:val="18"/>
          <w:szCs w:val="18"/>
          <w:lang w:eastAsia="en-GB"/>
        </w:rPr>
        <w:t>Maseno</w:t>
      </w:r>
      <w:proofErr w:type="spellEnd"/>
      <w:r w:rsidRPr="00243754">
        <w:rPr>
          <w:rFonts w:eastAsia="Times New Roman" w:cs="Arial"/>
          <w:color w:val="000000"/>
          <w:sz w:val="18"/>
          <w:szCs w:val="18"/>
          <w:lang w:eastAsia="en-GB"/>
        </w:rPr>
        <w:t xml:space="preserve"> University Ethics Review Committee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NHSRC; </w:t>
      </w:r>
      <w:r w:rsidRPr="004A7815">
        <w:rPr>
          <w:rFonts w:eastAsia="Times New Roman" w:cs="Arial"/>
          <w:color w:val="000000"/>
          <w:sz w:val="18"/>
          <w:szCs w:val="18"/>
          <w:lang w:eastAsia="en-GB"/>
        </w:rPr>
        <w:t>National Health Science Research Committee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LUTH; </w:t>
      </w:r>
      <w:r w:rsidRPr="0071212D">
        <w:rPr>
          <w:rFonts w:eastAsia="Times New Roman" w:cs="Arial"/>
          <w:color w:val="000000"/>
          <w:sz w:val="18"/>
          <w:szCs w:val="18"/>
          <w:lang w:eastAsia="en-GB"/>
        </w:rPr>
        <w:t>Lagos University Teaching Hospital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UCH; </w:t>
      </w:r>
      <w:r w:rsidRPr="00FF4075">
        <w:rPr>
          <w:rFonts w:eastAsia="Times New Roman" w:cs="Arial"/>
          <w:color w:val="000000"/>
          <w:sz w:val="18"/>
          <w:szCs w:val="18"/>
          <w:lang w:eastAsia="en-GB"/>
        </w:rPr>
        <w:t>University College Hospital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NHREC; </w:t>
      </w:r>
      <w:r w:rsidRPr="00C71C06">
        <w:rPr>
          <w:rFonts w:eastAsia="Times New Roman" w:cs="Arial"/>
          <w:color w:val="000000"/>
          <w:sz w:val="18"/>
          <w:szCs w:val="18"/>
          <w:lang w:eastAsia="en-GB"/>
        </w:rPr>
        <w:t>National Health Research Ethics Committee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IHI; </w:t>
      </w:r>
      <w:proofErr w:type="spellStart"/>
      <w:r w:rsidRPr="00B46213">
        <w:rPr>
          <w:rFonts w:eastAsia="Times New Roman" w:cs="Arial"/>
          <w:color w:val="000000"/>
          <w:sz w:val="18"/>
          <w:szCs w:val="18"/>
          <w:lang w:eastAsia="en-GB"/>
        </w:rPr>
        <w:t>Ifakara</w:t>
      </w:r>
      <w:proofErr w:type="spellEnd"/>
      <w:r w:rsidRPr="00B46213">
        <w:rPr>
          <w:rFonts w:eastAsia="Times New Roman" w:cs="Arial"/>
          <w:color w:val="000000"/>
          <w:sz w:val="18"/>
          <w:szCs w:val="18"/>
          <w:lang w:eastAsia="en-GB"/>
        </w:rPr>
        <w:t xml:space="preserve"> Health Institute</w:t>
      </w:r>
      <w:r>
        <w:rPr>
          <w:rFonts w:eastAsia="Times New Roman" w:cs="Arial"/>
          <w:color w:val="000000"/>
          <w:sz w:val="18"/>
          <w:szCs w:val="18"/>
          <w:lang w:eastAsia="en-GB"/>
        </w:rPr>
        <w:t xml:space="preserve">, MUHAS; </w:t>
      </w:r>
      <w:proofErr w:type="spellStart"/>
      <w:r w:rsidRPr="00F708B8">
        <w:rPr>
          <w:rFonts w:eastAsia="Times New Roman" w:cs="Arial"/>
          <w:color w:val="000000"/>
          <w:sz w:val="18"/>
          <w:szCs w:val="18"/>
          <w:lang w:eastAsia="en-GB"/>
        </w:rPr>
        <w:t>Muhimbili</w:t>
      </w:r>
      <w:proofErr w:type="spellEnd"/>
      <w:r w:rsidRPr="00F708B8">
        <w:rPr>
          <w:rFonts w:eastAsia="Times New Roman" w:cs="Arial"/>
          <w:color w:val="000000"/>
          <w:sz w:val="18"/>
          <w:szCs w:val="18"/>
          <w:lang w:eastAsia="en-GB"/>
        </w:rPr>
        <w:t xml:space="preserve"> University of Health and Allied Science</w:t>
      </w:r>
      <w:r>
        <w:rPr>
          <w:rFonts w:eastAsia="Times New Roman" w:cs="Arial"/>
          <w:color w:val="000000"/>
          <w:sz w:val="18"/>
          <w:szCs w:val="18"/>
          <w:lang w:eastAsia="en-GB"/>
        </w:rPr>
        <w:t>, NIMR; National Institute for Medical Researc</w:t>
      </w:r>
      <w:r w:rsidR="00872550">
        <w:rPr>
          <w:rFonts w:eastAsia="Times New Roman" w:cs="Arial"/>
          <w:color w:val="000000"/>
          <w:sz w:val="18"/>
          <w:szCs w:val="18"/>
          <w:lang w:eastAsia="en-GB"/>
        </w:rPr>
        <w:t>h</w:t>
      </w:r>
    </w:p>
    <w:sectPr w:rsidR="00AE0F1D" w:rsidSect="00F3782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F1156" w14:textId="77777777" w:rsidR="00FF2CB5" w:rsidRDefault="00FF2CB5" w:rsidP="00C869C1">
      <w:pPr>
        <w:spacing w:line="240" w:lineRule="auto"/>
      </w:pPr>
      <w:r>
        <w:separator/>
      </w:r>
    </w:p>
  </w:endnote>
  <w:endnote w:type="continuationSeparator" w:id="0">
    <w:p w14:paraId="04F5C891" w14:textId="77777777" w:rsidR="00FF2CB5" w:rsidRDefault="00FF2CB5" w:rsidP="00C8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FC352" w14:textId="77777777" w:rsidR="00FF2CB5" w:rsidRDefault="00FF2CB5" w:rsidP="00C869C1">
      <w:pPr>
        <w:spacing w:line="240" w:lineRule="auto"/>
      </w:pPr>
      <w:r>
        <w:separator/>
      </w:r>
    </w:p>
  </w:footnote>
  <w:footnote w:type="continuationSeparator" w:id="0">
    <w:p w14:paraId="2794D5DD" w14:textId="77777777" w:rsidR="00FF2CB5" w:rsidRDefault="00FF2CB5" w:rsidP="00C86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BDF2" w14:textId="77777777" w:rsidR="00AD3D83" w:rsidRDefault="00EC5A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0614"/>
    <w:multiLevelType w:val="multilevel"/>
    <w:tmpl w:val="064A06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CC4DCD"/>
    <w:multiLevelType w:val="multilevel"/>
    <w:tmpl w:val="19CC4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8185B"/>
    <w:multiLevelType w:val="multilevel"/>
    <w:tmpl w:val="2498185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1789"/>
    <w:multiLevelType w:val="multilevel"/>
    <w:tmpl w:val="273717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57B8A"/>
    <w:multiLevelType w:val="hybridMultilevel"/>
    <w:tmpl w:val="3E687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0A0D"/>
    <w:multiLevelType w:val="multilevel"/>
    <w:tmpl w:val="40C50A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A3FE9"/>
    <w:multiLevelType w:val="multilevel"/>
    <w:tmpl w:val="447A3F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BC5F4A"/>
    <w:multiLevelType w:val="multilevel"/>
    <w:tmpl w:val="4ABC5F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BF21B0"/>
    <w:multiLevelType w:val="hybridMultilevel"/>
    <w:tmpl w:val="339A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27230"/>
    <w:multiLevelType w:val="hybridMultilevel"/>
    <w:tmpl w:val="EE20F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25389"/>
    <w:multiLevelType w:val="hybridMultilevel"/>
    <w:tmpl w:val="A1D2665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522DD"/>
    <w:multiLevelType w:val="multilevel"/>
    <w:tmpl w:val="665522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57F91"/>
    <w:multiLevelType w:val="multilevel"/>
    <w:tmpl w:val="68457F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76CA"/>
    <w:multiLevelType w:val="hybridMultilevel"/>
    <w:tmpl w:val="D40A202E"/>
    <w:lvl w:ilvl="0" w:tplc="15800E90">
      <w:start w:val="1"/>
      <w:numFmt w:val="decimal"/>
      <w:pStyle w:val="Appendix"/>
      <w:lvlText w:val="Additional File 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006B05"/>
    <w:multiLevelType w:val="multilevel"/>
    <w:tmpl w:val="7F006B0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8987522">
    <w:abstractNumId w:val="7"/>
  </w:num>
  <w:num w:numId="2" w16cid:durableId="31929053">
    <w:abstractNumId w:val="12"/>
  </w:num>
  <w:num w:numId="3" w16cid:durableId="330061555">
    <w:abstractNumId w:val="0"/>
  </w:num>
  <w:num w:numId="4" w16cid:durableId="1668904677">
    <w:abstractNumId w:val="5"/>
  </w:num>
  <w:num w:numId="5" w16cid:durableId="71850624">
    <w:abstractNumId w:val="6"/>
  </w:num>
  <w:num w:numId="6" w16cid:durableId="949355293">
    <w:abstractNumId w:val="14"/>
  </w:num>
  <w:num w:numId="7" w16cid:durableId="557665141">
    <w:abstractNumId w:val="2"/>
  </w:num>
  <w:num w:numId="8" w16cid:durableId="313680899">
    <w:abstractNumId w:val="1"/>
  </w:num>
  <w:num w:numId="9" w16cid:durableId="382800762">
    <w:abstractNumId w:val="3"/>
  </w:num>
  <w:num w:numId="10" w16cid:durableId="1404643634">
    <w:abstractNumId w:val="11"/>
  </w:num>
  <w:num w:numId="11" w16cid:durableId="461266351">
    <w:abstractNumId w:val="8"/>
  </w:num>
  <w:num w:numId="12" w16cid:durableId="1445809855">
    <w:abstractNumId w:val="9"/>
  </w:num>
  <w:num w:numId="13" w16cid:durableId="686643050">
    <w:abstractNumId w:val="4"/>
  </w:num>
  <w:num w:numId="14" w16cid:durableId="1490947886">
    <w:abstractNumId w:val="13"/>
  </w:num>
  <w:num w:numId="15" w16cid:durableId="2122144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C1"/>
    <w:rsid w:val="001E29D2"/>
    <w:rsid w:val="002834C7"/>
    <w:rsid w:val="003103D5"/>
    <w:rsid w:val="0031734D"/>
    <w:rsid w:val="003831E9"/>
    <w:rsid w:val="004201A1"/>
    <w:rsid w:val="00676F87"/>
    <w:rsid w:val="006F29FC"/>
    <w:rsid w:val="00721EF8"/>
    <w:rsid w:val="007A6089"/>
    <w:rsid w:val="00872550"/>
    <w:rsid w:val="00964633"/>
    <w:rsid w:val="00AE0F1D"/>
    <w:rsid w:val="00C0713B"/>
    <w:rsid w:val="00C869C1"/>
    <w:rsid w:val="00DE055A"/>
    <w:rsid w:val="00DF1554"/>
    <w:rsid w:val="00E765A7"/>
    <w:rsid w:val="00EC5AFF"/>
    <w:rsid w:val="00F37825"/>
    <w:rsid w:val="00FC3B26"/>
    <w:rsid w:val="00FF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9E5A4"/>
  <w15:chartTrackingRefBased/>
  <w15:docId w15:val="{6E457D6F-C588-E347-8A3F-2A4078FB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9C1"/>
    <w:pPr>
      <w:spacing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C1"/>
    <w:pPr>
      <w:keepNext/>
      <w:keepLines/>
      <w:spacing w:before="240"/>
      <w:outlineLvl w:val="0"/>
    </w:pPr>
    <w:rPr>
      <w:rFonts w:eastAsiaTheme="majorEastAsia" w:cstheme="majorBidi"/>
      <w:b/>
      <w:bCs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C1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9C1"/>
    <w:pPr>
      <w:keepNext/>
      <w:keepLines/>
      <w:spacing w:before="40"/>
      <w:outlineLvl w:val="2"/>
    </w:pPr>
    <w:rPr>
      <w:rFonts w:eastAsiaTheme="majorEastAsia" w:cstheme="majorBidi"/>
      <w:i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6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69C1"/>
    <w:rPr>
      <w:rFonts w:ascii="Arial" w:eastAsiaTheme="majorEastAsia" w:hAnsi="Arial" w:cstheme="majorBidi"/>
      <w:b/>
      <w:bCs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69C1"/>
    <w:rPr>
      <w:rFonts w:ascii="Arial" w:eastAsiaTheme="majorEastAsia" w:hAnsi="Arial" w:cstheme="majorBidi"/>
      <w:b/>
      <w:color w:val="2F5496" w:themeColor="accent1" w:themeShade="BF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69C1"/>
    <w:rPr>
      <w:rFonts w:ascii="Arial" w:eastAsiaTheme="majorEastAsia" w:hAnsi="Arial" w:cstheme="majorBidi"/>
      <w:i/>
      <w:color w:val="1F3864" w:themeColor="accent1" w:themeShade="8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869C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6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69C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869C1"/>
    <w:pPr>
      <w:spacing w:line="240" w:lineRule="auto"/>
      <w:contextualSpacing/>
    </w:pPr>
    <w:rPr>
      <w:rFonts w:cstheme="minorHAnsi"/>
      <w:b/>
      <w:i/>
      <w:iCs/>
      <w:color w:val="44546A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9C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9C1"/>
    <w:rPr>
      <w:rFonts w:ascii="Arial" w:hAnsi="Arial"/>
      <w:b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869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869C1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869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C869C1"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semiHidden/>
    <w:unhideWhenUsed/>
    <w:qFormat/>
    <w:rsid w:val="00C869C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qFormat/>
    <w:rsid w:val="00C869C1"/>
    <w:pPr>
      <w:spacing w:line="240" w:lineRule="auto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C869C1"/>
    <w:rPr>
      <w:rFonts w:ascii="Arial" w:hAnsi="Arial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869C1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C86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C869C1"/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69C1"/>
    <w:pPr>
      <w:spacing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869C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C869C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69C1"/>
    <w:pPr>
      <w:jc w:val="both"/>
    </w:pPr>
    <w:rPr>
      <w:rFonts w:ascii="Arial" w:hAnsi="Arial"/>
      <w:sz w:val="22"/>
      <w:szCs w:val="22"/>
    </w:rPr>
  </w:style>
  <w:style w:type="character" w:customStyle="1" w:styleId="normaltextrun">
    <w:name w:val="normaltextrun"/>
    <w:basedOn w:val="DefaultParagraphFont"/>
    <w:qFormat/>
    <w:rsid w:val="00C869C1"/>
  </w:style>
  <w:style w:type="character" w:customStyle="1" w:styleId="eop">
    <w:name w:val="eop"/>
    <w:basedOn w:val="DefaultParagraphFont"/>
    <w:qFormat/>
    <w:rsid w:val="00C869C1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C869C1"/>
    <w:rPr>
      <w:color w:val="808080"/>
    </w:rPr>
  </w:style>
  <w:style w:type="paragraph" w:customStyle="1" w:styleId="xl64">
    <w:name w:val="xl64"/>
    <w:basedOn w:val="Normal"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Revision1">
    <w:name w:val="Revision1"/>
    <w:hidden/>
    <w:uiPriority w:val="99"/>
    <w:semiHidden/>
    <w:qFormat/>
    <w:rsid w:val="00C869C1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C869C1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869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869C1"/>
    <w:rPr>
      <w:rFonts w:ascii="Calibri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qFormat/>
    <w:rsid w:val="00C869C1"/>
    <w:pPr>
      <w:numPr>
        <w:numId w:val="14"/>
      </w:numPr>
      <w:spacing w:before="0" w:line="240" w:lineRule="auto"/>
      <w:ind w:left="0" w:firstLine="0"/>
      <w:contextualSpacing/>
    </w:pPr>
    <w:rPr>
      <w:b w:val="0"/>
      <w:bCs w:val="0"/>
      <w:sz w:val="22"/>
    </w:rPr>
  </w:style>
  <w:style w:type="paragraph" w:customStyle="1" w:styleId="TableTitle">
    <w:name w:val="TableTitl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Note">
    <w:name w:val="TableNot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69C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69C1"/>
  </w:style>
  <w:style w:type="paragraph" w:customStyle="1" w:styleId="msonormal0">
    <w:name w:val="msonormal"/>
    <w:basedOn w:val="Normal"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5">
    <w:name w:val="xl65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7">
    <w:name w:val="xl67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8">
    <w:name w:val="xl68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69">
    <w:name w:val="xl69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0">
    <w:name w:val="xl70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1">
    <w:name w:val="xl71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2">
    <w:name w:val="xl72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  <w:style w:type="paragraph" w:customStyle="1" w:styleId="xl73">
    <w:name w:val="xl73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8207403b-203c-4ed3-95cd-88a852189123" ContentTypeId="0x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164dda-3779-4169-b957-e287451f6523" xsi:nil="true"/>
    <lcf76f155ced4ddcb4097134ff3c332f xmlns="2c0ea233-73e4-4b1d-b0e1-3a02a5bd8214">
      <Terms xmlns="http://schemas.microsoft.com/office/infopath/2007/PartnerControls"/>
    </lcf76f155ced4ddcb4097134ff3c332f>
    <Visibility xmlns="6a164dda-3779-4169-b957-e287451f6523">Internal</Visibilit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1A47A31D46044B1D66EDA5D84E836" ma:contentTypeVersion="18" ma:contentTypeDescription="Create a new document." ma:contentTypeScope="" ma:versionID="25719a0271dad3e25a2db27b71f41b6d">
  <xsd:schema xmlns:xsd="http://www.w3.org/2001/XMLSchema" xmlns:xs="http://www.w3.org/2001/XMLSchema" xmlns:p="http://schemas.microsoft.com/office/2006/metadata/properties" xmlns:ns2="6a164dda-3779-4169-b957-e287451f6523" xmlns:ns3="2c0ea233-73e4-4b1d-b0e1-3a02a5bd8214" xmlns:ns4="324e8727-158d-417f-b42e-db6e9e8a1ff3" targetNamespace="http://schemas.microsoft.com/office/2006/metadata/properties" ma:root="true" ma:fieldsID="07c32e6c9e268bbbdf269ec63f9977bf" ns2:_="" ns3:_="" ns4:_="">
    <xsd:import namespace="6a164dda-3779-4169-b957-e287451f6523"/>
    <xsd:import namespace="2c0ea233-73e4-4b1d-b0e1-3a02a5bd8214"/>
    <xsd:import namespace="324e8727-158d-417f-b42e-db6e9e8a1ff3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  <xsd:element name="TaxCatchAll" ma:index="23" nillable="true" ma:displayName="Taxonomy Catch All Column" ma:hidden="true" ma:list="{d3382a8f-24d5-431d-aae8-0c8eef464617}" ma:internalName="TaxCatchAll" ma:showField="CatchAllData" ma:web="324e8727-158d-417f-b42e-db6e9e8a1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a233-73e4-4b1d-b0e1-3a02a5bd8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07403b-203c-4ed3-95cd-88a852189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8727-158d-417f-b42e-db6e9e8a1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34D8F1-1941-47AA-85EB-9587D732605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A8379BC-EF81-4261-8DD3-A8461042D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9C916-02D8-43FE-9BB0-264B63F250EF}">
  <ds:schemaRefs>
    <ds:schemaRef ds:uri="http://schemas.microsoft.com/office/2006/metadata/properties"/>
    <ds:schemaRef ds:uri="http://schemas.microsoft.com/office/infopath/2007/PartnerControls"/>
    <ds:schemaRef ds:uri="6a164dda-3779-4169-b957-e287451f6523"/>
    <ds:schemaRef ds:uri="2c0ea233-73e4-4b1d-b0e1-3a02a5bd8214"/>
  </ds:schemaRefs>
</ds:datastoreItem>
</file>

<file path=customXml/itemProps4.xml><?xml version="1.0" encoding="utf-8"?>
<ds:datastoreItem xmlns:ds="http://schemas.openxmlformats.org/officeDocument/2006/customXml" ds:itemID="{59C05FA4-5C6D-4C3F-9FFF-0C7C0FB6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2c0ea233-73e4-4b1d-b0e1-3a02a5bd8214"/>
    <ds:schemaRef ds:uri="324e8727-158d-417f-b42e-db6e9e8a1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Collins</dc:creator>
  <cp:keywords/>
  <dc:description/>
  <cp:lastModifiedBy>Sarah  Collins</cp:lastModifiedBy>
  <cp:revision>16</cp:revision>
  <dcterms:created xsi:type="dcterms:W3CDTF">2022-12-09T18:06:00Z</dcterms:created>
  <dcterms:modified xsi:type="dcterms:W3CDTF">2023-07-14T19:49:00Z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0x0101006291A47A31D46044B1D66EDA5D84E836</vt:lpwstr>
  </property>
  <property fmtid="{D5CDD505-2E9C-101B-9397-08002B2CF9AE}" pid="3" name="MediaServiceImageTags">
    <vt:lpwstr/>
  </property>
</Properties>
</file>