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9353" w14:textId="7AA2CB27" w:rsidR="0054401A" w:rsidRDefault="0054401A" w:rsidP="0054401A">
      <w:pPr>
        <w:pStyle w:val="NormalWeb"/>
        <w:spacing w:before="0" w:beforeAutospacing="0" w:after="0" w:afterAutospacing="0"/>
        <w:rPr>
          <w:b/>
          <w:bCs/>
          <w:color w:val="000000"/>
        </w:rPr>
      </w:pPr>
      <w:r>
        <w:rPr>
          <w:b/>
          <w:bCs/>
          <w:color w:val="000000"/>
        </w:rPr>
        <w:t xml:space="preserve">Supplemental </w:t>
      </w:r>
      <w:r w:rsidR="00631164">
        <w:rPr>
          <w:b/>
          <w:bCs/>
          <w:color w:val="000000"/>
        </w:rPr>
        <w:t>File</w:t>
      </w:r>
      <w:r>
        <w:rPr>
          <w:b/>
          <w:bCs/>
          <w:color w:val="000000"/>
        </w:rPr>
        <w:t xml:space="preserve"> (S1</w:t>
      </w:r>
      <w:r w:rsidR="001661C1">
        <w:rPr>
          <w:b/>
          <w:bCs/>
          <w:color w:val="000000"/>
        </w:rPr>
        <w:t xml:space="preserve"> File</w:t>
      </w:r>
      <w:r>
        <w:rPr>
          <w:b/>
          <w:bCs/>
          <w:color w:val="000000"/>
        </w:rPr>
        <w:t>)</w:t>
      </w:r>
    </w:p>
    <w:p w14:paraId="4D714FF5" w14:textId="629888D3" w:rsidR="00102B3D" w:rsidRPr="00E703A0" w:rsidRDefault="0054401A" w:rsidP="0054401A">
      <w:pPr>
        <w:pStyle w:val="NormalWeb"/>
        <w:spacing w:before="0" w:beforeAutospacing="0" w:after="0" w:afterAutospacing="0"/>
        <w:rPr>
          <w:b/>
          <w:bCs/>
          <w:color w:val="000000"/>
        </w:rPr>
      </w:pPr>
      <w:r>
        <w:rPr>
          <w:b/>
          <w:bCs/>
          <w:color w:val="000000"/>
        </w:rPr>
        <w:t>Title:</w:t>
      </w:r>
      <w:r w:rsidR="00631164">
        <w:rPr>
          <w:b/>
          <w:bCs/>
          <w:color w:val="000000"/>
        </w:rPr>
        <w:t xml:space="preserve"> </w:t>
      </w:r>
      <w:bookmarkStart w:id="0" w:name="_Hlk137638233"/>
      <w:r w:rsidR="00985BE0" w:rsidRPr="0054401A">
        <w:rPr>
          <w:color w:val="000000"/>
        </w:rPr>
        <w:t>Standards for Reporting Qualitative Research (SRQR) Guideline</w:t>
      </w:r>
    </w:p>
    <w:bookmarkEnd w:id="0"/>
    <w:p w14:paraId="2BFC5739" w14:textId="4466C7E1" w:rsidR="00985BE0" w:rsidRDefault="0054401A" w:rsidP="00102B3D">
      <w:pPr>
        <w:pStyle w:val="NormalWeb"/>
        <w:spacing w:before="0" w:beforeAutospacing="0" w:after="0" w:afterAutospacing="0"/>
        <w:rPr>
          <w:color w:val="000000"/>
        </w:rPr>
      </w:pPr>
      <w:r w:rsidRPr="0054401A">
        <w:rPr>
          <w:b/>
          <w:bCs/>
          <w:color w:val="000000"/>
        </w:rPr>
        <w:t>Description:</w:t>
      </w:r>
      <w:r>
        <w:rPr>
          <w:color w:val="000000"/>
        </w:rPr>
        <w:t xml:space="preserve"> Reporting guideline for qualitative research used by the authors. Guideline s</w:t>
      </w:r>
      <w:r w:rsidR="00985BE0">
        <w:rPr>
          <w:color w:val="000000"/>
        </w:rPr>
        <w:t>ource</w:t>
      </w:r>
      <w:r w:rsidR="00102B3D" w:rsidRPr="00102B3D">
        <w:rPr>
          <w:color w:val="000000"/>
        </w:rPr>
        <w:t>:</w:t>
      </w:r>
      <w:r>
        <w:rPr>
          <w:color w:val="000000"/>
        </w:rPr>
        <w:t xml:space="preserve"> </w:t>
      </w:r>
      <w:r w:rsidR="00985BE0">
        <w:rPr>
          <w:color w:val="000000"/>
        </w:rPr>
        <w:t xml:space="preserve">O’Brien, B. C., Harris, I. B., Beckman, T. J., Reed, D. A., &amp; Cook, D. A. (2014). Standards for reporting qualitative research: A synthesis of recommendations. </w:t>
      </w:r>
      <w:r w:rsidR="00985BE0" w:rsidRPr="00985BE0">
        <w:rPr>
          <w:i/>
          <w:iCs/>
          <w:color w:val="000000"/>
        </w:rPr>
        <w:t>Academic Medicine, 89</w:t>
      </w:r>
      <w:r w:rsidR="00985BE0">
        <w:rPr>
          <w:color w:val="000000"/>
        </w:rPr>
        <w:t>(9), 1245-1251.</w:t>
      </w:r>
    </w:p>
    <w:p w14:paraId="7E70C57F" w14:textId="781B18C0" w:rsidR="00102B3D" w:rsidRDefault="00102B3D" w:rsidP="00102B3D">
      <w:pPr>
        <w:spacing w:after="0" w:line="240" w:lineRule="auto"/>
      </w:pPr>
    </w:p>
    <w:tbl>
      <w:tblPr>
        <w:tblStyle w:val="TableGrid"/>
        <w:tblW w:w="11482" w:type="dxa"/>
        <w:tblInd w:w="-601" w:type="dxa"/>
        <w:tblLook w:val="04A0" w:firstRow="1" w:lastRow="0" w:firstColumn="1" w:lastColumn="0" w:noHBand="0" w:noVBand="1"/>
      </w:tblPr>
      <w:tblGrid>
        <w:gridCol w:w="2127"/>
        <w:gridCol w:w="6095"/>
        <w:gridCol w:w="3260"/>
      </w:tblGrid>
      <w:tr w:rsidR="00102B3D" w:rsidRPr="008212D4" w14:paraId="0D9C80E3" w14:textId="77777777" w:rsidTr="00232C5B">
        <w:tc>
          <w:tcPr>
            <w:tcW w:w="2127" w:type="dxa"/>
          </w:tcPr>
          <w:p w14:paraId="3781DCB1" w14:textId="5AE44EC1" w:rsidR="00102B3D" w:rsidRPr="008212D4" w:rsidRDefault="008212D4" w:rsidP="00B50A46">
            <w:pPr>
              <w:jc w:val="center"/>
              <w:rPr>
                <w:rFonts w:ascii="Times New Roman" w:hAnsi="Times New Roman" w:cs="Times New Roman"/>
                <w:b/>
                <w:bCs/>
                <w:sz w:val="24"/>
                <w:szCs w:val="24"/>
              </w:rPr>
            </w:pPr>
            <w:r>
              <w:rPr>
                <w:rFonts w:ascii="Times New Roman" w:hAnsi="Times New Roman" w:cs="Times New Roman"/>
                <w:b/>
                <w:bCs/>
                <w:sz w:val="24"/>
                <w:szCs w:val="24"/>
              </w:rPr>
              <w:t>Item</w:t>
            </w:r>
          </w:p>
        </w:tc>
        <w:tc>
          <w:tcPr>
            <w:tcW w:w="6095" w:type="dxa"/>
          </w:tcPr>
          <w:p w14:paraId="0BFC42EE" w14:textId="0C2E6103" w:rsidR="00102B3D" w:rsidRPr="008212D4" w:rsidRDefault="00985BE0" w:rsidP="00B50A46">
            <w:pPr>
              <w:jc w:val="center"/>
              <w:rPr>
                <w:rFonts w:ascii="Times New Roman" w:hAnsi="Times New Roman" w:cs="Times New Roman"/>
                <w:b/>
                <w:bCs/>
                <w:sz w:val="24"/>
                <w:szCs w:val="24"/>
              </w:rPr>
            </w:pPr>
            <w:r>
              <w:rPr>
                <w:rFonts w:ascii="Times New Roman" w:hAnsi="Times New Roman" w:cs="Times New Roman"/>
                <w:b/>
                <w:bCs/>
                <w:sz w:val="24"/>
                <w:szCs w:val="24"/>
              </w:rPr>
              <w:t>Item Description</w:t>
            </w:r>
          </w:p>
        </w:tc>
        <w:tc>
          <w:tcPr>
            <w:tcW w:w="3260" w:type="dxa"/>
          </w:tcPr>
          <w:p w14:paraId="67A059A8" w14:textId="23DFECA1" w:rsidR="00102B3D" w:rsidRPr="008212D4" w:rsidRDefault="00314B87" w:rsidP="00B50A46">
            <w:pPr>
              <w:jc w:val="center"/>
              <w:rPr>
                <w:rFonts w:ascii="Times New Roman" w:hAnsi="Times New Roman" w:cs="Times New Roman"/>
                <w:b/>
                <w:bCs/>
                <w:sz w:val="24"/>
                <w:szCs w:val="24"/>
              </w:rPr>
            </w:pPr>
            <w:r w:rsidRPr="008212D4">
              <w:rPr>
                <w:rFonts w:ascii="Times New Roman" w:hAnsi="Times New Roman" w:cs="Times New Roman"/>
                <w:b/>
                <w:bCs/>
                <w:sz w:val="24"/>
                <w:szCs w:val="24"/>
              </w:rPr>
              <w:t>Reported on page #</w:t>
            </w:r>
          </w:p>
        </w:tc>
      </w:tr>
      <w:tr w:rsidR="00102B3D" w:rsidRPr="008212D4" w14:paraId="43B1A10A" w14:textId="77777777" w:rsidTr="00232C5B">
        <w:tc>
          <w:tcPr>
            <w:tcW w:w="2127" w:type="dxa"/>
          </w:tcPr>
          <w:p w14:paraId="48094BCC" w14:textId="5EE5F2B0" w:rsidR="00102B3D" w:rsidRPr="008212D4" w:rsidRDefault="00985BE0" w:rsidP="00985BE0">
            <w:pPr>
              <w:jc w:val="center"/>
              <w:rPr>
                <w:rFonts w:ascii="Times New Roman" w:hAnsi="Times New Roman" w:cs="Times New Roman"/>
                <w:b/>
                <w:bCs/>
                <w:sz w:val="24"/>
                <w:szCs w:val="24"/>
              </w:rPr>
            </w:pPr>
            <w:r>
              <w:rPr>
                <w:rFonts w:ascii="Times New Roman" w:hAnsi="Times New Roman" w:cs="Times New Roman"/>
                <w:b/>
                <w:bCs/>
                <w:sz w:val="24"/>
                <w:szCs w:val="24"/>
              </w:rPr>
              <w:t>Title and Abstract</w:t>
            </w:r>
          </w:p>
        </w:tc>
        <w:tc>
          <w:tcPr>
            <w:tcW w:w="6095" w:type="dxa"/>
          </w:tcPr>
          <w:p w14:paraId="27ADA7F4" w14:textId="5B1F6F86" w:rsidR="00102B3D" w:rsidRPr="008212D4" w:rsidRDefault="00102B3D" w:rsidP="00102B3D">
            <w:pPr>
              <w:rPr>
                <w:rFonts w:ascii="Times New Roman" w:hAnsi="Times New Roman" w:cs="Times New Roman"/>
                <w:sz w:val="24"/>
                <w:szCs w:val="24"/>
              </w:rPr>
            </w:pPr>
          </w:p>
        </w:tc>
        <w:tc>
          <w:tcPr>
            <w:tcW w:w="3260" w:type="dxa"/>
          </w:tcPr>
          <w:p w14:paraId="4C11031F" w14:textId="77777777" w:rsidR="00102B3D" w:rsidRPr="008212D4" w:rsidRDefault="00102B3D" w:rsidP="00102B3D">
            <w:pPr>
              <w:rPr>
                <w:rFonts w:ascii="Times New Roman" w:hAnsi="Times New Roman" w:cs="Times New Roman"/>
                <w:sz w:val="24"/>
                <w:szCs w:val="24"/>
              </w:rPr>
            </w:pPr>
          </w:p>
        </w:tc>
      </w:tr>
      <w:tr w:rsidR="00314B87" w:rsidRPr="008212D4" w14:paraId="1EA6D800" w14:textId="77777777" w:rsidTr="00232C5B">
        <w:tc>
          <w:tcPr>
            <w:tcW w:w="2127" w:type="dxa"/>
          </w:tcPr>
          <w:p w14:paraId="5D02EB28" w14:textId="536938B8" w:rsidR="00314B87" w:rsidRPr="008212D4" w:rsidRDefault="00985BE0" w:rsidP="00314B87">
            <w:pPr>
              <w:rPr>
                <w:rFonts w:ascii="Times New Roman" w:hAnsi="Times New Roman" w:cs="Times New Roman"/>
                <w:sz w:val="24"/>
                <w:szCs w:val="24"/>
              </w:rPr>
            </w:pPr>
            <w:r>
              <w:rPr>
                <w:rFonts w:ascii="Times New Roman" w:hAnsi="Times New Roman" w:cs="Times New Roman"/>
                <w:sz w:val="24"/>
                <w:szCs w:val="24"/>
              </w:rPr>
              <w:t>S</w:t>
            </w:r>
            <w:r w:rsidR="00314B87" w:rsidRPr="008212D4">
              <w:rPr>
                <w:rFonts w:ascii="Times New Roman" w:hAnsi="Times New Roman" w:cs="Times New Roman"/>
                <w:sz w:val="24"/>
                <w:szCs w:val="24"/>
              </w:rPr>
              <w:t xml:space="preserve">1. </w:t>
            </w:r>
            <w:r w:rsidR="00DF6ECC">
              <w:rPr>
                <w:rFonts w:ascii="Times New Roman" w:hAnsi="Times New Roman" w:cs="Times New Roman"/>
                <w:sz w:val="24"/>
                <w:szCs w:val="24"/>
              </w:rPr>
              <w:t>Title</w:t>
            </w:r>
          </w:p>
        </w:tc>
        <w:tc>
          <w:tcPr>
            <w:tcW w:w="6095" w:type="dxa"/>
          </w:tcPr>
          <w:p w14:paraId="54043B1E" w14:textId="60063D52" w:rsidR="00314B87" w:rsidRPr="009152C7" w:rsidRDefault="00DF6ECC" w:rsidP="00314B87">
            <w:pPr>
              <w:rPr>
                <w:rFonts w:ascii="Times New Roman" w:hAnsi="Times New Roman" w:cs="Times New Roman"/>
                <w:sz w:val="24"/>
                <w:szCs w:val="24"/>
              </w:rPr>
            </w:pPr>
            <w:r w:rsidRPr="009152C7">
              <w:rPr>
                <w:rFonts w:ascii="Times New Roman" w:hAnsi="Times New Roman" w:cs="Times New Roman"/>
                <w:sz w:val="24"/>
                <w:szCs w:val="24"/>
              </w:rPr>
              <w:t>Concise description of the nature and topic of the study Identifying the study as qualitative or indicating the approach (e.g., ethnography, grounded theory) or data collection methods (e.g., interview, focus group) is recommended</w:t>
            </w:r>
          </w:p>
        </w:tc>
        <w:tc>
          <w:tcPr>
            <w:tcW w:w="3260" w:type="dxa"/>
          </w:tcPr>
          <w:p w14:paraId="415CC2B8" w14:textId="55CDFA5C" w:rsidR="00314B87" w:rsidRPr="008212D4" w:rsidRDefault="006D5437" w:rsidP="001210A8">
            <w:pPr>
              <w:jc w:val="center"/>
              <w:rPr>
                <w:rFonts w:ascii="Times New Roman" w:hAnsi="Times New Roman" w:cs="Times New Roman"/>
                <w:sz w:val="24"/>
                <w:szCs w:val="24"/>
              </w:rPr>
            </w:pPr>
            <w:r>
              <w:rPr>
                <w:rFonts w:ascii="Times New Roman" w:hAnsi="Times New Roman" w:cs="Times New Roman"/>
                <w:sz w:val="24"/>
                <w:szCs w:val="24"/>
              </w:rPr>
              <w:t xml:space="preserve">p. </w:t>
            </w:r>
            <w:r w:rsidR="001210A8">
              <w:rPr>
                <w:rFonts w:ascii="Times New Roman" w:hAnsi="Times New Roman" w:cs="Times New Roman"/>
                <w:sz w:val="24"/>
                <w:szCs w:val="24"/>
              </w:rPr>
              <w:t>1</w:t>
            </w:r>
          </w:p>
        </w:tc>
      </w:tr>
      <w:tr w:rsidR="00314B87" w:rsidRPr="008212D4" w14:paraId="4FA23F40" w14:textId="77777777" w:rsidTr="00232C5B">
        <w:tc>
          <w:tcPr>
            <w:tcW w:w="2127" w:type="dxa"/>
          </w:tcPr>
          <w:p w14:paraId="01B93299" w14:textId="36511BB9" w:rsidR="00314B87" w:rsidRPr="008212D4" w:rsidRDefault="00985BE0" w:rsidP="00314B87">
            <w:pPr>
              <w:rPr>
                <w:rFonts w:ascii="Times New Roman" w:hAnsi="Times New Roman" w:cs="Times New Roman"/>
                <w:sz w:val="24"/>
                <w:szCs w:val="24"/>
              </w:rPr>
            </w:pPr>
            <w:r>
              <w:rPr>
                <w:rFonts w:ascii="Times New Roman" w:hAnsi="Times New Roman" w:cs="Times New Roman"/>
                <w:sz w:val="24"/>
                <w:szCs w:val="24"/>
              </w:rPr>
              <w:t>S</w:t>
            </w:r>
            <w:r w:rsidR="00314B87" w:rsidRPr="008212D4">
              <w:rPr>
                <w:rFonts w:ascii="Times New Roman" w:hAnsi="Times New Roman" w:cs="Times New Roman"/>
                <w:sz w:val="24"/>
                <w:szCs w:val="24"/>
              </w:rPr>
              <w:t xml:space="preserve">2. </w:t>
            </w:r>
            <w:r w:rsidR="00DF6ECC">
              <w:rPr>
                <w:rFonts w:ascii="Times New Roman" w:hAnsi="Times New Roman" w:cs="Times New Roman"/>
                <w:sz w:val="24"/>
                <w:szCs w:val="24"/>
              </w:rPr>
              <w:t>Abstract</w:t>
            </w:r>
          </w:p>
        </w:tc>
        <w:tc>
          <w:tcPr>
            <w:tcW w:w="6095" w:type="dxa"/>
          </w:tcPr>
          <w:p w14:paraId="38D6CCB5" w14:textId="22805697" w:rsidR="00314B87" w:rsidRPr="009152C7" w:rsidRDefault="00DF6ECC" w:rsidP="00314B87">
            <w:pPr>
              <w:rPr>
                <w:rFonts w:ascii="Times New Roman" w:hAnsi="Times New Roman" w:cs="Times New Roman"/>
                <w:sz w:val="24"/>
                <w:szCs w:val="24"/>
              </w:rPr>
            </w:pPr>
            <w:r w:rsidRPr="009152C7">
              <w:rPr>
                <w:rFonts w:ascii="Times New Roman" w:hAnsi="Times New Roman" w:cs="Times New Roman"/>
                <w:sz w:val="24"/>
                <w:szCs w:val="24"/>
              </w:rPr>
              <w:t>Summary of key elements of the study using the abstract format of the intended publication; typically includes background, purpose, methods, results, and conclusions</w:t>
            </w:r>
          </w:p>
        </w:tc>
        <w:tc>
          <w:tcPr>
            <w:tcW w:w="3260" w:type="dxa"/>
          </w:tcPr>
          <w:p w14:paraId="23780D48" w14:textId="266D465B" w:rsidR="00314B87" w:rsidRPr="008212D4" w:rsidRDefault="006D5437" w:rsidP="001210A8">
            <w:pPr>
              <w:jc w:val="center"/>
              <w:rPr>
                <w:rFonts w:ascii="Times New Roman" w:hAnsi="Times New Roman" w:cs="Times New Roman"/>
                <w:sz w:val="24"/>
                <w:szCs w:val="24"/>
              </w:rPr>
            </w:pPr>
            <w:r>
              <w:rPr>
                <w:rFonts w:ascii="Times New Roman" w:hAnsi="Times New Roman" w:cs="Times New Roman"/>
                <w:sz w:val="24"/>
                <w:szCs w:val="24"/>
              </w:rPr>
              <w:t xml:space="preserve">p. </w:t>
            </w:r>
            <w:r w:rsidR="001210A8">
              <w:rPr>
                <w:rFonts w:ascii="Times New Roman" w:hAnsi="Times New Roman" w:cs="Times New Roman"/>
                <w:sz w:val="24"/>
                <w:szCs w:val="24"/>
              </w:rPr>
              <w:t>2</w:t>
            </w:r>
          </w:p>
        </w:tc>
      </w:tr>
      <w:tr w:rsidR="00102B3D" w:rsidRPr="008212D4" w14:paraId="6CEB9829" w14:textId="77777777" w:rsidTr="00232C5B">
        <w:tc>
          <w:tcPr>
            <w:tcW w:w="2127" w:type="dxa"/>
          </w:tcPr>
          <w:p w14:paraId="5E2E0A03" w14:textId="1A1D3D75" w:rsidR="00102B3D" w:rsidRPr="008212D4" w:rsidRDefault="00985BE0" w:rsidP="00985BE0">
            <w:pPr>
              <w:jc w:val="center"/>
              <w:rPr>
                <w:rFonts w:ascii="Times New Roman" w:hAnsi="Times New Roman" w:cs="Times New Roman"/>
                <w:sz w:val="24"/>
                <w:szCs w:val="24"/>
              </w:rPr>
            </w:pPr>
            <w:r>
              <w:rPr>
                <w:rFonts w:ascii="Times New Roman" w:hAnsi="Times New Roman" w:cs="Times New Roman"/>
                <w:b/>
                <w:bCs/>
                <w:sz w:val="24"/>
                <w:szCs w:val="24"/>
              </w:rPr>
              <w:t>Introduction</w:t>
            </w:r>
          </w:p>
        </w:tc>
        <w:tc>
          <w:tcPr>
            <w:tcW w:w="6095" w:type="dxa"/>
          </w:tcPr>
          <w:p w14:paraId="27430A0E" w14:textId="77777777" w:rsidR="00102B3D" w:rsidRPr="009152C7" w:rsidRDefault="00102B3D" w:rsidP="00102B3D">
            <w:pPr>
              <w:rPr>
                <w:rFonts w:ascii="Times New Roman" w:hAnsi="Times New Roman" w:cs="Times New Roman"/>
                <w:sz w:val="24"/>
                <w:szCs w:val="24"/>
              </w:rPr>
            </w:pPr>
          </w:p>
        </w:tc>
        <w:tc>
          <w:tcPr>
            <w:tcW w:w="3260" w:type="dxa"/>
          </w:tcPr>
          <w:p w14:paraId="51E58351" w14:textId="77777777" w:rsidR="00102B3D" w:rsidRPr="008212D4" w:rsidRDefault="00102B3D" w:rsidP="001210A8">
            <w:pPr>
              <w:jc w:val="center"/>
              <w:rPr>
                <w:rFonts w:ascii="Times New Roman" w:hAnsi="Times New Roman" w:cs="Times New Roman"/>
                <w:sz w:val="24"/>
                <w:szCs w:val="24"/>
              </w:rPr>
            </w:pPr>
          </w:p>
        </w:tc>
      </w:tr>
      <w:tr w:rsidR="00B50A46" w:rsidRPr="008212D4" w14:paraId="732A2F20" w14:textId="77777777" w:rsidTr="00232C5B">
        <w:tc>
          <w:tcPr>
            <w:tcW w:w="2127" w:type="dxa"/>
          </w:tcPr>
          <w:p w14:paraId="103BDE75" w14:textId="71B2FCEA" w:rsidR="00B50A46" w:rsidRPr="008212D4" w:rsidRDefault="00985BE0" w:rsidP="00B50A46">
            <w:pPr>
              <w:rPr>
                <w:rFonts w:ascii="Times New Roman" w:hAnsi="Times New Roman" w:cs="Times New Roman"/>
                <w:sz w:val="24"/>
                <w:szCs w:val="24"/>
              </w:rPr>
            </w:pPr>
            <w:r>
              <w:rPr>
                <w:rFonts w:ascii="Times New Roman" w:hAnsi="Times New Roman" w:cs="Times New Roman"/>
                <w:sz w:val="24"/>
                <w:szCs w:val="24"/>
              </w:rPr>
              <w:t>S3</w:t>
            </w:r>
            <w:r w:rsidR="00B50A46" w:rsidRPr="008212D4">
              <w:rPr>
                <w:rFonts w:ascii="Times New Roman" w:hAnsi="Times New Roman" w:cs="Times New Roman"/>
                <w:sz w:val="24"/>
                <w:szCs w:val="24"/>
              </w:rPr>
              <w:t>.</w:t>
            </w:r>
            <w:r>
              <w:rPr>
                <w:rFonts w:ascii="Times New Roman" w:hAnsi="Times New Roman" w:cs="Times New Roman"/>
                <w:sz w:val="24"/>
                <w:szCs w:val="24"/>
              </w:rPr>
              <w:t xml:space="preserve"> Problem formulation</w:t>
            </w:r>
          </w:p>
        </w:tc>
        <w:tc>
          <w:tcPr>
            <w:tcW w:w="6095" w:type="dxa"/>
          </w:tcPr>
          <w:p w14:paraId="63D1F2FD" w14:textId="7D13BD99" w:rsidR="00B50A46" w:rsidRPr="009152C7" w:rsidRDefault="00DF6ECC" w:rsidP="00B50A46">
            <w:pPr>
              <w:rPr>
                <w:rFonts w:ascii="Times New Roman" w:hAnsi="Times New Roman" w:cs="Times New Roman"/>
                <w:sz w:val="24"/>
                <w:szCs w:val="24"/>
              </w:rPr>
            </w:pPr>
            <w:r w:rsidRPr="009152C7">
              <w:rPr>
                <w:rFonts w:ascii="Times New Roman" w:hAnsi="Times New Roman" w:cs="Times New Roman"/>
                <w:sz w:val="24"/>
                <w:szCs w:val="24"/>
              </w:rPr>
              <w:t>Description and significance of the problem/phenomenon studied; review of relevant theory and empirical work; problem statement</w:t>
            </w:r>
          </w:p>
        </w:tc>
        <w:tc>
          <w:tcPr>
            <w:tcW w:w="3260" w:type="dxa"/>
          </w:tcPr>
          <w:p w14:paraId="0863AE81" w14:textId="7F75C874" w:rsidR="00B50A46" w:rsidRPr="008212D4" w:rsidRDefault="006D5437" w:rsidP="001210A8">
            <w:pPr>
              <w:jc w:val="center"/>
              <w:rPr>
                <w:rFonts w:ascii="Times New Roman" w:hAnsi="Times New Roman" w:cs="Times New Roman"/>
                <w:sz w:val="24"/>
                <w:szCs w:val="24"/>
              </w:rPr>
            </w:pPr>
            <w:r>
              <w:rPr>
                <w:rFonts w:ascii="Times New Roman" w:hAnsi="Times New Roman" w:cs="Times New Roman"/>
                <w:sz w:val="24"/>
                <w:szCs w:val="24"/>
              </w:rPr>
              <w:t xml:space="preserve">p. </w:t>
            </w:r>
            <w:r w:rsidR="001B2DF6">
              <w:rPr>
                <w:rFonts w:ascii="Times New Roman" w:hAnsi="Times New Roman" w:cs="Times New Roman"/>
                <w:sz w:val="24"/>
                <w:szCs w:val="24"/>
              </w:rPr>
              <w:t>3-5</w:t>
            </w:r>
          </w:p>
        </w:tc>
      </w:tr>
      <w:tr w:rsidR="00B50A46" w:rsidRPr="008212D4" w14:paraId="7001D6B5" w14:textId="77777777" w:rsidTr="00232C5B">
        <w:tc>
          <w:tcPr>
            <w:tcW w:w="2127" w:type="dxa"/>
          </w:tcPr>
          <w:p w14:paraId="345EDB88" w14:textId="252D7621" w:rsidR="00B50A46" w:rsidRPr="008212D4" w:rsidRDefault="00985BE0" w:rsidP="00B50A46">
            <w:pPr>
              <w:rPr>
                <w:rFonts w:ascii="Times New Roman" w:hAnsi="Times New Roman" w:cs="Times New Roman"/>
                <w:sz w:val="24"/>
                <w:szCs w:val="24"/>
              </w:rPr>
            </w:pPr>
            <w:r>
              <w:rPr>
                <w:rFonts w:ascii="Times New Roman" w:hAnsi="Times New Roman" w:cs="Times New Roman"/>
                <w:sz w:val="24"/>
                <w:szCs w:val="24"/>
              </w:rPr>
              <w:t>S4</w:t>
            </w:r>
            <w:r w:rsidR="00B50A46" w:rsidRPr="008212D4">
              <w:rPr>
                <w:rFonts w:ascii="Times New Roman" w:hAnsi="Times New Roman" w:cs="Times New Roman"/>
                <w:sz w:val="24"/>
                <w:szCs w:val="24"/>
              </w:rPr>
              <w:t xml:space="preserve">. </w:t>
            </w:r>
            <w:r>
              <w:rPr>
                <w:rFonts w:ascii="Times New Roman" w:hAnsi="Times New Roman" w:cs="Times New Roman"/>
                <w:sz w:val="24"/>
                <w:szCs w:val="24"/>
              </w:rPr>
              <w:t>Purpose or research question</w:t>
            </w:r>
            <w:r w:rsidR="00B50A46" w:rsidRPr="008212D4">
              <w:rPr>
                <w:rFonts w:ascii="Times New Roman" w:hAnsi="Times New Roman" w:cs="Times New Roman"/>
                <w:sz w:val="24"/>
                <w:szCs w:val="24"/>
              </w:rPr>
              <w:t xml:space="preserve"> </w:t>
            </w:r>
          </w:p>
        </w:tc>
        <w:tc>
          <w:tcPr>
            <w:tcW w:w="6095" w:type="dxa"/>
          </w:tcPr>
          <w:p w14:paraId="3618C274" w14:textId="4CBDDBA0" w:rsidR="00B50A46" w:rsidRPr="009152C7" w:rsidRDefault="00DF6ECC" w:rsidP="00B50A46">
            <w:pPr>
              <w:rPr>
                <w:rFonts w:ascii="Times New Roman" w:hAnsi="Times New Roman" w:cs="Times New Roman"/>
                <w:sz w:val="24"/>
                <w:szCs w:val="24"/>
              </w:rPr>
            </w:pPr>
            <w:r w:rsidRPr="009152C7">
              <w:rPr>
                <w:rFonts w:ascii="Times New Roman" w:hAnsi="Times New Roman" w:cs="Times New Roman"/>
                <w:sz w:val="24"/>
                <w:szCs w:val="24"/>
              </w:rPr>
              <w:t>Purpose of the study and specific objectives or questions</w:t>
            </w:r>
          </w:p>
        </w:tc>
        <w:tc>
          <w:tcPr>
            <w:tcW w:w="3260" w:type="dxa"/>
          </w:tcPr>
          <w:p w14:paraId="6EE8B202" w14:textId="4192B789" w:rsidR="00B50A46" w:rsidRPr="008212D4" w:rsidRDefault="006D5437" w:rsidP="001210A8">
            <w:pPr>
              <w:jc w:val="center"/>
              <w:rPr>
                <w:rFonts w:ascii="Times New Roman" w:hAnsi="Times New Roman" w:cs="Times New Roman"/>
                <w:sz w:val="24"/>
                <w:szCs w:val="24"/>
              </w:rPr>
            </w:pPr>
            <w:r>
              <w:rPr>
                <w:rFonts w:ascii="Times New Roman" w:hAnsi="Times New Roman" w:cs="Times New Roman"/>
                <w:sz w:val="24"/>
                <w:szCs w:val="24"/>
              </w:rPr>
              <w:t>p.</w:t>
            </w:r>
            <w:r w:rsidR="004C1C7A">
              <w:rPr>
                <w:rFonts w:ascii="Times New Roman" w:hAnsi="Times New Roman" w:cs="Times New Roman"/>
                <w:sz w:val="24"/>
                <w:szCs w:val="24"/>
              </w:rPr>
              <w:t>4-5</w:t>
            </w:r>
            <w:r>
              <w:rPr>
                <w:rFonts w:ascii="Times New Roman" w:hAnsi="Times New Roman" w:cs="Times New Roman"/>
                <w:sz w:val="24"/>
                <w:szCs w:val="24"/>
              </w:rPr>
              <w:t xml:space="preserve"> </w:t>
            </w:r>
          </w:p>
        </w:tc>
      </w:tr>
      <w:tr w:rsidR="00B50A46" w:rsidRPr="008212D4" w14:paraId="52568888" w14:textId="77777777" w:rsidTr="00232C5B">
        <w:tc>
          <w:tcPr>
            <w:tcW w:w="2127" w:type="dxa"/>
          </w:tcPr>
          <w:p w14:paraId="6ADEA699" w14:textId="3A656524" w:rsidR="00B50A46" w:rsidRPr="00985BE0" w:rsidRDefault="00985BE0" w:rsidP="00985BE0">
            <w:pPr>
              <w:jc w:val="center"/>
              <w:rPr>
                <w:rFonts w:ascii="Times New Roman" w:hAnsi="Times New Roman" w:cs="Times New Roman"/>
                <w:b/>
                <w:bCs/>
                <w:sz w:val="24"/>
                <w:szCs w:val="24"/>
              </w:rPr>
            </w:pPr>
            <w:r w:rsidRPr="00985BE0">
              <w:rPr>
                <w:rFonts w:ascii="Times New Roman" w:hAnsi="Times New Roman" w:cs="Times New Roman"/>
                <w:b/>
                <w:bCs/>
                <w:sz w:val="24"/>
                <w:szCs w:val="24"/>
              </w:rPr>
              <w:t>Methods</w:t>
            </w:r>
          </w:p>
        </w:tc>
        <w:tc>
          <w:tcPr>
            <w:tcW w:w="6095" w:type="dxa"/>
          </w:tcPr>
          <w:p w14:paraId="7AAA248E" w14:textId="14342ED9" w:rsidR="00B50A46" w:rsidRPr="009152C7" w:rsidRDefault="00B50A46" w:rsidP="00B50A46">
            <w:pPr>
              <w:rPr>
                <w:rFonts w:ascii="Times New Roman" w:hAnsi="Times New Roman" w:cs="Times New Roman"/>
                <w:sz w:val="24"/>
                <w:szCs w:val="24"/>
              </w:rPr>
            </w:pPr>
          </w:p>
        </w:tc>
        <w:tc>
          <w:tcPr>
            <w:tcW w:w="3260" w:type="dxa"/>
          </w:tcPr>
          <w:p w14:paraId="6C4947DB" w14:textId="77777777" w:rsidR="00B50A46" w:rsidRPr="008212D4" w:rsidRDefault="00B50A46" w:rsidP="001210A8">
            <w:pPr>
              <w:jc w:val="center"/>
              <w:rPr>
                <w:rFonts w:ascii="Times New Roman" w:hAnsi="Times New Roman" w:cs="Times New Roman"/>
                <w:sz w:val="24"/>
                <w:szCs w:val="24"/>
              </w:rPr>
            </w:pPr>
          </w:p>
        </w:tc>
      </w:tr>
      <w:tr w:rsidR="00E703A0" w:rsidRPr="008212D4" w14:paraId="79A5E978" w14:textId="77777777" w:rsidTr="00232C5B">
        <w:tc>
          <w:tcPr>
            <w:tcW w:w="2127" w:type="dxa"/>
          </w:tcPr>
          <w:p w14:paraId="5CC09981" w14:textId="79769EEA"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S5.</w:t>
            </w:r>
            <w:r w:rsidR="001A2DA1" w:rsidRPr="001A2DA1">
              <w:rPr>
                <w:rFonts w:ascii="Times New Roman" w:hAnsi="Times New Roman" w:cs="Times New Roman"/>
                <w:sz w:val="24"/>
                <w:szCs w:val="24"/>
              </w:rPr>
              <w:t xml:space="preserve"> Qualitative approach and research paradigm</w:t>
            </w:r>
          </w:p>
        </w:tc>
        <w:tc>
          <w:tcPr>
            <w:tcW w:w="6095" w:type="dxa"/>
          </w:tcPr>
          <w:p w14:paraId="63CDCA5E" w14:textId="24FEBD57"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Qualitative approach (e.g., ethnography, grounded theory, case study, phenomenology, narrative research) and guiding theory if appropriate; identifying the research paradigm (e.g., postpositivist, constructivist/ interpretivist) is also recommended; rationale</w:t>
            </w:r>
          </w:p>
        </w:tc>
        <w:tc>
          <w:tcPr>
            <w:tcW w:w="3260" w:type="dxa"/>
          </w:tcPr>
          <w:p w14:paraId="03D431F1" w14:textId="3C9FE58B" w:rsidR="00E703A0" w:rsidRDefault="006D5437" w:rsidP="001210A8">
            <w:pPr>
              <w:jc w:val="center"/>
              <w:rPr>
                <w:rFonts w:ascii="Times New Roman" w:hAnsi="Times New Roman" w:cs="Times New Roman"/>
                <w:sz w:val="24"/>
                <w:szCs w:val="24"/>
              </w:rPr>
            </w:pPr>
            <w:r>
              <w:rPr>
                <w:rFonts w:ascii="Times New Roman" w:hAnsi="Times New Roman" w:cs="Times New Roman"/>
                <w:sz w:val="24"/>
                <w:szCs w:val="24"/>
              </w:rPr>
              <w:t>p.</w:t>
            </w:r>
            <w:r w:rsidR="001B2DF6">
              <w:rPr>
                <w:rFonts w:ascii="Times New Roman" w:hAnsi="Times New Roman" w:cs="Times New Roman"/>
                <w:sz w:val="24"/>
                <w:szCs w:val="24"/>
              </w:rPr>
              <w:t>5</w:t>
            </w:r>
            <w:r>
              <w:rPr>
                <w:rFonts w:ascii="Times New Roman" w:hAnsi="Times New Roman" w:cs="Times New Roman"/>
                <w:sz w:val="24"/>
                <w:szCs w:val="24"/>
              </w:rPr>
              <w:t xml:space="preserve"> </w:t>
            </w:r>
          </w:p>
          <w:p w14:paraId="68D9768D" w14:textId="0112785B" w:rsidR="00EA6E88" w:rsidRPr="008212D4" w:rsidRDefault="00EA6E88" w:rsidP="001210A8">
            <w:pPr>
              <w:jc w:val="center"/>
              <w:rPr>
                <w:rFonts w:ascii="Times New Roman" w:hAnsi="Times New Roman" w:cs="Times New Roman"/>
                <w:sz w:val="24"/>
                <w:szCs w:val="24"/>
              </w:rPr>
            </w:pPr>
            <w:r>
              <w:rPr>
                <w:rFonts w:ascii="Times New Roman" w:hAnsi="Times New Roman" w:cs="Times New Roman"/>
                <w:sz w:val="24"/>
                <w:szCs w:val="24"/>
              </w:rPr>
              <w:t>(study design)</w:t>
            </w:r>
          </w:p>
        </w:tc>
      </w:tr>
      <w:tr w:rsidR="00E703A0" w:rsidRPr="008212D4" w14:paraId="42ED5BD2" w14:textId="77777777" w:rsidTr="00232C5B">
        <w:tc>
          <w:tcPr>
            <w:tcW w:w="2127" w:type="dxa"/>
          </w:tcPr>
          <w:p w14:paraId="2332FF4B" w14:textId="2AB89CFE"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S6</w:t>
            </w:r>
            <w:r w:rsidRPr="00090DCB">
              <w:rPr>
                <w:rFonts w:ascii="Times New Roman" w:hAnsi="Times New Roman" w:cs="Times New Roman"/>
                <w:sz w:val="24"/>
                <w:szCs w:val="24"/>
              </w:rPr>
              <w:t>.</w:t>
            </w:r>
            <w:r w:rsidR="001A2DA1" w:rsidRPr="00090DCB">
              <w:rPr>
                <w:rFonts w:ascii="Times New Roman" w:hAnsi="Times New Roman" w:cs="Times New Roman"/>
                <w:sz w:val="24"/>
                <w:szCs w:val="24"/>
              </w:rPr>
              <w:t xml:space="preserve"> Researcher characteristics and reflexivity</w:t>
            </w:r>
          </w:p>
        </w:tc>
        <w:tc>
          <w:tcPr>
            <w:tcW w:w="6095" w:type="dxa"/>
          </w:tcPr>
          <w:p w14:paraId="7678A46E" w14:textId="698C8A5B"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3260" w:type="dxa"/>
          </w:tcPr>
          <w:p w14:paraId="3EA5E9ED" w14:textId="4FE946C3" w:rsidR="00B16935" w:rsidRDefault="006D5437" w:rsidP="001210A8">
            <w:pPr>
              <w:jc w:val="center"/>
              <w:rPr>
                <w:rFonts w:ascii="Times New Roman" w:hAnsi="Times New Roman" w:cs="Times New Roman"/>
                <w:sz w:val="24"/>
                <w:szCs w:val="24"/>
              </w:rPr>
            </w:pPr>
            <w:r>
              <w:rPr>
                <w:rFonts w:ascii="Times New Roman" w:hAnsi="Times New Roman" w:cs="Times New Roman"/>
                <w:sz w:val="24"/>
                <w:szCs w:val="24"/>
              </w:rPr>
              <w:t>p.</w:t>
            </w:r>
            <w:r w:rsidR="00B16935">
              <w:rPr>
                <w:rFonts w:ascii="Times New Roman" w:hAnsi="Times New Roman" w:cs="Times New Roman"/>
                <w:sz w:val="24"/>
                <w:szCs w:val="24"/>
              </w:rPr>
              <w:t>7 (research assistant)</w:t>
            </w:r>
            <w:r>
              <w:rPr>
                <w:rFonts w:ascii="Times New Roman" w:hAnsi="Times New Roman" w:cs="Times New Roman"/>
                <w:sz w:val="24"/>
                <w:szCs w:val="24"/>
              </w:rPr>
              <w:t xml:space="preserve"> </w:t>
            </w:r>
          </w:p>
          <w:p w14:paraId="1909E28E" w14:textId="337BD4B9" w:rsidR="00E703A0" w:rsidRDefault="00B16935" w:rsidP="001210A8">
            <w:pPr>
              <w:jc w:val="center"/>
              <w:rPr>
                <w:rFonts w:ascii="Times New Roman" w:hAnsi="Times New Roman" w:cs="Times New Roman"/>
                <w:sz w:val="24"/>
                <w:szCs w:val="24"/>
              </w:rPr>
            </w:pPr>
            <w:r>
              <w:rPr>
                <w:rFonts w:ascii="Times New Roman" w:hAnsi="Times New Roman" w:cs="Times New Roman"/>
                <w:sz w:val="24"/>
                <w:szCs w:val="24"/>
              </w:rPr>
              <w:t xml:space="preserve">p.7 </w:t>
            </w:r>
            <w:r w:rsidR="006D5437">
              <w:rPr>
                <w:rFonts w:ascii="Times New Roman" w:hAnsi="Times New Roman" w:cs="Times New Roman"/>
                <w:sz w:val="24"/>
                <w:szCs w:val="24"/>
              </w:rPr>
              <w:t>(</w:t>
            </w:r>
            <w:r>
              <w:rPr>
                <w:rFonts w:ascii="Times New Roman" w:hAnsi="Times New Roman" w:cs="Times New Roman"/>
                <w:sz w:val="24"/>
                <w:szCs w:val="24"/>
              </w:rPr>
              <w:t>first author</w:t>
            </w:r>
            <w:r w:rsidR="006D5437">
              <w:rPr>
                <w:rFonts w:ascii="Times New Roman" w:hAnsi="Times New Roman" w:cs="Times New Roman"/>
                <w:sz w:val="24"/>
                <w:szCs w:val="24"/>
              </w:rPr>
              <w:t>)</w:t>
            </w:r>
          </w:p>
          <w:p w14:paraId="3BD50BEE" w14:textId="218A9A17" w:rsidR="006D5437" w:rsidRDefault="006D5437" w:rsidP="001210A8">
            <w:pPr>
              <w:jc w:val="center"/>
              <w:rPr>
                <w:rFonts w:ascii="Times New Roman" w:hAnsi="Times New Roman" w:cs="Times New Roman"/>
                <w:sz w:val="24"/>
                <w:szCs w:val="24"/>
              </w:rPr>
            </w:pPr>
            <w:r>
              <w:rPr>
                <w:rFonts w:ascii="Times New Roman" w:hAnsi="Times New Roman" w:cs="Times New Roman"/>
                <w:sz w:val="24"/>
                <w:szCs w:val="24"/>
              </w:rPr>
              <w:t>p.</w:t>
            </w:r>
            <w:r w:rsidR="00B16935">
              <w:rPr>
                <w:rFonts w:ascii="Times New Roman" w:hAnsi="Times New Roman" w:cs="Times New Roman"/>
                <w:sz w:val="24"/>
                <w:szCs w:val="24"/>
              </w:rPr>
              <w:t>9</w:t>
            </w:r>
            <w:r>
              <w:rPr>
                <w:rFonts w:ascii="Times New Roman" w:hAnsi="Times New Roman" w:cs="Times New Roman"/>
                <w:sz w:val="24"/>
                <w:szCs w:val="24"/>
              </w:rPr>
              <w:t xml:space="preserve"> (</w:t>
            </w:r>
            <w:r w:rsidR="00B16935">
              <w:rPr>
                <w:rFonts w:ascii="Times New Roman" w:hAnsi="Times New Roman" w:cs="Times New Roman"/>
                <w:sz w:val="24"/>
                <w:szCs w:val="24"/>
              </w:rPr>
              <w:t xml:space="preserve">second </w:t>
            </w:r>
            <w:r>
              <w:rPr>
                <w:rFonts w:ascii="Times New Roman" w:hAnsi="Times New Roman" w:cs="Times New Roman"/>
                <w:sz w:val="24"/>
                <w:szCs w:val="24"/>
              </w:rPr>
              <w:t>author)</w:t>
            </w:r>
          </w:p>
          <w:p w14:paraId="0D48F50B" w14:textId="1471FAB9" w:rsidR="006D5437" w:rsidRPr="008212D4" w:rsidRDefault="006D5437" w:rsidP="001210A8">
            <w:pPr>
              <w:jc w:val="center"/>
              <w:rPr>
                <w:rFonts w:ascii="Times New Roman" w:hAnsi="Times New Roman" w:cs="Times New Roman"/>
                <w:sz w:val="24"/>
                <w:szCs w:val="24"/>
              </w:rPr>
            </w:pPr>
          </w:p>
        </w:tc>
      </w:tr>
      <w:tr w:rsidR="00E703A0" w:rsidRPr="008212D4" w14:paraId="6C69245A" w14:textId="77777777" w:rsidTr="00232C5B">
        <w:tc>
          <w:tcPr>
            <w:tcW w:w="2127" w:type="dxa"/>
          </w:tcPr>
          <w:p w14:paraId="22D5B0D8" w14:textId="37D7F7B7"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S7.</w:t>
            </w:r>
            <w:r w:rsidR="001A2DA1" w:rsidRPr="001A2DA1">
              <w:rPr>
                <w:rFonts w:ascii="Times New Roman" w:hAnsi="Times New Roman" w:cs="Times New Roman"/>
                <w:sz w:val="24"/>
                <w:szCs w:val="24"/>
              </w:rPr>
              <w:t xml:space="preserve"> Contex</w:t>
            </w:r>
            <w:r w:rsidR="00EA6E88">
              <w:rPr>
                <w:rFonts w:ascii="Times New Roman" w:hAnsi="Times New Roman" w:cs="Times New Roman"/>
                <w:sz w:val="24"/>
                <w:szCs w:val="24"/>
              </w:rPr>
              <w:t>t</w:t>
            </w:r>
          </w:p>
        </w:tc>
        <w:tc>
          <w:tcPr>
            <w:tcW w:w="6095" w:type="dxa"/>
          </w:tcPr>
          <w:p w14:paraId="7AEE1905" w14:textId="1890783E"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Setting/site and salient contextual factors; rationale</w:t>
            </w:r>
          </w:p>
        </w:tc>
        <w:tc>
          <w:tcPr>
            <w:tcW w:w="3260" w:type="dxa"/>
          </w:tcPr>
          <w:p w14:paraId="6B54AE63" w14:textId="5328B200" w:rsidR="00E703A0" w:rsidRDefault="009A3CE4" w:rsidP="001210A8">
            <w:pPr>
              <w:jc w:val="center"/>
              <w:rPr>
                <w:rFonts w:ascii="Times New Roman" w:hAnsi="Times New Roman" w:cs="Times New Roman"/>
                <w:sz w:val="24"/>
                <w:szCs w:val="24"/>
              </w:rPr>
            </w:pPr>
            <w:r>
              <w:rPr>
                <w:rFonts w:ascii="Times New Roman" w:hAnsi="Times New Roman" w:cs="Times New Roman"/>
                <w:sz w:val="24"/>
                <w:szCs w:val="24"/>
              </w:rPr>
              <w:t>p.</w:t>
            </w:r>
            <w:r w:rsidR="00FB3434">
              <w:rPr>
                <w:rFonts w:ascii="Times New Roman" w:hAnsi="Times New Roman" w:cs="Times New Roman"/>
                <w:sz w:val="24"/>
                <w:szCs w:val="24"/>
              </w:rPr>
              <w:t>9</w:t>
            </w:r>
            <w:r>
              <w:rPr>
                <w:rFonts w:ascii="Times New Roman" w:hAnsi="Times New Roman" w:cs="Times New Roman"/>
                <w:sz w:val="24"/>
                <w:szCs w:val="24"/>
              </w:rPr>
              <w:t xml:space="preserve"> (</w:t>
            </w:r>
            <w:r w:rsidR="00B16935">
              <w:rPr>
                <w:rFonts w:ascii="Times New Roman" w:hAnsi="Times New Roman" w:cs="Times New Roman"/>
                <w:sz w:val="24"/>
                <w:szCs w:val="24"/>
              </w:rPr>
              <w:t>parents’ homes</w:t>
            </w:r>
            <w:r>
              <w:rPr>
                <w:rFonts w:ascii="Times New Roman" w:hAnsi="Times New Roman" w:cs="Times New Roman"/>
                <w:sz w:val="24"/>
                <w:szCs w:val="24"/>
              </w:rPr>
              <w:t>)</w:t>
            </w:r>
          </w:p>
          <w:p w14:paraId="1B42CAC2" w14:textId="69CE1309" w:rsidR="009A3CE4" w:rsidRPr="008212D4" w:rsidRDefault="009A3CE4" w:rsidP="001210A8">
            <w:pPr>
              <w:jc w:val="center"/>
              <w:rPr>
                <w:rFonts w:ascii="Times New Roman" w:hAnsi="Times New Roman" w:cs="Times New Roman"/>
                <w:sz w:val="24"/>
                <w:szCs w:val="24"/>
              </w:rPr>
            </w:pPr>
          </w:p>
        </w:tc>
      </w:tr>
      <w:tr w:rsidR="00E703A0" w:rsidRPr="008212D4" w14:paraId="68258B1E" w14:textId="77777777" w:rsidTr="00232C5B">
        <w:tc>
          <w:tcPr>
            <w:tcW w:w="2127" w:type="dxa"/>
          </w:tcPr>
          <w:p w14:paraId="18A49386" w14:textId="437E80B5"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S8.</w:t>
            </w:r>
            <w:r w:rsidR="001A2DA1" w:rsidRPr="001A2DA1">
              <w:rPr>
                <w:rFonts w:ascii="Times New Roman" w:hAnsi="Times New Roman" w:cs="Times New Roman"/>
                <w:sz w:val="24"/>
                <w:szCs w:val="24"/>
              </w:rPr>
              <w:t xml:space="preserve"> Sampling strategy</w:t>
            </w:r>
          </w:p>
        </w:tc>
        <w:tc>
          <w:tcPr>
            <w:tcW w:w="6095" w:type="dxa"/>
          </w:tcPr>
          <w:p w14:paraId="7CBC34D9" w14:textId="0FFC47AB"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How and why research participants, documents, or events were selected; criteria for deciding when no further sampling was necessary (e.g., sampling saturation); rationale</w:t>
            </w:r>
          </w:p>
        </w:tc>
        <w:tc>
          <w:tcPr>
            <w:tcW w:w="3260" w:type="dxa"/>
          </w:tcPr>
          <w:p w14:paraId="0BF84B8D" w14:textId="59C729AF" w:rsidR="00E703A0" w:rsidRDefault="000D2EA5" w:rsidP="001210A8">
            <w:pPr>
              <w:jc w:val="center"/>
              <w:rPr>
                <w:rFonts w:ascii="Times New Roman" w:hAnsi="Times New Roman" w:cs="Times New Roman"/>
                <w:sz w:val="24"/>
                <w:szCs w:val="24"/>
              </w:rPr>
            </w:pPr>
            <w:r>
              <w:rPr>
                <w:rFonts w:ascii="Times New Roman" w:hAnsi="Times New Roman" w:cs="Times New Roman"/>
                <w:sz w:val="24"/>
                <w:szCs w:val="24"/>
              </w:rPr>
              <w:t>p.</w:t>
            </w:r>
            <w:r w:rsidR="004C1C7A">
              <w:rPr>
                <w:rFonts w:ascii="Times New Roman" w:hAnsi="Times New Roman" w:cs="Times New Roman"/>
                <w:sz w:val="24"/>
                <w:szCs w:val="24"/>
              </w:rPr>
              <w:t>5</w:t>
            </w:r>
            <w:r w:rsidR="00736DB1">
              <w:rPr>
                <w:rFonts w:ascii="Times New Roman" w:hAnsi="Times New Roman" w:cs="Times New Roman"/>
                <w:sz w:val="24"/>
                <w:szCs w:val="24"/>
              </w:rPr>
              <w:t>-6</w:t>
            </w:r>
          </w:p>
          <w:p w14:paraId="5B44595F" w14:textId="0AF900E7" w:rsidR="00966688" w:rsidRPr="008212D4" w:rsidRDefault="00966688" w:rsidP="001210A8">
            <w:pPr>
              <w:jc w:val="center"/>
              <w:rPr>
                <w:rFonts w:ascii="Times New Roman" w:hAnsi="Times New Roman" w:cs="Times New Roman"/>
                <w:sz w:val="24"/>
                <w:szCs w:val="24"/>
              </w:rPr>
            </w:pPr>
            <w:r>
              <w:rPr>
                <w:rFonts w:ascii="Times New Roman" w:hAnsi="Times New Roman" w:cs="Times New Roman"/>
                <w:sz w:val="24"/>
                <w:szCs w:val="24"/>
              </w:rPr>
              <w:t>(participant</w:t>
            </w:r>
            <w:r w:rsidR="000D2EA5">
              <w:rPr>
                <w:rFonts w:ascii="Times New Roman" w:hAnsi="Times New Roman" w:cs="Times New Roman"/>
                <w:sz w:val="24"/>
                <w:szCs w:val="24"/>
              </w:rPr>
              <w:t xml:space="preserve"> and</w:t>
            </w:r>
            <w:r>
              <w:rPr>
                <w:rFonts w:ascii="Times New Roman" w:hAnsi="Times New Roman" w:cs="Times New Roman"/>
                <w:sz w:val="24"/>
                <w:szCs w:val="24"/>
              </w:rPr>
              <w:t xml:space="preserve"> recruitment)</w:t>
            </w:r>
          </w:p>
        </w:tc>
      </w:tr>
      <w:tr w:rsidR="00E703A0" w:rsidRPr="008212D4" w14:paraId="5A192942" w14:textId="77777777" w:rsidTr="00232C5B">
        <w:tc>
          <w:tcPr>
            <w:tcW w:w="2127" w:type="dxa"/>
          </w:tcPr>
          <w:p w14:paraId="37B6DDA1" w14:textId="6BF64AB6"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S9.</w:t>
            </w:r>
            <w:r w:rsidR="001A2DA1" w:rsidRPr="001A2DA1">
              <w:rPr>
                <w:rFonts w:ascii="Times New Roman" w:hAnsi="Times New Roman" w:cs="Times New Roman"/>
                <w:sz w:val="24"/>
                <w:szCs w:val="24"/>
              </w:rPr>
              <w:t xml:space="preserve"> Ethical issues pertaining to human subjects</w:t>
            </w:r>
          </w:p>
        </w:tc>
        <w:tc>
          <w:tcPr>
            <w:tcW w:w="6095" w:type="dxa"/>
          </w:tcPr>
          <w:p w14:paraId="7D613FA7" w14:textId="6C2CCACF"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Documentation of approval by an appropriate ethics review board and participant consent, or explanation for lack thereof; other confidentiality and data security issues</w:t>
            </w:r>
          </w:p>
        </w:tc>
        <w:tc>
          <w:tcPr>
            <w:tcW w:w="3260" w:type="dxa"/>
          </w:tcPr>
          <w:p w14:paraId="05EC12EB" w14:textId="1660A803" w:rsidR="00E703A0" w:rsidRDefault="009A3CE4" w:rsidP="001210A8">
            <w:pPr>
              <w:jc w:val="center"/>
              <w:rPr>
                <w:rFonts w:ascii="Times New Roman" w:hAnsi="Times New Roman" w:cs="Times New Roman"/>
                <w:sz w:val="24"/>
                <w:szCs w:val="24"/>
              </w:rPr>
            </w:pPr>
            <w:r>
              <w:rPr>
                <w:rFonts w:ascii="Times New Roman" w:hAnsi="Times New Roman" w:cs="Times New Roman"/>
                <w:sz w:val="24"/>
                <w:szCs w:val="24"/>
              </w:rPr>
              <w:t>p.</w:t>
            </w:r>
            <w:r w:rsidR="00B94E57">
              <w:rPr>
                <w:rFonts w:ascii="Times New Roman" w:hAnsi="Times New Roman" w:cs="Times New Roman"/>
                <w:sz w:val="24"/>
                <w:szCs w:val="24"/>
              </w:rPr>
              <w:t>7</w:t>
            </w:r>
          </w:p>
          <w:p w14:paraId="2B06776D" w14:textId="77777777" w:rsidR="009A3CE4" w:rsidRDefault="009A3CE4" w:rsidP="001210A8">
            <w:pPr>
              <w:jc w:val="center"/>
              <w:rPr>
                <w:rFonts w:ascii="Times New Roman" w:hAnsi="Times New Roman" w:cs="Times New Roman"/>
                <w:sz w:val="24"/>
                <w:szCs w:val="24"/>
              </w:rPr>
            </w:pPr>
            <w:r>
              <w:rPr>
                <w:rFonts w:ascii="Times New Roman" w:hAnsi="Times New Roman" w:cs="Times New Roman"/>
                <w:sz w:val="24"/>
                <w:szCs w:val="24"/>
              </w:rPr>
              <w:t>(</w:t>
            </w:r>
            <w:r w:rsidR="00B94E57">
              <w:rPr>
                <w:rFonts w:ascii="Times New Roman" w:hAnsi="Times New Roman" w:cs="Times New Roman"/>
                <w:sz w:val="24"/>
                <w:szCs w:val="24"/>
              </w:rPr>
              <w:t>data collection</w:t>
            </w:r>
            <w:r>
              <w:rPr>
                <w:rFonts w:ascii="Times New Roman" w:hAnsi="Times New Roman" w:cs="Times New Roman"/>
                <w:sz w:val="24"/>
                <w:szCs w:val="24"/>
              </w:rPr>
              <w:t>)</w:t>
            </w:r>
          </w:p>
          <w:p w14:paraId="14C0406D" w14:textId="77777777" w:rsidR="00B94E57" w:rsidRDefault="00B94E57" w:rsidP="001210A8">
            <w:pPr>
              <w:jc w:val="center"/>
              <w:rPr>
                <w:rFonts w:ascii="Times New Roman" w:hAnsi="Times New Roman" w:cs="Times New Roman"/>
                <w:sz w:val="24"/>
                <w:szCs w:val="24"/>
              </w:rPr>
            </w:pPr>
            <w:r>
              <w:rPr>
                <w:rFonts w:ascii="Times New Roman" w:hAnsi="Times New Roman" w:cs="Times New Roman"/>
                <w:sz w:val="24"/>
                <w:szCs w:val="24"/>
              </w:rPr>
              <w:t>p.25</w:t>
            </w:r>
          </w:p>
          <w:p w14:paraId="16D3E587" w14:textId="5F8FD45E" w:rsidR="00B94E57" w:rsidRPr="008212D4" w:rsidRDefault="00B94E57" w:rsidP="001210A8">
            <w:pPr>
              <w:jc w:val="center"/>
              <w:rPr>
                <w:rFonts w:ascii="Times New Roman" w:hAnsi="Times New Roman" w:cs="Times New Roman"/>
                <w:sz w:val="24"/>
                <w:szCs w:val="24"/>
              </w:rPr>
            </w:pPr>
            <w:r>
              <w:rPr>
                <w:rFonts w:ascii="Times New Roman" w:hAnsi="Times New Roman" w:cs="Times New Roman"/>
                <w:sz w:val="24"/>
                <w:szCs w:val="24"/>
              </w:rPr>
              <w:t>(declarations)</w:t>
            </w:r>
          </w:p>
        </w:tc>
      </w:tr>
      <w:tr w:rsidR="00E703A0" w:rsidRPr="008212D4" w14:paraId="5352EB40" w14:textId="77777777" w:rsidTr="00232C5B">
        <w:tc>
          <w:tcPr>
            <w:tcW w:w="2127" w:type="dxa"/>
          </w:tcPr>
          <w:p w14:paraId="1250B22E" w14:textId="0B364D6F"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S10.</w:t>
            </w:r>
            <w:r w:rsidR="001A2DA1" w:rsidRPr="001A2DA1">
              <w:rPr>
                <w:rFonts w:ascii="Times New Roman" w:hAnsi="Times New Roman" w:cs="Times New Roman"/>
                <w:sz w:val="24"/>
                <w:szCs w:val="24"/>
              </w:rPr>
              <w:t xml:space="preserve"> Data collection methods</w:t>
            </w:r>
          </w:p>
        </w:tc>
        <w:tc>
          <w:tcPr>
            <w:tcW w:w="6095" w:type="dxa"/>
          </w:tcPr>
          <w:p w14:paraId="3CD04316" w14:textId="370535AD"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3260" w:type="dxa"/>
          </w:tcPr>
          <w:p w14:paraId="403F1904" w14:textId="77777777" w:rsidR="00976022" w:rsidRDefault="009A3CE4" w:rsidP="001210A8">
            <w:pPr>
              <w:jc w:val="center"/>
              <w:rPr>
                <w:rFonts w:ascii="Times New Roman" w:hAnsi="Times New Roman" w:cs="Times New Roman"/>
                <w:sz w:val="24"/>
                <w:szCs w:val="24"/>
              </w:rPr>
            </w:pPr>
            <w:r>
              <w:rPr>
                <w:rFonts w:ascii="Times New Roman" w:hAnsi="Times New Roman" w:cs="Times New Roman"/>
                <w:sz w:val="24"/>
                <w:szCs w:val="24"/>
              </w:rPr>
              <w:t>p.</w:t>
            </w:r>
            <w:r w:rsidR="00EC4977">
              <w:rPr>
                <w:rFonts w:ascii="Times New Roman" w:hAnsi="Times New Roman" w:cs="Times New Roman"/>
                <w:sz w:val="24"/>
                <w:szCs w:val="24"/>
              </w:rPr>
              <w:t>7-9</w:t>
            </w:r>
            <w:r>
              <w:rPr>
                <w:rFonts w:ascii="Times New Roman" w:hAnsi="Times New Roman" w:cs="Times New Roman"/>
                <w:sz w:val="24"/>
                <w:szCs w:val="24"/>
              </w:rPr>
              <w:t xml:space="preserve"> </w:t>
            </w:r>
          </w:p>
          <w:p w14:paraId="318B1D52" w14:textId="30657B7C" w:rsidR="00E703A0" w:rsidRDefault="009A3CE4" w:rsidP="001210A8">
            <w:pPr>
              <w:jc w:val="center"/>
              <w:rPr>
                <w:rFonts w:ascii="Times New Roman" w:hAnsi="Times New Roman" w:cs="Times New Roman"/>
                <w:sz w:val="24"/>
                <w:szCs w:val="24"/>
              </w:rPr>
            </w:pPr>
            <w:r>
              <w:rPr>
                <w:rFonts w:ascii="Times New Roman" w:hAnsi="Times New Roman" w:cs="Times New Roman"/>
                <w:sz w:val="24"/>
                <w:szCs w:val="24"/>
              </w:rPr>
              <w:t>(data collection</w:t>
            </w:r>
            <w:r w:rsidR="00976022">
              <w:rPr>
                <w:rFonts w:ascii="Times New Roman" w:hAnsi="Times New Roman" w:cs="Times New Roman"/>
                <w:sz w:val="24"/>
                <w:szCs w:val="24"/>
              </w:rPr>
              <w:t xml:space="preserve"> and analysis</w:t>
            </w:r>
            <w:r>
              <w:rPr>
                <w:rFonts w:ascii="Times New Roman" w:hAnsi="Times New Roman" w:cs="Times New Roman"/>
                <w:sz w:val="24"/>
                <w:szCs w:val="24"/>
              </w:rPr>
              <w:t>)</w:t>
            </w:r>
          </w:p>
          <w:p w14:paraId="1CAA7B8F" w14:textId="702A1F99" w:rsidR="001D4CA2" w:rsidRPr="008212D4" w:rsidRDefault="001D4CA2" w:rsidP="001210A8">
            <w:pPr>
              <w:jc w:val="center"/>
              <w:rPr>
                <w:rFonts w:ascii="Times New Roman" w:hAnsi="Times New Roman" w:cs="Times New Roman"/>
                <w:sz w:val="24"/>
                <w:szCs w:val="24"/>
              </w:rPr>
            </w:pPr>
          </w:p>
        </w:tc>
      </w:tr>
      <w:tr w:rsidR="00E703A0" w:rsidRPr="008212D4" w14:paraId="6178BBD1" w14:textId="77777777" w:rsidTr="00232C5B">
        <w:tc>
          <w:tcPr>
            <w:tcW w:w="2127" w:type="dxa"/>
          </w:tcPr>
          <w:p w14:paraId="39D980CA" w14:textId="3B76D302"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lastRenderedPageBreak/>
              <w:t>S11.</w:t>
            </w:r>
            <w:r w:rsidR="001A2DA1" w:rsidRPr="001A2DA1">
              <w:rPr>
                <w:rFonts w:ascii="Times New Roman" w:hAnsi="Times New Roman" w:cs="Times New Roman"/>
                <w:sz w:val="24"/>
                <w:szCs w:val="24"/>
              </w:rPr>
              <w:t xml:space="preserve"> Data collection instruments and technologies</w:t>
            </w:r>
          </w:p>
        </w:tc>
        <w:tc>
          <w:tcPr>
            <w:tcW w:w="6095" w:type="dxa"/>
          </w:tcPr>
          <w:p w14:paraId="682E866B" w14:textId="18451A1D"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 xml:space="preserve">Description of instruments (e.g., interview guides, questionnaires) and devices (e.g., audio recorders) used for data </w:t>
            </w:r>
            <w:proofErr w:type="gramStart"/>
            <w:r w:rsidRPr="009152C7">
              <w:rPr>
                <w:rFonts w:ascii="Times New Roman" w:hAnsi="Times New Roman" w:cs="Times New Roman"/>
                <w:sz w:val="24"/>
                <w:szCs w:val="24"/>
              </w:rPr>
              <w:t>collection;</w:t>
            </w:r>
            <w:proofErr w:type="gramEnd"/>
            <w:r w:rsidRPr="009152C7">
              <w:rPr>
                <w:rFonts w:ascii="Times New Roman" w:hAnsi="Times New Roman" w:cs="Times New Roman"/>
                <w:sz w:val="24"/>
                <w:szCs w:val="24"/>
              </w:rPr>
              <w:t xml:space="preserve"> if/how the instrument(s) changed over the course of the study</w:t>
            </w:r>
          </w:p>
        </w:tc>
        <w:tc>
          <w:tcPr>
            <w:tcW w:w="3260" w:type="dxa"/>
          </w:tcPr>
          <w:p w14:paraId="14662292" w14:textId="7BABDE5D" w:rsidR="0028675C" w:rsidRDefault="00396099" w:rsidP="001210A8">
            <w:pPr>
              <w:jc w:val="center"/>
              <w:rPr>
                <w:rFonts w:ascii="Times New Roman" w:hAnsi="Times New Roman" w:cs="Times New Roman"/>
                <w:sz w:val="24"/>
                <w:szCs w:val="24"/>
              </w:rPr>
            </w:pPr>
            <w:r>
              <w:rPr>
                <w:rFonts w:ascii="Times New Roman" w:hAnsi="Times New Roman" w:cs="Times New Roman"/>
                <w:sz w:val="24"/>
                <w:szCs w:val="24"/>
              </w:rPr>
              <w:t>p.</w:t>
            </w:r>
            <w:r w:rsidR="00A2403E">
              <w:rPr>
                <w:rFonts w:ascii="Times New Roman" w:hAnsi="Times New Roman" w:cs="Times New Roman"/>
                <w:sz w:val="24"/>
                <w:szCs w:val="24"/>
              </w:rPr>
              <w:t>7-8</w:t>
            </w:r>
          </w:p>
          <w:p w14:paraId="269F0202" w14:textId="739774BB" w:rsidR="00E703A0" w:rsidRDefault="00396099" w:rsidP="001210A8">
            <w:pPr>
              <w:jc w:val="center"/>
              <w:rPr>
                <w:rFonts w:ascii="Times New Roman" w:hAnsi="Times New Roman" w:cs="Times New Roman"/>
                <w:sz w:val="24"/>
                <w:szCs w:val="24"/>
              </w:rPr>
            </w:pPr>
            <w:r>
              <w:rPr>
                <w:rFonts w:ascii="Times New Roman" w:hAnsi="Times New Roman" w:cs="Times New Roman"/>
                <w:sz w:val="24"/>
                <w:szCs w:val="24"/>
              </w:rPr>
              <w:t xml:space="preserve"> (demographic form</w:t>
            </w:r>
            <w:r w:rsidR="001D7FF0">
              <w:rPr>
                <w:rFonts w:ascii="Times New Roman" w:hAnsi="Times New Roman" w:cs="Times New Roman"/>
                <w:sz w:val="24"/>
                <w:szCs w:val="24"/>
              </w:rPr>
              <w:t>, interview guide</w:t>
            </w:r>
            <w:r w:rsidR="00BA0913">
              <w:rPr>
                <w:rFonts w:ascii="Times New Roman" w:hAnsi="Times New Roman" w:cs="Times New Roman"/>
                <w:sz w:val="24"/>
                <w:szCs w:val="24"/>
              </w:rPr>
              <w:t>, ecomaps, photovoice</w:t>
            </w:r>
            <w:r>
              <w:rPr>
                <w:rFonts w:ascii="Times New Roman" w:hAnsi="Times New Roman" w:cs="Times New Roman"/>
                <w:sz w:val="24"/>
                <w:szCs w:val="24"/>
              </w:rPr>
              <w:t>)</w:t>
            </w:r>
          </w:p>
          <w:p w14:paraId="5BE7AA2F" w14:textId="2CD9BC5D" w:rsidR="00396099" w:rsidRPr="008212D4" w:rsidRDefault="00396099" w:rsidP="0028675C">
            <w:pPr>
              <w:jc w:val="center"/>
              <w:rPr>
                <w:rFonts w:ascii="Times New Roman" w:hAnsi="Times New Roman" w:cs="Times New Roman"/>
                <w:sz w:val="24"/>
                <w:szCs w:val="24"/>
              </w:rPr>
            </w:pPr>
          </w:p>
        </w:tc>
      </w:tr>
      <w:tr w:rsidR="00E703A0" w:rsidRPr="008212D4" w14:paraId="3A8771B0" w14:textId="77777777" w:rsidTr="00232C5B">
        <w:tc>
          <w:tcPr>
            <w:tcW w:w="2127" w:type="dxa"/>
          </w:tcPr>
          <w:p w14:paraId="6FCA2C98" w14:textId="5022158A" w:rsidR="00E703A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S12.</w:t>
            </w:r>
            <w:r w:rsidR="001A2DA1" w:rsidRPr="001A2DA1">
              <w:rPr>
                <w:rFonts w:ascii="Times New Roman" w:hAnsi="Times New Roman" w:cs="Times New Roman"/>
                <w:sz w:val="24"/>
                <w:szCs w:val="24"/>
              </w:rPr>
              <w:t xml:space="preserve"> Units of study</w:t>
            </w:r>
          </w:p>
        </w:tc>
        <w:tc>
          <w:tcPr>
            <w:tcW w:w="6095" w:type="dxa"/>
          </w:tcPr>
          <w:p w14:paraId="3A1DC419" w14:textId="2876E139"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Number and relevant characteristics of participants, documents, or events included in the study; level of participation (could be reported in results)</w:t>
            </w:r>
          </w:p>
        </w:tc>
        <w:tc>
          <w:tcPr>
            <w:tcW w:w="3260" w:type="dxa"/>
          </w:tcPr>
          <w:p w14:paraId="022B7B6F" w14:textId="1CDEF56D" w:rsidR="004D02F0" w:rsidRDefault="001D4CA2" w:rsidP="001210A8">
            <w:pPr>
              <w:jc w:val="center"/>
              <w:rPr>
                <w:rFonts w:ascii="Times New Roman" w:hAnsi="Times New Roman" w:cs="Times New Roman"/>
                <w:sz w:val="24"/>
                <w:szCs w:val="24"/>
              </w:rPr>
            </w:pPr>
            <w:r>
              <w:rPr>
                <w:rFonts w:ascii="Times New Roman" w:hAnsi="Times New Roman" w:cs="Times New Roman"/>
                <w:sz w:val="24"/>
                <w:szCs w:val="24"/>
              </w:rPr>
              <w:t xml:space="preserve">p. </w:t>
            </w:r>
            <w:r w:rsidR="00EF6A57">
              <w:rPr>
                <w:rFonts w:ascii="Times New Roman" w:hAnsi="Times New Roman" w:cs="Times New Roman"/>
                <w:sz w:val="24"/>
                <w:szCs w:val="24"/>
              </w:rPr>
              <w:t>5</w:t>
            </w:r>
          </w:p>
          <w:p w14:paraId="4A7B286C" w14:textId="33AB4D2D" w:rsidR="00E703A0" w:rsidRDefault="004D02F0" w:rsidP="001210A8">
            <w:pPr>
              <w:jc w:val="center"/>
              <w:rPr>
                <w:rFonts w:ascii="Times New Roman" w:hAnsi="Times New Roman" w:cs="Times New Roman"/>
                <w:sz w:val="24"/>
                <w:szCs w:val="24"/>
              </w:rPr>
            </w:pPr>
            <w:r>
              <w:rPr>
                <w:rFonts w:ascii="Times New Roman" w:hAnsi="Times New Roman" w:cs="Times New Roman"/>
                <w:sz w:val="24"/>
                <w:szCs w:val="24"/>
              </w:rPr>
              <w:t>(participants and recruitment</w:t>
            </w:r>
            <w:r w:rsidR="001D4CA2">
              <w:rPr>
                <w:rFonts w:ascii="Times New Roman" w:hAnsi="Times New Roman" w:cs="Times New Roman"/>
                <w:sz w:val="24"/>
                <w:szCs w:val="24"/>
              </w:rPr>
              <w:t>)</w:t>
            </w:r>
          </w:p>
          <w:p w14:paraId="42FA7E6E" w14:textId="4D988FE6" w:rsidR="00EF6A57" w:rsidRDefault="00EF6A57" w:rsidP="001210A8">
            <w:pPr>
              <w:jc w:val="center"/>
              <w:rPr>
                <w:rFonts w:ascii="Times New Roman" w:hAnsi="Times New Roman" w:cs="Times New Roman"/>
                <w:sz w:val="24"/>
                <w:szCs w:val="24"/>
              </w:rPr>
            </w:pPr>
            <w:r>
              <w:rPr>
                <w:rFonts w:ascii="Times New Roman" w:hAnsi="Times New Roman" w:cs="Times New Roman"/>
                <w:sz w:val="24"/>
                <w:szCs w:val="24"/>
              </w:rPr>
              <w:t>p.6</w:t>
            </w:r>
          </w:p>
          <w:p w14:paraId="22F8B6BF" w14:textId="2CE2F4DC" w:rsidR="00A27FD4" w:rsidRPr="008212D4" w:rsidRDefault="00EF6A57" w:rsidP="00EF6A57">
            <w:pPr>
              <w:jc w:val="center"/>
              <w:rPr>
                <w:rFonts w:ascii="Times New Roman" w:hAnsi="Times New Roman" w:cs="Times New Roman"/>
                <w:sz w:val="24"/>
                <w:szCs w:val="24"/>
              </w:rPr>
            </w:pPr>
            <w:r>
              <w:rPr>
                <w:rFonts w:ascii="Times New Roman" w:hAnsi="Times New Roman" w:cs="Times New Roman"/>
                <w:sz w:val="24"/>
                <w:szCs w:val="24"/>
              </w:rPr>
              <w:t>(table 1)</w:t>
            </w:r>
          </w:p>
        </w:tc>
      </w:tr>
      <w:tr w:rsidR="00985BE0" w:rsidRPr="008212D4" w14:paraId="1A12DFA0" w14:textId="77777777" w:rsidTr="00232C5B">
        <w:tc>
          <w:tcPr>
            <w:tcW w:w="2127" w:type="dxa"/>
          </w:tcPr>
          <w:p w14:paraId="12B1A7F7" w14:textId="0A1CC52E" w:rsidR="00985BE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S13.</w:t>
            </w:r>
            <w:r w:rsidR="001A2DA1" w:rsidRPr="001A2DA1">
              <w:rPr>
                <w:rFonts w:ascii="Times New Roman" w:hAnsi="Times New Roman" w:cs="Times New Roman"/>
                <w:sz w:val="24"/>
                <w:szCs w:val="24"/>
              </w:rPr>
              <w:t xml:space="preserve"> Data processing</w:t>
            </w:r>
          </w:p>
        </w:tc>
        <w:tc>
          <w:tcPr>
            <w:tcW w:w="6095" w:type="dxa"/>
          </w:tcPr>
          <w:p w14:paraId="448559E4" w14:textId="00B40E07" w:rsidR="00985BE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 xml:space="preserve">Methods for processing data prior to and during analysis, including transcription, data entry, data management and security, </w:t>
            </w:r>
            <w:r w:rsidRPr="00147239">
              <w:rPr>
                <w:rFonts w:ascii="Times New Roman" w:hAnsi="Times New Roman" w:cs="Times New Roman"/>
                <w:sz w:val="24"/>
                <w:szCs w:val="24"/>
              </w:rPr>
              <w:t>verification of data integrity,</w:t>
            </w:r>
            <w:r w:rsidRPr="009152C7">
              <w:rPr>
                <w:rFonts w:ascii="Times New Roman" w:hAnsi="Times New Roman" w:cs="Times New Roman"/>
                <w:sz w:val="24"/>
                <w:szCs w:val="24"/>
              </w:rPr>
              <w:t xml:space="preserve"> data coding, and anonymization/deidentification of excerpts</w:t>
            </w:r>
          </w:p>
        </w:tc>
        <w:tc>
          <w:tcPr>
            <w:tcW w:w="3260" w:type="dxa"/>
          </w:tcPr>
          <w:p w14:paraId="1FEF107C" w14:textId="7D11AD67" w:rsidR="00232C5B" w:rsidRDefault="00C32AED" w:rsidP="001210A8">
            <w:pPr>
              <w:jc w:val="center"/>
              <w:rPr>
                <w:rFonts w:ascii="Times New Roman" w:hAnsi="Times New Roman" w:cs="Times New Roman"/>
                <w:sz w:val="24"/>
                <w:szCs w:val="24"/>
              </w:rPr>
            </w:pPr>
            <w:r>
              <w:rPr>
                <w:rFonts w:ascii="Times New Roman" w:hAnsi="Times New Roman" w:cs="Times New Roman"/>
                <w:sz w:val="24"/>
                <w:szCs w:val="24"/>
              </w:rPr>
              <w:t>p.</w:t>
            </w:r>
            <w:r w:rsidR="00193E64">
              <w:rPr>
                <w:rFonts w:ascii="Times New Roman" w:hAnsi="Times New Roman" w:cs="Times New Roman"/>
                <w:sz w:val="24"/>
                <w:szCs w:val="24"/>
              </w:rPr>
              <w:t>9</w:t>
            </w:r>
            <w:r>
              <w:rPr>
                <w:rFonts w:ascii="Times New Roman" w:hAnsi="Times New Roman" w:cs="Times New Roman"/>
                <w:sz w:val="24"/>
                <w:szCs w:val="24"/>
              </w:rPr>
              <w:t xml:space="preserve"> </w:t>
            </w:r>
          </w:p>
          <w:p w14:paraId="7DC20FBD" w14:textId="4EDA189D" w:rsidR="00232C5B" w:rsidRDefault="00C32AED" w:rsidP="00232C5B">
            <w:pPr>
              <w:jc w:val="center"/>
              <w:rPr>
                <w:rFonts w:ascii="Times New Roman" w:hAnsi="Times New Roman" w:cs="Times New Roman"/>
                <w:sz w:val="24"/>
                <w:szCs w:val="24"/>
              </w:rPr>
            </w:pPr>
            <w:r>
              <w:rPr>
                <w:rFonts w:ascii="Times New Roman" w:hAnsi="Times New Roman" w:cs="Times New Roman"/>
                <w:sz w:val="24"/>
                <w:szCs w:val="24"/>
              </w:rPr>
              <w:t>(</w:t>
            </w:r>
            <w:r w:rsidR="00BD1AAC">
              <w:rPr>
                <w:rFonts w:ascii="Times New Roman" w:hAnsi="Times New Roman" w:cs="Times New Roman"/>
                <w:sz w:val="24"/>
                <w:szCs w:val="24"/>
              </w:rPr>
              <w:t>last section of data collection</w:t>
            </w:r>
            <w:r w:rsidR="00232C5B">
              <w:rPr>
                <w:rFonts w:ascii="Times New Roman" w:hAnsi="Times New Roman" w:cs="Times New Roman"/>
                <w:sz w:val="24"/>
                <w:szCs w:val="24"/>
              </w:rPr>
              <w:t>)</w:t>
            </w:r>
          </w:p>
          <w:p w14:paraId="5494F044" w14:textId="7EE8F4F4" w:rsidR="00232C5B" w:rsidRDefault="00232C5B" w:rsidP="001210A8">
            <w:pPr>
              <w:jc w:val="center"/>
              <w:rPr>
                <w:rFonts w:ascii="Times New Roman" w:hAnsi="Times New Roman" w:cs="Times New Roman"/>
                <w:sz w:val="24"/>
                <w:szCs w:val="24"/>
              </w:rPr>
            </w:pPr>
            <w:r>
              <w:rPr>
                <w:rFonts w:ascii="Times New Roman" w:hAnsi="Times New Roman" w:cs="Times New Roman"/>
                <w:sz w:val="24"/>
                <w:szCs w:val="24"/>
              </w:rPr>
              <w:t xml:space="preserve">p.9 </w:t>
            </w:r>
          </w:p>
          <w:p w14:paraId="6FAFD8F2" w14:textId="143BC8D9" w:rsidR="00985BE0" w:rsidRDefault="00232C5B" w:rsidP="001210A8">
            <w:pPr>
              <w:jc w:val="center"/>
              <w:rPr>
                <w:rFonts w:ascii="Times New Roman" w:hAnsi="Times New Roman" w:cs="Times New Roman"/>
                <w:sz w:val="24"/>
                <w:szCs w:val="24"/>
              </w:rPr>
            </w:pPr>
            <w:r>
              <w:rPr>
                <w:rFonts w:ascii="Times New Roman" w:hAnsi="Times New Roman" w:cs="Times New Roman"/>
                <w:sz w:val="24"/>
                <w:szCs w:val="24"/>
              </w:rPr>
              <w:t>(</w:t>
            </w:r>
            <w:r w:rsidR="00C32AED">
              <w:rPr>
                <w:rFonts w:ascii="Times New Roman" w:hAnsi="Times New Roman" w:cs="Times New Roman"/>
                <w:sz w:val="24"/>
                <w:szCs w:val="24"/>
              </w:rPr>
              <w:t>data analysis)</w:t>
            </w:r>
          </w:p>
          <w:p w14:paraId="732D826C" w14:textId="7552A865" w:rsidR="005E4BBF" w:rsidRDefault="005E4BBF" w:rsidP="001210A8">
            <w:pPr>
              <w:jc w:val="center"/>
              <w:rPr>
                <w:rFonts w:ascii="Times New Roman" w:hAnsi="Times New Roman" w:cs="Times New Roman"/>
                <w:sz w:val="24"/>
                <w:szCs w:val="24"/>
              </w:rPr>
            </w:pPr>
            <w:r>
              <w:rPr>
                <w:rFonts w:ascii="Times New Roman" w:hAnsi="Times New Roman" w:cs="Times New Roman"/>
                <w:sz w:val="24"/>
                <w:szCs w:val="24"/>
              </w:rPr>
              <w:t>p.</w:t>
            </w:r>
            <w:r w:rsidR="0041761D">
              <w:rPr>
                <w:rFonts w:ascii="Times New Roman" w:hAnsi="Times New Roman" w:cs="Times New Roman"/>
                <w:sz w:val="24"/>
                <w:szCs w:val="24"/>
              </w:rPr>
              <w:t>25</w:t>
            </w:r>
          </w:p>
          <w:p w14:paraId="4AD64B48" w14:textId="7691D9CB" w:rsidR="005E4BBF" w:rsidRPr="008212D4" w:rsidRDefault="005E4BBF" w:rsidP="001210A8">
            <w:pPr>
              <w:jc w:val="center"/>
              <w:rPr>
                <w:rFonts w:ascii="Times New Roman" w:hAnsi="Times New Roman" w:cs="Times New Roman"/>
                <w:sz w:val="24"/>
                <w:szCs w:val="24"/>
              </w:rPr>
            </w:pPr>
            <w:r>
              <w:rPr>
                <w:rFonts w:ascii="Times New Roman" w:hAnsi="Times New Roman" w:cs="Times New Roman"/>
                <w:sz w:val="24"/>
                <w:szCs w:val="24"/>
              </w:rPr>
              <w:t>(</w:t>
            </w:r>
            <w:r w:rsidR="0041761D">
              <w:rPr>
                <w:rFonts w:ascii="Times New Roman" w:hAnsi="Times New Roman" w:cs="Times New Roman"/>
                <w:sz w:val="24"/>
                <w:szCs w:val="24"/>
              </w:rPr>
              <w:t>declaration</w:t>
            </w:r>
            <w:r>
              <w:rPr>
                <w:rFonts w:ascii="Times New Roman" w:hAnsi="Times New Roman" w:cs="Times New Roman"/>
                <w:sz w:val="24"/>
                <w:szCs w:val="24"/>
              </w:rPr>
              <w:t>s)</w:t>
            </w:r>
          </w:p>
        </w:tc>
      </w:tr>
      <w:tr w:rsidR="00985BE0" w:rsidRPr="008212D4" w14:paraId="202E5E47" w14:textId="77777777" w:rsidTr="00232C5B">
        <w:tc>
          <w:tcPr>
            <w:tcW w:w="2127" w:type="dxa"/>
          </w:tcPr>
          <w:p w14:paraId="6119C820" w14:textId="39D4E578" w:rsidR="00985BE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S14.</w:t>
            </w:r>
            <w:r w:rsidR="001A2DA1" w:rsidRPr="001A2DA1">
              <w:rPr>
                <w:rFonts w:ascii="Times New Roman" w:hAnsi="Times New Roman" w:cs="Times New Roman"/>
                <w:sz w:val="24"/>
                <w:szCs w:val="24"/>
              </w:rPr>
              <w:t xml:space="preserve"> Data analysis</w:t>
            </w:r>
          </w:p>
        </w:tc>
        <w:tc>
          <w:tcPr>
            <w:tcW w:w="6095" w:type="dxa"/>
          </w:tcPr>
          <w:p w14:paraId="351F6D03" w14:textId="4A80BAE4" w:rsidR="00985BE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Process by which inferences, themes, etc., were identified and developed, including the researchers involved in data analysis; usually references a specific paradigm or approach; rationale</w:t>
            </w:r>
          </w:p>
        </w:tc>
        <w:tc>
          <w:tcPr>
            <w:tcW w:w="3260" w:type="dxa"/>
          </w:tcPr>
          <w:p w14:paraId="0DBABF18" w14:textId="2A41E260" w:rsidR="00887CDB" w:rsidRDefault="00887CDB" w:rsidP="001210A8">
            <w:pPr>
              <w:jc w:val="center"/>
              <w:rPr>
                <w:rFonts w:ascii="Times New Roman" w:hAnsi="Times New Roman" w:cs="Times New Roman"/>
                <w:sz w:val="24"/>
                <w:szCs w:val="24"/>
              </w:rPr>
            </w:pPr>
            <w:r>
              <w:rPr>
                <w:rFonts w:ascii="Times New Roman" w:hAnsi="Times New Roman" w:cs="Times New Roman"/>
                <w:sz w:val="24"/>
                <w:szCs w:val="24"/>
              </w:rPr>
              <w:t>p</w:t>
            </w:r>
            <w:r w:rsidR="001B2DF6">
              <w:rPr>
                <w:rFonts w:ascii="Times New Roman" w:hAnsi="Times New Roman" w:cs="Times New Roman"/>
                <w:sz w:val="24"/>
                <w:szCs w:val="24"/>
              </w:rPr>
              <w:t>.</w:t>
            </w:r>
            <w:r w:rsidR="00BC0E03">
              <w:rPr>
                <w:rFonts w:ascii="Times New Roman" w:hAnsi="Times New Roman" w:cs="Times New Roman"/>
                <w:sz w:val="24"/>
                <w:szCs w:val="24"/>
              </w:rPr>
              <w:t>9</w:t>
            </w:r>
            <w:r w:rsidR="001B2DF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1A5C976" w14:textId="7275012B" w:rsidR="00985BE0" w:rsidRPr="008212D4" w:rsidRDefault="00887CDB" w:rsidP="001210A8">
            <w:pPr>
              <w:jc w:val="center"/>
              <w:rPr>
                <w:rFonts w:ascii="Times New Roman" w:hAnsi="Times New Roman" w:cs="Times New Roman"/>
                <w:sz w:val="24"/>
                <w:szCs w:val="24"/>
              </w:rPr>
            </w:pPr>
            <w:r>
              <w:rPr>
                <w:rFonts w:ascii="Times New Roman" w:hAnsi="Times New Roman" w:cs="Times New Roman"/>
                <w:sz w:val="24"/>
                <w:szCs w:val="24"/>
              </w:rPr>
              <w:t>(data analysis)</w:t>
            </w:r>
          </w:p>
        </w:tc>
      </w:tr>
      <w:tr w:rsidR="00985BE0" w:rsidRPr="008212D4" w14:paraId="75C6E7B5" w14:textId="77777777" w:rsidTr="00232C5B">
        <w:tc>
          <w:tcPr>
            <w:tcW w:w="2127" w:type="dxa"/>
          </w:tcPr>
          <w:p w14:paraId="46C549E5" w14:textId="6B51B092" w:rsidR="00985BE0" w:rsidRPr="001A2DA1" w:rsidRDefault="00985BE0" w:rsidP="00E703A0">
            <w:pPr>
              <w:rPr>
                <w:rFonts w:ascii="Times New Roman" w:hAnsi="Times New Roman" w:cs="Times New Roman"/>
                <w:sz w:val="24"/>
                <w:szCs w:val="24"/>
              </w:rPr>
            </w:pPr>
            <w:r w:rsidRPr="001A2DA1">
              <w:rPr>
                <w:rFonts w:ascii="Times New Roman" w:hAnsi="Times New Roman" w:cs="Times New Roman"/>
                <w:sz w:val="24"/>
                <w:szCs w:val="24"/>
              </w:rPr>
              <w:t>S15.</w:t>
            </w:r>
            <w:r w:rsidR="001A2DA1" w:rsidRPr="001A2DA1">
              <w:rPr>
                <w:rFonts w:ascii="Times New Roman" w:hAnsi="Times New Roman" w:cs="Times New Roman"/>
                <w:sz w:val="24"/>
                <w:szCs w:val="24"/>
              </w:rPr>
              <w:t xml:space="preserve"> Techniques to enhance trustworthiness</w:t>
            </w:r>
          </w:p>
        </w:tc>
        <w:tc>
          <w:tcPr>
            <w:tcW w:w="6095" w:type="dxa"/>
          </w:tcPr>
          <w:p w14:paraId="19B0A1F2" w14:textId="13495ED1" w:rsidR="00985BE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Techniques to enhance trustworthiness and credibility of data analysis (e.g., member checking, audit trail, triangulation); rationale</w:t>
            </w:r>
          </w:p>
        </w:tc>
        <w:tc>
          <w:tcPr>
            <w:tcW w:w="3260" w:type="dxa"/>
          </w:tcPr>
          <w:p w14:paraId="42E0988E" w14:textId="0DFF80BE" w:rsidR="00985BE0" w:rsidRDefault="00E63FE1" w:rsidP="001210A8">
            <w:pPr>
              <w:jc w:val="center"/>
              <w:rPr>
                <w:rFonts w:ascii="Times New Roman" w:hAnsi="Times New Roman" w:cs="Times New Roman"/>
                <w:sz w:val="24"/>
                <w:szCs w:val="24"/>
              </w:rPr>
            </w:pPr>
            <w:r>
              <w:rPr>
                <w:rFonts w:ascii="Times New Roman" w:hAnsi="Times New Roman" w:cs="Times New Roman"/>
                <w:sz w:val="24"/>
                <w:szCs w:val="24"/>
              </w:rPr>
              <w:t>p.</w:t>
            </w:r>
            <w:r w:rsidR="00BD1AAC">
              <w:rPr>
                <w:rFonts w:ascii="Times New Roman" w:hAnsi="Times New Roman" w:cs="Times New Roman"/>
                <w:sz w:val="24"/>
                <w:szCs w:val="24"/>
              </w:rPr>
              <w:t>9</w:t>
            </w:r>
          </w:p>
          <w:p w14:paraId="28418CE5" w14:textId="03281F3E" w:rsidR="00594E96" w:rsidRPr="008212D4" w:rsidRDefault="00BD1AAC" w:rsidP="001210A8">
            <w:pPr>
              <w:jc w:val="center"/>
              <w:rPr>
                <w:rFonts w:ascii="Times New Roman" w:hAnsi="Times New Roman" w:cs="Times New Roman"/>
                <w:sz w:val="24"/>
                <w:szCs w:val="24"/>
              </w:rPr>
            </w:pPr>
            <w:r>
              <w:rPr>
                <w:rFonts w:ascii="Times New Roman" w:hAnsi="Times New Roman" w:cs="Times New Roman"/>
                <w:sz w:val="24"/>
                <w:szCs w:val="24"/>
              </w:rPr>
              <w:t>(last section of data analysis)</w:t>
            </w:r>
          </w:p>
        </w:tc>
      </w:tr>
      <w:tr w:rsidR="00E703A0" w:rsidRPr="008212D4" w14:paraId="000FF0A4" w14:textId="77777777" w:rsidTr="00232C5B">
        <w:tc>
          <w:tcPr>
            <w:tcW w:w="2127" w:type="dxa"/>
          </w:tcPr>
          <w:p w14:paraId="72599F2E" w14:textId="1F36DE51" w:rsidR="00E703A0" w:rsidRPr="008212D4" w:rsidRDefault="00985BE0" w:rsidP="00985BE0">
            <w:pPr>
              <w:jc w:val="center"/>
              <w:rPr>
                <w:rFonts w:ascii="Times New Roman" w:hAnsi="Times New Roman" w:cs="Times New Roman"/>
                <w:sz w:val="24"/>
                <w:szCs w:val="24"/>
              </w:rPr>
            </w:pPr>
            <w:r>
              <w:rPr>
                <w:rFonts w:ascii="Times New Roman" w:hAnsi="Times New Roman" w:cs="Times New Roman"/>
                <w:b/>
                <w:bCs/>
                <w:sz w:val="24"/>
                <w:szCs w:val="24"/>
              </w:rPr>
              <w:t>Results/Findings</w:t>
            </w:r>
          </w:p>
        </w:tc>
        <w:tc>
          <w:tcPr>
            <w:tcW w:w="6095" w:type="dxa"/>
          </w:tcPr>
          <w:p w14:paraId="733C9D92" w14:textId="77777777" w:rsidR="00E703A0" w:rsidRPr="009152C7" w:rsidRDefault="00E703A0" w:rsidP="00E703A0">
            <w:pPr>
              <w:rPr>
                <w:rFonts w:ascii="Times New Roman" w:hAnsi="Times New Roman" w:cs="Times New Roman"/>
                <w:sz w:val="24"/>
                <w:szCs w:val="24"/>
              </w:rPr>
            </w:pPr>
          </w:p>
        </w:tc>
        <w:tc>
          <w:tcPr>
            <w:tcW w:w="3260" w:type="dxa"/>
          </w:tcPr>
          <w:p w14:paraId="7775DF99" w14:textId="77777777" w:rsidR="00E703A0" w:rsidRPr="008212D4" w:rsidRDefault="00E703A0" w:rsidP="001210A8">
            <w:pPr>
              <w:jc w:val="center"/>
              <w:rPr>
                <w:rFonts w:ascii="Times New Roman" w:hAnsi="Times New Roman" w:cs="Times New Roman"/>
                <w:sz w:val="24"/>
                <w:szCs w:val="24"/>
              </w:rPr>
            </w:pPr>
          </w:p>
        </w:tc>
      </w:tr>
      <w:tr w:rsidR="00E703A0" w:rsidRPr="008212D4" w14:paraId="64F44B76" w14:textId="77777777" w:rsidTr="00232C5B">
        <w:tc>
          <w:tcPr>
            <w:tcW w:w="2127" w:type="dxa"/>
          </w:tcPr>
          <w:p w14:paraId="7E8F6105" w14:textId="13403707" w:rsidR="00E703A0" w:rsidRPr="004313EA" w:rsidRDefault="00985BE0" w:rsidP="00E703A0">
            <w:pPr>
              <w:rPr>
                <w:rFonts w:ascii="Times New Roman" w:hAnsi="Times New Roman" w:cs="Times New Roman"/>
                <w:sz w:val="24"/>
                <w:szCs w:val="24"/>
              </w:rPr>
            </w:pPr>
            <w:r w:rsidRPr="004313EA">
              <w:rPr>
                <w:rFonts w:ascii="Times New Roman" w:hAnsi="Times New Roman" w:cs="Times New Roman"/>
                <w:sz w:val="24"/>
                <w:szCs w:val="24"/>
              </w:rPr>
              <w:t>S16.</w:t>
            </w:r>
            <w:r w:rsidR="004313EA" w:rsidRPr="004313EA">
              <w:rPr>
                <w:rFonts w:ascii="Times New Roman" w:hAnsi="Times New Roman" w:cs="Times New Roman"/>
                <w:sz w:val="24"/>
                <w:szCs w:val="24"/>
              </w:rPr>
              <w:t xml:space="preserve"> Synthesis and interpretation</w:t>
            </w:r>
          </w:p>
        </w:tc>
        <w:tc>
          <w:tcPr>
            <w:tcW w:w="6095" w:type="dxa"/>
          </w:tcPr>
          <w:p w14:paraId="5D8A0BC8" w14:textId="32BA0BF2"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Main findings (e.g., interpretations, inferences, and themes); might include development of a theory or model, or integration with prior research or theory</w:t>
            </w:r>
          </w:p>
        </w:tc>
        <w:tc>
          <w:tcPr>
            <w:tcW w:w="3260" w:type="dxa"/>
          </w:tcPr>
          <w:p w14:paraId="6E639F57" w14:textId="26FDA8CD" w:rsidR="00600207" w:rsidRDefault="00651677" w:rsidP="001210A8">
            <w:pPr>
              <w:jc w:val="center"/>
              <w:rPr>
                <w:rFonts w:ascii="Times New Roman" w:hAnsi="Times New Roman" w:cs="Times New Roman"/>
                <w:sz w:val="24"/>
                <w:szCs w:val="24"/>
              </w:rPr>
            </w:pPr>
            <w:r>
              <w:rPr>
                <w:rFonts w:ascii="Times New Roman" w:hAnsi="Times New Roman" w:cs="Times New Roman"/>
                <w:sz w:val="24"/>
                <w:szCs w:val="24"/>
              </w:rPr>
              <w:t>p.</w:t>
            </w:r>
            <w:r w:rsidR="000C2661">
              <w:rPr>
                <w:rFonts w:ascii="Times New Roman" w:hAnsi="Times New Roman" w:cs="Times New Roman"/>
                <w:sz w:val="24"/>
                <w:szCs w:val="24"/>
              </w:rPr>
              <w:t>10</w:t>
            </w:r>
            <w:r w:rsidR="00427EF7">
              <w:rPr>
                <w:rFonts w:ascii="Times New Roman" w:hAnsi="Times New Roman" w:cs="Times New Roman"/>
                <w:sz w:val="24"/>
                <w:szCs w:val="24"/>
              </w:rPr>
              <w:t>-</w:t>
            </w:r>
            <w:r w:rsidR="000C2661">
              <w:rPr>
                <w:rFonts w:ascii="Times New Roman" w:hAnsi="Times New Roman" w:cs="Times New Roman"/>
                <w:sz w:val="24"/>
                <w:szCs w:val="24"/>
              </w:rPr>
              <w:t>20</w:t>
            </w:r>
          </w:p>
          <w:p w14:paraId="32D482E1" w14:textId="77777777" w:rsidR="00600207" w:rsidRDefault="00600207" w:rsidP="001210A8">
            <w:pPr>
              <w:jc w:val="center"/>
              <w:rPr>
                <w:rFonts w:ascii="Times New Roman" w:hAnsi="Times New Roman" w:cs="Times New Roman"/>
                <w:sz w:val="24"/>
                <w:szCs w:val="24"/>
              </w:rPr>
            </w:pPr>
            <w:r>
              <w:rPr>
                <w:rFonts w:ascii="Times New Roman" w:hAnsi="Times New Roman" w:cs="Times New Roman"/>
                <w:sz w:val="24"/>
                <w:szCs w:val="24"/>
              </w:rPr>
              <w:t>(results section)</w:t>
            </w:r>
          </w:p>
          <w:p w14:paraId="2AAAC34E" w14:textId="3A12DDDD" w:rsidR="00600207" w:rsidRDefault="00427EF7" w:rsidP="001210A8">
            <w:pPr>
              <w:jc w:val="center"/>
              <w:rPr>
                <w:rFonts w:ascii="Times New Roman" w:hAnsi="Times New Roman" w:cs="Times New Roman"/>
                <w:sz w:val="24"/>
                <w:szCs w:val="24"/>
              </w:rPr>
            </w:pPr>
            <w:r>
              <w:rPr>
                <w:rFonts w:ascii="Times New Roman" w:hAnsi="Times New Roman" w:cs="Times New Roman"/>
                <w:sz w:val="24"/>
                <w:szCs w:val="24"/>
              </w:rPr>
              <w:t>p.1</w:t>
            </w:r>
            <w:r w:rsidR="000C2661">
              <w:rPr>
                <w:rFonts w:ascii="Times New Roman" w:hAnsi="Times New Roman" w:cs="Times New Roman"/>
                <w:sz w:val="24"/>
                <w:szCs w:val="24"/>
              </w:rPr>
              <w:t>1</w:t>
            </w:r>
          </w:p>
          <w:p w14:paraId="054B5089" w14:textId="2884E22A" w:rsidR="00E703A0" w:rsidRDefault="00600207" w:rsidP="001210A8">
            <w:pPr>
              <w:jc w:val="center"/>
              <w:rPr>
                <w:rFonts w:ascii="Times New Roman" w:hAnsi="Times New Roman" w:cs="Times New Roman"/>
                <w:sz w:val="24"/>
                <w:szCs w:val="24"/>
              </w:rPr>
            </w:pPr>
            <w:r>
              <w:rPr>
                <w:rFonts w:ascii="Times New Roman" w:hAnsi="Times New Roman" w:cs="Times New Roman"/>
                <w:sz w:val="24"/>
                <w:szCs w:val="24"/>
              </w:rPr>
              <w:t>(</w:t>
            </w:r>
            <w:r w:rsidR="00774FFA">
              <w:rPr>
                <w:rFonts w:ascii="Times New Roman" w:hAnsi="Times New Roman" w:cs="Times New Roman"/>
                <w:sz w:val="24"/>
                <w:szCs w:val="24"/>
              </w:rPr>
              <w:t>fi</w:t>
            </w:r>
            <w:r w:rsidR="00427EF7">
              <w:rPr>
                <w:rFonts w:ascii="Times New Roman" w:hAnsi="Times New Roman" w:cs="Times New Roman"/>
                <w:sz w:val="24"/>
                <w:szCs w:val="24"/>
              </w:rPr>
              <w:t>gure 1</w:t>
            </w:r>
            <w:r>
              <w:rPr>
                <w:rFonts w:ascii="Times New Roman" w:hAnsi="Times New Roman" w:cs="Times New Roman"/>
                <w:sz w:val="24"/>
                <w:szCs w:val="24"/>
              </w:rPr>
              <w:t>)</w:t>
            </w:r>
            <w:r w:rsidR="00651677">
              <w:rPr>
                <w:rFonts w:ascii="Times New Roman" w:hAnsi="Times New Roman" w:cs="Times New Roman"/>
                <w:sz w:val="24"/>
                <w:szCs w:val="24"/>
              </w:rPr>
              <w:t xml:space="preserve"> </w:t>
            </w:r>
          </w:p>
          <w:p w14:paraId="6371E6D3" w14:textId="109FBA55" w:rsidR="00427EF7" w:rsidRDefault="00427EF7" w:rsidP="001210A8">
            <w:pPr>
              <w:jc w:val="center"/>
              <w:rPr>
                <w:rFonts w:ascii="Times New Roman" w:hAnsi="Times New Roman" w:cs="Times New Roman"/>
                <w:sz w:val="24"/>
                <w:szCs w:val="24"/>
              </w:rPr>
            </w:pPr>
            <w:r>
              <w:rPr>
                <w:rFonts w:ascii="Times New Roman" w:hAnsi="Times New Roman" w:cs="Times New Roman"/>
                <w:sz w:val="24"/>
                <w:szCs w:val="24"/>
              </w:rPr>
              <w:t>p.32</w:t>
            </w:r>
          </w:p>
          <w:p w14:paraId="13F2CECD" w14:textId="3950F6A5" w:rsidR="00600207" w:rsidRPr="008212D4" w:rsidRDefault="00427EF7" w:rsidP="00427EF7">
            <w:pPr>
              <w:jc w:val="center"/>
              <w:rPr>
                <w:rFonts w:ascii="Times New Roman" w:hAnsi="Times New Roman" w:cs="Times New Roman"/>
                <w:sz w:val="24"/>
                <w:szCs w:val="24"/>
              </w:rPr>
            </w:pPr>
            <w:r>
              <w:rPr>
                <w:rFonts w:ascii="Times New Roman" w:hAnsi="Times New Roman" w:cs="Times New Roman"/>
                <w:sz w:val="24"/>
                <w:szCs w:val="24"/>
              </w:rPr>
              <w:t>(t</w:t>
            </w:r>
            <w:r w:rsidR="00600207">
              <w:rPr>
                <w:rFonts w:ascii="Times New Roman" w:hAnsi="Times New Roman" w:cs="Times New Roman"/>
                <w:sz w:val="24"/>
                <w:szCs w:val="24"/>
              </w:rPr>
              <w:t>able 2</w:t>
            </w:r>
            <w:r>
              <w:rPr>
                <w:rFonts w:ascii="Times New Roman" w:hAnsi="Times New Roman" w:cs="Times New Roman"/>
                <w:sz w:val="24"/>
                <w:szCs w:val="24"/>
              </w:rPr>
              <w:t>)</w:t>
            </w:r>
          </w:p>
        </w:tc>
      </w:tr>
      <w:tr w:rsidR="00E703A0" w:rsidRPr="008212D4" w14:paraId="239A5C93" w14:textId="77777777" w:rsidTr="00232C5B">
        <w:tc>
          <w:tcPr>
            <w:tcW w:w="2127" w:type="dxa"/>
          </w:tcPr>
          <w:p w14:paraId="1BF1C2F3" w14:textId="57DE8AA4" w:rsidR="00E703A0" w:rsidRPr="004313EA" w:rsidRDefault="00985BE0" w:rsidP="00E703A0">
            <w:pPr>
              <w:rPr>
                <w:rFonts w:ascii="Times New Roman" w:hAnsi="Times New Roman" w:cs="Times New Roman"/>
                <w:sz w:val="24"/>
                <w:szCs w:val="24"/>
              </w:rPr>
            </w:pPr>
            <w:r w:rsidRPr="004313EA">
              <w:rPr>
                <w:rFonts w:ascii="Times New Roman" w:hAnsi="Times New Roman" w:cs="Times New Roman"/>
                <w:sz w:val="24"/>
                <w:szCs w:val="24"/>
              </w:rPr>
              <w:t>S17.</w:t>
            </w:r>
            <w:r w:rsidR="004313EA" w:rsidRPr="004313EA">
              <w:rPr>
                <w:rFonts w:ascii="Times New Roman" w:hAnsi="Times New Roman" w:cs="Times New Roman"/>
                <w:sz w:val="24"/>
                <w:szCs w:val="24"/>
              </w:rPr>
              <w:t xml:space="preserve"> Links to empirical data</w:t>
            </w:r>
          </w:p>
        </w:tc>
        <w:tc>
          <w:tcPr>
            <w:tcW w:w="6095" w:type="dxa"/>
          </w:tcPr>
          <w:p w14:paraId="24D0A817" w14:textId="7703CB56" w:rsidR="00E703A0" w:rsidRPr="009152C7" w:rsidRDefault="00CD2D70" w:rsidP="00E703A0">
            <w:pPr>
              <w:rPr>
                <w:rFonts w:ascii="Times New Roman" w:hAnsi="Times New Roman" w:cs="Times New Roman"/>
                <w:sz w:val="24"/>
                <w:szCs w:val="24"/>
              </w:rPr>
            </w:pPr>
            <w:r w:rsidRPr="009152C7">
              <w:rPr>
                <w:rFonts w:ascii="Times New Roman" w:hAnsi="Times New Roman" w:cs="Times New Roman"/>
                <w:sz w:val="24"/>
                <w:szCs w:val="24"/>
              </w:rPr>
              <w:t>Evidence (e.g., quotes, field notes, text excerpts, photographs) to substantiate analytic findings</w:t>
            </w:r>
          </w:p>
        </w:tc>
        <w:tc>
          <w:tcPr>
            <w:tcW w:w="3260" w:type="dxa"/>
          </w:tcPr>
          <w:p w14:paraId="706E9E64" w14:textId="77777777" w:rsidR="00877FC1" w:rsidRDefault="00651677" w:rsidP="00877FC1">
            <w:pPr>
              <w:jc w:val="center"/>
              <w:rPr>
                <w:rFonts w:ascii="Times New Roman" w:hAnsi="Times New Roman" w:cs="Times New Roman"/>
                <w:sz w:val="24"/>
                <w:szCs w:val="24"/>
              </w:rPr>
            </w:pPr>
            <w:r>
              <w:rPr>
                <w:rFonts w:ascii="Times New Roman" w:hAnsi="Times New Roman" w:cs="Times New Roman"/>
                <w:sz w:val="24"/>
                <w:szCs w:val="24"/>
              </w:rPr>
              <w:t>p.</w:t>
            </w:r>
            <w:r w:rsidR="00377656">
              <w:rPr>
                <w:rFonts w:ascii="Times New Roman" w:hAnsi="Times New Roman" w:cs="Times New Roman"/>
                <w:sz w:val="24"/>
                <w:szCs w:val="24"/>
              </w:rPr>
              <w:t xml:space="preserve"> </w:t>
            </w:r>
            <w:r w:rsidR="00877FC1">
              <w:rPr>
                <w:rFonts w:ascii="Times New Roman" w:hAnsi="Times New Roman" w:cs="Times New Roman"/>
                <w:sz w:val="24"/>
                <w:szCs w:val="24"/>
              </w:rPr>
              <w:t>10</w:t>
            </w:r>
            <w:r w:rsidR="00377656">
              <w:rPr>
                <w:rFonts w:ascii="Times New Roman" w:hAnsi="Times New Roman" w:cs="Times New Roman"/>
                <w:sz w:val="24"/>
                <w:szCs w:val="24"/>
              </w:rPr>
              <w:t>-</w:t>
            </w:r>
            <w:r w:rsidR="00877FC1">
              <w:rPr>
                <w:rFonts w:ascii="Times New Roman" w:hAnsi="Times New Roman" w:cs="Times New Roman"/>
                <w:sz w:val="24"/>
                <w:szCs w:val="24"/>
              </w:rPr>
              <w:t>20</w:t>
            </w:r>
          </w:p>
          <w:p w14:paraId="73CD3C97" w14:textId="71D0C050" w:rsidR="00330C81" w:rsidRPr="008212D4" w:rsidRDefault="00330C81" w:rsidP="00877FC1">
            <w:pPr>
              <w:jc w:val="center"/>
              <w:rPr>
                <w:rFonts w:ascii="Times New Roman" w:hAnsi="Times New Roman" w:cs="Times New Roman"/>
                <w:sz w:val="24"/>
                <w:szCs w:val="24"/>
              </w:rPr>
            </w:pPr>
            <w:r>
              <w:rPr>
                <w:rFonts w:ascii="Times New Roman" w:hAnsi="Times New Roman" w:cs="Times New Roman"/>
                <w:sz w:val="24"/>
                <w:szCs w:val="24"/>
              </w:rPr>
              <w:t>(results section)</w:t>
            </w:r>
          </w:p>
        </w:tc>
      </w:tr>
      <w:tr w:rsidR="00E703A0" w:rsidRPr="008212D4" w14:paraId="35C15BB6" w14:textId="77777777" w:rsidTr="00232C5B">
        <w:tc>
          <w:tcPr>
            <w:tcW w:w="2127" w:type="dxa"/>
          </w:tcPr>
          <w:p w14:paraId="73DE46A5" w14:textId="639731FB" w:rsidR="00E703A0" w:rsidRPr="004313EA" w:rsidRDefault="00985BE0" w:rsidP="00985BE0">
            <w:pPr>
              <w:jc w:val="center"/>
              <w:rPr>
                <w:rFonts w:ascii="Times New Roman" w:hAnsi="Times New Roman" w:cs="Times New Roman"/>
                <w:sz w:val="24"/>
                <w:szCs w:val="24"/>
              </w:rPr>
            </w:pPr>
            <w:r w:rsidRPr="004313EA">
              <w:rPr>
                <w:rFonts w:ascii="Times New Roman" w:hAnsi="Times New Roman" w:cs="Times New Roman"/>
                <w:b/>
                <w:bCs/>
                <w:sz w:val="24"/>
                <w:szCs w:val="24"/>
              </w:rPr>
              <w:t>Discussion</w:t>
            </w:r>
          </w:p>
        </w:tc>
        <w:tc>
          <w:tcPr>
            <w:tcW w:w="6095" w:type="dxa"/>
          </w:tcPr>
          <w:p w14:paraId="31492094" w14:textId="370D4923" w:rsidR="00E703A0" w:rsidRPr="009152C7" w:rsidRDefault="00E703A0" w:rsidP="00E703A0">
            <w:pPr>
              <w:rPr>
                <w:rFonts w:ascii="Times New Roman" w:hAnsi="Times New Roman" w:cs="Times New Roman"/>
                <w:sz w:val="24"/>
                <w:szCs w:val="24"/>
              </w:rPr>
            </w:pPr>
          </w:p>
        </w:tc>
        <w:tc>
          <w:tcPr>
            <w:tcW w:w="3260" w:type="dxa"/>
          </w:tcPr>
          <w:p w14:paraId="5D739253" w14:textId="77777777" w:rsidR="00E703A0" w:rsidRPr="008212D4" w:rsidRDefault="00E703A0" w:rsidP="001210A8">
            <w:pPr>
              <w:jc w:val="center"/>
              <w:rPr>
                <w:rFonts w:ascii="Times New Roman" w:hAnsi="Times New Roman" w:cs="Times New Roman"/>
                <w:sz w:val="24"/>
                <w:szCs w:val="24"/>
              </w:rPr>
            </w:pPr>
          </w:p>
        </w:tc>
      </w:tr>
      <w:tr w:rsidR="001B2A0F" w:rsidRPr="008212D4" w14:paraId="456BBA12" w14:textId="77777777" w:rsidTr="00232C5B">
        <w:tc>
          <w:tcPr>
            <w:tcW w:w="2127" w:type="dxa"/>
          </w:tcPr>
          <w:p w14:paraId="55E81BA0" w14:textId="1822170A" w:rsidR="001B2A0F" w:rsidRPr="004313EA" w:rsidRDefault="00985BE0" w:rsidP="001B2A0F">
            <w:pPr>
              <w:rPr>
                <w:rFonts w:ascii="Times New Roman" w:hAnsi="Times New Roman" w:cs="Times New Roman"/>
                <w:sz w:val="24"/>
                <w:szCs w:val="24"/>
              </w:rPr>
            </w:pPr>
            <w:r w:rsidRPr="004313EA">
              <w:rPr>
                <w:rFonts w:ascii="Times New Roman" w:hAnsi="Times New Roman" w:cs="Times New Roman"/>
                <w:sz w:val="24"/>
                <w:szCs w:val="24"/>
              </w:rPr>
              <w:t>S18.</w:t>
            </w:r>
            <w:r w:rsidR="004313EA" w:rsidRPr="004313EA">
              <w:rPr>
                <w:rFonts w:ascii="Times New Roman" w:hAnsi="Times New Roman" w:cs="Times New Roman"/>
                <w:sz w:val="24"/>
                <w:szCs w:val="24"/>
              </w:rPr>
              <w:t xml:space="preserve"> Integration with prior work, implications, transferability, and contribution(s) to the field</w:t>
            </w:r>
          </w:p>
        </w:tc>
        <w:tc>
          <w:tcPr>
            <w:tcW w:w="6095" w:type="dxa"/>
          </w:tcPr>
          <w:p w14:paraId="4478A00B" w14:textId="2597F010" w:rsidR="001B2A0F" w:rsidRPr="009152C7" w:rsidRDefault="009152C7" w:rsidP="001B2A0F">
            <w:pPr>
              <w:rPr>
                <w:rFonts w:ascii="Times New Roman" w:hAnsi="Times New Roman" w:cs="Times New Roman"/>
                <w:sz w:val="24"/>
                <w:szCs w:val="24"/>
              </w:rPr>
            </w:pPr>
            <w:r w:rsidRPr="009152C7">
              <w:rPr>
                <w:rFonts w:ascii="Times New Roman" w:hAnsi="Times New Roman" w:cs="Times New Roman"/>
                <w:sz w:val="24"/>
                <w:szCs w:val="24"/>
              </w:rPr>
              <w:t>Short summary of main findings; explanation of how findings and conclusions connect to, support, elaborate on, or challenge conclusions of earlier scholarship; discussion of scope of application</w:t>
            </w:r>
            <w:r w:rsidRPr="00F84DFA">
              <w:rPr>
                <w:rFonts w:ascii="Times New Roman" w:hAnsi="Times New Roman" w:cs="Times New Roman"/>
                <w:sz w:val="24"/>
                <w:szCs w:val="24"/>
              </w:rPr>
              <w:t>/ generalizability;</w:t>
            </w:r>
            <w:r w:rsidRPr="009152C7">
              <w:rPr>
                <w:rFonts w:ascii="Times New Roman" w:hAnsi="Times New Roman" w:cs="Times New Roman"/>
                <w:sz w:val="24"/>
                <w:szCs w:val="24"/>
              </w:rPr>
              <w:t xml:space="preserve"> identification of unique contribution(s) to scholarship in a discipline or field</w:t>
            </w:r>
          </w:p>
        </w:tc>
        <w:tc>
          <w:tcPr>
            <w:tcW w:w="3260" w:type="dxa"/>
          </w:tcPr>
          <w:p w14:paraId="62A09472" w14:textId="5AE23060" w:rsidR="001B2A0F" w:rsidRPr="008212D4" w:rsidRDefault="00651677" w:rsidP="001210A8">
            <w:pPr>
              <w:jc w:val="center"/>
              <w:rPr>
                <w:rFonts w:ascii="Times New Roman" w:hAnsi="Times New Roman" w:cs="Times New Roman"/>
                <w:sz w:val="24"/>
                <w:szCs w:val="24"/>
              </w:rPr>
            </w:pPr>
            <w:r>
              <w:rPr>
                <w:rFonts w:ascii="Times New Roman" w:hAnsi="Times New Roman" w:cs="Times New Roman"/>
                <w:sz w:val="24"/>
                <w:szCs w:val="24"/>
              </w:rPr>
              <w:t>p.</w:t>
            </w:r>
            <w:r w:rsidR="000A2047">
              <w:rPr>
                <w:rFonts w:ascii="Times New Roman" w:hAnsi="Times New Roman" w:cs="Times New Roman"/>
                <w:sz w:val="24"/>
                <w:szCs w:val="24"/>
              </w:rPr>
              <w:t>20</w:t>
            </w:r>
            <w:r w:rsidR="00BB5657">
              <w:rPr>
                <w:rFonts w:ascii="Times New Roman" w:hAnsi="Times New Roman" w:cs="Times New Roman"/>
                <w:sz w:val="24"/>
                <w:szCs w:val="24"/>
              </w:rPr>
              <w:t>-2</w:t>
            </w:r>
            <w:r w:rsidR="000A2047">
              <w:rPr>
                <w:rFonts w:ascii="Times New Roman" w:hAnsi="Times New Roman" w:cs="Times New Roman"/>
                <w:sz w:val="24"/>
                <w:szCs w:val="24"/>
              </w:rPr>
              <w:t>5</w:t>
            </w:r>
          </w:p>
        </w:tc>
      </w:tr>
      <w:tr w:rsidR="001B2A0F" w:rsidRPr="008212D4" w14:paraId="1E2D5C58" w14:textId="77777777" w:rsidTr="00232C5B">
        <w:tc>
          <w:tcPr>
            <w:tcW w:w="2127" w:type="dxa"/>
          </w:tcPr>
          <w:p w14:paraId="50CE2A84" w14:textId="381FD528" w:rsidR="001B2A0F" w:rsidRPr="004313EA" w:rsidRDefault="00985BE0" w:rsidP="001B2A0F">
            <w:pPr>
              <w:rPr>
                <w:rFonts w:ascii="Times New Roman" w:hAnsi="Times New Roman" w:cs="Times New Roman"/>
                <w:sz w:val="24"/>
                <w:szCs w:val="24"/>
              </w:rPr>
            </w:pPr>
            <w:r w:rsidRPr="004313EA">
              <w:rPr>
                <w:rFonts w:ascii="Times New Roman" w:hAnsi="Times New Roman" w:cs="Times New Roman"/>
                <w:sz w:val="24"/>
                <w:szCs w:val="24"/>
              </w:rPr>
              <w:t>S19.</w:t>
            </w:r>
            <w:r w:rsidR="004313EA" w:rsidRPr="004313EA">
              <w:rPr>
                <w:rFonts w:ascii="Times New Roman" w:hAnsi="Times New Roman" w:cs="Times New Roman"/>
                <w:sz w:val="24"/>
                <w:szCs w:val="24"/>
              </w:rPr>
              <w:t xml:space="preserve"> Limitations</w:t>
            </w:r>
          </w:p>
        </w:tc>
        <w:tc>
          <w:tcPr>
            <w:tcW w:w="6095" w:type="dxa"/>
          </w:tcPr>
          <w:p w14:paraId="1041EBF6" w14:textId="69B2BC2F" w:rsidR="001B2A0F" w:rsidRPr="009152C7" w:rsidRDefault="009152C7" w:rsidP="001B2A0F">
            <w:pPr>
              <w:rPr>
                <w:rFonts w:ascii="Times New Roman" w:hAnsi="Times New Roman" w:cs="Times New Roman"/>
                <w:sz w:val="24"/>
                <w:szCs w:val="24"/>
              </w:rPr>
            </w:pPr>
            <w:r w:rsidRPr="009152C7">
              <w:rPr>
                <w:rFonts w:ascii="Times New Roman" w:hAnsi="Times New Roman" w:cs="Times New Roman"/>
                <w:sz w:val="24"/>
                <w:szCs w:val="24"/>
              </w:rPr>
              <w:t>Trustworthiness and limitations of findings</w:t>
            </w:r>
          </w:p>
        </w:tc>
        <w:tc>
          <w:tcPr>
            <w:tcW w:w="3260" w:type="dxa"/>
          </w:tcPr>
          <w:p w14:paraId="3CB2E0FF" w14:textId="2236942D" w:rsidR="00D95FA7" w:rsidRDefault="00D95FA7" w:rsidP="001210A8">
            <w:pPr>
              <w:jc w:val="center"/>
              <w:rPr>
                <w:rFonts w:ascii="Times New Roman" w:hAnsi="Times New Roman" w:cs="Times New Roman"/>
                <w:sz w:val="24"/>
                <w:szCs w:val="24"/>
              </w:rPr>
            </w:pPr>
            <w:r>
              <w:rPr>
                <w:rFonts w:ascii="Times New Roman" w:hAnsi="Times New Roman" w:cs="Times New Roman"/>
                <w:sz w:val="24"/>
                <w:szCs w:val="24"/>
              </w:rPr>
              <w:t>p.</w:t>
            </w:r>
            <w:r w:rsidR="008432FF">
              <w:rPr>
                <w:rFonts w:ascii="Times New Roman" w:hAnsi="Times New Roman" w:cs="Times New Roman"/>
                <w:sz w:val="24"/>
                <w:szCs w:val="24"/>
              </w:rPr>
              <w:t>2</w:t>
            </w:r>
            <w:r w:rsidR="000A2047">
              <w:rPr>
                <w:rFonts w:ascii="Times New Roman" w:hAnsi="Times New Roman" w:cs="Times New Roman"/>
                <w:sz w:val="24"/>
                <w:szCs w:val="24"/>
              </w:rPr>
              <w:t>4</w:t>
            </w:r>
          </w:p>
          <w:p w14:paraId="4C060652" w14:textId="5CB15430" w:rsidR="001B2A0F" w:rsidRPr="008212D4" w:rsidRDefault="00D95FA7" w:rsidP="001210A8">
            <w:pPr>
              <w:jc w:val="center"/>
              <w:rPr>
                <w:rFonts w:ascii="Times New Roman" w:hAnsi="Times New Roman" w:cs="Times New Roman"/>
                <w:sz w:val="24"/>
                <w:szCs w:val="24"/>
              </w:rPr>
            </w:pPr>
            <w:r>
              <w:rPr>
                <w:rFonts w:ascii="Times New Roman" w:hAnsi="Times New Roman" w:cs="Times New Roman"/>
                <w:sz w:val="24"/>
                <w:szCs w:val="24"/>
              </w:rPr>
              <w:t>(strengths</w:t>
            </w:r>
            <w:r w:rsidR="008432FF">
              <w:rPr>
                <w:rFonts w:ascii="Times New Roman" w:hAnsi="Times New Roman" w:cs="Times New Roman"/>
                <w:sz w:val="24"/>
                <w:szCs w:val="24"/>
              </w:rPr>
              <w:t xml:space="preserve">, </w:t>
            </w:r>
            <w:r>
              <w:rPr>
                <w:rFonts w:ascii="Times New Roman" w:hAnsi="Times New Roman" w:cs="Times New Roman"/>
                <w:sz w:val="24"/>
                <w:szCs w:val="24"/>
              </w:rPr>
              <w:t>limitations</w:t>
            </w:r>
            <w:r w:rsidR="008432FF">
              <w:rPr>
                <w:rFonts w:ascii="Times New Roman" w:hAnsi="Times New Roman" w:cs="Times New Roman"/>
                <w:sz w:val="24"/>
                <w:szCs w:val="24"/>
              </w:rPr>
              <w:t>, and future research</w:t>
            </w:r>
            <w:r>
              <w:rPr>
                <w:rFonts w:ascii="Times New Roman" w:hAnsi="Times New Roman" w:cs="Times New Roman"/>
                <w:sz w:val="24"/>
                <w:szCs w:val="24"/>
              </w:rPr>
              <w:t>)</w:t>
            </w:r>
          </w:p>
        </w:tc>
      </w:tr>
      <w:tr w:rsidR="001B2A0F" w:rsidRPr="008212D4" w14:paraId="4FA407E8" w14:textId="77777777" w:rsidTr="00232C5B">
        <w:tc>
          <w:tcPr>
            <w:tcW w:w="2127" w:type="dxa"/>
          </w:tcPr>
          <w:p w14:paraId="4D3C6CAB" w14:textId="2D6700D2" w:rsidR="001B2A0F" w:rsidRPr="008212D4" w:rsidRDefault="00985BE0" w:rsidP="00985BE0">
            <w:pPr>
              <w:jc w:val="center"/>
              <w:rPr>
                <w:rFonts w:ascii="Times New Roman" w:hAnsi="Times New Roman" w:cs="Times New Roman"/>
                <w:sz w:val="24"/>
                <w:szCs w:val="24"/>
              </w:rPr>
            </w:pPr>
            <w:r>
              <w:rPr>
                <w:rFonts w:ascii="Times New Roman" w:hAnsi="Times New Roman" w:cs="Times New Roman"/>
                <w:b/>
                <w:bCs/>
                <w:sz w:val="24"/>
                <w:szCs w:val="24"/>
              </w:rPr>
              <w:t>Other</w:t>
            </w:r>
          </w:p>
        </w:tc>
        <w:tc>
          <w:tcPr>
            <w:tcW w:w="6095" w:type="dxa"/>
          </w:tcPr>
          <w:p w14:paraId="2221A7A7" w14:textId="1ED78AED" w:rsidR="001B2A0F" w:rsidRPr="009152C7" w:rsidRDefault="001B2A0F" w:rsidP="001B2A0F">
            <w:pPr>
              <w:rPr>
                <w:rFonts w:ascii="Times New Roman" w:hAnsi="Times New Roman" w:cs="Times New Roman"/>
                <w:sz w:val="24"/>
                <w:szCs w:val="24"/>
              </w:rPr>
            </w:pPr>
          </w:p>
        </w:tc>
        <w:tc>
          <w:tcPr>
            <w:tcW w:w="3260" w:type="dxa"/>
          </w:tcPr>
          <w:p w14:paraId="002968BF" w14:textId="77777777" w:rsidR="001B2A0F" w:rsidRPr="008212D4" w:rsidRDefault="001B2A0F" w:rsidP="001210A8">
            <w:pPr>
              <w:jc w:val="center"/>
              <w:rPr>
                <w:rFonts w:ascii="Times New Roman" w:hAnsi="Times New Roman" w:cs="Times New Roman"/>
                <w:sz w:val="24"/>
                <w:szCs w:val="24"/>
              </w:rPr>
            </w:pPr>
          </w:p>
        </w:tc>
      </w:tr>
      <w:tr w:rsidR="001B2A0F" w:rsidRPr="008212D4" w14:paraId="5617BAC6" w14:textId="77777777" w:rsidTr="00232C5B">
        <w:tc>
          <w:tcPr>
            <w:tcW w:w="2127" w:type="dxa"/>
          </w:tcPr>
          <w:p w14:paraId="62D022AD" w14:textId="206F3580" w:rsidR="001B2A0F" w:rsidRPr="008212D4" w:rsidRDefault="001A2DA1" w:rsidP="001B2A0F">
            <w:pPr>
              <w:rPr>
                <w:rFonts w:ascii="Times New Roman" w:hAnsi="Times New Roman" w:cs="Times New Roman"/>
                <w:sz w:val="24"/>
                <w:szCs w:val="24"/>
              </w:rPr>
            </w:pPr>
            <w:r>
              <w:rPr>
                <w:rFonts w:ascii="Times New Roman" w:hAnsi="Times New Roman" w:cs="Times New Roman"/>
                <w:sz w:val="24"/>
                <w:szCs w:val="24"/>
              </w:rPr>
              <w:t>S20. Conflicts of interest</w:t>
            </w:r>
          </w:p>
        </w:tc>
        <w:tc>
          <w:tcPr>
            <w:tcW w:w="6095" w:type="dxa"/>
          </w:tcPr>
          <w:p w14:paraId="65CF3571" w14:textId="58BE830F" w:rsidR="001B2A0F" w:rsidRPr="009152C7" w:rsidRDefault="009152C7" w:rsidP="001B2A0F">
            <w:pPr>
              <w:rPr>
                <w:rFonts w:ascii="Times New Roman" w:hAnsi="Times New Roman" w:cs="Times New Roman"/>
                <w:sz w:val="24"/>
                <w:szCs w:val="24"/>
              </w:rPr>
            </w:pPr>
            <w:r w:rsidRPr="009152C7">
              <w:rPr>
                <w:rFonts w:ascii="Times New Roman" w:hAnsi="Times New Roman" w:cs="Times New Roman"/>
                <w:sz w:val="24"/>
                <w:szCs w:val="24"/>
              </w:rPr>
              <w:t>Potential sources of influence or perceived influence on study conduct and conclusions; how these were managed</w:t>
            </w:r>
          </w:p>
        </w:tc>
        <w:tc>
          <w:tcPr>
            <w:tcW w:w="3260" w:type="dxa"/>
          </w:tcPr>
          <w:p w14:paraId="3F3374DF" w14:textId="77777777" w:rsidR="001B2A0F" w:rsidRDefault="00D57798" w:rsidP="001210A8">
            <w:pPr>
              <w:jc w:val="center"/>
              <w:rPr>
                <w:rFonts w:ascii="Times New Roman" w:hAnsi="Times New Roman" w:cs="Times New Roman"/>
                <w:sz w:val="24"/>
                <w:szCs w:val="24"/>
              </w:rPr>
            </w:pPr>
            <w:r>
              <w:rPr>
                <w:rFonts w:ascii="Times New Roman" w:hAnsi="Times New Roman" w:cs="Times New Roman"/>
                <w:sz w:val="24"/>
                <w:szCs w:val="24"/>
              </w:rPr>
              <w:t>p.</w:t>
            </w:r>
            <w:r w:rsidR="000F1C6C">
              <w:rPr>
                <w:rFonts w:ascii="Times New Roman" w:hAnsi="Times New Roman" w:cs="Times New Roman"/>
                <w:sz w:val="24"/>
                <w:szCs w:val="24"/>
              </w:rPr>
              <w:t>2</w:t>
            </w:r>
            <w:r w:rsidR="00BB5657">
              <w:rPr>
                <w:rFonts w:ascii="Times New Roman" w:hAnsi="Times New Roman" w:cs="Times New Roman"/>
                <w:sz w:val="24"/>
                <w:szCs w:val="24"/>
              </w:rPr>
              <w:t>5</w:t>
            </w:r>
          </w:p>
          <w:p w14:paraId="59420DC9" w14:textId="5D87E6BB" w:rsidR="00BB5657" w:rsidRPr="008212D4" w:rsidRDefault="00BB5657" w:rsidP="001210A8">
            <w:pPr>
              <w:jc w:val="center"/>
              <w:rPr>
                <w:rFonts w:ascii="Times New Roman" w:hAnsi="Times New Roman" w:cs="Times New Roman"/>
                <w:sz w:val="24"/>
                <w:szCs w:val="24"/>
              </w:rPr>
            </w:pPr>
            <w:r>
              <w:rPr>
                <w:rFonts w:ascii="Times New Roman" w:hAnsi="Times New Roman" w:cs="Times New Roman"/>
                <w:sz w:val="24"/>
                <w:szCs w:val="24"/>
              </w:rPr>
              <w:t>(declarations)</w:t>
            </w:r>
          </w:p>
        </w:tc>
      </w:tr>
      <w:tr w:rsidR="001B2A0F" w:rsidRPr="008212D4" w14:paraId="50802438" w14:textId="77777777" w:rsidTr="00232C5B">
        <w:tc>
          <w:tcPr>
            <w:tcW w:w="2127" w:type="dxa"/>
          </w:tcPr>
          <w:p w14:paraId="67652734" w14:textId="73808C53" w:rsidR="001B2A0F" w:rsidRPr="008212D4" w:rsidRDefault="001A2DA1" w:rsidP="001B2A0F">
            <w:pPr>
              <w:rPr>
                <w:rFonts w:ascii="Times New Roman" w:hAnsi="Times New Roman" w:cs="Times New Roman"/>
                <w:sz w:val="24"/>
                <w:szCs w:val="24"/>
              </w:rPr>
            </w:pPr>
            <w:r>
              <w:rPr>
                <w:rFonts w:ascii="Times New Roman" w:hAnsi="Times New Roman" w:cs="Times New Roman"/>
                <w:sz w:val="24"/>
                <w:szCs w:val="24"/>
              </w:rPr>
              <w:t>S21. Funding</w:t>
            </w:r>
          </w:p>
        </w:tc>
        <w:tc>
          <w:tcPr>
            <w:tcW w:w="6095" w:type="dxa"/>
          </w:tcPr>
          <w:p w14:paraId="2E9DD799" w14:textId="311F5D87" w:rsidR="001B2A0F" w:rsidRPr="009152C7" w:rsidRDefault="009152C7" w:rsidP="001B2A0F">
            <w:pPr>
              <w:rPr>
                <w:rFonts w:ascii="Times New Roman" w:hAnsi="Times New Roman" w:cs="Times New Roman"/>
                <w:sz w:val="24"/>
                <w:szCs w:val="24"/>
              </w:rPr>
            </w:pPr>
            <w:r w:rsidRPr="009152C7">
              <w:rPr>
                <w:rFonts w:ascii="Times New Roman" w:hAnsi="Times New Roman" w:cs="Times New Roman"/>
                <w:sz w:val="24"/>
                <w:szCs w:val="24"/>
              </w:rPr>
              <w:t>Sources of funding and other support; role of funders in data collection, interpretation, and reporting</w:t>
            </w:r>
          </w:p>
        </w:tc>
        <w:tc>
          <w:tcPr>
            <w:tcW w:w="3260" w:type="dxa"/>
          </w:tcPr>
          <w:p w14:paraId="46EBC6D4" w14:textId="75581A6F" w:rsidR="001B2A0F" w:rsidRDefault="00D57798" w:rsidP="001210A8">
            <w:pPr>
              <w:jc w:val="center"/>
              <w:rPr>
                <w:rFonts w:ascii="Times New Roman" w:hAnsi="Times New Roman" w:cs="Times New Roman"/>
                <w:sz w:val="24"/>
                <w:szCs w:val="24"/>
              </w:rPr>
            </w:pPr>
            <w:r>
              <w:rPr>
                <w:rFonts w:ascii="Times New Roman" w:hAnsi="Times New Roman" w:cs="Times New Roman"/>
                <w:sz w:val="24"/>
                <w:szCs w:val="24"/>
              </w:rPr>
              <w:t>p.</w:t>
            </w:r>
            <w:r w:rsidR="000F1C6C">
              <w:rPr>
                <w:rFonts w:ascii="Times New Roman" w:hAnsi="Times New Roman" w:cs="Times New Roman"/>
                <w:sz w:val="24"/>
                <w:szCs w:val="24"/>
              </w:rPr>
              <w:t>2</w:t>
            </w:r>
            <w:r w:rsidR="000A2047">
              <w:rPr>
                <w:rFonts w:ascii="Times New Roman" w:hAnsi="Times New Roman" w:cs="Times New Roman"/>
                <w:sz w:val="24"/>
                <w:szCs w:val="24"/>
              </w:rPr>
              <w:t>6</w:t>
            </w:r>
            <w:r>
              <w:rPr>
                <w:rFonts w:ascii="Times New Roman" w:hAnsi="Times New Roman" w:cs="Times New Roman"/>
                <w:sz w:val="24"/>
                <w:szCs w:val="24"/>
              </w:rPr>
              <w:t xml:space="preserve"> </w:t>
            </w:r>
          </w:p>
          <w:p w14:paraId="7864DD06" w14:textId="5E378463" w:rsidR="00BB5657" w:rsidRPr="008212D4" w:rsidRDefault="00BB5657" w:rsidP="001210A8">
            <w:pPr>
              <w:jc w:val="center"/>
              <w:rPr>
                <w:rFonts w:ascii="Times New Roman" w:hAnsi="Times New Roman" w:cs="Times New Roman"/>
                <w:sz w:val="24"/>
                <w:szCs w:val="24"/>
              </w:rPr>
            </w:pPr>
            <w:r>
              <w:rPr>
                <w:rFonts w:ascii="Times New Roman" w:hAnsi="Times New Roman" w:cs="Times New Roman"/>
                <w:sz w:val="24"/>
                <w:szCs w:val="24"/>
              </w:rPr>
              <w:t>(declarations)</w:t>
            </w:r>
          </w:p>
        </w:tc>
      </w:tr>
    </w:tbl>
    <w:p w14:paraId="65C84599" w14:textId="77777777" w:rsidR="00600207" w:rsidRDefault="00600207" w:rsidP="00600207">
      <w:pPr>
        <w:spacing w:after="0" w:line="240" w:lineRule="auto"/>
      </w:pPr>
    </w:p>
    <w:sectPr w:rsidR="00600207" w:rsidSect="00600207">
      <w:headerReference w:type="default" r:id="rId6"/>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B1B75" w14:textId="77777777" w:rsidR="00F05F54" w:rsidRDefault="00F05F54" w:rsidP="008212D4">
      <w:pPr>
        <w:spacing w:after="0" w:line="240" w:lineRule="auto"/>
      </w:pPr>
      <w:r>
        <w:separator/>
      </w:r>
    </w:p>
  </w:endnote>
  <w:endnote w:type="continuationSeparator" w:id="0">
    <w:p w14:paraId="125AF1FD" w14:textId="77777777" w:rsidR="00F05F54" w:rsidRDefault="00F05F54" w:rsidP="0082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CFD7" w14:textId="77777777" w:rsidR="00F05F54" w:rsidRDefault="00F05F54" w:rsidP="008212D4">
      <w:pPr>
        <w:spacing w:after="0" w:line="240" w:lineRule="auto"/>
      </w:pPr>
      <w:r>
        <w:separator/>
      </w:r>
    </w:p>
  </w:footnote>
  <w:footnote w:type="continuationSeparator" w:id="0">
    <w:p w14:paraId="58C590A0" w14:textId="77777777" w:rsidR="00F05F54" w:rsidRDefault="00F05F54" w:rsidP="00821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35947"/>
      <w:docPartObj>
        <w:docPartGallery w:val="Page Numbers (Top of Page)"/>
        <w:docPartUnique/>
      </w:docPartObj>
    </w:sdtPr>
    <w:sdtEndPr>
      <w:rPr>
        <w:noProof/>
        <w:sz w:val="16"/>
        <w:szCs w:val="16"/>
      </w:rPr>
    </w:sdtEndPr>
    <w:sdtContent>
      <w:p w14:paraId="27B07E45" w14:textId="58ABDE1D" w:rsidR="008212D4" w:rsidRPr="008212D4" w:rsidRDefault="008212D4">
        <w:pPr>
          <w:pStyle w:val="Header"/>
          <w:jc w:val="right"/>
          <w:rPr>
            <w:sz w:val="16"/>
            <w:szCs w:val="16"/>
          </w:rPr>
        </w:pPr>
        <w:r w:rsidRPr="008212D4">
          <w:rPr>
            <w:sz w:val="16"/>
            <w:szCs w:val="16"/>
          </w:rPr>
          <w:fldChar w:fldCharType="begin"/>
        </w:r>
        <w:r w:rsidRPr="008212D4">
          <w:rPr>
            <w:sz w:val="16"/>
            <w:szCs w:val="16"/>
          </w:rPr>
          <w:instrText xml:space="preserve"> PAGE   \* MERGEFORMAT </w:instrText>
        </w:r>
        <w:r w:rsidRPr="008212D4">
          <w:rPr>
            <w:sz w:val="16"/>
            <w:szCs w:val="16"/>
          </w:rPr>
          <w:fldChar w:fldCharType="separate"/>
        </w:r>
        <w:r w:rsidRPr="008212D4">
          <w:rPr>
            <w:noProof/>
            <w:sz w:val="16"/>
            <w:szCs w:val="16"/>
          </w:rPr>
          <w:t>2</w:t>
        </w:r>
        <w:r w:rsidRPr="008212D4">
          <w:rPr>
            <w:noProof/>
            <w:sz w:val="16"/>
            <w:szCs w:val="16"/>
          </w:rPr>
          <w:fldChar w:fldCharType="end"/>
        </w:r>
      </w:p>
    </w:sdtContent>
  </w:sdt>
  <w:p w14:paraId="59135766" w14:textId="77777777" w:rsidR="008212D4" w:rsidRDefault="008212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3D"/>
    <w:rsid w:val="00070796"/>
    <w:rsid w:val="00090DCB"/>
    <w:rsid w:val="000A2047"/>
    <w:rsid w:val="000C2661"/>
    <w:rsid w:val="000D2EA5"/>
    <w:rsid w:val="000F1C6C"/>
    <w:rsid w:val="000F6E64"/>
    <w:rsid w:val="00102B3D"/>
    <w:rsid w:val="001210A8"/>
    <w:rsid w:val="00147239"/>
    <w:rsid w:val="00156D69"/>
    <w:rsid w:val="00162D01"/>
    <w:rsid w:val="001661C1"/>
    <w:rsid w:val="00193E64"/>
    <w:rsid w:val="001A2DA1"/>
    <w:rsid w:val="001B2A0F"/>
    <w:rsid w:val="001B2DF6"/>
    <w:rsid w:val="001D4CA2"/>
    <w:rsid w:val="001D7FF0"/>
    <w:rsid w:val="001E6898"/>
    <w:rsid w:val="00213D51"/>
    <w:rsid w:val="00232C5B"/>
    <w:rsid w:val="00261B77"/>
    <w:rsid w:val="0028675C"/>
    <w:rsid w:val="002F2CB5"/>
    <w:rsid w:val="00314B87"/>
    <w:rsid w:val="00330C81"/>
    <w:rsid w:val="00362326"/>
    <w:rsid w:val="00377656"/>
    <w:rsid w:val="00380032"/>
    <w:rsid w:val="00396099"/>
    <w:rsid w:val="003A20C6"/>
    <w:rsid w:val="003D71B1"/>
    <w:rsid w:val="003F1BFF"/>
    <w:rsid w:val="0041761D"/>
    <w:rsid w:val="004229CA"/>
    <w:rsid w:val="00427EF7"/>
    <w:rsid w:val="004313EA"/>
    <w:rsid w:val="004C1C7A"/>
    <w:rsid w:val="004D02F0"/>
    <w:rsid w:val="00522E24"/>
    <w:rsid w:val="00541EA2"/>
    <w:rsid w:val="0054401A"/>
    <w:rsid w:val="00594E96"/>
    <w:rsid w:val="005E4BBF"/>
    <w:rsid w:val="005F6AE9"/>
    <w:rsid w:val="00600207"/>
    <w:rsid w:val="00631164"/>
    <w:rsid w:val="00651677"/>
    <w:rsid w:val="006828FC"/>
    <w:rsid w:val="006A315A"/>
    <w:rsid w:val="006D5437"/>
    <w:rsid w:val="00736DB1"/>
    <w:rsid w:val="00772F17"/>
    <w:rsid w:val="00774FFA"/>
    <w:rsid w:val="007857D3"/>
    <w:rsid w:val="007A4B7D"/>
    <w:rsid w:val="007D0438"/>
    <w:rsid w:val="007E76BB"/>
    <w:rsid w:val="008212D4"/>
    <w:rsid w:val="00822C0F"/>
    <w:rsid w:val="008432FF"/>
    <w:rsid w:val="00867AE4"/>
    <w:rsid w:val="00875907"/>
    <w:rsid w:val="00877FC1"/>
    <w:rsid w:val="00887CDB"/>
    <w:rsid w:val="0089550E"/>
    <w:rsid w:val="008B5AE5"/>
    <w:rsid w:val="008D0A54"/>
    <w:rsid w:val="009152C7"/>
    <w:rsid w:val="00930313"/>
    <w:rsid w:val="009303CC"/>
    <w:rsid w:val="00946A4E"/>
    <w:rsid w:val="00966688"/>
    <w:rsid w:val="00976022"/>
    <w:rsid w:val="00985BE0"/>
    <w:rsid w:val="009A3CE4"/>
    <w:rsid w:val="009C10D7"/>
    <w:rsid w:val="00A2403E"/>
    <w:rsid w:val="00A27FD4"/>
    <w:rsid w:val="00A5628A"/>
    <w:rsid w:val="00A90764"/>
    <w:rsid w:val="00AD2B6F"/>
    <w:rsid w:val="00B05016"/>
    <w:rsid w:val="00B16935"/>
    <w:rsid w:val="00B50A46"/>
    <w:rsid w:val="00B94E57"/>
    <w:rsid w:val="00BA0913"/>
    <w:rsid w:val="00BB5657"/>
    <w:rsid w:val="00BC0E03"/>
    <w:rsid w:val="00BD1AAC"/>
    <w:rsid w:val="00BD4D59"/>
    <w:rsid w:val="00C32AED"/>
    <w:rsid w:val="00C360B7"/>
    <w:rsid w:val="00C44D5C"/>
    <w:rsid w:val="00CB6509"/>
    <w:rsid w:val="00CD2D70"/>
    <w:rsid w:val="00D57798"/>
    <w:rsid w:val="00D60B34"/>
    <w:rsid w:val="00D730E3"/>
    <w:rsid w:val="00D95FA7"/>
    <w:rsid w:val="00DF6ECC"/>
    <w:rsid w:val="00E27A29"/>
    <w:rsid w:val="00E63FE1"/>
    <w:rsid w:val="00E703A0"/>
    <w:rsid w:val="00E94FDE"/>
    <w:rsid w:val="00EA6E88"/>
    <w:rsid w:val="00EC4977"/>
    <w:rsid w:val="00EE521A"/>
    <w:rsid w:val="00EF6A57"/>
    <w:rsid w:val="00F05F54"/>
    <w:rsid w:val="00F11B18"/>
    <w:rsid w:val="00F138C8"/>
    <w:rsid w:val="00F31B22"/>
    <w:rsid w:val="00F46755"/>
    <w:rsid w:val="00F84DFA"/>
    <w:rsid w:val="00FB3434"/>
    <w:rsid w:val="00FD26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DD15"/>
  <w15:docId w15:val="{19D29DF7-F6FB-4710-ACB3-6D8900C3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2B3D"/>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iPriority w:val="39"/>
    <w:rsid w:val="00102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14B87"/>
  </w:style>
  <w:style w:type="character" w:customStyle="1" w:styleId="shorttext">
    <w:name w:val="short_text"/>
    <w:basedOn w:val="DefaultParagraphFont"/>
    <w:rsid w:val="00314B87"/>
  </w:style>
  <w:style w:type="paragraph" w:styleId="Header">
    <w:name w:val="header"/>
    <w:basedOn w:val="Normal"/>
    <w:link w:val="HeaderChar"/>
    <w:uiPriority w:val="99"/>
    <w:unhideWhenUsed/>
    <w:rsid w:val="00821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2D4"/>
  </w:style>
  <w:style w:type="paragraph" w:styleId="Footer">
    <w:name w:val="footer"/>
    <w:basedOn w:val="Normal"/>
    <w:link w:val="FooterChar"/>
    <w:uiPriority w:val="99"/>
    <w:unhideWhenUsed/>
    <w:rsid w:val="00821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11097">
      <w:bodyDiv w:val="1"/>
      <w:marLeft w:val="0"/>
      <w:marRight w:val="0"/>
      <w:marTop w:val="0"/>
      <w:marBottom w:val="0"/>
      <w:divBdr>
        <w:top w:val="none" w:sz="0" w:space="0" w:color="auto"/>
        <w:left w:val="none" w:sz="0" w:space="0" w:color="auto"/>
        <w:bottom w:val="none" w:sz="0" w:space="0" w:color="auto"/>
        <w:right w:val="none" w:sz="0" w:space="0" w:color="auto"/>
      </w:divBdr>
    </w:div>
    <w:div w:id="1084109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dc:creator>
  <cp:keywords/>
  <dc:description/>
  <cp:lastModifiedBy>Miriam G</cp:lastModifiedBy>
  <cp:revision>13</cp:revision>
  <dcterms:created xsi:type="dcterms:W3CDTF">2024-01-03T16:14:00Z</dcterms:created>
  <dcterms:modified xsi:type="dcterms:W3CDTF">2024-01-04T16:39:00Z</dcterms:modified>
</cp:coreProperties>
</file>