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9C50" w14:textId="59CA049B" w:rsidR="0074419D" w:rsidRPr="004B406B" w:rsidRDefault="0074419D" w:rsidP="006D7BAC">
      <w:pPr>
        <w:rPr>
          <w:rFonts w:ascii="Times New Roman" w:hAnsi="Times New Roman" w:cs="Times New Roman"/>
          <w:lang w:val="en-US"/>
        </w:rPr>
      </w:pPr>
      <w:r w:rsidRPr="004B406B">
        <w:rPr>
          <w:rFonts w:ascii="Times New Roman" w:hAnsi="Times New Roman" w:cs="Times New Roman"/>
          <w:b/>
          <w:bCs/>
          <w:lang w:val="en-US"/>
        </w:rPr>
        <w:t>Appendix 1.</w:t>
      </w:r>
      <w:r w:rsidRPr="004B406B">
        <w:rPr>
          <w:rFonts w:ascii="Times New Roman" w:hAnsi="Times New Roman" w:cs="Times New Roman"/>
          <w:lang w:val="en-US"/>
        </w:rPr>
        <w:t xml:space="preserve"> Correlations between the study variables</w:t>
      </w:r>
      <w:r w:rsidR="006D7BAC" w:rsidRPr="004B406B">
        <w:rPr>
          <w:rFonts w:ascii="Times New Roman" w:hAnsi="Times New Roman" w:cs="Times New Roman"/>
          <w:lang w:val="en-US"/>
        </w:rPr>
        <w:t>; Pearson correlation coefficient</w:t>
      </w:r>
      <w:r w:rsidRPr="004B406B">
        <w:rPr>
          <w:rFonts w:ascii="Times New Roman" w:hAnsi="Times New Roman" w:cs="Times New Roman"/>
          <w:lang w:val="en-US"/>
        </w:rPr>
        <w:t>.</w:t>
      </w:r>
      <w:r w:rsidR="006D7BAC" w:rsidRPr="004B406B">
        <w:rPr>
          <w:rFonts w:ascii="Times New Roman" w:hAnsi="Times New Roman" w:cs="Times New Roman"/>
          <w:lang w:val="en-US"/>
        </w:rPr>
        <w:t xml:space="preserve"> </w:t>
      </w:r>
    </w:p>
    <w:p w14:paraId="361F9C61" w14:textId="77777777" w:rsidR="006D7BAC" w:rsidRPr="004B406B" w:rsidRDefault="006D7BAC" w:rsidP="006D7BA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6"/>
        <w:gridCol w:w="714"/>
        <w:gridCol w:w="660"/>
        <w:gridCol w:w="660"/>
        <w:gridCol w:w="660"/>
        <w:gridCol w:w="660"/>
        <w:gridCol w:w="660"/>
        <w:gridCol w:w="660"/>
        <w:gridCol w:w="714"/>
        <w:gridCol w:w="660"/>
        <w:gridCol w:w="714"/>
        <w:gridCol w:w="660"/>
        <w:gridCol w:w="660"/>
        <w:gridCol w:w="634"/>
        <w:gridCol w:w="580"/>
        <w:gridCol w:w="714"/>
      </w:tblGrid>
      <w:tr w:rsidR="006D7BAC" w:rsidRPr="004B406B" w14:paraId="4D736E4C" w14:textId="77777777" w:rsidTr="006D7BAC">
        <w:trPr>
          <w:cantSplit/>
          <w:trHeight w:hRule="exact" w:val="255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E69E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E176824" w14:textId="77777777" w:rsidR="006D7BAC" w:rsidRPr="004B406B" w:rsidRDefault="006D7BAC" w:rsidP="006D7BAC">
            <w:pPr>
              <w:ind w:left="113" w:right="113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4B40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Screen</w:t>
            </w:r>
            <w:proofErr w:type="spellEnd"/>
            <w:r w:rsidRPr="004B40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br/>
              <w:t xml:space="preserve"> </w:t>
            </w:r>
            <w:proofErr w:type="spellStart"/>
            <w:r w:rsidRPr="004B40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time</w:t>
            </w:r>
            <w:proofErr w:type="spellEnd"/>
          </w:p>
          <w:p w14:paraId="47D9450B" w14:textId="0DB964B3" w:rsidR="006D7BAC" w:rsidRPr="004B406B" w:rsidRDefault="006D7BAC" w:rsidP="006D7BAC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53A8465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 xml:space="preserve">FTF Attention and 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>concentration difficulties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0F608E1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 xml:space="preserve">FTF 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>Hyperactivity and impulsivity symptoms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59BF990C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FTF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Internalizing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symptoms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65F3E1F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FTF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Externalizing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symptoms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EDF0028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Depression.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mothers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C15D0A7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mothers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2BF27381" w14:textId="5D6C4199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Parenting style dimensions.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 xml:space="preserve"> </w:t>
            </w:r>
            <w:r w:rsidR="00496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A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ffection. mother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F45F7BB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Parenting style dimensions.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 xml:space="preserve"> behavioral control. mother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0A3D6893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style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dimensions.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mother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70E1863F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Depression.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fathers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16E81D98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. 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fathers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1C409B0" w14:textId="41EFC718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 xml:space="preserve">Parenting style dimensions. 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>affection. father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8B48AFE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Parenting style dimensions.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br/>
              <w:t xml:space="preserve"> behavioral control. father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14:paraId="0144F4E4" w14:textId="77604C34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style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dimensions.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br/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father</w:t>
            </w:r>
            <w:proofErr w:type="spellEnd"/>
          </w:p>
        </w:tc>
      </w:tr>
      <w:tr w:rsidR="006D7BAC" w:rsidRPr="004B406B" w14:paraId="4F571A5D" w14:textId="77777777" w:rsidTr="006D7BA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B3E8A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Screen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time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B0CC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DD3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0.199**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BC2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0.146**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063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0.121**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701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0.130**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4920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2B31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5B2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-0.100*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293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816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8AF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D5D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F3DB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9B6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C88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0.047</w:t>
            </w:r>
          </w:p>
        </w:tc>
      </w:tr>
      <w:tr w:rsidR="006D7BAC" w:rsidRPr="004B406B" w14:paraId="0217094E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3448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FTF Attention and concentration difficulties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877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F43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B1E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CA0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0.338**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753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0.498**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9BF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0.251**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3166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0.255**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8EC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-0.201**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1EB8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0.134**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F98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0.283**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69F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EEBD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73E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-0.116*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06A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767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0.100*</w:t>
            </w:r>
          </w:p>
        </w:tc>
      </w:tr>
      <w:tr w:rsidR="006D7BAC" w:rsidRPr="004B406B" w14:paraId="44AB0737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A6CA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FTF Hyperactivity and impulsivity symptoms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68B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942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0A9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F5E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0.281**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1671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0.505**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40C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0.198**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5D6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0.176**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DBC8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-0.179**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6D39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0.081*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069C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0.247**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6BEE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567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572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-.121**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7BFF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4AC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0.151**</w:t>
            </w:r>
          </w:p>
        </w:tc>
      </w:tr>
      <w:tr w:rsidR="006D7BAC" w:rsidRPr="004B406B" w14:paraId="672C9C2A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0AF08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FTF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Internalizing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symptoms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AEE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DA0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6AB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252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1D2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0.480**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796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0.276**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DB9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0.167**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6861E" w14:textId="1D1D664C" w:rsidR="006D7BAC" w:rsidRPr="004B406B" w:rsidRDefault="00496AC5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AA1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</w:t>
            </w:r>
            <w:r w:rsidR="006D7BAC" w:rsidRPr="00AA1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0.134</w:t>
            </w:r>
            <w:r w:rsidR="006D7BAC" w:rsidRPr="00496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266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33BA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0.321**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3580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48B0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7B71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8B8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.110*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81C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0.102*</w:t>
            </w:r>
          </w:p>
        </w:tc>
      </w:tr>
      <w:tr w:rsidR="006D7BAC" w:rsidRPr="004B406B" w14:paraId="619F99FD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FD9AD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FTF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Externalizing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symptoms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9EE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1B0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835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93EC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664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941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0.265**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42D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0.187**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225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-0.206**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67D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0.082*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E0C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0.349**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5AF1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0.131**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4CB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0.129**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BD5C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-.125**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4714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.105*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B00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0.182**</w:t>
            </w:r>
          </w:p>
        </w:tc>
      </w:tr>
      <w:tr w:rsidR="006D7BAC" w:rsidRPr="004B406B" w14:paraId="24F45F2F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36796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Depression.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mothers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9B5D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E1F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FF7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96A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9E0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053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7E3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0.665**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501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-0.230**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2DB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8C0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0.468**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65E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0.185**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9DAD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0.142**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18B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FD4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495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0.101*</w:t>
            </w:r>
          </w:p>
        </w:tc>
      </w:tr>
      <w:tr w:rsidR="006D7BAC" w:rsidRPr="004B406B" w14:paraId="3F9D1D23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6537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mothers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BD25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1018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CBD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017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981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286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024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38E1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-0.181**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2F4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81EA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0.463**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4D3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0.175**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925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0.183**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41A5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F8B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4E4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0.138**</w:t>
            </w:r>
          </w:p>
        </w:tc>
      </w:tr>
      <w:tr w:rsidR="006D7BAC" w:rsidRPr="004B406B" w14:paraId="578442C2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3A0A9" w14:textId="6D329605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 xml:space="preserve">Parenting style dimensions. </w:t>
            </w:r>
            <w:r w:rsidR="00496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A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ffection. mother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17D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44A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C90F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3D3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5AA9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2D4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250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490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5B3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7C3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-0.497**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FDE9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F87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A83C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.170**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E836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-.109*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921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-0.215**</w:t>
            </w:r>
          </w:p>
        </w:tc>
      </w:tr>
      <w:tr w:rsidR="006D7BAC" w:rsidRPr="004B406B" w14:paraId="09B4EB52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1E93E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Parenting style dimensions. behavioral control. mother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9E0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513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3B1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CBD3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DB5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9C4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48E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7616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58F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0BA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0.084*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765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AB9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A9D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D15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.303**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AE9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-0.002</w:t>
            </w:r>
          </w:p>
        </w:tc>
      </w:tr>
      <w:tr w:rsidR="006D7BAC" w:rsidRPr="004B406B" w14:paraId="795F0CBA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46F4B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style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dimensions.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mother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8D8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427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BBC6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AE1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71F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C5E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EDD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DA9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287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7E9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7D9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0.108*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B53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0.133**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0BB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-.118*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043E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B50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0.243**</w:t>
            </w:r>
          </w:p>
        </w:tc>
      </w:tr>
      <w:tr w:rsidR="006D7BAC" w:rsidRPr="004B406B" w14:paraId="0E48DEC0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3747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Depression.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fathers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D746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8B7C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EB45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5B2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AB01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AFA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8E7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BF3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BC4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312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284B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B79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0.622**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2F2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-.252**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160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BD6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0.432**</w:t>
            </w:r>
          </w:p>
        </w:tc>
      </w:tr>
      <w:tr w:rsidR="006D7BAC" w:rsidRPr="004B406B" w14:paraId="5A0A53CB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61B2F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fathers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8CB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8D5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3CC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B51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58D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8C8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E731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198E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409E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C7B9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D60B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4FE3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54DF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-.239**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DC4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A360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0.453**</w:t>
            </w:r>
          </w:p>
        </w:tc>
      </w:tr>
      <w:tr w:rsidR="006D7BAC" w:rsidRPr="004B406B" w14:paraId="36D1FD25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7C3E" w14:textId="7486DCF2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 xml:space="preserve">Parenting style dimensions. </w:t>
            </w:r>
            <w:r w:rsidR="00496AC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A</w:t>
            </w: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ffection. father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4D2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FFC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04E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234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435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632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8CA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3A8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9594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2E0A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EA57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ED3D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C0AA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E20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5BE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-0.497**</w:t>
            </w:r>
          </w:p>
        </w:tc>
      </w:tr>
      <w:tr w:rsidR="006D7BAC" w:rsidRPr="004B406B" w14:paraId="15930BEB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945D1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Parenting style dimensions. behavioral control. father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82072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16DC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9C1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2D2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AC6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D25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E01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55B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A113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544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1E95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029D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23D0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fi-FI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B1AA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DAA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0.064</w:t>
            </w:r>
          </w:p>
        </w:tc>
      </w:tr>
      <w:tr w:rsidR="006D7BAC" w:rsidRPr="004B406B" w14:paraId="7EA9D7AC" w14:textId="77777777" w:rsidTr="006D7BAC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CE247" w14:textId="77777777" w:rsidR="006D7BAC" w:rsidRPr="004B406B" w:rsidRDefault="006D7BAC" w:rsidP="006D7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style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dimensions.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parenting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stress</w:t>
            </w:r>
            <w:proofErr w:type="spellEnd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 xml:space="preserve">. </w:t>
            </w:r>
            <w:proofErr w:type="spellStart"/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father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C1A89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C964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EB05B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08F9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1695A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35ED6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A19F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34451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0AF9E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E1239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7DD5A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AED7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4E118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C4104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147C" w14:textId="77777777" w:rsidR="006D7BAC" w:rsidRPr="004B406B" w:rsidRDefault="006D7BAC" w:rsidP="006D7B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</w:pPr>
            <w:r w:rsidRPr="004B40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fi-FI"/>
              </w:rPr>
              <w:t>1</w:t>
            </w:r>
          </w:p>
        </w:tc>
      </w:tr>
    </w:tbl>
    <w:p w14:paraId="222BD2CB" w14:textId="77777777" w:rsidR="006D7BAC" w:rsidRPr="004B406B" w:rsidRDefault="006D7BAC" w:rsidP="006D7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fi-FI"/>
        </w:rPr>
      </w:pPr>
    </w:p>
    <w:p w14:paraId="2159DE23" w14:textId="65A91231" w:rsidR="006D7BAC" w:rsidRPr="004B406B" w:rsidRDefault="006D7BAC" w:rsidP="006D7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fi-FI"/>
        </w:rPr>
      </w:pPr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fi-FI"/>
        </w:rPr>
        <w:t>* Correlation is significant at the 0.05 level (2-tailed).</w:t>
      </w:r>
    </w:p>
    <w:p w14:paraId="18B02D35" w14:textId="39C319FA" w:rsidR="006D7BAC" w:rsidRPr="004B406B" w:rsidRDefault="006D7BAC" w:rsidP="006D7BAC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val="en-US" w:eastAsia="fi-FI"/>
        </w:rPr>
        <w:t>** Correlation is significant at the 0.01 level (2-tailed).</w:t>
      </w:r>
    </w:p>
    <w:p w14:paraId="558EC692" w14:textId="7EE8D474" w:rsidR="0074419D" w:rsidRPr="004B406B" w:rsidRDefault="006D7BAC" w:rsidP="006D7B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</w:pPr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  <w:t xml:space="preserve">N </w:t>
      </w:r>
      <w:proofErr w:type="spellStart"/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  <w:t>mothers</w:t>
      </w:r>
      <w:proofErr w:type="spellEnd"/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  <w:t xml:space="preserve"> </w:t>
      </w:r>
      <w:proofErr w:type="gramStart"/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  <w:t>620-670</w:t>
      </w:r>
      <w:proofErr w:type="gramEnd"/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  <w:t xml:space="preserve">; N </w:t>
      </w:r>
      <w:proofErr w:type="spellStart"/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  <w:t>fathers</w:t>
      </w:r>
      <w:proofErr w:type="spellEnd"/>
      <w:r w:rsidRPr="004B406B">
        <w:rPr>
          <w:rFonts w:ascii="Times New Roman" w:eastAsia="Times New Roman" w:hAnsi="Times New Roman" w:cs="Times New Roman"/>
          <w:color w:val="000000"/>
          <w:sz w:val="16"/>
          <w:szCs w:val="16"/>
          <w:lang w:eastAsia="fi-FI"/>
        </w:rPr>
        <w:t xml:space="preserve"> 437-455</w:t>
      </w:r>
    </w:p>
    <w:p w14:paraId="452B709C" w14:textId="77777777" w:rsidR="006D7BAC" w:rsidRDefault="006D7BAC" w:rsidP="006D7BAC">
      <w:pPr>
        <w:spacing w:after="0" w:line="240" w:lineRule="auto"/>
        <w:rPr>
          <w:lang w:val="en-US"/>
        </w:rPr>
      </w:pPr>
    </w:p>
    <w:sectPr w:rsidR="006D7BAC" w:rsidSect="0074419D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19D"/>
    <w:rsid w:val="00212B2E"/>
    <w:rsid w:val="00272E19"/>
    <w:rsid w:val="00496AC5"/>
    <w:rsid w:val="004B406B"/>
    <w:rsid w:val="006836D5"/>
    <w:rsid w:val="006D7BAC"/>
    <w:rsid w:val="0074419D"/>
    <w:rsid w:val="00A70551"/>
    <w:rsid w:val="00AA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F7A38"/>
  <w15:chartTrackingRefBased/>
  <w15:docId w15:val="{CE004FAD-E854-46D3-83B9-4EFD589AA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74419D"/>
    <w:pPr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9"/>
    <w:qFormat/>
    <w:rsid w:val="0074419D"/>
    <w:pPr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paragraph" w:styleId="Otsikko3">
    <w:name w:val="heading 3"/>
    <w:basedOn w:val="Normaali"/>
    <w:next w:val="Normaali"/>
    <w:link w:val="Otsikko3Char"/>
    <w:uiPriority w:val="99"/>
    <w:qFormat/>
    <w:rsid w:val="0074419D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4419D"/>
    <w:rPr>
      <w:rFonts w:ascii="Courier New" w:hAnsi="Courier New" w:cs="Courier New"/>
      <w:b/>
      <w:bCs/>
      <w:color w:val="000000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9"/>
    <w:rsid w:val="0074419D"/>
    <w:rPr>
      <w:rFonts w:ascii="Courier New" w:hAnsi="Courier New" w:cs="Courier New"/>
      <w:b/>
      <w:bCs/>
      <w:i/>
      <w:iCs/>
      <w:color w:val="000000"/>
      <w:sz w:val="28"/>
      <w:szCs w:val="28"/>
    </w:rPr>
  </w:style>
  <w:style w:type="character" w:customStyle="1" w:styleId="Otsikko3Char">
    <w:name w:val="Otsikko 3 Char"/>
    <w:basedOn w:val="Kappaleenoletusfontti"/>
    <w:link w:val="Otsikko3"/>
    <w:uiPriority w:val="99"/>
    <w:rsid w:val="0074419D"/>
    <w:rPr>
      <w:rFonts w:ascii="Courier New" w:hAnsi="Courier New" w:cs="Courier New"/>
      <w:b/>
      <w:bCs/>
      <w:color w:val="000000"/>
      <w:sz w:val="26"/>
      <w:szCs w:val="26"/>
    </w:rPr>
  </w:style>
  <w:style w:type="numbering" w:customStyle="1" w:styleId="Eiluetteloa1">
    <w:name w:val="Ei luetteloa1"/>
    <w:next w:val="Eiluetteloa"/>
    <w:uiPriority w:val="99"/>
    <w:semiHidden/>
    <w:unhideWhenUsed/>
    <w:rsid w:val="00744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Juulia Paavonen</dc:creator>
  <cp:keywords/>
  <dc:description/>
  <cp:lastModifiedBy>Janette Niiranen</cp:lastModifiedBy>
  <cp:revision>2</cp:revision>
  <dcterms:created xsi:type="dcterms:W3CDTF">2024-03-25T09:21:00Z</dcterms:created>
  <dcterms:modified xsi:type="dcterms:W3CDTF">2024-03-25T09:21:00Z</dcterms:modified>
</cp:coreProperties>
</file>