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9259BB" w14:textId="2EA7D8B2" w:rsidR="0078009F" w:rsidRPr="003675A7" w:rsidRDefault="005C4830" w:rsidP="00056F5D">
      <w:pPr>
        <w:spacing w:beforeLines="100" w:before="240" w:afterLines="100" w:after="240" w:line="360" w:lineRule="auto"/>
        <w:ind w:firstLine="119"/>
        <w:jc w:val="center"/>
        <w:rPr>
          <w:b/>
          <w:lang w:eastAsia="zh-CN"/>
        </w:rPr>
      </w:pPr>
      <w:r w:rsidRPr="003675A7">
        <w:rPr>
          <w:b/>
          <w:lang w:eastAsia="zh-CN"/>
        </w:rPr>
        <w:t xml:space="preserve">Expert consultation questionnaire on improving the quality of pediatric clinical trial management </w:t>
      </w:r>
    </w:p>
    <w:p w14:paraId="0988FA1B" w14:textId="184A02DA" w:rsidR="0078009F" w:rsidRPr="003675A7" w:rsidRDefault="002A5642" w:rsidP="005C4830">
      <w:pPr>
        <w:spacing w:line="360" w:lineRule="auto"/>
        <w:jc w:val="center"/>
        <w:rPr>
          <w:lang w:eastAsia="zh-CN"/>
        </w:rPr>
      </w:pPr>
      <w:r w:rsidRPr="003675A7">
        <w:rPr>
          <w:bCs/>
          <w:lang w:eastAsia="zh-CN"/>
        </w:rPr>
        <w:t xml:space="preserve">Informed consent information page </w:t>
      </w:r>
    </w:p>
    <w:p w14:paraId="3CCB97F0" w14:textId="77777777" w:rsidR="009B6D2C" w:rsidRPr="003675A7" w:rsidRDefault="002A5642" w:rsidP="00F05A83">
      <w:pPr>
        <w:spacing w:line="360" w:lineRule="auto"/>
        <w:jc w:val="both"/>
        <w:rPr>
          <w:lang w:eastAsia="zh-CN"/>
        </w:rPr>
      </w:pPr>
      <w:r w:rsidRPr="003675A7">
        <w:rPr>
          <w:lang w:eastAsia="zh-CN"/>
        </w:rPr>
        <w:t xml:space="preserve">We are conducting a study aimed at improving the quality of pediatric clinical trial management. Based on your specific circumstances, you meet the eligibility criteria for this study, and we would like to invite you to join this research. The study is expected to last for three months and will involve approximately 20 experts. This informed consent document provides detailed information regarding the study’s purposes, potential </w:t>
      </w:r>
      <w:r w:rsidR="009B6D2C" w:rsidRPr="003675A7">
        <w:rPr>
          <w:lang w:eastAsia="zh-CN"/>
        </w:rPr>
        <w:t>benefits and risks. We encourage you to read it thoroughly before deciding whether to participate. The principal investigator for this study is Chang Liu of Children’s Hospital of Capital Institute of Pediatrics.</w:t>
      </w:r>
      <w:r w:rsidR="008668A0" w:rsidRPr="003675A7">
        <w:rPr>
          <w:rFonts w:eastAsia="Times New Roman"/>
          <w:lang w:eastAsia="zh-CN"/>
        </w:rPr>
        <w:t xml:space="preserve">    </w:t>
      </w:r>
    </w:p>
    <w:p w14:paraId="5421E43B" w14:textId="179E7BB1" w:rsidR="009B6D2C" w:rsidRPr="003675A7" w:rsidRDefault="009B6D2C" w:rsidP="00F05A83">
      <w:pPr>
        <w:numPr>
          <w:ilvl w:val="0"/>
          <w:numId w:val="7"/>
        </w:numPr>
        <w:spacing w:line="360" w:lineRule="auto"/>
        <w:rPr>
          <w:lang w:eastAsia="zh-CN"/>
        </w:rPr>
      </w:pPr>
      <w:r w:rsidRPr="003675A7">
        <w:rPr>
          <w:lang w:eastAsia="zh-CN"/>
        </w:rPr>
        <w:t xml:space="preserve">Rationale for </w:t>
      </w:r>
      <w:r w:rsidR="00261C96" w:rsidRPr="003675A7">
        <w:rPr>
          <w:lang w:eastAsia="zh-CN"/>
        </w:rPr>
        <w:t>c</w:t>
      </w:r>
      <w:r w:rsidRPr="003675A7">
        <w:rPr>
          <w:lang w:eastAsia="zh-CN"/>
        </w:rPr>
        <w:t xml:space="preserve">onducting this </w:t>
      </w:r>
      <w:r w:rsidR="00261C96" w:rsidRPr="003675A7">
        <w:rPr>
          <w:lang w:eastAsia="zh-CN"/>
        </w:rPr>
        <w:t>s</w:t>
      </w:r>
      <w:r w:rsidRPr="003675A7">
        <w:rPr>
          <w:lang w:eastAsia="zh-CN"/>
        </w:rPr>
        <w:t>tudy</w:t>
      </w:r>
    </w:p>
    <w:p w14:paraId="57EF7757" w14:textId="7EA2032B" w:rsidR="009B6D2C" w:rsidRPr="003675A7" w:rsidRDefault="009B6D2C" w:rsidP="005C4830">
      <w:pPr>
        <w:spacing w:line="360" w:lineRule="auto"/>
        <w:jc w:val="both"/>
        <w:rPr>
          <w:lang w:eastAsia="zh-CN"/>
        </w:rPr>
      </w:pPr>
      <w:r w:rsidRPr="003675A7">
        <w:rPr>
          <w:lang w:eastAsia="zh-CN"/>
        </w:rPr>
        <w:t xml:space="preserve">With the advancement of pediatric clinical trials, it has become increasingly important to manage and improve the quality of these trials based on risk assessment. For clinical trial managers, it is crucial to proactively identify potential risks in the pediatric clinical trials process and develop appropriate </w:t>
      </w:r>
      <w:r w:rsidR="00B9380E" w:rsidRPr="003675A7">
        <w:rPr>
          <w:lang w:eastAsia="zh-CN"/>
        </w:rPr>
        <w:t xml:space="preserve">mitigation strategies to ensure the protection of participants. However, there is currently a lack of systematic expert consensus on risk management specifically for </w:t>
      </w:r>
      <w:r w:rsidR="00056F5D" w:rsidRPr="003675A7">
        <w:rPr>
          <w:rFonts w:hint="eastAsia"/>
          <w:lang w:eastAsia="zh-CN"/>
        </w:rPr>
        <w:t>pediatric clinical trial research centers</w:t>
      </w:r>
      <w:r w:rsidR="00B9380E" w:rsidRPr="003675A7">
        <w:rPr>
          <w:lang w:eastAsia="zh-CN"/>
        </w:rPr>
        <w:t>. This study aims to gather and analyze expert opinions through multiple rounds of consultation, with the goal of establishing a core set of risk management indicators for pediatric clinical trials. Additionally, this research will evaluate the importance and feasibility of these indicators using a scoring method, and will contribute to the preliminary development of a quality management system for pediatric clinical trials.</w:t>
      </w:r>
    </w:p>
    <w:p w14:paraId="59B3FDCB" w14:textId="35FC052D" w:rsidR="009B6D2C" w:rsidRPr="003675A7" w:rsidRDefault="00261C96" w:rsidP="00F05A83">
      <w:pPr>
        <w:numPr>
          <w:ilvl w:val="0"/>
          <w:numId w:val="7"/>
        </w:numPr>
        <w:spacing w:line="360" w:lineRule="auto"/>
        <w:rPr>
          <w:lang w:eastAsia="zh-CN"/>
        </w:rPr>
      </w:pPr>
      <w:r w:rsidRPr="003675A7">
        <w:rPr>
          <w:lang w:eastAsia="zh-CN"/>
        </w:rPr>
        <w:t>Methodology of the study</w:t>
      </w:r>
    </w:p>
    <w:p w14:paraId="03552C72" w14:textId="5A2F1591" w:rsidR="00261C96" w:rsidRPr="003675A7" w:rsidRDefault="00261C96" w:rsidP="005C4830">
      <w:pPr>
        <w:spacing w:line="360" w:lineRule="auto"/>
        <w:jc w:val="both"/>
        <w:rPr>
          <w:lang w:eastAsia="zh-CN"/>
        </w:rPr>
      </w:pPr>
      <w:r w:rsidRPr="003675A7">
        <w:rPr>
          <w:lang w:eastAsia="zh-CN"/>
        </w:rPr>
        <w:t xml:space="preserve">This study will collect expert survey data using the online platform. The first section of the questionnaire consists of a preliminary set of evaluation indicators for quality management of clinical trials in children, which includes items related to protocol design, subject protection, process management and data collection. Experts will assess the importance and feasibility of each indicator and provide scores accordingly. In addition, experts will have the opportunity to modify, add, combine, or delete </w:t>
      </w:r>
      <w:r w:rsidR="00AD0B00" w:rsidRPr="003675A7">
        <w:rPr>
          <w:lang w:eastAsia="zh-CN"/>
        </w:rPr>
        <w:t xml:space="preserve">indicators. The second section of </w:t>
      </w:r>
      <w:r w:rsidR="00AD0B00" w:rsidRPr="003675A7">
        <w:rPr>
          <w:lang w:eastAsia="zh-CN"/>
        </w:rPr>
        <w:lastRenderedPageBreak/>
        <w:t>the questionnaire collects background information about the experts. Following the completion of the first round of surveys, we will adjust these indicators based on experts</w:t>
      </w:r>
      <w:r w:rsidR="005C4830" w:rsidRPr="003675A7">
        <w:rPr>
          <w:lang w:eastAsia="zh-CN"/>
        </w:rPr>
        <w:t>’</w:t>
      </w:r>
      <w:r w:rsidR="00AD0B00" w:rsidRPr="003675A7">
        <w:rPr>
          <w:lang w:eastAsia="zh-CN"/>
        </w:rPr>
        <w:t xml:space="preserve"> feedback and conduct a second round of surveys to finalize the indicator set. A third round will involve data collection for the judgement matrices of indicators. The final result will be a comprehensive set of indicators for management of pediatric clinical trials.</w:t>
      </w:r>
    </w:p>
    <w:p w14:paraId="4C2B7612" w14:textId="205F5AF4" w:rsidR="00A9380D" w:rsidRPr="003675A7" w:rsidRDefault="00A9380D" w:rsidP="00F05A83">
      <w:pPr>
        <w:numPr>
          <w:ilvl w:val="0"/>
          <w:numId w:val="7"/>
        </w:numPr>
        <w:spacing w:line="360" w:lineRule="auto"/>
        <w:rPr>
          <w:lang w:eastAsia="zh-CN"/>
        </w:rPr>
      </w:pPr>
      <w:r w:rsidRPr="003675A7">
        <w:rPr>
          <w:lang w:eastAsia="zh-CN"/>
        </w:rPr>
        <w:t>Risks of participating in this study</w:t>
      </w:r>
    </w:p>
    <w:p w14:paraId="144105DE" w14:textId="3C5F6CB2" w:rsidR="00A9380D" w:rsidRPr="003675A7" w:rsidRDefault="00A9380D" w:rsidP="005C4830">
      <w:pPr>
        <w:spacing w:line="360" w:lineRule="auto"/>
        <w:jc w:val="both"/>
        <w:rPr>
          <w:lang w:eastAsia="zh-CN"/>
        </w:rPr>
      </w:pPr>
      <w:r w:rsidRPr="003675A7">
        <w:rPr>
          <w:lang w:eastAsia="zh-CN"/>
        </w:rPr>
        <w:t xml:space="preserve">The questionnaire of topics related to pediatric clinical trial management poses no physical or psychological harm to participants. If any question in the survey makes you feel uncomfortable, you are free to decline to answer. </w:t>
      </w:r>
    </w:p>
    <w:p w14:paraId="757936CA" w14:textId="053100AF" w:rsidR="00A9380D" w:rsidRPr="003675A7" w:rsidRDefault="00A9380D" w:rsidP="00F05A83">
      <w:pPr>
        <w:numPr>
          <w:ilvl w:val="0"/>
          <w:numId w:val="7"/>
        </w:numPr>
        <w:spacing w:line="360" w:lineRule="auto"/>
        <w:rPr>
          <w:lang w:eastAsia="zh-CN"/>
        </w:rPr>
      </w:pPr>
      <w:r w:rsidRPr="003675A7">
        <w:rPr>
          <w:lang w:eastAsia="zh-CN"/>
        </w:rPr>
        <w:t>Potential benefits of participating in this study</w:t>
      </w:r>
    </w:p>
    <w:p w14:paraId="785BC5BE" w14:textId="67BF8B47" w:rsidR="00A9380D" w:rsidRPr="003675A7" w:rsidRDefault="00A9380D" w:rsidP="005C4830">
      <w:pPr>
        <w:spacing w:line="360" w:lineRule="auto"/>
        <w:jc w:val="both"/>
        <w:rPr>
          <w:lang w:eastAsia="zh-CN"/>
        </w:rPr>
      </w:pPr>
      <w:r w:rsidRPr="003675A7">
        <w:rPr>
          <w:lang w:eastAsia="zh-CN"/>
        </w:rPr>
        <w:t xml:space="preserve">There are no direct benefits to you from participating in this study. However, we hope that the information obtained from your participation will contribute to improving the </w:t>
      </w:r>
      <w:r w:rsidR="00E47655" w:rsidRPr="003675A7">
        <w:rPr>
          <w:lang w:eastAsia="zh-CN"/>
        </w:rPr>
        <w:t>quality of pediatric clinical trials in the future, ultimately benefiting children involved in clinical research.</w:t>
      </w:r>
    </w:p>
    <w:p w14:paraId="7589C60B" w14:textId="71F2CBD0" w:rsidR="00A9380D" w:rsidRPr="003675A7" w:rsidRDefault="00A9380D" w:rsidP="00F05A83">
      <w:pPr>
        <w:numPr>
          <w:ilvl w:val="0"/>
          <w:numId w:val="7"/>
        </w:numPr>
        <w:spacing w:line="360" w:lineRule="auto"/>
        <w:rPr>
          <w:lang w:eastAsia="zh-CN"/>
        </w:rPr>
      </w:pPr>
      <w:r w:rsidRPr="003675A7">
        <w:rPr>
          <w:lang w:eastAsia="zh-CN"/>
        </w:rPr>
        <w:t>Is participation in this study mandatory?</w:t>
      </w:r>
    </w:p>
    <w:p w14:paraId="06386242" w14:textId="7D74A3E9" w:rsidR="00E47655" w:rsidRPr="003675A7" w:rsidRDefault="00E47655" w:rsidP="005C4830">
      <w:pPr>
        <w:spacing w:line="360" w:lineRule="auto"/>
        <w:jc w:val="both"/>
        <w:rPr>
          <w:lang w:eastAsia="zh-CN"/>
        </w:rPr>
      </w:pPr>
      <w:r w:rsidRPr="003675A7">
        <w:rPr>
          <w:lang w:eastAsia="zh-CN"/>
        </w:rPr>
        <w:t xml:space="preserve">Participation in this study is entirely voluntary. If you do not wish to participate, you may decline without any negative impact on your current or future circumstances. Even if you initially agree to participate, you are free to withdraw from the study at any time by informing the researchers. In principle, any data collected before your withdrawal will be securely retained. However, in rare cases, such as government oversight, audits, or statistical reviews, regulatory authorities may request access to all research data, including the information collected during your participation. </w:t>
      </w:r>
    </w:p>
    <w:p w14:paraId="10E3A664" w14:textId="7C2B182D" w:rsidR="00A9380D" w:rsidRPr="003675A7" w:rsidRDefault="00A9380D" w:rsidP="00F05A83">
      <w:pPr>
        <w:numPr>
          <w:ilvl w:val="0"/>
          <w:numId w:val="7"/>
        </w:numPr>
        <w:spacing w:line="360" w:lineRule="auto"/>
        <w:rPr>
          <w:lang w:eastAsia="zh-CN"/>
        </w:rPr>
      </w:pPr>
      <w:r w:rsidRPr="003675A7">
        <w:rPr>
          <w:lang w:eastAsia="zh-CN"/>
        </w:rPr>
        <w:t>What do I need to do if I participate?</w:t>
      </w:r>
    </w:p>
    <w:p w14:paraId="51285FFE" w14:textId="0D5EA227" w:rsidR="00E47655" w:rsidRPr="003675A7" w:rsidRDefault="00E47655" w:rsidP="005C4830">
      <w:pPr>
        <w:spacing w:line="360" w:lineRule="auto"/>
        <w:rPr>
          <w:lang w:eastAsia="zh-CN"/>
        </w:rPr>
      </w:pPr>
      <w:r w:rsidRPr="003675A7">
        <w:rPr>
          <w:rFonts w:eastAsia="Times New Roman"/>
          <w:lang w:eastAsia="zh-CN"/>
        </w:rPr>
        <w:t>√</w:t>
      </w:r>
      <w:r w:rsidRPr="003675A7">
        <w:rPr>
          <w:lang w:eastAsia="zh-CN"/>
        </w:rPr>
        <w:t xml:space="preserve"> Complete the expert consultation questionnaire.</w:t>
      </w:r>
    </w:p>
    <w:p w14:paraId="6DCCCCB4" w14:textId="4E03ED9A" w:rsidR="00E47655" w:rsidRPr="003675A7" w:rsidRDefault="00E47655" w:rsidP="005C4830">
      <w:pPr>
        <w:spacing w:line="360" w:lineRule="auto"/>
        <w:rPr>
          <w:lang w:eastAsia="zh-CN"/>
        </w:rPr>
      </w:pPr>
      <w:r w:rsidRPr="003675A7">
        <w:rPr>
          <w:rFonts w:eastAsia="Times New Roman"/>
          <w:lang w:eastAsia="zh-CN"/>
        </w:rPr>
        <w:t>√</w:t>
      </w:r>
      <w:r w:rsidRPr="003675A7">
        <w:rPr>
          <w:lang w:eastAsia="zh-CN"/>
        </w:rPr>
        <w:t xml:space="preserve"> Feel free to ask any questions at any time if anything is unclear.</w:t>
      </w:r>
    </w:p>
    <w:p w14:paraId="126328D3" w14:textId="63CD1240" w:rsidR="0084538E" w:rsidRPr="003675A7" w:rsidRDefault="0084538E" w:rsidP="00F05A83">
      <w:pPr>
        <w:numPr>
          <w:ilvl w:val="0"/>
          <w:numId w:val="7"/>
        </w:numPr>
        <w:spacing w:line="360" w:lineRule="auto"/>
        <w:rPr>
          <w:lang w:eastAsia="zh-CN"/>
        </w:rPr>
      </w:pPr>
      <w:r w:rsidRPr="003675A7">
        <w:rPr>
          <w:lang w:eastAsia="zh-CN"/>
        </w:rPr>
        <w:t>Will respondents’ personal information be kept confidential?</w:t>
      </w:r>
    </w:p>
    <w:p w14:paraId="44AE3358" w14:textId="7B88BAF3" w:rsidR="0084538E" w:rsidRPr="003675A7" w:rsidRDefault="0084538E" w:rsidP="005C4830">
      <w:pPr>
        <w:spacing w:line="360" w:lineRule="auto"/>
        <w:jc w:val="both"/>
        <w:rPr>
          <w:lang w:eastAsia="zh-CN"/>
        </w:rPr>
      </w:pPr>
      <w:r w:rsidRPr="003675A7">
        <w:rPr>
          <w:lang w:eastAsia="zh-CN"/>
        </w:rPr>
        <w:t xml:space="preserve">If you decide to participate in this study, your participation and personal information will be kept confidential. Your questionnaire responses will be identified by a research-specific number rather than your name. Personally identifiable information will not be disclosed to individuals outside the research team without your explicit consent. All research team members are required to maintain confidentiality regarding your identity. Your records will </w:t>
      </w:r>
      <w:r w:rsidRPr="003675A7">
        <w:rPr>
          <w:lang w:eastAsia="zh-CN"/>
        </w:rPr>
        <w:lastRenderedPageBreak/>
        <w:t xml:space="preserve">be stored in a locked file cabinet, accessible only to authorized </w:t>
      </w:r>
      <w:r w:rsidR="00F002F5" w:rsidRPr="003675A7">
        <w:rPr>
          <w:lang w:eastAsia="zh-CN"/>
        </w:rPr>
        <w:t>research personnel. To ensure compliance with regulatory requirements, government authorities or ethics committee members may review your personal information at the research site if necessary. When the study results are published, no personal information about you will be disclosed.</w:t>
      </w:r>
      <w:r w:rsidRPr="003675A7">
        <w:rPr>
          <w:lang w:eastAsia="zh-CN"/>
        </w:rPr>
        <w:t xml:space="preserve"> </w:t>
      </w:r>
    </w:p>
    <w:p w14:paraId="64AF3A87" w14:textId="6A2BAB6C" w:rsidR="0084538E" w:rsidRPr="003675A7" w:rsidRDefault="00F002F5" w:rsidP="00F05A83">
      <w:pPr>
        <w:numPr>
          <w:ilvl w:val="0"/>
          <w:numId w:val="7"/>
        </w:numPr>
        <w:spacing w:line="360" w:lineRule="auto"/>
        <w:rPr>
          <w:lang w:eastAsia="zh-CN"/>
        </w:rPr>
      </w:pPr>
      <w:r w:rsidRPr="003675A7">
        <w:rPr>
          <w:lang w:eastAsia="zh-CN"/>
        </w:rPr>
        <w:t>Whom should I contact for questions or concerns?</w:t>
      </w:r>
    </w:p>
    <w:p w14:paraId="73ADDBBD" w14:textId="6DEB684E" w:rsidR="00F002F5" w:rsidRPr="003675A7" w:rsidRDefault="00F002F5" w:rsidP="005C4830">
      <w:pPr>
        <w:spacing w:line="360" w:lineRule="auto"/>
        <w:jc w:val="both"/>
        <w:rPr>
          <w:lang w:eastAsia="zh-CN"/>
        </w:rPr>
      </w:pPr>
      <w:r w:rsidRPr="003675A7">
        <w:rPr>
          <w:lang w:eastAsia="zh-CN"/>
        </w:rPr>
        <w:t>If you have any questions related to this study, please contact Chang Liu at [contact number]. For questions regarding your rights as a respondent, you may contact the Ethics Committee of the Children’s Hospital of Capital Institute of Pediatrics at [contact number].</w:t>
      </w:r>
    </w:p>
    <w:p w14:paraId="646DD1CF" w14:textId="43F3FC56" w:rsidR="00F002F5" w:rsidRPr="003675A7" w:rsidRDefault="00F002F5" w:rsidP="00F05A83">
      <w:pPr>
        <w:numPr>
          <w:ilvl w:val="0"/>
          <w:numId w:val="7"/>
        </w:numPr>
        <w:spacing w:line="360" w:lineRule="auto"/>
        <w:rPr>
          <w:lang w:eastAsia="zh-CN"/>
        </w:rPr>
      </w:pPr>
      <w:r w:rsidRPr="003675A7">
        <w:rPr>
          <w:lang w:eastAsia="zh-CN"/>
        </w:rPr>
        <w:t>Respondent statement</w:t>
      </w:r>
    </w:p>
    <w:p w14:paraId="66EFA6DD" w14:textId="5B5B34B0" w:rsidR="0078009F" w:rsidRPr="003675A7" w:rsidRDefault="00F002F5" w:rsidP="005C4830">
      <w:pPr>
        <w:spacing w:line="360" w:lineRule="auto"/>
        <w:jc w:val="both"/>
        <w:rPr>
          <w:lang w:eastAsia="zh-CN"/>
        </w:rPr>
      </w:pPr>
      <w:r w:rsidRPr="003675A7">
        <w:rPr>
          <w:lang w:eastAsia="zh-CN"/>
        </w:rPr>
        <w:t xml:space="preserve">The research has explained the study background, objectives, procedures, potential risks and benefits to me. I have had sufficient time and </w:t>
      </w:r>
      <w:r w:rsidR="003A24B9" w:rsidRPr="003675A7">
        <w:rPr>
          <w:lang w:eastAsia="zh-CN"/>
        </w:rPr>
        <w:t xml:space="preserve">opportunities to ask questions, and I am satisfied with the answers provided. I understand whom to contact if I have questions or need additional information. I have read this informed consent form and voluntarily agree to participate in this study. I understand that I may withdraw from the study at any time without providing a reason. </w:t>
      </w:r>
    </w:p>
    <w:p w14:paraId="7B1AE03E" w14:textId="62A48E47" w:rsidR="001676FF" w:rsidRPr="003675A7" w:rsidRDefault="001676FF" w:rsidP="005C4830">
      <w:pPr>
        <w:spacing w:line="360" w:lineRule="auto"/>
        <w:rPr>
          <w:lang w:eastAsia="zh-CN"/>
        </w:rPr>
      </w:pPr>
    </w:p>
    <w:p w14:paraId="083A6ABC" w14:textId="77777777" w:rsidR="00F05A83" w:rsidRPr="003675A7" w:rsidRDefault="00F05A83" w:rsidP="005C4830">
      <w:pPr>
        <w:spacing w:line="360" w:lineRule="auto"/>
        <w:rPr>
          <w:lang w:eastAsia="zh-CN"/>
        </w:rPr>
      </w:pPr>
    </w:p>
    <w:p w14:paraId="60594865" w14:textId="77777777" w:rsidR="00F05A83" w:rsidRPr="003675A7" w:rsidRDefault="00F05A83" w:rsidP="005C4830">
      <w:pPr>
        <w:spacing w:line="360" w:lineRule="auto"/>
        <w:rPr>
          <w:lang w:eastAsia="zh-CN"/>
        </w:rPr>
      </w:pPr>
    </w:p>
    <w:p w14:paraId="5C3B3A68" w14:textId="77777777" w:rsidR="00F05A83" w:rsidRPr="003675A7" w:rsidRDefault="00F05A83" w:rsidP="005C4830">
      <w:pPr>
        <w:spacing w:line="360" w:lineRule="auto"/>
        <w:rPr>
          <w:lang w:eastAsia="zh-CN"/>
        </w:rPr>
      </w:pPr>
    </w:p>
    <w:p w14:paraId="673CA150" w14:textId="77777777" w:rsidR="00F05A83" w:rsidRPr="003675A7" w:rsidRDefault="00F05A83" w:rsidP="005C4830">
      <w:pPr>
        <w:spacing w:line="360" w:lineRule="auto"/>
        <w:rPr>
          <w:lang w:eastAsia="zh-CN"/>
        </w:rPr>
      </w:pPr>
    </w:p>
    <w:p w14:paraId="1C056BBB" w14:textId="77777777" w:rsidR="00F05A83" w:rsidRPr="003675A7" w:rsidRDefault="00F05A83" w:rsidP="005C4830">
      <w:pPr>
        <w:spacing w:line="360" w:lineRule="auto"/>
        <w:rPr>
          <w:lang w:eastAsia="zh-CN"/>
        </w:rPr>
      </w:pPr>
    </w:p>
    <w:p w14:paraId="1702AD78" w14:textId="77777777" w:rsidR="00F05A83" w:rsidRPr="003675A7" w:rsidRDefault="00F05A83" w:rsidP="005C4830">
      <w:pPr>
        <w:spacing w:line="360" w:lineRule="auto"/>
        <w:rPr>
          <w:lang w:eastAsia="zh-CN"/>
        </w:rPr>
      </w:pPr>
    </w:p>
    <w:p w14:paraId="5CC58179" w14:textId="77777777" w:rsidR="00F05A83" w:rsidRPr="003675A7" w:rsidRDefault="00F05A83" w:rsidP="005C4830">
      <w:pPr>
        <w:spacing w:line="360" w:lineRule="auto"/>
        <w:rPr>
          <w:lang w:eastAsia="zh-CN"/>
        </w:rPr>
      </w:pPr>
    </w:p>
    <w:p w14:paraId="2004F798" w14:textId="77777777" w:rsidR="00F05A83" w:rsidRPr="003675A7" w:rsidRDefault="00F05A83" w:rsidP="005C4830">
      <w:pPr>
        <w:spacing w:line="360" w:lineRule="auto"/>
        <w:rPr>
          <w:lang w:eastAsia="zh-CN"/>
        </w:rPr>
      </w:pPr>
    </w:p>
    <w:p w14:paraId="799B46A0" w14:textId="77777777" w:rsidR="00F05A83" w:rsidRPr="003675A7" w:rsidRDefault="00F05A83" w:rsidP="005C4830">
      <w:pPr>
        <w:spacing w:line="360" w:lineRule="auto"/>
        <w:rPr>
          <w:lang w:eastAsia="zh-CN"/>
        </w:rPr>
      </w:pPr>
    </w:p>
    <w:p w14:paraId="4B4D9AEC" w14:textId="77777777" w:rsidR="00F05A83" w:rsidRPr="003675A7" w:rsidRDefault="00F05A83" w:rsidP="005C4830">
      <w:pPr>
        <w:spacing w:line="360" w:lineRule="auto"/>
        <w:rPr>
          <w:lang w:eastAsia="zh-CN"/>
        </w:rPr>
      </w:pPr>
    </w:p>
    <w:p w14:paraId="5EDA48C9" w14:textId="01860ACD" w:rsidR="001676FF" w:rsidRPr="003675A7" w:rsidRDefault="001676FF" w:rsidP="005C4830">
      <w:pPr>
        <w:spacing w:line="360" w:lineRule="auto"/>
        <w:jc w:val="both"/>
        <w:rPr>
          <w:lang w:eastAsia="zh-CN"/>
        </w:rPr>
      </w:pPr>
      <w:r w:rsidRPr="003675A7">
        <w:rPr>
          <w:lang w:eastAsia="zh-CN"/>
        </w:rPr>
        <w:t xml:space="preserve">1. If you agree with and accept the terms outlined above, please click the “Agree” button below to begin answering the questionnaire. If you do not agree or accept the terms, please click the “Disagree” button below to terminate your participation in this </w:t>
      </w:r>
      <w:r w:rsidR="00155F90" w:rsidRPr="003675A7">
        <w:rPr>
          <w:lang w:eastAsia="zh-CN"/>
        </w:rPr>
        <w:t>survey.</w:t>
      </w:r>
    </w:p>
    <w:p w14:paraId="0E59142C" w14:textId="6C72A980" w:rsidR="00155F90" w:rsidRPr="003675A7" w:rsidRDefault="00155F90" w:rsidP="005C4830">
      <w:pPr>
        <w:spacing w:line="360" w:lineRule="auto"/>
        <w:rPr>
          <w:rFonts w:eastAsia="Times New Roman"/>
        </w:rPr>
      </w:pPr>
      <w:r w:rsidRPr="003675A7">
        <w:rPr>
          <w:rFonts w:eastAsia="Times New Roman"/>
        </w:rPr>
        <w:t>○ Agree and continue</w:t>
      </w:r>
    </w:p>
    <w:p w14:paraId="775BA148" w14:textId="1F80FD43" w:rsidR="00155F90" w:rsidRPr="003675A7" w:rsidRDefault="00155F90" w:rsidP="005C4830">
      <w:pPr>
        <w:spacing w:line="360" w:lineRule="auto"/>
        <w:rPr>
          <w:lang w:eastAsia="zh-CN"/>
        </w:rPr>
      </w:pPr>
      <w:r w:rsidRPr="003675A7">
        <w:rPr>
          <w:rFonts w:eastAsia="Times New Roman"/>
        </w:rPr>
        <w:t>○ Disagree and exit</w:t>
      </w:r>
    </w:p>
    <w:p w14:paraId="55B1B839" w14:textId="02244304" w:rsidR="00155F90" w:rsidRPr="003675A7" w:rsidRDefault="008668A0" w:rsidP="005C4830">
      <w:pPr>
        <w:spacing w:line="360" w:lineRule="auto"/>
        <w:jc w:val="center"/>
        <w:rPr>
          <w:lang w:eastAsia="zh-CN"/>
        </w:rPr>
      </w:pPr>
      <w:r w:rsidRPr="003675A7">
        <w:rPr>
          <w:rFonts w:eastAsia="Times New Roman"/>
          <w:lang w:eastAsia="zh-CN"/>
        </w:rPr>
        <w:lastRenderedPageBreak/>
        <w:t> </w:t>
      </w:r>
      <w:r w:rsidR="00155F90" w:rsidRPr="003675A7">
        <w:rPr>
          <w:lang w:eastAsia="zh-CN"/>
        </w:rPr>
        <w:t xml:space="preserve">Section I: </w:t>
      </w:r>
      <w:r w:rsidR="00CD1474" w:rsidRPr="003675A7">
        <w:rPr>
          <w:lang w:eastAsia="zh-CN"/>
        </w:rPr>
        <w:t>i</w:t>
      </w:r>
      <w:r w:rsidR="00155F90" w:rsidRPr="003675A7">
        <w:rPr>
          <w:lang w:eastAsia="zh-CN"/>
        </w:rPr>
        <w:t xml:space="preserve">ndicators for pediatric clinical trials management </w:t>
      </w:r>
    </w:p>
    <w:p w14:paraId="78C39DB1" w14:textId="032AFF2C" w:rsidR="00155F90" w:rsidRPr="003675A7" w:rsidRDefault="00155F90" w:rsidP="005C4830">
      <w:pPr>
        <w:spacing w:line="360" w:lineRule="auto"/>
        <w:jc w:val="center"/>
        <w:rPr>
          <w:lang w:eastAsia="zh-CN"/>
        </w:rPr>
      </w:pPr>
      <w:r w:rsidRPr="003675A7">
        <w:rPr>
          <w:lang w:eastAsia="zh-CN"/>
        </w:rPr>
        <w:t>[Instructions for completing the form]</w:t>
      </w:r>
    </w:p>
    <w:p w14:paraId="6C218240" w14:textId="023EE455" w:rsidR="0078009F" w:rsidRPr="003675A7" w:rsidRDefault="00155F90" w:rsidP="005C4830">
      <w:pPr>
        <w:numPr>
          <w:ilvl w:val="0"/>
          <w:numId w:val="2"/>
        </w:numPr>
        <w:spacing w:line="360" w:lineRule="auto"/>
        <w:jc w:val="both"/>
        <w:rPr>
          <w:lang w:eastAsia="zh-CN"/>
        </w:rPr>
      </w:pPr>
      <w:r w:rsidRPr="003675A7">
        <w:rPr>
          <w:lang w:eastAsia="zh-CN"/>
        </w:rPr>
        <w:t xml:space="preserve">This indicator set includes 4 primary indicators, 17 secondary indicators, and 52 tertiary indicators. Please evaluate the importance </w:t>
      </w:r>
      <w:r w:rsidR="007A4488" w:rsidRPr="003675A7">
        <w:rPr>
          <w:lang w:eastAsia="zh-CN"/>
        </w:rPr>
        <w:t xml:space="preserve">and feasibility </w:t>
      </w:r>
      <w:r w:rsidRPr="003675A7">
        <w:rPr>
          <w:lang w:eastAsia="zh-CN"/>
        </w:rPr>
        <w:t>of each indicator.</w:t>
      </w:r>
    </w:p>
    <w:p w14:paraId="18F95A8A" w14:textId="5F3BB3C0" w:rsidR="00155F90" w:rsidRPr="003675A7" w:rsidRDefault="007A4488" w:rsidP="005C4830">
      <w:pPr>
        <w:numPr>
          <w:ilvl w:val="0"/>
          <w:numId w:val="2"/>
        </w:numPr>
        <w:spacing w:line="360" w:lineRule="auto"/>
        <w:jc w:val="both"/>
        <w:rPr>
          <w:lang w:eastAsia="zh-CN"/>
        </w:rPr>
      </w:pPr>
      <w:r w:rsidRPr="003675A7">
        <w:rPr>
          <w:lang w:eastAsia="zh-CN"/>
        </w:rPr>
        <w:t xml:space="preserve">The questionnaire uses 5-point scale, where 5 </w:t>
      </w:r>
      <w:r w:rsidRPr="003675A7">
        <w:rPr>
          <w:rFonts w:eastAsia="Times New Roman"/>
          <w:lang w:eastAsia="zh-CN"/>
        </w:rPr>
        <w:t xml:space="preserve">→ 1 indicates very important → not important and very feasible → not feasible. </w:t>
      </w:r>
      <w:r w:rsidRPr="003675A7">
        <w:rPr>
          <w:lang w:eastAsia="zh-CN"/>
        </w:rPr>
        <w:t>Please assess these indicators by selecting the appropriate options. If you believe a particular indicator should be removed, kindly select the corresp</w:t>
      </w:r>
      <w:r w:rsidR="007508A6" w:rsidRPr="003675A7">
        <w:rPr>
          <w:lang w:eastAsia="zh-CN"/>
        </w:rPr>
        <w:t xml:space="preserve">onding option. </w:t>
      </w:r>
    </w:p>
    <w:p w14:paraId="106BB820" w14:textId="590FD0ED" w:rsidR="007508A6" w:rsidRPr="003675A7" w:rsidRDefault="007508A6" w:rsidP="005C4830">
      <w:pPr>
        <w:numPr>
          <w:ilvl w:val="0"/>
          <w:numId w:val="2"/>
        </w:numPr>
        <w:spacing w:line="360" w:lineRule="auto"/>
        <w:jc w:val="both"/>
        <w:rPr>
          <w:lang w:eastAsia="zh-CN"/>
        </w:rPr>
      </w:pPr>
      <w:r w:rsidRPr="003675A7">
        <w:rPr>
          <w:lang w:eastAsia="zh-CN"/>
        </w:rPr>
        <w:t xml:space="preserve">If you think an indicator needs modification or additional items should be added, please provide your suggestions in the comments section. </w:t>
      </w:r>
    </w:p>
    <w:p w14:paraId="1501184D" w14:textId="4ECF0C22" w:rsidR="0078009F" w:rsidRPr="003675A7" w:rsidRDefault="0078009F" w:rsidP="005C4830">
      <w:pPr>
        <w:spacing w:line="360" w:lineRule="auto"/>
        <w:rPr>
          <w:lang w:eastAsia="zh-CN"/>
        </w:rPr>
      </w:pPr>
    </w:p>
    <w:p w14:paraId="35E6BD16" w14:textId="139B9D0A" w:rsidR="000E3A56" w:rsidRPr="003675A7" w:rsidRDefault="000E3A56" w:rsidP="005C4830">
      <w:pPr>
        <w:spacing w:line="360" w:lineRule="auto"/>
        <w:rPr>
          <w:lang w:eastAsia="zh-CN"/>
        </w:rPr>
      </w:pPr>
      <w:r w:rsidRPr="003675A7">
        <w:rPr>
          <w:lang w:eastAsia="zh-CN"/>
        </w:rPr>
        <w:t xml:space="preserve">2. Indicator consultation </w:t>
      </w:r>
    </w:p>
    <w:tbl>
      <w:tblPr>
        <w:tblW w:w="6483" w:type="pct"/>
        <w:tblInd w:w="-1310" w:type="dxa"/>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653"/>
        <w:gridCol w:w="830"/>
        <w:gridCol w:w="831"/>
        <w:gridCol w:w="966"/>
        <w:gridCol w:w="830"/>
        <w:gridCol w:w="829"/>
        <w:gridCol w:w="830"/>
        <w:gridCol w:w="829"/>
        <w:gridCol w:w="966"/>
        <w:gridCol w:w="830"/>
        <w:gridCol w:w="829"/>
        <w:gridCol w:w="967"/>
      </w:tblGrid>
      <w:tr w:rsidR="00D77D1D" w:rsidRPr="003675A7" w14:paraId="570D05F6" w14:textId="77777777" w:rsidTr="000C43E5">
        <w:trPr>
          <w:trHeight w:val="360"/>
        </w:trPr>
        <w:tc>
          <w:tcPr>
            <w:tcW w:w="1702" w:type="dxa"/>
            <w:vMerge w:val="restart"/>
            <w:shd w:val="clear" w:color="auto" w:fill="D9E5ED"/>
            <w:vAlign w:val="center"/>
          </w:tcPr>
          <w:p w14:paraId="761F9CD4" w14:textId="094EAFFD" w:rsidR="00D77D1D" w:rsidRPr="003675A7" w:rsidRDefault="005C4830" w:rsidP="005C4830">
            <w:pPr>
              <w:spacing w:line="360" w:lineRule="auto"/>
              <w:jc w:val="center"/>
              <w:rPr>
                <w:sz w:val="22"/>
                <w:lang w:eastAsia="zh-CN"/>
              </w:rPr>
            </w:pPr>
            <w:r w:rsidRPr="003675A7">
              <w:rPr>
                <w:sz w:val="22"/>
                <w:lang w:eastAsia="zh-CN"/>
              </w:rPr>
              <w:t xml:space="preserve">Indicators </w:t>
            </w:r>
          </w:p>
        </w:tc>
        <w:tc>
          <w:tcPr>
            <w:tcW w:w="4394" w:type="dxa"/>
            <w:gridSpan w:val="5"/>
            <w:shd w:val="clear" w:color="auto" w:fill="D9E5ED"/>
            <w:vAlign w:val="center"/>
          </w:tcPr>
          <w:p w14:paraId="417C35ED" w14:textId="3BCFF907" w:rsidR="00D77D1D" w:rsidRPr="003675A7" w:rsidRDefault="00D77D1D" w:rsidP="005C4830">
            <w:pPr>
              <w:spacing w:line="360" w:lineRule="auto"/>
              <w:jc w:val="center"/>
              <w:rPr>
                <w:sz w:val="22"/>
                <w:lang w:eastAsia="zh-CN"/>
              </w:rPr>
            </w:pPr>
            <w:r w:rsidRPr="003675A7">
              <w:rPr>
                <w:sz w:val="22"/>
                <w:lang w:eastAsia="zh-CN"/>
              </w:rPr>
              <w:t xml:space="preserve">Importance </w:t>
            </w:r>
          </w:p>
        </w:tc>
        <w:tc>
          <w:tcPr>
            <w:tcW w:w="4394" w:type="dxa"/>
            <w:gridSpan w:val="5"/>
            <w:shd w:val="clear" w:color="auto" w:fill="D9E5ED"/>
            <w:vAlign w:val="center"/>
          </w:tcPr>
          <w:p w14:paraId="101B9030" w14:textId="387BF1BA" w:rsidR="00D77D1D" w:rsidRPr="003675A7" w:rsidRDefault="00D77D1D" w:rsidP="005C4830">
            <w:pPr>
              <w:spacing w:line="360" w:lineRule="auto"/>
              <w:jc w:val="center"/>
              <w:rPr>
                <w:sz w:val="22"/>
                <w:lang w:eastAsia="zh-CN"/>
              </w:rPr>
            </w:pPr>
            <w:r w:rsidRPr="003675A7">
              <w:rPr>
                <w:sz w:val="22"/>
                <w:lang w:eastAsia="zh-CN"/>
              </w:rPr>
              <w:t xml:space="preserve">Feasibility </w:t>
            </w:r>
          </w:p>
        </w:tc>
        <w:tc>
          <w:tcPr>
            <w:tcW w:w="993" w:type="dxa"/>
            <w:vMerge w:val="restart"/>
            <w:shd w:val="clear" w:color="auto" w:fill="D9E5ED"/>
            <w:vAlign w:val="center"/>
          </w:tcPr>
          <w:p w14:paraId="0C7747E0" w14:textId="128C235B" w:rsidR="00D77D1D" w:rsidRPr="003675A7" w:rsidRDefault="00D77D1D" w:rsidP="005C4830">
            <w:pPr>
              <w:spacing w:line="360" w:lineRule="auto"/>
              <w:jc w:val="center"/>
            </w:pPr>
            <w:r w:rsidRPr="003675A7">
              <w:rPr>
                <w:sz w:val="15"/>
                <w:szCs w:val="22"/>
                <w:lang w:eastAsia="zh-CN"/>
              </w:rPr>
              <w:t xml:space="preserve">Select if deletion is needed </w:t>
            </w:r>
          </w:p>
        </w:tc>
      </w:tr>
      <w:tr w:rsidR="00D77D1D" w:rsidRPr="003675A7" w14:paraId="70D74C99" w14:textId="77777777" w:rsidTr="000C43E5">
        <w:trPr>
          <w:trHeight w:val="360"/>
        </w:trPr>
        <w:tc>
          <w:tcPr>
            <w:tcW w:w="1702" w:type="dxa"/>
            <w:vMerge/>
            <w:shd w:val="clear" w:color="auto" w:fill="D9E5ED"/>
            <w:vAlign w:val="center"/>
          </w:tcPr>
          <w:p w14:paraId="660E1092" w14:textId="77777777" w:rsidR="00D77D1D" w:rsidRPr="003675A7" w:rsidRDefault="00D77D1D" w:rsidP="005C4830">
            <w:pPr>
              <w:spacing w:line="360" w:lineRule="auto"/>
              <w:jc w:val="center"/>
              <w:rPr>
                <w:sz w:val="22"/>
                <w:lang w:eastAsia="zh-CN"/>
              </w:rPr>
            </w:pPr>
          </w:p>
        </w:tc>
        <w:tc>
          <w:tcPr>
            <w:tcW w:w="850" w:type="dxa"/>
            <w:shd w:val="clear" w:color="auto" w:fill="D9E5ED"/>
            <w:vAlign w:val="center"/>
          </w:tcPr>
          <w:p w14:paraId="449E9FA2" w14:textId="4BD735BD" w:rsidR="00D77D1D" w:rsidRPr="003675A7" w:rsidRDefault="00D77D1D" w:rsidP="005C4830">
            <w:pPr>
              <w:spacing w:line="360" w:lineRule="auto"/>
              <w:jc w:val="center"/>
              <w:rPr>
                <w:sz w:val="15"/>
                <w:szCs w:val="22"/>
                <w:lang w:eastAsia="zh-CN"/>
              </w:rPr>
            </w:pPr>
            <w:r w:rsidRPr="003675A7">
              <w:rPr>
                <w:sz w:val="15"/>
                <w:szCs w:val="22"/>
                <w:lang w:eastAsia="zh-CN"/>
              </w:rPr>
              <w:t xml:space="preserve">Very important  </w:t>
            </w:r>
          </w:p>
        </w:tc>
        <w:tc>
          <w:tcPr>
            <w:tcW w:w="851" w:type="dxa"/>
            <w:shd w:val="clear" w:color="auto" w:fill="D9E5ED"/>
            <w:vAlign w:val="center"/>
          </w:tcPr>
          <w:p w14:paraId="145EE797" w14:textId="64369F51" w:rsidR="00D77D1D" w:rsidRPr="003675A7" w:rsidRDefault="00D77D1D" w:rsidP="005C4830">
            <w:pPr>
              <w:spacing w:line="360" w:lineRule="auto"/>
              <w:jc w:val="center"/>
              <w:rPr>
                <w:sz w:val="15"/>
                <w:szCs w:val="22"/>
                <w:lang w:eastAsia="zh-CN"/>
              </w:rPr>
            </w:pPr>
            <w:r w:rsidRPr="003675A7">
              <w:rPr>
                <w:sz w:val="15"/>
                <w:szCs w:val="22"/>
                <w:lang w:eastAsia="zh-CN"/>
              </w:rPr>
              <w:t xml:space="preserve">Important </w:t>
            </w:r>
          </w:p>
        </w:tc>
        <w:tc>
          <w:tcPr>
            <w:tcW w:w="992" w:type="dxa"/>
            <w:shd w:val="clear" w:color="auto" w:fill="D9E5ED"/>
            <w:vAlign w:val="center"/>
          </w:tcPr>
          <w:p w14:paraId="17E74840" w14:textId="3601587C" w:rsidR="00D77D1D" w:rsidRPr="003675A7" w:rsidRDefault="00D77D1D" w:rsidP="005C4830">
            <w:pPr>
              <w:spacing w:line="360" w:lineRule="auto"/>
              <w:jc w:val="center"/>
              <w:rPr>
                <w:sz w:val="15"/>
                <w:szCs w:val="22"/>
                <w:lang w:eastAsia="zh-CN"/>
              </w:rPr>
            </w:pPr>
            <w:r w:rsidRPr="003675A7">
              <w:rPr>
                <w:sz w:val="15"/>
                <w:szCs w:val="22"/>
                <w:lang w:eastAsia="zh-CN"/>
              </w:rPr>
              <w:t>Moderately important</w:t>
            </w:r>
          </w:p>
        </w:tc>
        <w:tc>
          <w:tcPr>
            <w:tcW w:w="851" w:type="dxa"/>
            <w:shd w:val="clear" w:color="auto" w:fill="D9E5ED"/>
            <w:vAlign w:val="center"/>
          </w:tcPr>
          <w:p w14:paraId="1ECB822A" w14:textId="41AB60BE" w:rsidR="00D77D1D" w:rsidRPr="003675A7" w:rsidRDefault="00D77D1D" w:rsidP="005C4830">
            <w:pPr>
              <w:spacing w:line="360" w:lineRule="auto"/>
              <w:jc w:val="center"/>
              <w:rPr>
                <w:sz w:val="15"/>
                <w:szCs w:val="22"/>
                <w:lang w:eastAsia="zh-CN"/>
              </w:rPr>
            </w:pPr>
            <w:r w:rsidRPr="003675A7">
              <w:rPr>
                <w:sz w:val="15"/>
                <w:szCs w:val="22"/>
                <w:lang w:eastAsia="zh-CN"/>
              </w:rPr>
              <w:t>Slightly important</w:t>
            </w:r>
          </w:p>
        </w:tc>
        <w:tc>
          <w:tcPr>
            <w:tcW w:w="850" w:type="dxa"/>
            <w:shd w:val="clear" w:color="auto" w:fill="D9E5ED"/>
            <w:vAlign w:val="center"/>
          </w:tcPr>
          <w:p w14:paraId="004D409B" w14:textId="020FBE74" w:rsidR="00D77D1D" w:rsidRPr="003675A7" w:rsidRDefault="00D77D1D" w:rsidP="005C4830">
            <w:pPr>
              <w:spacing w:line="360" w:lineRule="auto"/>
              <w:jc w:val="center"/>
              <w:rPr>
                <w:sz w:val="15"/>
                <w:szCs w:val="22"/>
                <w:lang w:eastAsia="zh-CN"/>
              </w:rPr>
            </w:pPr>
            <w:r w:rsidRPr="003675A7">
              <w:rPr>
                <w:sz w:val="15"/>
                <w:szCs w:val="22"/>
                <w:lang w:eastAsia="zh-CN"/>
              </w:rPr>
              <w:t xml:space="preserve">Not important </w:t>
            </w:r>
          </w:p>
        </w:tc>
        <w:tc>
          <w:tcPr>
            <w:tcW w:w="851" w:type="dxa"/>
            <w:shd w:val="clear" w:color="auto" w:fill="D9E5ED"/>
            <w:vAlign w:val="center"/>
          </w:tcPr>
          <w:p w14:paraId="2EB42864" w14:textId="1923511F" w:rsidR="00D77D1D" w:rsidRPr="003675A7" w:rsidRDefault="00D77D1D" w:rsidP="005C4830">
            <w:pPr>
              <w:spacing w:line="360" w:lineRule="auto"/>
              <w:jc w:val="center"/>
              <w:rPr>
                <w:sz w:val="15"/>
                <w:szCs w:val="22"/>
                <w:lang w:eastAsia="zh-CN"/>
              </w:rPr>
            </w:pPr>
            <w:r w:rsidRPr="003675A7">
              <w:rPr>
                <w:sz w:val="15"/>
                <w:szCs w:val="22"/>
                <w:lang w:eastAsia="zh-CN"/>
              </w:rPr>
              <w:t xml:space="preserve">Very feasible </w:t>
            </w:r>
          </w:p>
        </w:tc>
        <w:tc>
          <w:tcPr>
            <w:tcW w:w="850" w:type="dxa"/>
            <w:shd w:val="clear" w:color="auto" w:fill="D9E5ED"/>
            <w:vAlign w:val="center"/>
          </w:tcPr>
          <w:p w14:paraId="507E5301" w14:textId="64C10AB0" w:rsidR="00D77D1D" w:rsidRPr="003675A7" w:rsidRDefault="00D77D1D" w:rsidP="005C4830">
            <w:pPr>
              <w:spacing w:line="360" w:lineRule="auto"/>
              <w:jc w:val="center"/>
              <w:rPr>
                <w:sz w:val="15"/>
                <w:szCs w:val="22"/>
                <w:lang w:eastAsia="zh-CN"/>
              </w:rPr>
            </w:pPr>
            <w:r w:rsidRPr="003675A7">
              <w:rPr>
                <w:sz w:val="15"/>
                <w:szCs w:val="22"/>
                <w:lang w:eastAsia="zh-CN"/>
              </w:rPr>
              <w:t>Feasible</w:t>
            </w:r>
          </w:p>
        </w:tc>
        <w:tc>
          <w:tcPr>
            <w:tcW w:w="992" w:type="dxa"/>
            <w:shd w:val="clear" w:color="auto" w:fill="D9E5ED"/>
            <w:vAlign w:val="center"/>
          </w:tcPr>
          <w:p w14:paraId="19432AF4" w14:textId="38E18A39" w:rsidR="00D77D1D" w:rsidRPr="003675A7" w:rsidRDefault="00D77D1D" w:rsidP="005C4830">
            <w:pPr>
              <w:spacing w:line="360" w:lineRule="auto"/>
              <w:jc w:val="center"/>
              <w:rPr>
                <w:sz w:val="15"/>
                <w:szCs w:val="22"/>
                <w:lang w:eastAsia="zh-CN"/>
              </w:rPr>
            </w:pPr>
            <w:r w:rsidRPr="003675A7">
              <w:rPr>
                <w:sz w:val="15"/>
                <w:szCs w:val="22"/>
                <w:lang w:eastAsia="zh-CN"/>
              </w:rPr>
              <w:t xml:space="preserve">Moderately feasible </w:t>
            </w:r>
          </w:p>
        </w:tc>
        <w:tc>
          <w:tcPr>
            <w:tcW w:w="851" w:type="dxa"/>
            <w:shd w:val="clear" w:color="auto" w:fill="D9E5ED"/>
            <w:vAlign w:val="center"/>
          </w:tcPr>
          <w:p w14:paraId="40D38119" w14:textId="188E15A4" w:rsidR="00D77D1D" w:rsidRPr="003675A7" w:rsidRDefault="00D77D1D" w:rsidP="005C4830">
            <w:pPr>
              <w:spacing w:line="360" w:lineRule="auto"/>
              <w:jc w:val="center"/>
              <w:rPr>
                <w:sz w:val="15"/>
                <w:szCs w:val="22"/>
                <w:lang w:eastAsia="zh-CN"/>
              </w:rPr>
            </w:pPr>
            <w:r w:rsidRPr="003675A7">
              <w:rPr>
                <w:sz w:val="15"/>
                <w:szCs w:val="22"/>
                <w:lang w:eastAsia="zh-CN"/>
              </w:rPr>
              <w:t xml:space="preserve">Slightly feasible </w:t>
            </w:r>
          </w:p>
        </w:tc>
        <w:tc>
          <w:tcPr>
            <w:tcW w:w="850" w:type="dxa"/>
            <w:shd w:val="clear" w:color="auto" w:fill="D9E5ED"/>
            <w:vAlign w:val="center"/>
          </w:tcPr>
          <w:p w14:paraId="0D0C673D" w14:textId="1CF0628A" w:rsidR="00D77D1D" w:rsidRPr="003675A7" w:rsidRDefault="00D77D1D" w:rsidP="005C4830">
            <w:pPr>
              <w:spacing w:line="360" w:lineRule="auto"/>
              <w:jc w:val="center"/>
              <w:rPr>
                <w:sz w:val="15"/>
                <w:szCs w:val="22"/>
                <w:lang w:eastAsia="zh-CN"/>
              </w:rPr>
            </w:pPr>
            <w:r w:rsidRPr="003675A7">
              <w:rPr>
                <w:sz w:val="15"/>
                <w:szCs w:val="22"/>
                <w:lang w:eastAsia="zh-CN"/>
              </w:rPr>
              <w:t xml:space="preserve">Not feasible </w:t>
            </w:r>
          </w:p>
        </w:tc>
        <w:tc>
          <w:tcPr>
            <w:tcW w:w="993" w:type="dxa"/>
            <w:vMerge/>
            <w:shd w:val="clear" w:color="auto" w:fill="D9E5ED"/>
            <w:vAlign w:val="center"/>
          </w:tcPr>
          <w:p w14:paraId="2FE149C1" w14:textId="6C8DAF54" w:rsidR="00D77D1D" w:rsidRPr="003675A7" w:rsidRDefault="00D77D1D" w:rsidP="005C4830">
            <w:pPr>
              <w:spacing w:line="360" w:lineRule="auto"/>
              <w:jc w:val="center"/>
            </w:pPr>
          </w:p>
        </w:tc>
      </w:tr>
      <w:tr w:rsidR="00D77D1D" w:rsidRPr="003675A7" w14:paraId="1E14575F" w14:textId="77777777" w:rsidTr="000C43E5">
        <w:trPr>
          <w:trHeight w:val="360"/>
        </w:trPr>
        <w:tc>
          <w:tcPr>
            <w:tcW w:w="1702" w:type="dxa"/>
            <w:shd w:val="clear" w:color="auto" w:fill="FFFFFF"/>
            <w:vAlign w:val="center"/>
          </w:tcPr>
          <w:p w14:paraId="7C2D76D4" w14:textId="657103B7" w:rsidR="00D77D1D" w:rsidRPr="003675A7" w:rsidRDefault="00D77D1D" w:rsidP="005C4830">
            <w:pPr>
              <w:spacing w:line="360" w:lineRule="auto"/>
              <w:jc w:val="center"/>
              <w:rPr>
                <w:sz w:val="22"/>
                <w:lang w:eastAsia="zh-CN"/>
              </w:rPr>
            </w:pPr>
            <w:r w:rsidRPr="003675A7">
              <w:rPr>
                <w:sz w:val="22"/>
                <w:lang w:eastAsia="zh-CN"/>
              </w:rPr>
              <w:t>Primary indicator</w:t>
            </w:r>
          </w:p>
          <w:p w14:paraId="0EA28178" w14:textId="570770E1" w:rsidR="0078009F" w:rsidRPr="003675A7" w:rsidRDefault="008668A0" w:rsidP="005C4830">
            <w:pPr>
              <w:spacing w:line="360" w:lineRule="auto"/>
              <w:jc w:val="center"/>
              <w:rPr>
                <w:sz w:val="22"/>
                <w:lang w:eastAsia="zh-CN"/>
              </w:rPr>
            </w:pPr>
            <w:r w:rsidRPr="003675A7">
              <w:rPr>
                <w:sz w:val="22"/>
                <w:lang w:eastAsia="zh-CN"/>
              </w:rPr>
              <w:t xml:space="preserve">A. </w:t>
            </w:r>
            <w:r w:rsidR="00D77D1D" w:rsidRPr="003675A7">
              <w:rPr>
                <w:sz w:val="22"/>
                <w:lang w:eastAsia="zh-CN"/>
              </w:rPr>
              <w:t>Protocol design</w:t>
            </w:r>
          </w:p>
        </w:tc>
        <w:tc>
          <w:tcPr>
            <w:tcW w:w="850" w:type="dxa"/>
            <w:shd w:val="clear" w:color="auto" w:fill="FFFFFF"/>
            <w:vAlign w:val="center"/>
          </w:tcPr>
          <w:p w14:paraId="0B4DA40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C9B36D4"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9932E0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E5948D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24C1D7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D137BB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F7E876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41E604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C604B0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52C01AC"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448F60F" w14:textId="77777777" w:rsidR="0078009F" w:rsidRPr="003675A7" w:rsidRDefault="008668A0" w:rsidP="005C4830">
            <w:pPr>
              <w:spacing w:line="360" w:lineRule="auto"/>
              <w:jc w:val="center"/>
            </w:pPr>
            <w:r w:rsidRPr="003675A7">
              <w:t>□</w:t>
            </w:r>
          </w:p>
        </w:tc>
      </w:tr>
      <w:tr w:rsidR="00D77D1D" w:rsidRPr="003675A7" w14:paraId="3D80225C" w14:textId="77777777" w:rsidTr="000C43E5">
        <w:trPr>
          <w:trHeight w:val="360"/>
        </w:trPr>
        <w:tc>
          <w:tcPr>
            <w:tcW w:w="1702" w:type="dxa"/>
            <w:shd w:val="clear" w:color="auto" w:fill="EFF6FB"/>
            <w:vAlign w:val="center"/>
          </w:tcPr>
          <w:p w14:paraId="2B102ADB" w14:textId="77777777" w:rsidR="000C43E5" w:rsidRPr="003675A7" w:rsidRDefault="00D77D1D" w:rsidP="005C4830">
            <w:pPr>
              <w:spacing w:line="360" w:lineRule="auto"/>
              <w:jc w:val="center"/>
              <w:rPr>
                <w:rFonts w:eastAsia="Times New Roman"/>
                <w:bCs/>
                <w:sz w:val="22"/>
                <w:lang w:eastAsia="zh-CN"/>
              </w:rPr>
            </w:pPr>
            <w:r w:rsidRPr="003675A7">
              <w:rPr>
                <w:bCs/>
                <w:sz w:val="22"/>
                <w:lang w:eastAsia="zh-CN"/>
              </w:rPr>
              <w:t xml:space="preserve">Secondary indicator </w:t>
            </w:r>
            <w:r w:rsidR="008668A0" w:rsidRPr="003675A7">
              <w:rPr>
                <w:rFonts w:eastAsia="Times New Roman"/>
                <w:bCs/>
                <w:sz w:val="22"/>
                <w:lang w:eastAsia="zh-CN"/>
              </w:rPr>
              <w:t xml:space="preserve"> </w:t>
            </w:r>
          </w:p>
          <w:p w14:paraId="0D689AA7" w14:textId="5382598E" w:rsidR="0078009F" w:rsidRPr="003675A7" w:rsidRDefault="008668A0" w:rsidP="005C4830">
            <w:pPr>
              <w:spacing w:line="360" w:lineRule="auto"/>
              <w:jc w:val="center"/>
              <w:rPr>
                <w:sz w:val="22"/>
                <w:szCs w:val="22"/>
              </w:rPr>
            </w:pPr>
            <w:r w:rsidRPr="003675A7">
              <w:rPr>
                <w:rFonts w:eastAsia="Times New Roman"/>
                <w:bCs/>
                <w:sz w:val="22"/>
                <w:lang w:eastAsia="zh-CN"/>
              </w:rPr>
              <w:t>A1.</w:t>
            </w:r>
            <w:r w:rsidR="00D77D1D" w:rsidRPr="003675A7">
              <w:rPr>
                <w:bCs/>
                <w:sz w:val="22"/>
              </w:rPr>
              <w:t xml:space="preserve"> Standardized protocol design process</w:t>
            </w:r>
          </w:p>
        </w:tc>
        <w:tc>
          <w:tcPr>
            <w:tcW w:w="850" w:type="dxa"/>
            <w:shd w:val="clear" w:color="auto" w:fill="EFF6FB"/>
            <w:vAlign w:val="center"/>
          </w:tcPr>
          <w:p w14:paraId="0101A28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6C5E9AB"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1A214E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20971D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F60D8E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16D5482"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A4FC31C"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0FCF8B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3DF565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9FFD565"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6AA475A" w14:textId="77777777" w:rsidR="0078009F" w:rsidRPr="003675A7" w:rsidRDefault="008668A0" w:rsidP="005C4830">
            <w:pPr>
              <w:spacing w:line="360" w:lineRule="auto"/>
              <w:jc w:val="center"/>
            </w:pPr>
            <w:r w:rsidRPr="003675A7">
              <w:t>□</w:t>
            </w:r>
          </w:p>
        </w:tc>
      </w:tr>
      <w:tr w:rsidR="00D77D1D" w:rsidRPr="003675A7" w14:paraId="4D56AA71" w14:textId="77777777" w:rsidTr="000C43E5">
        <w:trPr>
          <w:trHeight w:val="360"/>
        </w:trPr>
        <w:tc>
          <w:tcPr>
            <w:tcW w:w="1702" w:type="dxa"/>
            <w:shd w:val="clear" w:color="auto" w:fill="FFFFFF"/>
            <w:vAlign w:val="center"/>
          </w:tcPr>
          <w:p w14:paraId="77B2F504" w14:textId="4AB2730E" w:rsidR="0078009F" w:rsidRPr="003675A7" w:rsidRDefault="008668A0" w:rsidP="005C4830">
            <w:pPr>
              <w:spacing w:line="360" w:lineRule="auto"/>
              <w:jc w:val="center"/>
              <w:rPr>
                <w:sz w:val="22"/>
                <w:szCs w:val="22"/>
              </w:rPr>
            </w:pPr>
            <w:r w:rsidRPr="003675A7">
              <w:rPr>
                <w:rFonts w:eastAsia="Times New Roman"/>
                <w:sz w:val="22"/>
                <w:lang w:eastAsia="zh-CN"/>
              </w:rPr>
              <w:t>A11.</w:t>
            </w:r>
            <w:r w:rsidR="00D77D1D" w:rsidRPr="003675A7">
              <w:rPr>
                <w:sz w:val="22"/>
              </w:rPr>
              <w:t xml:space="preserve"> Involvement of pediatricians in the design of clinical trial protocols</w:t>
            </w:r>
          </w:p>
        </w:tc>
        <w:tc>
          <w:tcPr>
            <w:tcW w:w="850" w:type="dxa"/>
            <w:shd w:val="clear" w:color="auto" w:fill="FFFFFF"/>
            <w:vAlign w:val="center"/>
          </w:tcPr>
          <w:p w14:paraId="276E933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8135D8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9F70F9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61E7CCF"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AA6E06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EFB82A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1D0BD40"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FF92600"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433C19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097885E"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05739F2" w14:textId="77777777" w:rsidR="0078009F" w:rsidRPr="003675A7" w:rsidRDefault="008668A0" w:rsidP="005C4830">
            <w:pPr>
              <w:spacing w:line="360" w:lineRule="auto"/>
              <w:jc w:val="center"/>
            </w:pPr>
            <w:r w:rsidRPr="003675A7">
              <w:t>□</w:t>
            </w:r>
          </w:p>
        </w:tc>
      </w:tr>
      <w:tr w:rsidR="00D77D1D" w:rsidRPr="003675A7" w14:paraId="194B6024" w14:textId="77777777" w:rsidTr="000C43E5">
        <w:trPr>
          <w:trHeight w:val="360"/>
        </w:trPr>
        <w:tc>
          <w:tcPr>
            <w:tcW w:w="1702" w:type="dxa"/>
            <w:shd w:val="clear" w:color="auto" w:fill="EFF6FB"/>
            <w:vAlign w:val="center"/>
          </w:tcPr>
          <w:p w14:paraId="10D58D5E" w14:textId="3AF4AB17" w:rsidR="0078009F" w:rsidRPr="003675A7" w:rsidRDefault="008668A0" w:rsidP="005C4830">
            <w:pPr>
              <w:spacing w:line="360" w:lineRule="auto"/>
              <w:jc w:val="center"/>
              <w:rPr>
                <w:sz w:val="22"/>
                <w:szCs w:val="22"/>
              </w:rPr>
            </w:pPr>
            <w:r w:rsidRPr="003675A7">
              <w:rPr>
                <w:rFonts w:eastAsia="Times New Roman"/>
                <w:sz w:val="22"/>
                <w:lang w:eastAsia="zh-CN"/>
              </w:rPr>
              <w:lastRenderedPageBreak/>
              <w:t>A12.</w:t>
            </w:r>
            <w:r w:rsidR="00D77D1D" w:rsidRPr="003675A7">
              <w:rPr>
                <w:sz w:val="22"/>
              </w:rPr>
              <w:t xml:space="preserve"> Documentation and incorporation of investigator meeting deliberations for protocol modification</w:t>
            </w:r>
          </w:p>
        </w:tc>
        <w:tc>
          <w:tcPr>
            <w:tcW w:w="850" w:type="dxa"/>
            <w:shd w:val="clear" w:color="auto" w:fill="EFF6FB"/>
            <w:vAlign w:val="center"/>
          </w:tcPr>
          <w:p w14:paraId="6B9CFA3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038944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59D68E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2CDF1C2"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1C07C2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0676D3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AD66FCF"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F8C504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F1C72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A71346C"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73F5019A" w14:textId="77777777" w:rsidR="0078009F" w:rsidRPr="003675A7" w:rsidRDefault="008668A0" w:rsidP="005C4830">
            <w:pPr>
              <w:spacing w:line="360" w:lineRule="auto"/>
              <w:jc w:val="center"/>
            </w:pPr>
            <w:r w:rsidRPr="003675A7">
              <w:t>□</w:t>
            </w:r>
          </w:p>
        </w:tc>
      </w:tr>
      <w:tr w:rsidR="00D77D1D" w:rsidRPr="003675A7" w14:paraId="409CD70E" w14:textId="77777777" w:rsidTr="000C43E5">
        <w:trPr>
          <w:trHeight w:val="360"/>
        </w:trPr>
        <w:tc>
          <w:tcPr>
            <w:tcW w:w="1702" w:type="dxa"/>
            <w:shd w:val="clear" w:color="auto" w:fill="FFFFFF"/>
            <w:vAlign w:val="center"/>
          </w:tcPr>
          <w:p w14:paraId="00AB3EB6" w14:textId="77777777" w:rsidR="000C43E5" w:rsidRPr="003675A7" w:rsidRDefault="00D77D1D" w:rsidP="005C4830">
            <w:pPr>
              <w:spacing w:line="360" w:lineRule="auto"/>
              <w:jc w:val="center"/>
              <w:rPr>
                <w:rFonts w:eastAsia="Times New Roman"/>
                <w:bCs/>
                <w:sz w:val="22"/>
                <w:lang w:eastAsia="zh-CN"/>
              </w:rPr>
            </w:pPr>
            <w:r w:rsidRPr="003675A7">
              <w:rPr>
                <w:bCs/>
                <w:sz w:val="22"/>
                <w:lang w:eastAsia="zh-CN"/>
              </w:rPr>
              <w:t xml:space="preserve">Secondary indicator </w:t>
            </w:r>
            <w:r w:rsidRPr="003675A7">
              <w:rPr>
                <w:rFonts w:eastAsia="Times New Roman"/>
                <w:bCs/>
                <w:sz w:val="22"/>
                <w:lang w:eastAsia="zh-CN"/>
              </w:rPr>
              <w:t xml:space="preserve"> </w:t>
            </w:r>
          </w:p>
          <w:p w14:paraId="7BB40DD5" w14:textId="449186A3" w:rsidR="0078009F" w:rsidRPr="003675A7" w:rsidRDefault="008668A0" w:rsidP="005C4830">
            <w:pPr>
              <w:spacing w:line="360" w:lineRule="auto"/>
              <w:jc w:val="center"/>
              <w:rPr>
                <w:sz w:val="22"/>
                <w:szCs w:val="22"/>
              </w:rPr>
            </w:pPr>
            <w:r w:rsidRPr="003675A7">
              <w:rPr>
                <w:rFonts w:eastAsia="Times New Roman"/>
                <w:bCs/>
                <w:sz w:val="22"/>
                <w:lang w:eastAsia="zh-CN"/>
              </w:rPr>
              <w:t>A2.</w:t>
            </w:r>
            <w:r w:rsidR="00D77D1D" w:rsidRPr="003675A7">
              <w:rPr>
                <w:bCs/>
                <w:sz w:val="22"/>
              </w:rPr>
              <w:t xml:space="preserve"> Comprehensive rationale for clinical trial</w:t>
            </w:r>
          </w:p>
        </w:tc>
        <w:tc>
          <w:tcPr>
            <w:tcW w:w="850" w:type="dxa"/>
            <w:shd w:val="clear" w:color="auto" w:fill="FFFFFF"/>
            <w:vAlign w:val="center"/>
          </w:tcPr>
          <w:p w14:paraId="45838C8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2B3037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898BFB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6FF1D34"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410324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C6688B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497BF0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C88549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52332E1"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263906B"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30A838EE" w14:textId="77777777" w:rsidR="0078009F" w:rsidRPr="003675A7" w:rsidRDefault="008668A0" w:rsidP="005C4830">
            <w:pPr>
              <w:spacing w:line="360" w:lineRule="auto"/>
              <w:jc w:val="center"/>
            </w:pPr>
            <w:r w:rsidRPr="003675A7">
              <w:t>□</w:t>
            </w:r>
          </w:p>
        </w:tc>
      </w:tr>
      <w:tr w:rsidR="00D77D1D" w:rsidRPr="003675A7" w14:paraId="2813D5F4" w14:textId="77777777" w:rsidTr="000C43E5">
        <w:trPr>
          <w:trHeight w:val="360"/>
        </w:trPr>
        <w:tc>
          <w:tcPr>
            <w:tcW w:w="1702" w:type="dxa"/>
            <w:shd w:val="clear" w:color="auto" w:fill="EFF6FB"/>
            <w:vAlign w:val="center"/>
          </w:tcPr>
          <w:p w14:paraId="5BF310B2" w14:textId="1DE6FB3C" w:rsidR="0078009F" w:rsidRPr="003675A7" w:rsidRDefault="008668A0" w:rsidP="005C4830">
            <w:pPr>
              <w:spacing w:line="360" w:lineRule="auto"/>
              <w:jc w:val="center"/>
              <w:rPr>
                <w:sz w:val="22"/>
                <w:szCs w:val="22"/>
              </w:rPr>
            </w:pPr>
            <w:r w:rsidRPr="003675A7">
              <w:rPr>
                <w:rFonts w:eastAsia="Times New Roman"/>
                <w:sz w:val="22"/>
              </w:rPr>
              <w:t>A21.</w:t>
            </w:r>
            <w:r w:rsidR="00D77D1D" w:rsidRPr="003675A7">
              <w:rPr>
                <w:bCs/>
                <w:sz w:val="22"/>
              </w:rPr>
              <w:t xml:space="preserve"> Presence of juvenile animal study data in the protocol and investigator’s manual</w:t>
            </w:r>
          </w:p>
        </w:tc>
        <w:tc>
          <w:tcPr>
            <w:tcW w:w="850" w:type="dxa"/>
            <w:shd w:val="clear" w:color="auto" w:fill="EFF6FB"/>
            <w:vAlign w:val="center"/>
          </w:tcPr>
          <w:p w14:paraId="16D469F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F2C2E8"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52C40BC"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DBC28E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67A70D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24723F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E3CC335"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C198C8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B3069A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B51695A"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7D43AB69" w14:textId="77777777" w:rsidR="0078009F" w:rsidRPr="003675A7" w:rsidRDefault="008668A0" w:rsidP="005C4830">
            <w:pPr>
              <w:spacing w:line="360" w:lineRule="auto"/>
              <w:jc w:val="center"/>
            </w:pPr>
            <w:r w:rsidRPr="003675A7">
              <w:t>□</w:t>
            </w:r>
          </w:p>
        </w:tc>
      </w:tr>
      <w:tr w:rsidR="00D77D1D" w:rsidRPr="003675A7" w14:paraId="0BB7E4F2" w14:textId="77777777" w:rsidTr="000C43E5">
        <w:trPr>
          <w:trHeight w:val="360"/>
        </w:trPr>
        <w:tc>
          <w:tcPr>
            <w:tcW w:w="1702" w:type="dxa"/>
            <w:shd w:val="clear" w:color="auto" w:fill="FFFFFF"/>
            <w:vAlign w:val="center"/>
          </w:tcPr>
          <w:p w14:paraId="1C03C065" w14:textId="4140FA20" w:rsidR="0078009F" w:rsidRPr="003675A7" w:rsidRDefault="008668A0" w:rsidP="005C4830">
            <w:pPr>
              <w:spacing w:line="360" w:lineRule="auto"/>
              <w:jc w:val="center"/>
              <w:rPr>
                <w:sz w:val="22"/>
                <w:szCs w:val="22"/>
              </w:rPr>
            </w:pPr>
            <w:r w:rsidRPr="003675A7">
              <w:rPr>
                <w:rFonts w:eastAsia="Times New Roman"/>
                <w:sz w:val="22"/>
              </w:rPr>
              <w:t>A22.</w:t>
            </w:r>
            <w:r w:rsidR="00D77D1D" w:rsidRPr="003675A7">
              <w:rPr>
                <w:bCs/>
                <w:sz w:val="22"/>
              </w:rPr>
              <w:t xml:space="preserve"> Analysis of racial variations in pediatric populations domestically and internationally</w:t>
            </w:r>
          </w:p>
        </w:tc>
        <w:tc>
          <w:tcPr>
            <w:tcW w:w="850" w:type="dxa"/>
            <w:shd w:val="clear" w:color="auto" w:fill="FFFFFF"/>
            <w:vAlign w:val="center"/>
          </w:tcPr>
          <w:p w14:paraId="56F8927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918E7A2"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B7AEEF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62F6881"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3C8FBC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070A04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BC144C4"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077FAE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5E158BF"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1164F48"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5FEC6A53" w14:textId="77777777" w:rsidR="0078009F" w:rsidRPr="003675A7" w:rsidRDefault="008668A0" w:rsidP="005C4830">
            <w:pPr>
              <w:spacing w:line="360" w:lineRule="auto"/>
              <w:jc w:val="center"/>
            </w:pPr>
            <w:r w:rsidRPr="003675A7">
              <w:t>□</w:t>
            </w:r>
          </w:p>
        </w:tc>
      </w:tr>
      <w:tr w:rsidR="00D77D1D" w:rsidRPr="003675A7" w14:paraId="05DE1963" w14:textId="77777777" w:rsidTr="000C43E5">
        <w:trPr>
          <w:trHeight w:val="360"/>
        </w:trPr>
        <w:tc>
          <w:tcPr>
            <w:tcW w:w="1702" w:type="dxa"/>
            <w:shd w:val="clear" w:color="auto" w:fill="EFF6FB"/>
            <w:vAlign w:val="center"/>
          </w:tcPr>
          <w:p w14:paraId="28D6D5E2" w14:textId="74C8627B" w:rsidR="0078009F" w:rsidRPr="003675A7" w:rsidRDefault="008668A0" w:rsidP="005C4830">
            <w:pPr>
              <w:spacing w:line="360" w:lineRule="auto"/>
              <w:jc w:val="center"/>
              <w:rPr>
                <w:sz w:val="22"/>
                <w:szCs w:val="22"/>
              </w:rPr>
            </w:pPr>
            <w:r w:rsidRPr="003675A7">
              <w:rPr>
                <w:rFonts w:eastAsia="Times New Roman"/>
                <w:sz w:val="22"/>
                <w:lang w:eastAsia="zh-CN"/>
              </w:rPr>
              <w:t>A23.</w:t>
            </w:r>
            <w:r w:rsidR="0095271A" w:rsidRPr="003675A7">
              <w:rPr>
                <w:sz w:val="22"/>
              </w:rPr>
              <w:t xml:space="preserve"> Incorporation of </w:t>
            </w:r>
            <w:r w:rsidR="0095271A" w:rsidRPr="003675A7">
              <w:rPr>
                <w:sz w:val="22"/>
              </w:rPr>
              <w:lastRenderedPageBreak/>
              <w:t>a risk management plan in the study protocol</w:t>
            </w:r>
          </w:p>
        </w:tc>
        <w:tc>
          <w:tcPr>
            <w:tcW w:w="850" w:type="dxa"/>
            <w:shd w:val="clear" w:color="auto" w:fill="EFF6FB"/>
            <w:vAlign w:val="center"/>
          </w:tcPr>
          <w:p w14:paraId="54D7FAE5"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7CC0FB14"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26D30F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1FB5F0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378477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85B3AA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EE560D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0C1325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EB3D38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3C57DF7"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6A7E2F01" w14:textId="77777777" w:rsidR="0078009F" w:rsidRPr="003675A7" w:rsidRDefault="008668A0" w:rsidP="005C4830">
            <w:pPr>
              <w:spacing w:line="360" w:lineRule="auto"/>
              <w:jc w:val="center"/>
            </w:pPr>
            <w:r w:rsidRPr="003675A7">
              <w:t>□</w:t>
            </w:r>
          </w:p>
        </w:tc>
      </w:tr>
      <w:tr w:rsidR="00D77D1D" w:rsidRPr="003675A7" w14:paraId="3417FAE7" w14:textId="77777777" w:rsidTr="000C43E5">
        <w:trPr>
          <w:trHeight w:val="360"/>
        </w:trPr>
        <w:tc>
          <w:tcPr>
            <w:tcW w:w="1702" w:type="dxa"/>
            <w:shd w:val="clear" w:color="auto" w:fill="FFFFFF"/>
            <w:vAlign w:val="center"/>
          </w:tcPr>
          <w:p w14:paraId="3480A8DB" w14:textId="4677061D" w:rsidR="0078009F" w:rsidRPr="003675A7" w:rsidRDefault="008668A0" w:rsidP="005C4830">
            <w:pPr>
              <w:spacing w:line="360" w:lineRule="auto"/>
              <w:jc w:val="center"/>
              <w:rPr>
                <w:sz w:val="22"/>
                <w:szCs w:val="22"/>
              </w:rPr>
            </w:pPr>
            <w:r w:rsidRPr="003675A7">
              <w:rPr>
                <w:rFonts w:eastAsia="Times New Roman"/>
                <w:sz w:val="22"/>
                <w:lang w:eastAsia="zh-CN"/>
              </w:rPr>
              <w:t>A24.</w:t>
            </w:r>
            <w:r w:rsidR="0095271A" w:rsidRPr="003675A7">
              <w:rPr>
                <w:sz w:val="22"/>
              </w:rPr>
              <w:t xml:space="preserve"> Design of pediatric trial protocols based on established adult efficacy and safety data</w:t>
            </w:r>
          </w:p>
        </w:tc>
        <w:tc>
          <w:tcPr>
            <w:tcW w:w="850" w:type="dxa"/>
            <w:shd w:val="clear" w:color="auto" w:fill="FFFFFF"/>
            <w:vAlign w:val="center"/>
          </w:tcPr>
          <w:p w14:paraId="46DAB4B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F54DF6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60B27F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50A103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E1DF39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E17A6D2"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C67CFDB"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59DF14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73E203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5669548"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B79A0BA" w14:textId="77777777" w:rsidR="0078009F" w:rsidRPr="003675A7" w:rsidRDefault="008668A0" w:rsidP="005C4830">
            <w:pPr>
              <w:spacing w:line="360" w:lineRule="auto"/>
              <w:jc w:val="center"/>
            </w:pPr>
            <w:r w:rsidRPr="003675A7">
              <w:t>□</w:t>
            </w:r>
          </w:p>
        </w:tc>
      </w:tr>
      <w:tr w:rsidR="00D77D1D" w:rsidRPr="003675A7" w14:paraId="64AC7D04" w14:textId="77777777" w:rsidTr="000C43E5">
        <w:trPr>
          <w:trHeight w:val="360"/>
        </w:trPr>
        <w:tc>
          <w:tcPr>
            <w:tcW w:w="1702" w:type="dxa"/>
            <w:shd w:val="clear" w:color="auto" w:fill="EFF6FB"/>
            <w:vAlign w:val="center"/>
          </w:tcPr>
          <w:p w14:paraId="5F326312" w14:textId="77777777" w:rsidR="000C43E5" w:rsidRPr="003675A7" w:rsidRDefault="0095271A" w:rsidP="005C4830">
            <w:pPr>
              <w:spacing w:line="360" w:lineRule="auto"/>
              <w:jc w:val="center"/>
              <w:rPr>
                <w:bCs/>
                <w:sz w:val="22"/>
                <w:lang w:eastAsia="zh-CN"/>
              </w:rPr>
            </w:pPr>
            <w:r w:rsidRPr="003675A7">
              <w:rPr>
                <w:bCs/>
                <w:sz w:val="22"/>
                <w:lang w:eastAsia="zh-CN"/>
              </w:rPr>
              <w:t xml:space="preserve">Secondary indicator </w:t>
            </w:r>
          </w:p>
          <w:p w14:paraId="17014929" w14:textId="0F0FFC51" w:rsidR="0078009F" w:rsidRPr="003675A7" w:rsidRDefault="0095271A" w:rsidP="005C4830">
            <w:pPr>
              <w:spacing w:line="360" w:lineRule="auto"/>
              <w:jc w:val="center"/>
              <w:rPr>
                <w:sz w:val="22"/>
                <w:szCs w:val="22"/>
              </w:rPr>
            </w:pPr>
            <w:r w:rsidRPr="003675A7">
              <w:rPr>
                <w:rFonts w:eastAsia="Times New Roman"/>
                <w:bCs/>
                <w:sz w:val="22"/>
                <w:lang w:eastAsia="zh-CN"/>
              </w:rPr>
              <w:t xml:space="preserve"> </w:t>
            </w:r>
            <w:r w:rsidR="008668A0" w:rsidRPr="003675A7">
              <w:rPr>
                <w:rFonts w:eastAsia="Times New Roman"/>
                <w:bCs/>
                <w:sz w:val="22"/>
                <w:lang w:eastAsia="zh-CN"/>
              </w:rPr>
              <w:t xml:space="preserve">A3. </w:t>
            </w:r>
            <w:r w:rsidRPr="003675A7">
              <w:rPr>
                <w:bCs/>
                <w:sz w:val="22"/>
              </w:rPr>
              <w:t>Consideration of pediatric psychophysiological developmental factors</w:t>
            </w:r>
          </w:p>
        </w:tc>
        <w:tc>
          <w:tcPr>
            <w:tcW w:w="850" w:type="dxa"/>
            <w:shd w:val="clear" w:color="auto" w:fill="EFF6FB"/>
            <w:vAlign w:val="center"/>
          </w:tcPr>
          <w:p w14:paraId="27606A2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8D66112"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356BAC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147D922"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C619E5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804DAF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D50BC66"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D58754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5976DD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D5ED862"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7A9FEF4E" w14:textId="77777777" w:rsidR="0078009F" w:rsidRPr="003675A7" w:rsidRDefault="008668A0" w:rsidP="005C4830">
            <w:pPr>
              <w:spacing w:line="360" w:lineRule="auto"/>
              <w:jc w:val="center"/>
            </w:pPr>
            <w:r w:rsidRPr="003675A7">
              <w:t>□</w:t>
            </w:r>
          </w:p>
        </w:tc>
      </w:tr>
      <w:tr w:rsidR="00D77D1D" w:rsidRPr="003675A7" w14:paraId="4D4CFA22" w14:textId="77777777" w:rsidTr="000C43E5">
        <w:trPr>
          <w:trHeight w:val="360"/>
        </w:trPr>
        <w:tc>
          <w:tcPr>
            <w:tcW w:w="1702" w:type="dxa"/>
            <w:shd w:val="clear" w:color="auto" w:fill="FFFFFF"/>
            <w:vAlign w:val="center"/>
          </w:tcPr>
          <w:p w14:paraId="4845020E" w14:textId="734F64C6" w:rsidR="0078009F" w:rsidRPr="003675A7" w:rsidRDefault="008668A0" w:rsidP="005C4830">
            <w:pPr>
              <w:spacing w:line="360" w:lineRule="auto"/>
              <w:jc w:val="center"/>
              <w:rPr>
                <w:sz w:val="22"/>
                <w:szCs w:val="22"/>
              </w:rPr>
            </w:pPr>
            <w:r w:rsidRPr="003675A7">
              <w:rPr>
                <w:rFonts w:eastAsia="Times New Roman"/>
                <w:sz w:val="22"/>
                <w:lang w:eastAsia="zh-CN"/>
              </w:rPr>
              <w:t>A31.</w:t>
            </w:r>
            <w:r w:rsidR="0095271A" w:rsidRPr="003675A7">
              <w:rPr>
                <w:bCs/>
                <w:sz w:val="22"/>
              </w:rPr>
              <w:t xml:space="preserve"> The reduction of separation anxiety in children from their parents is taken into account in protocol design</w:t>
            </w:r>
          </w:p>
        </w:tc>
        <w:tc>
          <w:tcPr>
            <w:tcW w:w="850" w:type="dxa"/>
            <w:shd w:val="clear" w:color="auto" w:fill="FFFFFF"/>
            <w:vAlign w:val="center"/>
          </w:tcPr>
          <w:p w14:paraId="1A6CB9B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81E5BA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FAF074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8B656E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630B34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55AC96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6EDD5CD"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D3001B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5BDFCF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49EF190"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10A60CFD" w14:textId="77777777" w:rsidR="0078009F" w:rsidRPr="003675A7" w:rsidRDefault="008668A0" w:rsidP="005C4830">
            <w:pPr>
              <w:spacing w:line="360" w:lineRule="auto"/>
              <w:jc w:val="center"/>
            </w:pPr>
            <w:r w:rsidRPr="003675A7">
              <w:t>□</w:t>
            </w:r>
          </w:p>
        </w:tc>
      </w:tr>
      <w:tr w:rsidR="00D77D1D" w:rsidRPr="003675A7" w14:paraId="5C65CB33" w14:textId="77777777" w:rsidTr="000C43E5">
        <w:trPr>
          <w:trHeight w:val="360"/>
        </w:trPr>
        <w:tc>
          <w:tcPr>
            <w:tcW w:w="1702" w:type="dxa"/>
            <w:shd w:val="clear" w:color="auto" w:fill="EFF6FB"/>
            <w:vAlign w:val="center"/>
          </w:tcPr>
          <w:p w14:paraId="1D24DB59" w14:textId="47D9E65B" w:rsidR="0078009F" w:rsidRPr="003675A7" w:rsidRDefault="008668A0" w:rsidP="005C4830">
            <w:pPr>
              <w:spacing w:line="360" w:lineRule="auto"/>
              <w:jc w:val="center"/>
              <w:rPr>
                <w:sz w:val="22"/>
                <w:szCs w:val="22"/>
              </w:rPr>
            </w:pPr>
            <w:r w:rsidRPr="003675A7">
              <w:rPr>
                <w:rFonts w:eastAsia="Times New Roman"/>
                <w:sz w:val="22"/>
                <w:lang w:eastAsia="zh-CN"/>
              </w:rPr>
              <w:t>A32.</w:t>
            </w:r>
            <w:r w:rsidR="0095271A" w:rsidRPr="003675A7">
              <w:rPr>
                <w:sz w:val="22"/>
              </w:rPr>
              <w:t xml:space="preserve"> Establishing protocols for managing age-</w:t>
            </w:r>
            <w:r w:rsidR="0095271A" w:rsidRPr="003675A7">
              <w:rPr>
                <w:sz w:val="22"/>
              </w:rPr>
              <w:lastRenderedPageBreak/>
              <w:t>related deviations in 16-18 years old trial participants</w:t>
            </w:r>
          </w:p>
        </w:tc>
        <w:tc>
          <w:tcPr>
            <w:tcW w:w="850" w:type="dxa"/>
            <w:shd w:val="clear" w:color="auto" w:fill="EFF6FB"/>
            <w:vAlign w:val="center"/>
          </w:tcPr>
          <w:p w14:paraId="29FF9583"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4D179490"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CAB273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0C26B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636547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52F0D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1EDFD8A"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22448C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50A1774"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F325FFB"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7A990BC7" w14:textId="77777777" w:rsidR="0078009F" w:rsidRPr="003675A7" w:rsidRDefault="008668A0" w:rsidP="005C4830">
            <w:pPr>
              <w:spacing w:line="360" w:lineRule="auto"/>
              <w:jc w:val="center"/>
            </w:pPr>
            <w:r w:rsidRPr="003675A7">
              <w:t>□</w:t>
            </w:r>
          </w:p>
        </w:tc>
      </w:tr>
      <w:tr w:rsidR="00D77D1D" w:rsidRPr="003675A7" w14:paraId="7F81B462" w14:textId="77777777" w:rsidTr="000C43E5">
        <w:trPr>
          <w:trHeight w:val="360"/>
        </w:trPr>
        <w:tc>
          <w:tcPr>
            <w:tcW w:w="1702" w:type="dxa"/>
            <w:shd w:val="clear" w:color="auto" w:fill="FFFFFF"/>
            <w:vAlign w:val="center"/>
          </w:tcPr>
          <w:p w14:paraId="483151BF" w14:textId="0D671697" w:rsidR="0078009F" w:rsidRPr="003675A7" w:rsidRDefault="008668A0" w:rsidP="005C4830">
            <w:pPr>
              <w:spacing w:line="360" w:lineRule="auto"/>
              <w:jc w:val="center"/>
              <w:rPr>
                <w:sz w:val="22"/>
                <w:szCs w:val="22"/>
              </w:rPr>
            </w:pPr>
            <w:r w:rsidRPr="003675A7">
              <w:rPr>
                <w:rFonts w:eastAsia="Times New Roman"/>
                <w:sz w:val="22"/>
                <w:lang w:eastAsia="zh-CN"/>
              </w:rPr>
              <w:t>A33.</w:t>
            </w:r>
            <w:r w:rsidR="0095271A" w:rsidRPr="003675A7">
              <w:rPr>
                <w:bCs/>
                <w:sz w:val="22"/>
              </w:rPr>
              <w:t xml:space="preserve"> Establishment of a long-term follow-up observation plan for the impact of the investigational drug on growth, development and organ function of subjects</w:t>
            </w:r>
          </w:p>
        </w:tc>
        <w:tc>
          <w:tcPr>
            <w:tcW w:w="850" w:type="dxa"/>
            <w:shd w:val="clear" w:color="auto" w:fill="FFFFFF"/>
            <w:vAlign w:val="center"/>
          </w:tcPr>
          <w:p w14:paraId="2719EDA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8BEA3F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4A4159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5DD0ECF"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C8DE39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A60907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591F333"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B2BD58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BAC5CF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E772201"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3B607BFF" w14:textId="77777777" w:rsidR="0078009F" w:rsidRPr="003675A7" w:rsidRDefault="008668A0" w:rsidP="005C4830">
            <w:pPr>
              <w:spacing w:line="360" w:lineRule="auto"/>
              <w:jc w:val="center"/>
            </w:pPr>
            <w:r w:rsidRPr="003675A7">
              <w:t>□</w:t>
            </w:r>
          </w:p>
        </w:tc>
      </w:tr>
      <w:tr w:rsidR="00D77D1D" w:rsidRPr="003675A7" w14:paraId="4B916DD2" w14:textId="77777777" w:rsidTr="000C43E5">
        <w:trPr>
          <w:trHeight w:val="360"/>
        </w:trPr>
        <w:tc>
          <w:tcPr>
            <w:tcW w:w="1702" w:type="dxa"/>
            <w:shd w:val="clear" w:color="auto" w:fill="EFF6FB"/>
            <w:vAlign w:val="center"/>
          </w:tcPr>
          <w:p w14:paraId="5B594DC9" w14:textId="77777777" w:rsidR="0095271A" w:rsidRPr="003675A7" w:rsidRDefault="0095271A" w:rsidP="005C4830">
            <w:pPr>
              <w:spacing w:line="360" w:lineRule="auto"/>
              <w:jc w:val="center"/>
              <w:rPr>
                <w:bCs/>
                <w:sz w:val="22"/>
                <w:lang w:eastAsia="zh-CN"/>
              </w:rPr>
            </w:pPr>
            <w:r w:rsidRPr="003675A7">
              <w:rPr>
                <w:bCs/>
                <w:sz w:val="22"/>
                <w:lang w:eastAsia="zh-CN"/>
              </w:rPr>
              <w:t>Secondary indicator</w:t>
            </w:r>
          </w:p>
          <w:p w14:paraId="414A7067" w14:textId="77777777" w:rsidR="000C43E5" w:rsidRPr="003675A7" w:rsidRDefault="008668A0" w:rsidP="005C4830">
            <w:pPr>
              <w:spacing w:line="360" w:lineRule="auto"/>
              <w:jc w:val="center"/>
              <w:rPr>
                <w:rFonts w:eastAsia="Times New Roman"/>
                <w:bCs/>
                <w:sz w:val="22"/>
                <w:lang w:eastAsia="zh-CN"/>
              </w:rPr>
            </w:pPr>
            <w:r w:rsidRPr="003675A7">
              <w:rPr>
                <w:rFonts w:eastAsia="Times New Roman"/>
                <w:bCs/>
                <w:sz w:val="22"/>
                <w:lang w:eastAsia="zh-CN"/>
              </w:rPr>
              <w:t xml:space="preserve">A4. </w:t>
            </w:r>
          </w:p>
          <w:p w14:paraId="2DF21022" w14:textId="5FC701B9" w:rsidR="0078009F" w:rsidRPr="003675A7" w:rsidRDefault="0095271A" w:rsidP="005C4830">
            <w:pPr>
              <w:spacing w:line="360" w:lineRule="auto"/>
              <w:jc w:val="center"/>
              <w:rPr>
                <w:sz w:val="22"/>
                <w:szCs w:val="22"/>
              </w:rPr>
            </w:pPr>
            <w:r w:rsidRPr="003675A7">
              <w:rPr>
                <w:sz w:val="22"/>
              </w:rPr>
              <w:t>Clearly defined and implementable description of concomitant medication use</w:t>
            </w:r>
          </w:p>
        </w:tc>
        <w:tc>
          <w:tcPr>
            <w:tcW w:w="850" w:type="dxa"/>
            <w:shd w:val="clear" w:color="auto" w:fill="EFF6FB"/>
            <w:vAlign w:val="center"/>
          </w:tcPr>
          <w:p w14:paraId="3A61BDF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2C2AAB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11C0879"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B7DC33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2B6730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C6815A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014A640"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33AD09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26248C4"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F8E5B59"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23533E80" w14:textId="77777777" w:rsidR="0078009F" w:rsidRPr="003675A7" w:rsidRDefault="008668A0" w:rsidP="005C4830">
            <w:pPr>
              <w:spacing w:line="360" w:lineRule="auto"/>
              <w:jc w:val="center"/>
            </w:pPr>
            <w:r w:rsidRPr="003675A7">
              <w:t>□</w:t>
            </w:r>
          </w:p>
        </w:tc>
      </w:tr>
      <w:tr w:rsidR="00D77D1D" w:rsidRPr="003675A7" w14:paraId="3A2CB3FD" w14:textId="77777777" w:rsidTr="000C43E5">
        <w:trPr>
          <w:trHeight w:val="360"/>
        </w:trPr>
        <w:tc>
          <w:tcPr>
            <w:tcW w:w="1702" w:type="dxa"/>
            <w:shd w:val="clear" w:color="auto" w:fill="FFFFFF"/>
            <w:vAlign w:val="center"/>
          </w:tcPr>
          <w:p w14:paraId="252EE968" w14:textId="7099FC08" w:rsidR="0078009F" w:rsidRPr="003675A7" w:rsidRDefault="008668A0" w:rsidP="005C4830">
            <w:pPr>
              <w:spacing w:line="360" w:lineRule="auto"/>
              <w:jc w:val="center"/>
              <w:rPr>
                <w:sz w:val="22"/>
                <w:szCs w:val="22"/>
              </w:rPr>
            </w:pPr>
            <w:r w:rsidRPr="003675A7">
              <w:rPr>
                <w:rFonts w:eastAsia="Times New Roman"/>
                <w:sz w:val="22"/>
                <w:lang w:eastAsia="zh-CN"/>
              </w:rPr>
              <w:t>A41.</w:t>
            </w:r>
            <w:r w:rsidR="0095271A" w:rsidRPr="003675A7">
              <w:rPr>
                <w:sz w:val="22"/>
              </w:rPr>
              <w:t xml:space="preserve"> Establishment of conditions for the prohibited and restricted use of </w:t>
            </w:r>
            <w:r w:rsidR="0095271A" w:rsidRPr="003675A7">
              <w:rPr>
                <w:sz w:val="22"/>
              </w:rPr>
              <w:lastRenderedPageBreak/>
              <w:t>medications based on risk factors of pediatric diseases</w:t>
            </w:r>
          </w:p>
        </w:tc>
        <w:tc>
          <w:tcPr>
            <w:tcW w:w="850" w:type="dxa"/>
            <w:shd w:val="clear" w:color="auto" w:fill="FFFFFF"/>
            <w:vAlign w:val="center"/>
          </w:tcPr>
          <w:p w14:paraId="13BD05A3" w14:textId="77777777" w:rsidR="0078009F" w:rsidRPr="003675A7" w:rsidRDefault="008668A0" w:rsidP="005C4830">
            <w:pPr>
              <w:spacing w:line="360" w:lineRule="auto"/>
              <w:jc w:val="center"/>
            </w:pPr>
            <w:r w:rsidRPr="003675A7">
              <w:lastRenderedPageBreak/>
              <w:t>□</w:t>
            </w:r>
          </w:p>
        </w:tc>
        <w:tc>
          <w:tcPr>
            <w:tcW w:w="851" w:type="dxa"/>
            <w:shd w:val="clear" w:color="auto" w:fill="FFFFFF"/>
            <w:vAlign w:val="center"/>
          </w:tcPr>
          <w:p w14:paraId="558E034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4421669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069322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EB5DBB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1BA8AE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C701D0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416969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19B30C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9AB6F73"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0DF8637" w14:textId="77777777" w:rsidR="0078009F" w:rsidRPr="003675A7" w:rsidRDefault="008668A0" w:rsidP="005C4830">
            <w:pPr>
              <w:spacing w:line="360" w:lineRule="auto"/>
              <w:jc w:val="center"/>
            </w:pPr>
            <w:r w:rsidRPr="003675A7">
              <w:t>□</w:t>
            </w:r>
          </w:p>
        </w:tc>
      </w:tr>
      <w:tr w:rsidR="00D77D1D" w:rsidRPr="003675A7" w14:paraId="67A890A8" w14:textId="77777777" w:rsidTr="000C43E5">
        <w:trPr>
          <w:trHeight w:val="360"/>
        </w:trPr>
        <w:tc>
          <w:tcPr>
            <w:tcW w:w="1702" w:type="dxa"/>
            <w:shd w:val="clear" w:color="auto" w:fill="EFF6FB"/>
            <w:vAlign w:val="center"/>
          </w:tcPr>
          <w:p w14:paraId="6001B9BD" w14:textId="5E66B956" w:rsidR="0078009F" w:rsidRPr="003675A7" w:rsidRDefault="008668A0" w:rsidP="005C4830">
            <w:pPr>
              <w:spacing w:line="360" w:lineRule="auto"/>
              <w:jc w:val="center"/>
              <w:rPr>
                <w:sz w:val="22"/>
                <w:szCs w:val="22"/>
              </w:rPr>
            </w:pPr>
            <w:r w:rsidRPr="003675A7">
              <w:rPr>
                <w:rFonts w:eastAsia="Times New Roman"/>
                <w:sz w:val="22"/>
                <w:lang w:eastAsia="zh-CN"/>
              </w:rPr>
              <w:t>A42.</w:t>
            </w:r>
            <w:r w:rsidR="0095271A" w:rsidRPr="003675A7">
              <w:rPr>
                <w:sz w:val="22"/>
              </w:rPr>
              <w:t xml:space="preserve"> Inclusion of both western and traditional Chinese medications with corresponding indications in the prohibited drug list</w:t>
            </w:r>
          </w:p>
        </w:tc>
        <w:tc>
          <w:tcPr>
            <w:tcW w:w="850" w:type="dxa"/>
            <w:shd w:val="clear" w:color="auto" w:fill="EFF6FB"/>
            <w:vAlign w:val="center"/>
          </w:tcPr>
          <w:p w14:paraId="3D3F76C8"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6BC9871"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C31135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1BF1CB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BBC54F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31571E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8C0B9C3"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4A342C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646D84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6E467AC"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36A14B1" w14:textId="77777777" w:rsidR="0078009F" w:rsidRPr="003675A7" w:rsidRDefault="008668A0" w:rsidP="005C4830">
            <w:pPr>
              <w:spacing w:line="360" w:lineRule="auto"/>
              <w:jc w:val="center"/>
            </w:pPr>
            <w:r w:rsidRPr="003675A7">
              <w:t>□</w:t>
            </w:r>
          </w:p>
        </w:tc>
      </w:tr>
      <w:tr w:rsidR="00D77D1D" w:rsidRPr="003675A7" w14:paraId="25CF6AD8" w14:textId="77777777" w:rsidTr="000C43E5">
        <w:trPr>
          <w:trHeight w:val="360"/>
        </w:trPr>
        <w:tc>
          <w:tcPr>
            <w:tcW w:w="1702" w:type="dxa"/>
            <w:shd w:val="clear" w:color="auto" w:fill="FFFFFF"/>
            <w:vAlign w:val="center"/>
          </w:tcPr>
          <w:p w14:paraId="6F787AED" w14:textId="7815A0A6" w:rsidR="0095271A" w:rsidRPr="003675A7" w:rsidRDefault="0095271A" w:rsidP="005C4830">
            <w:pPr>
              <w:spacing w:line="360" w:lineRule="auto"/>
              <w:jc w:val="center"/>
              <w:rPr>
                <w:sz w:val="22"/>
                <w:lang w:eastAsia="zh-CN"/>
              </w:rPr>
            </w:pPr>
            <w:r w:rsidRPr="003675A7">
              <w:rPr>
                <w:sz w:val="22"/>
                <w:lang w:eastAsia="zh-CN"/>
              </w:rPr>
              <w:t>Primary indicator</w:t>
            </w:r>
          </w:p>
          <w:p w14:paraId="48C26C60" w14:textId="25E110F4" w:rsidR="0078009F" w:rsidRPr="003675A7" w:rsidRDefault="008668A0" w:rsidP="005C4830">
            <w:pPr>
              <w:spacing w:line="360" w:lineRule="auto"/>
              <w:jc w:val="center"/>
              <w:rPr>
                <w:sz w:val="22"/>
                <w:szCs w:val="22"/>
              </w:rPr>
            </w:pPr>
            <w:r w:rsidRPr="003675A7">
              <w:rPr>
                <w:rFonts w:eastAsia="Times New Roman"/>
                <w:bCs/>
                <w:sz w:val="22"/>
                <w:lang w:eastAsia="zh-CN"/>
              </w:rPr>
              <w:t>B.</w:t>
            </w:r>
            <w:r w:rsidR="0095271A" w:rsidRPr="003675A7">
              <w:rPr>
                <w:sz w:val="22"/>
              </w:rPr>
              <w:t xml:space="preserve"> Subject protection</w:t>
            </w:r>
          </w:p>
        </w:tc>
        <w:tc>
          <w:tcPr>
            <w:tcW w:w="850" w:type="dxa"/>
            <w:shd w:val="clear" w:color="auto" w:fill="FFFFFF"/>
            <w:vAlign w:val="center"/>
          </w:tcPr>
          <w:p w14:paraId="65C4759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CDF1B9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632102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9A266A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649279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F81205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7C2FBA2"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E3C2EB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5D943E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B0DCBF5"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B5638D7" w14:textId="77777777" w:rsidR="0078009F" w:rsidRPr="003675A7" w:rsidRDefault="008668A0" w:rsidP="005C4830">
            <w:pPr>
              <w:spacing w:line="360" w:lineRule="auto"/>
              <w:jc w:val="center"/>
            </w:pPr>
            <w:r w:rsidRPr="003675A7">
              <w:t>□</w:t>
            </w:r>
          </w:p>
        </w:tc>
      </w:tr>
      <w:tr w:rsidR="00D77D1D" w:rsidRPr="003675A7" w14:paraId="6147F79B" w14:textId="77777777" w:rsidTr="000C43E5">
        <w:trPr>
          <w:trHeight w:val="360"/>
        </w:trPr>
        <w:tc>
          <w:tcPr>
            <w:tcW w:w="1702" w:type="dxa"/>
            <w:shd w:val="clear" w:color="auto" w:fill="EFF6FB"/>
            <w:vAlign w:val="center"/>
          </w:tcPr>
          <w:p w14:paraId="4FB34486" w14:textId="77777777" w:rsidR="0095271A" w:rsidRPr="003675A7" w:rsidRDefault="0095271A" w:rsidP="005C4830">
            <w:pPr>
              <w:spacing w:line="360" w:lineRule="auto"/>
              <w:jc w:val="center"/>
              <w:rPr>
                <w:bCs/>
                <w:sz w:val="22"/>
                <w:lang w:eastAsia="zh-CN"/>
              </w:rPr>
            </w:pPr>
            <w:r w:rsidRPr="003675A7">
              <w:rPr>
                <w:bCs/>
                <w:sz w:val="22"/>
                <w:lang w:eastAsia="zh-CN"/>
              </w:rPr>
              <w:t>Secondary indicator</w:t>
            </w:r>
          </w:p>
          <w:p w14:paraId="46542C05" w14:textId="77777777" w:rsidR="000C43E5" w:rsidRPr="003675A7" w:rsidRDefault="008668A0" w:rsidP="005C4830">
            <w:pPr>
              <w:spacing w:line="360" w:lineRule="auto"/>
              <w:jc w:val="center"/>
              <w:rPr>
                <w:bCs/>
                <w:sz w:val="22"/>
              </w:rPr>
            </w:pPr>
            <w:r w:rsidRPr="003675A7">
              <w:rPr>
                <w:rFonts w:eastAsia="Times New Roman"/>
                <w:bCs/>
                <w:sz w:val="22"/>
                <w:lang w:eastAsia="zh-CN"/>
              </w:rPr>
              <w:t>B1.</w:t>
            </w:r>
            <w:r w:rsidR="0095271A" w:rsidRPr="003675A7">
              <w:rPr>
                <w:bCs/>
                <w:sz w:val="22"/>
              </w:rPr>
              <w:t xml:space="preserve"> </w:t>
            </w:r>
          </w:p>
          <w:p w14:paraId="2142B909" w14:textId="22D2718D" w:rsidR="0078009F" w:rsidRPr="003675A7" w:rsidRDefault="0095271A" w:rsidP="005C4830">
            <w:pPr>
              <w:spacing w:line="360" w:lineRule="auto"/>
              <w:jc w:val="center"/>
              <w:rPr>
                <w:sz w:val="22"/>
                <w:szCs w:val="22"/>
              </w:rPr>
            </w:pPr>
            <w:r w:rsidRPr="003675A7">
              <w:rPr>
                <w:bCs/>
                <w:sz w:val="22"/>
              </w:rPr>
              <w:t>Rational and clear informed consent process</w:t>
            </w:r>
          </w:p>
        </w:tc>
        <w:tc>
          <w:tcPr>
            <w:tcW w:w="850" w:type="dxa"/>
            <w:shd w:val="clear" w:color="auto" w:fill="EFF6FB"/>
            <w:vAlign w:val="center"/>
          </w:tcPr>
          <w:p w14:paraId="17C15C9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0091FC2"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91443B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975E50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ADEE29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3A8113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1A9AB6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5212CE9"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4C4E41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06E94C1"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D4D8083" w14:textId="77777777" w:rsidR="0078009F" w:rsidRPr="003675A7" w:rsidRDefault="008668A0" w:rsidP="005C4830">
            <w:pPr>
              <w:spacing w:line="360" w:lineRule="auto"/>
              <w:jc w:val="center"/>
            </w:pPr>
            <w:r w:rsidRPr="003675A7">
              <w:t>□</w:t>
            </w:r>
          </w:p>
        </w:tc>
      </w:tr>
      <w:tr w:rsidR="00D77D1D" w:rsidRPr="003675A7" w14:paraId="7CF89A47" w14:textId="77777777" w:rsidTr="000C43E5">
        <w:trPr>
          <w:trHeight w:val="360"/>
        </w:trPr>
        <w:tc>
          <w:tcPr>
            <w:tcW w:w="1702" w:type="dxa"/>
            <w:shd w:val="clear" w:color="auto" w:fill="FFFFFF"/>
            <w:vAlign w:val="center"/>
          </w:tcPr>
          <w:p w14:paraId="20F2E33B" w14:textId="7E5B00DD" w:rsidR="0078009F" w:rsidRPr="003675A7" w:rsidRDefault="008668A0" w:rsidP="005C4830">
            <w:pPr>
              <w:spacing w:line="360" w:lineRule="auto"/>
              <w:jc w:val="center"/>
              <w:rPr>
                <w:sz w:val="22"/>
                <w:szCs w:val="22"/>
              </w:rPr>
            </w:pPr>
            <w:r w:rsidRPr="003675A7">
              <w:rPr>
                <w:rFonts w:eastAsia="Times New Roman"/>
                <w:sz w:val="22"/>
                <w:lang w:eastAsia="zh-CN"/>
              </w:rPr>
              <w:t>B11.</w:t>
            </w:r>
            <w:r w:rsidR="0095271A" w:rsidRPr="003675A7">
              <w:rPr>
                <w:sz w:val="22"/>
              </w:rPr>
              <w:t xml:space="preserve"> The informed consent document incorporates all elements required by </w:t>
            </w:r>
            <w:r w:rsidR="0095271A" w:rsidRPr="003675A7">
              <w:rPr>
                <w:sz w:val="22"/>
              </w:rPr>
              <w:lastRenderedPageBreak/>
              <w:t>relevant regulatory authorities</w:t>
            </w:r>
          </w:p>
        </w:tc>
        <w:tc>
          <w:tcPr>
            <w:tcW w:w="850" w:type="dxa"/>
            <w:shd w:val="clear" w:color="auto" w:fill="FFFFFF"/>
            <w:vAlign w:val="center"/>
          </w:tcPr>
          <w:p w14:paraId="210413D2" w14:textId="77777777" w:rsidR="0078009F" w:rsidRPr="003675A7" w:rsidRDefault="008668A0" w:rsidP="005C4830">
            <w:pPr>
              <w:spacing w:line="360" w:lineRule="auto"/>
              <w:jc w:val="center"/>
            </w:pPr>
            <w:r w:rsidRPr="003675A7">
              <w:lastRenderedPageBreak/>
              <w:t>□</w:t>
            </w:r>
          </w:p>
        </w:tc>
        <w:tc>
          <w:tcPr>
            <w:tcW w:w="851" w:type="dxa"/>
            <w:shd w:val="clear" w:color="auto" w:fill="FFFFFF"/>
            <w:vAlign w:val="center"/>
          </w:tcPr>
          <w:p w14:paraId="34791A69"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4F6EDB0"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0092D9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B27AE1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C4F4C5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930ECF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5008D1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131636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EBF3B29"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094D7E72" w14:textId="77777777" w:rsidR="0078009F" w:rsidRPr="003675A7" w:rsidRDefault="008668A0" w:rsidP="005C4830">
            <w:pPr>
              <w:spacing w:line="360" w:lineRule="auto"/>
              <w:jc w:val="center"/>
            </w:pPr>
            <w:r w:rsidRPr="003675A7">
              <w:t>□</w:t>
            </w:r>
          </w:p>
        </w:tc>
      </w:tr>
      <w:tr w:rsidR="00D77D1D" w:rsidRPr="003675A7" w14:paraId="6DF03861" w14:textId="77777777" w:rsidTr="000C43E5">
        <w:trPr>
          <w:trHeight w:val="360"/>
        </w:trPr>
        <w:tc>
          <w:tcPr>
            <w:tcW w:w="1702" w:type="dxa"/>
            <w:shd w:val="clear" w:color="auto" w:fill="EFF6FB"/>
            <w:vAlign w:val="center"/>
          </w:tcPr>
          <w:p w14:paraId="68437ED7" w14:textId="043D2BE7" w:rsidR="0078009F" w:rsidRPr="003675A7" w:rsidRDefault="008668A0" w:rsidP="005C4830">
            <w:pPr>
              <w:spacing w:line="360" w:lineRule="auto"/>
              <w:jc w:val="center"/>
              <w:rPr>
                <w:sz w:val="22"/>
                <w:szCs w:val="22"/>
              </w:rPr>
            </w:pPr>
            <w:r w:rsidRPr="003675A7">
              <w:rPr>
                <w:rFonts w:eastAsia="Times New Roman"/>
                <w:sz w:val="22"/>
                <w:lang w:eastAsia="zh-CN"/>
              </w:rPr>
              <w:t>B12.</w:t>
            </w:r>
            <w:r w:rsidR="0095271A" w:rsidRPr="003675A7">
              <w:rPr>
                <w:sz w:val="22"/>
              </w:rPr>
              <w:t xml:space="preserve"> Prioritizing the use of illustrations and child-friendly descriptions in the informed consent documents</w:t>
            </w:r>
          </w:p>
        </w:tc>
        <w:tc>
          <w:tcPr>
            <w:tcW w:w="850" w:type="dxa"/>
            <w:shd w:val="clear" w:color="auto" w:fill="EFF6FB"/>
            <w:vAlign w:val="center"/>
          </w:tcPr>
          <w:p w14:paraId="0065F16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1EB849D"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34B66B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EB016A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461E9E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B56DF3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EBF1A53"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461C2F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58124E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6722522"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44077A6B" w14:textId="77777777" w:rsidR="0078009F" w:rsidRPr="003675A7" w:rsidRDefault="008668A0" w:rsidP="005C4830">
            <w:pPr>
              <w:spacing w:line="360" w:lineRule="auto"/>
              <w:jc w:val="center"/>
            </w:pPr>
            <w:r w:rsidRPr="003675A7">
              <w:t>□</w:t>
            </w:r>
          </w:p>
        </w:tc>
      </w:tr>
      <w:tr w:rsidR="00D77D1D" w:rsidRPr="003675A7" w14:paraId="0BC8021E" w14:textId="77777777" w:rsidTr="000C43E5">
        <w:trPr>
          <w:trHeight w:val="360"/>
        </w:trPr>
        <w:tc>
          <w:tcPr>
            <w:tcW w:w="1702" w:type="dxa"/>
            <w:shd w:val="clear" w:color="auto" w:fill="FFFFFF"/>
            <w:vAlign w:val="center"/>
          </w:tcPr>
          <w:p w14:paraId="33AFD574" w14:textId="39C9FC15" w:rsidR="0078009F" w:rsidRPr="003675A7" w:rsidRDefault="008668A0" w:rsidP="005C4830">
            <w:pPr>
              <w:spacing w:line="360" w:lineRule="auto"/>
              <w:jc w:val="center"/>
              <w:rPr>
                <w:sz w:val="22"/>
                <w:szCs w:val="22"/>
              </w:rPr>
            </w:pPr>
            <w:r w:rsidRPr="003675A7">
              <w:rPr>
                <w:rFonts w:eastAsia="Times New Roman"/>
                <w:sz w:val="22"/>
                <w:lang w:eastAsia="zh-CN"/>
              </w:rPr>
              <w:t>B13.</w:t>
            </w:r>
            <w:r w:rsidR="0095271A" w:rsidRPr="003675A7">
              <w:rPr>
                <w:bCs/>
                <w:sz w:val="22"/>
              </w:rPr>
              <w:t xml:space="preserve"> Pediatric clinical trials should obtain consent and signatures from both parents</w:t>
            </w:r>
          </w:p>
        </w:tc>
        <w:tc>
          <w:tcPr>
            <w:tcW w:w="850" w:type="dxa"/>
            <w:shd w:val="clear" w:color="auto" w:fill="FFFFFF"/>
            <w:vAlign w:val="center"/>
          </w:tcPr>
          <w:p w14:paraId="7B9C927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0ACACF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B74346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40B47D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FD080B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CE7A6F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DFCC5D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53DC15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D2ED4F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8ADB22B"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A9907AA" w14:textId="77777777" w:rsidR="0078009F" w:rsidRPr="003675A7" w:rsidRDefault="008668A0" w:rsidP="005C4830">
            <w:pPr>
              <w:spacing w:line="360" w:lineRule="auto"/>
              <w:jc w:val="center"/>
            </w:pPr>
            <w:r w:rsidRPr="003675A7">
              <w:t>□</w:t>
            </w:r>
          </w:p>
        </w:tc>
      </w:tr>
      <w:tr w:rsidR="00D77D1D" w:rsidRPr="003675A7" w14:paraId="04B2F45A" w14:textId="77777777" w:rsidTr="000C43E5">
        <w:trPr>
          <w:trHeight w:val="360"/>
        </w:trPr>
        <w:tc>
          <w:tcPr>
            <w:tcW w:w="1702" w:type="dxa"/>
            <w:shd w:val="clear" w:color="auto" w:fill="EFF6FB"/>
            <w:vAlign w:val="center"/>
          </w:tcPr>
          <w:p w14:paraId="1305E7F5" w14:textId="14D89031" w:rsidR="0078009F" w:rsidRPr="003675A7" w:rsidRDefault="008668A0" w:rsidP="005C4830">
            <w:pPr>
              <w:spacing w:line="360" w:lineRule="auto"/>
              <w:jc w:val="center"/>
              <w:rPr>
                <w:sz w:val="22"/>
                <w:szCs w:val="22"/>
              </w:rPr>
            </w:pPr>
            <w:r w:rsidRPr="003675A7">
              <w:rPr>
                <w:rFonts w:eastAsia="Times New Roman"/>
                <w:sz w:val="22"/>
                <w:lang w:eastAsia="zh-CN"/>
              </w:rPr>
              <w:t>B14.</w:t>
            </w:r>
            <w:r w:rsidR="0095271A" w:rsidRPr="003675A7">
              <w:rPr>
                <w:bCs/>
                <w:sz w:val="22"/>
              </w:rPr>
              <w:t xml:space="preserve"> Establishment of a standard operating procedure for informed consent process with only one guardian present</w:t>
            </w:r>
          </w:p>
        </w:tc>
        <w:tc>
          <w:tcPr>
            <w:tcW w:w="850" w:type="dxa"/>
            <w:shd w:val="clear" w:color="auto" w:fill="EFF6FB"/>
            <w:vAlign w:val="center"/>
          </w:tcPr>
          <w:p w14:paraId="64A0582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6639CB2"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67F5D8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F33466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D1FBE4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5D33E6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40DA706"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ACD4E19"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139E26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4AF9B01"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4FDA4C6E" w14:textId="77777777" w:rsidR="0078009F" w:rsidRPr="003675A7" w:rsidRDefault="008668A0" w:rsidP="005C4830">
            <w:pPr>
              <w:spacing w:line="360" w:lineRule="auto"/>
              <w:jc w:val="center"/>
            </w:pPr>
            <w:r w:rsidRPr="003675A7">
              <w:t>□</w:t>
            </w:r>
          </w:p>
        </w:tc>
      </w:tr>
      <w:tr w:rsidR="00D77D1D" w:rsidRPr="003675A7" w14:paraId="4A711B0B" w14:textId="77777777" w:rsidTr="000C43E5">
        <w:trPr>
          <w:trHeight w:val="360"/>
        </w:trPr>
        <w:tc>
          <w:tcPr>
            <w:tcW w:w="1702" w:type="dxa"/>
            <w:shd w:val="clear" w:color="auto" w:fill="FFFFFF"/>
            <w:vAlign w:val="center"/>
          </w:tcPr>
          <w:p w14:paraId="6054D2BF" w14:textId="5320641E" w:rsidR="0078009F" w:rsidRPr="003675A7" w:rsidRDefault="008668A0" w:rsidP="005C4830">
            <w:pPr>
              <w:spacing w:line="360" w:lineRule="auto"/>
              <w:jc w:val="center"/>
              <w:rPr>
                <w:sz w:val="22"/>
                <w:szCs w:val="22"/>
              </w:rPr>
            </w:pPr>
            <w:r w:rsidRPr="003675A7">
              <w:rPr>
                <w:rFonts w:eastAsia="Times New Roman"/>
                <w:sz w:val="22"/>
                <w:lang w:eastAsia="zh-CN"/>
              </w:rPr>
              <w:t>B15.</w:t>
            </w:r>
            <w:r w:rsidR="00B4212F" w:rsidRPr="003675A7">
              <w:rPr>
                <w:sz w:val="22"/>
              </w:rPr>
              <w:t xml:space="preserve"> Development of separate informed </w:t>
            </w:r>
            <w:r w:rsidR="00B4212F" w:rsidRPr="003675A7">
              <w:rPr>
                <w:sz w:val="22"/>
              </w:rPr>
              <w:lastRenderedPageBreak/>
              <w:t>consent documents for extension or companion studies deriving from the principal research</w:t>
            </w:r>
          </w:p>
        </w:tc>
        <w:tc>
          <w:tcPr>
            <w:tcW w:w="850" w:type="dxa"/>
            <w:shd w:val="clear" w:color="auto" w:fill="FFFFFF"/>
            <w:vAlign w:val="center"/>
          </w:tcPr>
          <w:p w14:paraId="3125D01D" w14:textId="77777777" w:rsidR="0078009F" w:rsidRPr="003675A7" w:rsidRDefault="008668A0" w:rsidP="005C4830">
            <w:pPr>
              <w:spacing w:line="360" w:lineRule="auto"/>
              <w:jc w:val="center"/>
            </w:pPr>
            <w:r w:rsidRPr="003675A7">
              <w:lastRenderedPageBreak/>
              <w:t>□</w:t>
            </w:r>
          </w:p>
        </w:tc>
        <w:tc>
          <w:tcPr>
            <w:tcW w:w="851" w:type="dxa"/>
            <w:shd w:val="clear" w:color="auto" w:fill="FFFFFF"/>
            <w:vAlign w:val="center"/>
          </w:tcPr>
          <w:p w14:paraId="12ADC380"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F31CC9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4833E9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A05BA8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8D13D9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E355379"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ED045F0"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717E12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A2479C4"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146038D6" w14:textId="77777777" w:rsidR="0078009F" w:rsidRPr="003675A7" w:rsidRDefault="008668A0" w:rsidP="005C4830">
            <w:pPr>
              <w:spacing w:line="360" w:lineRule="auto"/>
              <w:jc w:val="center"/>
            </w:pPr>
            <w:r w:rsidRPr="003675A7">
              <w:t>□</w:t>
            </w:r>
          </w:p>
        </w:tc>
      </w:tr>
      <w:tr w:rsidR="00D77D1D" w:rsidRPr="003675A7" w14:paraId="52E5565A" w14:textId="77777777" w:rsidTr="000C43E5">
        <w:trPr>
          <w:trHeight w:val="360"/>
        </w:trPr>
        <w:tc>
          <w:tcPr>
            <w:tcW w:w="1702" w:type="dxa"/>
            <w:shd w:val="clear" w:color="auto" w:fill="EFF6FB"/>
            <w:vAlign w:val="center"/>
          </w:tcPr>
          <w:p w14:paraId="702762C3" w14:textId="1CADB535" w:rsidR="0078009F" w:rsidRPr="003675A7" w:rsidRDefault="008668A0" w:rsidP="005C4830">
            <w:pPr>
              <w:spacing w:line="360" w:lineRule="auto"/>
              <w:jc w:val="center"/>
              <w:rPr>
                <w:sz w:val="22"/>
                <w:szCs w:val="22"/>
              </w:rPr>
            </w:pPr>
            <w:r w:rsidRPr="003675A7">
              <w:rPr>
                <w:rFonts w:eastAsia="Times New Roman"/>
                <w:sz w:val="22"/>
                <w:lang w:eastAsia="zh-CN"/>
              </w:rPr>
              <w:t>B16.</w:t>
            </w:r>
            <w:r w:rsidR="00B4212F" w:rsidRPr="003675A7">
              <w:rPr>
                <w:bCs/>
                <w:sz w:val="22"/>
              </w:rPr>
              <w:t xml:space="preserve"> The electronic data capture system is configured to provide cross-age group alerts for informed consents and visit modifications with mandatory enforcement</w:t>
            </w:r>
          </w:p>
        </w:tc>
        <w:tc>
          <w:tcPr>
            <w:tcW w:w="850" w:type="dxa"/>
            <w:shd w:val="clear" w:color="auto" w:fill="EFF6FB"/>
            <w:vAlign w:val="center"/>
          </w:tcPr>
          <w:p w14:paraId="3204D70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EB977CF"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C364BB8"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A038DB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5605DF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D02180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45FFCE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1765DF8"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4FFDF7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72BBE8E"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543A1285" w14:textId="77777777" w:rsidR="0078009F" w:rsidRPr="003675A7" w:rsidRDefault="008668A0" w:rsidP="005C4830">
            <w:pPr>
              <w:spacing w:line="360" w:lineRule="auto"/>
              <w:jc w:val="center"/>
            </w:pPr>
            <w:r w:rsidRPr="003675A7">
              <w:t>□</w:t>
            </w:r>
          </w:p>
        </w:tc>
      </w:tr>
      <w:tr w:rsidR="00D77D1D" w:rsidRPr="003675A7" w14:paraId="0BDB525F" w14:textId="77777777" w:rsidTr="000C43E5">
        <w:trPr>
          <w:trHeight w:val="360"/>
        </w:trPr>
        <w:tc>
          <w:tcPr>
            <w:tcW w:w="1702" w:type="dxa"/>
            <w:shd w:val="clear" w:color="auto" w:fill="FFFFFF"/>
            <w:vAlign w:val="center"/>
          </w:tcPr>
          <w:p w14:paraId="432E92F6" w14:textId="4F0D71B8" w:rsidR="0078009F" w:rsidRPr="003675A7" w:rsidRDefault="008668A0" w:rsidP="005C4830">
            <w:pPr>
              <w:spacing w:line="360" w:lineRule="auto"/>
              <w:jc w:val="center"/>
              <w:rPr>
                <w:sz w:val="22"/>
                <w:szCs w:val="22"/>
              </w:rPr>
            </w:pPr>
            <w:r w:rsidRPr="003675A7">
              <w:rPr>
                <w:rFonts w:eastAsia="Times New Roman"/>
                <w:sz w:val="22"/>
                <w:lang w:eastAsia="zh-CN"/>
              </w:rPr>
              <w:t>B17.</w:t>
            </w:r>
            <w:r w:rsidR="00B4212F" w:rsidRPr="003675A7">
              <w:rPr>
                <w:sz w:val="22"/>
              </w:rPr>
              <w:t xml:space="preserve"> Provision of age-specific informed consent documents tailored for children</w:t>
            </w:r>
          </w:p>
        </w:tc>
        <w:tc>
          <w:tcPr>
            <w:tcW w:w="850" w:type="dxa"/>
            <w:shd w:val="clear" w:color="auto" w:fill="FFFFFF"/>
            <w:vAlign w:val="center"/>
          </w:tcPr>
          <w:p w14:paraId="6CC8C02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C80A1B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DC9960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98D06DF"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24D76A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0CE804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D1BC47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D4CC43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50FB07E"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5F2B50F"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4B18A769" w14:textId="77777777" w:rsidR="0078009F" w:rsidRPr="003675A7" w:rsidRDefault="008668A0" w:rsidP="005C4830">
            <w:pPr>
              <w:spacing w:line="360" w:lineRule="auto"/>
              <w:jc w:val="center"/>
            </w:pPr>
            <w:r w:rsidRPr="003675A7">
              <w:t>□</w:t>
            </w:r>
          </w:p>
        </w:tc>
      </w:tr>
      <w:tr w:rsidR="00D77D1D" w:rsidRPr="003675A7" w14:paraId="5BD5277F" w14:textId="77777777" w:rsidTr="000C43E5">
        <w:trPr>
          <w:trHeight w:val="360"/>
        </w:trPr>
        <w:tc>
          <w:tcPr>
            <w:tcW w:w="1702" w:type="dxa"/>
            <w:shd w:val="clear" w:color="auto" w:fill="EFF6FB"/>
            <w:vAlign w:val="center"/>
          </w:tcPr>
          <w:p w14:paraId="7EADAAF5" w14:textId="77777777" w:rsidR="00B4212F" w:rsidRPr="003675A7" w:rsidRDefault="00B4212F" w:rsidP="005C4830">
            <w:pPr>
              <w:spacing w:line="360" w:lineRule="auto"/>
              <w:jc w:val="center"/>
              <w:rPr>
                <w:bCs/>
                <w:sz w:val="22"/>
                <w:lang w:eastAsia="zh-CN"/>
              </w:rPr>
            </w:pPr>
            <w:r w:rsidRPr="003675A7">
              <w:rPr>
                <w:bCs/>
                <w:sz w:val="22"/>
                <w:lang w:eastAsia="zh-CN"/>
              </w:rPr>
              <w:t>Secondary indicator</w:t>
            </w:r>
          </w:p>
          <w:p w14:paraId="51D073EA" w14:textId="77777777" w:rsidR="000C43E5" w:rsidRPr="003675A7" w:rsidRDefault="008668A0" w:rsidP="005C4830">
            <w:pPr>
              <w:spacing w:line="360" w:lineRule="auto"/>
              <w:jc w:val="center"/>
              <w:rPr>
                <w:bCs/>
                <w:sz w:val="22"/>
              </w:rPr>
            </w:pPr>
            <w:r w:rsidRPr="003675A7">
              <w:rPr>
                <w:rFonts w:eastAsia="Times New Roman"/>
                <w:bCs/>
                <w:sz w:val="22"/>
                <w:lang w:eastAsia="zh-CN"/>
              </w:rPr>
              <w:t>B2.</w:t>
            </w:r>
            <w:r w:rsidR="00B4212F" w:rsidRPr="003675A7">
              <w:rPr>
                <w:bCs/>
                <w:sz w:val="22"/>
              </w:rPr>
              <w:t xml:space="preserve"> </w:t>
            </w:r>
          </w:p>
          <w:p w14:paraId="77F3B736" w14:textId="05BD70B3" w:rsidR="0078009F" w:rsidRPr="003675A7" w:rsidRDefault="00B4212F" w:rsidP="005C4830">
            <w:pPr>
              <w:spacing w:line="360" w:lineRule="auto"/>
              <w:jc w:val="center"/>
              <w:rPr>
                <w:sz w:val="22"/>
                <w:szCs w:val="22"/>
              </w:rPr>
            </w:pPr>
            <w:r w:rsidRPr="003675A7">
              <w:rPr>
                <w:bCs/>
                <w:sz w:val="22"/>
              </w:rPr>
              <w:lastRenderedPageBreak/>
              <w:t>Minimizing invasive procedures</w:t>
            </w:r>
          </w:p>
        </w:tc>
        <w:tc>
          <w:tcPr>
            <w:tcW w:w="850" w:type="dxa"/>
            <w:shd w:val="clear" w:color="auto" w:fill="EFF6FB"/>
            <w:vAlign w:val="center"/>
          </w:tcPr>
          <w:p w14:paraId="5BC8955E"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39170FA4"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4BFCDE9"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D4B3A7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A0F94E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2CFD39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9F5C6E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4DCBE2C"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3787C8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04EC32E"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08A277A8" w14:textId="77777777" w:rsidR="0078009F" w:rsidRPr="003675A7" w:rsidRDefault="008668A0" w:rsidP="005C4830">
            <w:pPr>
              <w:spacing w:line="360" w:lineRule="auto"/>
              <w:jc w:val="center"/>
            </w:pPr>
            <w:r w:rsidRPr="003675A7">
              <w:t>□</w:t>
            </w:r>
          </w:p>
        </w:tc>
      </w:tr>
      <w:tr w:rsidR="00D77D1D" w:rsidRPr="003675A7" w14:paraId="5D5C8C41" w14:textId="77777777" w:rsidTr="000C43E5">
        <w:trPr>
          <w:trHeight w:val="360"/>
        </w:trPr>
        <w:tc>
          <w:tcPr>
            <w:tcW w:w="1702" w:type="dxa"/>
            <w:shd w:val="clear" w:color="auto" w:fill="FFFFFF"/>
            <w:vAlign w:val="center"/>
          </w:tcPr>
          <w:p w14:paraId="1B590735" w14:textId="4F993468" w:rsidR="0078009F" w:rsidRPr="003675A7" w:rsidRDefault="008668A0" w:rsidP="005C4830">
            <w:pPr>
              <w:spacing w:line="360" w:lineRule="auto"/>
              <w:jc w:val="center"/>
              <w:rPr>
                <w:sz w:val="22"/>
                <w:szCs w:val="22"/>
              </w:rPr>
            </w:pPr>
            <w:r w:rsidRPr="003675A7">
              <w:rPr>
                <w:rFonts w:eastAsia="Times New Roman"/>
                <w:sz w:val="22"/>
                <w:lang w:eastAsia="zh-CN"/>
              </w:rPr>
              <w:t>B21.</w:t>
            </w:r>
            <w:r w:rsidR="00B4212F" w:rsidRPr="003675A7">
              <w:rPr>
                <w:sz w:val="22"/>
              </w:rPr>
              <w:t xml:space="preserve"> Using population pharmacokinetics and implementing sparse sampling to minimize the volume of blood samples required from each pediatric participant</w:t>
            </w:r>
          </w:p>
        </w:tc>
        <w:tc>
          <w:tcPr>
            <w:tcW w:w="850" w:type="dxa"/>
            <w:shd w:val="clear" w:color="auto" w:fill="FFFFFF"/>
            <w:vAlign w:val="center"/>
          </w:tcPr>
          <w:p w14:paraId="41764E7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2AC7594"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D27ACD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61FB57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981508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0FB0AA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9D4B10B"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F98969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BD5DD0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68DE60F"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7CBF98F9" w14:textId="77777777" w:rsidR="0078009F" w:rsidRPr="003675A7" w:rsidRDefault="008668A0" w:rsidP="005C4830">
            <w:pPr>
              <w:spacing w:line="360" w:lineRule="auto"/>
              <w:jc w:val="center"/>
            </w:pPr>
            <w:r w:rsidRPr="003675A7">
              <w:t>□</w:t>
            </w:r>
          </w:p>
        </w:tc>
      </w:tr>
      <w:tr w:rsidR="00D77D1D" w:rsidRPr="003675A7" w14:paraId="353A0DAD" w14:textId="77777777" w:rsidTr="000C43E5">
        <w:trPr>
          <w:trHeight w:val="360"/>
        </w:trPr>
        <w:tc>
          <w:tcPr>
            <w:tcW w:w="1702" w:type="dxa"/>
            <w:shd w:val="clear" w:color="auto" w:fill="EFF6FB"/>
            <w:vAlign w:val="center"/>
          </w:tcPr>
          <w:p w14:paraId="427D86EF" w14:textId="437C4828" w:rsidR="0078009F" w:rsidRPr="003675A7" w:rsidRDefault="008668A0" w:rsidP="005C4830">
            <w:pPr>
              <w:spacing w:line="360" w:lineRule="auto"/>
              <w:jc w:val="center"/>
              <w:rPr>
                <w:sz w:val="22"/>
                <w:szCs w:val="22"/>
              </w:rPr>
            </w:pPr>
            <w:r w:rsidRPr="003675A7">
              <w:rPr>
                <w:rFonts w:eastAsia="Times New Roman"/>
                <w:sz w:val="22"/>
                <w:lang w:eastAsia="zh-CN"/>
              </w:rPr>
              <w:t>B22.</w:t>
            </w:r>
            <w:r w:rsidR="00B4212F" w:rsidRPr="003675A7">
              <w:rPr>
                <w:bCs/>
                <w:sz w:val="22"/>
              </w:rPr>
              <w:t xml:space="preserve"> For trials requiring repeated blood sampling from pediatric subjects, the use of an indwelling needle instead of multiple venipunctures</w:t>
            </w:r>
          </w:p>
        </w:tc>
        <w:tc>
          <w:tcPr>
            <w:tcW w:w="850" w:type="dxa"/>
            <w:shd w:val="clear" w:color="auto" w:fill="EFF6FB"/>
            <w:vAlign w:val="center"/>
          </w:tcPr>
          <w:p w14:paraId="64AE593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FA0628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6F0919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60DF85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0FCFB1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38B6B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EC711EF"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607AF5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FDD4E1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8096C9B"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C982E6E" w14:textId="77777777" w:rsidR="0078009F" w:rsidRPr="003675A7" w:rsidRDefault="008668A0" w:rsidP="005C4830">
            <w:pPr>
              <w:spacing w:line="360" w:lineRule="auto"/>
              <w:jc w:val="center"/>
            </w:pPr>
            <w:r w:rsidRPr="003675A7">
              <w:t>□</w:t>
            </w:r>
          </w:p>
        </w:tc>
      </w:tr>
      <w:tr w:rsidR="00D77D1D" w:rsidRPr="003675A7" w14:paraId="4F203E73" w14:textId="77777777" w:rsidTr="000C43E5">
        <w:trPr>
          <w:trHeight w:val="360"/>
        </w:trPr>
        <w:tc>
          <w:tcPr>
            <w:tcW w:w="1702" w:type="dxa"/>
            <w:shd w:val="clear" w:color="auto" w:fill="FFFFFF"/>
            <w:vAlign w:val="center"/>
          </w:tcPr>
          <w:p w14:paraId="0F2B65EA" w14:textId="11E90039" w:rsidR="0078009F" w:rsidRPr="003675A7" w:rsidRDefault="008668A0" w:rsidP="005C4830">
            <w:pPr>
              <w:spacing w:line="360" w:lineRule="auto"/>
              <w:jc w:val="center"/>
              <w:rPr>
                <w:sz w:val="22"/>
                <w:szCs w:val="22"/>
              </w:rPr>
            </w:pPr>
            <w:r w:rsidRPr="003675A7">
              <w:rPr>
                <w:rFonts w:eastAsia="Times New Roman"/>
                <w:sz w:val="22"/>
                <w:lang w:eastAsia="zh-CN"/>
              </w:rPr>
              <w:t>B23.</w:t>
            </w:r>
            <w:r w:rsidR="00B4212F" w:rsidRPr="003675A7">
              <w:rPr>
                <w:bCs/>
                <w:sz w:val="22"/>
              </w:rPr>
              <w:t xml:space="preserve"> Simultaneous collection of protocol-specified biological </w:t>
            </w:r>
            <w:r w:rsidR="00B4212F" w:rsidRPr="003675A7">
              <w:rPr>
                <w:bCs/>
                <w:sz w:val="22"/>
              </w:rPr>
              <w:lastRenderedPageBreak/>
              <w:t>specimens and routine diagnostic samples during procedures</w:t>
            </w:r>
          </w:p>
        </w:tc>
        <w:tc>
          <w:tcPr>
            <w:tcW w:w="850" w:type="dxa"/>
            <w:shd w:val="clear" w:color="auto" w:fill="FFFFFF"/>
            <w:vAlign w:val="center"/>
          </w:tcPr>
          <w:p w14:paraId="0EF1811A" w14:textId="77777777" w:rsidR="0078009F" w:rsidRPr="003675A7" w:rsidRDefault="008668A0" w:rsidP="005C4830">
            <w:pPr>
              <w:spacing w:line="360" w:lineRule="auto"/>
              <w:jc w:val="center"/>
            </w:pPr>
            <w:r w:rsidRPr="003675A7">
              <w:lastRenderedPageBreak/>
              <w:t>□</w:t>
            </w:r>
          </w:p>
        </w:tc>
        <w:tc>
          <w:tcPr>
            <w:tcW w:w="851" w:type="dxa"/>
            <w:shd w:val="clear" w:color="auto" w:fill="FFFFFF"/>
            <w:vAlign w:val="center"/>
          </w:tcPr>
          <w:p w14:paraId="61F273A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D4C744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915F67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A9C832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15F4B4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FD8994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37DC7A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B616A1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32F1FE9"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51E812A6" w14:textId="77777777" w:rsidR="0078009F" w:rsidRPr="003675A7" w:rsidRDefault="008668A0" w:rsidP="005C4830">
            <w:pPr>
              <w:spacing w:line="360" w:lineRule="auto"/>
              <w:jc w:val="center"/>
            </w:pPr>
            <w:r w:rsidRPr="003675A7">
              <w:t>□</w:t>
            </w:r>
          </w:p>
        </w:tc>
      </w:tr>
      <w:tr w:rsidR="00D77D1D" w:rsidRPr="003675A7" w14:paraId="4FF1A3D9" w14:textId="77777777" w:rsidTr="000C43E5">
        <w:trPr>
          <w:trHeight w:val="360"/>
        </w:trPr>
        <w:tc>
          <w:tcPr>
            <w:tcW w:w="1702" w:type="dxa"/>
            <w:shd w:val="clear" w:color="auto" w:fill="EFF6FB"/>
            <w:vAlign w:val="center"/>
          </w:tcPr>
          <w:p w14:paraId="1D821F58" w14:textId="77777777" w:rsidR="00B4212F" w:rsidRPr="003675A7" w:rsidRDefault="00B4212F" w:rsidP="005C4830">
            <w:pPr>
              <w:spacing w:line="360" w:lineRule="auto"/>
              <w:jc w:val="center"/>
              <w:rPr>
                <w:bCs/>
                <w:sz w:val="22"/>
                <w:lang w:eastAsia="zh-CN"/>
              </w:rPr>
            </w:pPr>
            <w:r w:rsidRPr="003675A7">
              <w:rPr>
                <w:bCs/>
                <w:sz w:val="22"/>
                <w:lang w:eastAsia="zh-CN"/>
              </w:rPr>
              <w:t>Secondary indicator</w:t>
            </w:r>
          </w:p>
          <w:p w14:paraId="32BA4E71" w14:textId="77777777" w:rsidR="000C43E5" w:rsidRPr="003675A7" w:rsidRDefault="008668A0" w:rsidP="005C4830">
            <w:pPr>
              <w:spacing w:line="360" w:lineRule="auto"/>
              <w:jc w:val="center"/>
              <w:rPr>
                <w:bCs/>
                <w:sz w:val="22"/>
              </w:rPr>
            </w:pPr>
            <w:r w:rsidRPr="003675A7">
              <w:rPr>
                <w:rFonts w:eastAsia="Times New Roman"/>
                <w:bCs/>
                <w:sz w:val="22"/>
                <w:lang w:eastAsia="zh-CN"/>
              </w:rPr>
              <w:t>B3.</w:t>
            </w:r>
            <w:r w:rsidR="00B4212F" w:rsidRPr="003675A7">
              <w:rPr>
                <w:bCs/>
                <w:sz w:val="22"/>
              </w:rPr>
              <w:t xml:space="preserve"> </w:t>
            </w:r>
          </w:p>
          <w:p w14:paraId="23089AF2" w14:textId="73B8D50C" w:rsidR="0078009F" w:rsidRPr="003675A7" w:rsidRDefault="00B4212F" w:rsidP="005C4830">
            <w:pPr>
              <w:spacing w:line="360" w:lineRule="auto"/>
              <w:jc w:val="center"/>
              <w:rPr>
                <w:sz w:val="22"/>
                <w:szCs w:val="22"/>
              </w:rPr>
            </w:pPr>
            <w:r w:rsidRPr="003675A7">
              <w:rPr>
                <w:bCs/>
                <w:sz w:val="22"/>
              </w:rPr>
              <w:t>Reasonable compensation for subjects</w:t>
            </w:r>
          </w:p>
        </w:tc>
        <w:tc>
          <w:tcPr>
            <w:tcW w:w="850" w:type="dxa"/>
            <w:shd w:val="clear" w:color="auto" w:fill="EFF6FB"/>
            <w:vAlign w:val="center"/>
          </w:tcPr>
          <w:p w14:paraId="1C2CEF3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2E2A8EB"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C76E3DC"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8105A6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667CB1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6E8519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98E9B92"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EF2ECBC"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870A0B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3D28411"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2E21561F" w14:textId="77777777" w:rsidR="0078009F" w:rsidRPr="003675A7" w:rsidRDefault="008668A0" w:rsidP="005C4830">
            <w:pPr>
              <w:spacing w:line="360" w:lineRule="auto"/>
              <w:jc w:val="center"/>
            </w:pPr>
            <w:r w:rsidRPr="003675A7">
              <w:t>□</w:t>
            </w:r>
          </w:p>
        </w:tc>
      </w:tr>
      <w:tr w:rsidR="00D77D1D" w:rsidRPr="003675A7" w14:paraId="0A7A4106" w14:textId="77777777" w:rsidTr="000C43E5">
        <w:trPr>
          <w:trHeight w:val="360"/>
        </w:trPr>
        <w:tc>
          <w:tcPr>
            <w:tcW w:w="1702" w:type="dxa"/>
            <w:shd w:val="clear" w:color="auto" w:fill="FFFFFF"/>
            <w:vAlign w:val="center"/>
          </w:tcPr>
          <w:p w14:paraId="0427ABB4" w14:textId="14D22685" w:rsidR="0078009F" w:rsidRPr="003675A7" w:rsidRDefault="008668A0" w:rsidP="005C4830">
            <w:pPr>
              <w:spacing w:line="360" w:lineRule="auto"/>
              <w:jc w:val="center"/>
              <w:rPr>
                <w:sz w:val="22"/>
                <w:szCs w:val="22"/>
              </w:rPr>
            </w:pPr>
            <w:r w:rsidRPr="003675A7">
              <w:rPr>
                <w:rFonts w:eastAsia="Times New Roman"/>
                <w:sz w:val="22"/>
                <w:lang w:eastAsia="zh-CN"/>
              </w:rPr>
              <w:t>B31.</w:t>
            </w:r>
            <w:r w:rsidR="00B4212F" w:rsidRPr="003675A7">
              <w:rPr>
                <w:bCs/>
                <w:sz w:val="22"/>
              </w:rPr>
              <w:t xml:space="preserve"> Offering small gifts to enhance compliance in pediatric subjects</w:t>
            </w:r>
          </w:p>
        </w:tc>
        <w:tc>
          <w:tcPr>
            <w:tcW w:w="850" w:type="dxa"/>
            <w:shd w:val="clear" w:color="auto" w:fill="FFFFFF"/>
            <w:vAlign w:val="center"/>
          </w:tcPr>
          <w:p w14:paraId="00F2D32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E9AA8C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E49A39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A15162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5FF57D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FD8C69E"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A485F2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45767CF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DA59D1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588A1DA"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5B5CCAF" w14:textId="77777777" w:rsidR="0078009F" w:rsidRPr="003675A7" w:rsidRDefault="008668A0" w:rsidP="005C4830">
            <w:pPr>
              <w:spacing w:line="360" w:lineRule="auto"/>
              <w:jc w:val="center"/>
            </w:pPr>
            <w:r w:rsidRPr="003675A7">
              <w:t>□</w:t>
            </w:r>
          </w:p>
        </w:tc>
      </w:tr>
      <w:tr w:rsidR="00D77D1D" w:rsidRPr="003675A7" w14:paraId="62991929" w14:textId="77777777" w:rsidTr="000C43E5">
        <w:trPr>
          <w:trHeight w:val="360"/>
        </w:trPr>
        <w:tc>
          <w:tcPr>
            <w:tcW w:w="1702" w:type="dxa"/>
            <w:shd w:val="clear" w:color="auto" w:fill="EFF6FB"/>
            <w:vAlign w:val="center"/>
          </w:tcPr>
          <w:p w14:paraId="0F1D48CB" w14:textId="5D1C8B37" w:rsidR="0078009F" w:rsidRPr="003675A7" w:rsidRDefault="008668A0" w:rsidP="005C4830">
            <w:pPr>
              <w:spacing w:line="360" w:lineRule="auto"/>
              <w:jc w:val="center"/>
              <w:rPr>
                <w:sz w:val="22"/>
                <w:szCs w:val="22"/>
              </w:rPr>
            </w:pPr>
            <w:r w:rsidRPr="003675A7">
              <w:rPr>
                <w:rFonts w:eastAsia="Times New Roman"/>
                <w:sz w:val="22"/>
                <w:lang w:eastAsia="zh-CN"/>
              </w:rPr>
              <w:t>B32.</w:t>
            </w:r>
            <w:r w:rsidR="00B4212F" w:rsidRPr="003675A7">
              <w:rPr>
                <w:bCs/>
                <w:sz w:val="22"/>
              </w:rPr>
              <w:t xml:space="preserve"> Providing compensation for guardians' lost wages and transportation costs</w:t>
            </w:r>
          </w:p>
        </w:tc>
        <w:tc>
          <w:tcPr>
            <w:tcW w:w="850" w:type="dxa"/>
            <w:shd w:val="clear" w:color="auto" w:fill="EFF6FB"/>
            <w:vAlign w:val="center"/>
          </w:tcPr>
          <w:p w14:paraId="717E3D6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3069853"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F0E5E0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539FD0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CAC97E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4D93F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F32A3E1"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4C5C23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1B8526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73F245F"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5C632541" w14:textId="77777777" w:rsidR="0078009F" w:rsidRPr="003675A7" w:rsidRDefault="008668A0" w:rsidP="005C4830">
            <w:pPr>
              <w:spacing w:line="360" w:lineRule="auto"/>
              <w:jc w:val="center"/>
            </w:pPr>
            <w:r w:rsidRPr="003675A7">
              <w:t>□</w:t>
            </w:r>
          </w:p>
        </w:tc>
      </w:tr>
      <w:tr w:rsidR="00D77D1D" w:rsidRPr="003675A7" w14:paraId="1048B8BB" w14:textId="77777777" w:rsidTr="000C43E5">
        <w:trPr>
          <w:trHeight w:val="360"/>
        </w:trPr>
        <w:tc>
          <w:tcPr>
            <w:tcW w:w="1702" w:type="dxa"/>
            <w:shd w:val="clear" w:color="auto" w:fill="FFFFFF"/>
            <w:vAlign w:val="center"/>
          </w:tcPr>
          <w:p w14:paraId="26671EFA" w14:textId="2B15A116" w:rsidR="0078009F" w:rsidRPr="003675A7" w:rsidRDefault="008668A0" w:rsidP="005C4830">
            <w:pPr>
              <w:spacing w:line="360" w:lineRule="auto"/>
              <w:jc w:val="center"/>
              <w:rPr>
                <w:sz w:val="22"/>
                <w:szCs w:val="22"/>
              </w:rPr>
            </w:pPr>
            <w:r w:rsidRPr="003675A7">
              <w:rPr>
                <w:rFonts w:eastAsia="Times New Roman"/>
                <w:sz w:val="22"/>
                <w:lang w:eastAsia="zh-CN"/>
              </w:rPr>
              <w:t>B33.</w:t>
            </w:r>
            <w:r w:rsidR="00B4212F" w:rsidRPr="003675A7">
              <w:rPr>
                <w:bCs/>
                <w:sz w:val="22"/>
              </w:rPr>
              <w:t xml:space="preserve"> Issuing certificates of honor or letters of appreciation to guardians or pediatric subjects</w:t>
            </w:r>
          </w:p>
        </w:tc>
        <w:tc>
          <w:tcPr>
            <w:tcW w:w="850" w:type="dxa"/>
            <w:shd w:val="clear" w:color="auto" w:fill="FFFFFF"/>
            <w:vAlign w:val="center"/>
          </w:tcPr>
          <w:p w14:paraId="5D1C119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8DAE31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0467CB0"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B2A408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EFA7E0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AC14CC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4AB224B"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44F735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70866C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85BFDDF"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4C27071D" w14:textId="77777777" w:rsidR="0078009F" w:rsidRPr="003675A7" w:rsidRDefault="008668A0" w:rsidP="005C4830">
            <w:pPr>
              <w:spacing w:line="360" w:lineRule="auto"/>
              <w:jc w:val="center"/>
            </w:pPr>
            <w:r w:rsidRPr="003675A7">
              <w:t>□</w:t>
            </w:r>
          </w:p>
        </w:tc>
      </w:tr>
      <w:tr w:rsidR="00D77D1D" w:rsidRPr="003675A7" w14:paraId="20E80423" w14:textId="77777777" w:rsidTr="000C43E5">
        <w:trPr>
          <w:trHeight w:val="360"/>
        </w:trPr>
        <w:tc>
          <w:tcPr>
            <w:tcW w:w="1702" w:type="dxa"/>
            <w:shd w:val="clear" w:color="auto" w:fill="EFF6FB"/>
            <w:vAlign w:val="center"/>
          </w:tcPr>
          <w:p w14:paraId="18391654" w14:textId="77777777" w:rsidR="003E14F6" w:rsidRPr="003675A7" w:rsidRDefault="003E14F6" w:rsidP="005C4830">
            <w:pPr>
              <w:spacing w:line="360" w:lineRule="auto"/>
              <w:jc w:val="center"/>
              <w:rPr>
                <w:sz w:val="22"/>
                <w:lang w:eastAsia="zh-CN"/>
              </w:rPr>
            </w:pPr>
            <w:r w:rsidRPr="003675A7">
              <w:rPr>
                <w:sz w:val="22"/>
                <w:lang w:eastAsia="zh-CN"/>
              </w:rPr>
              <w:lastRenderedPageBreak/>
              <w:t>Primary indicator</w:t>
            </w:r>
          </w:p>
          <w:p w14:paraId="50E3A590" w14:textId="77D1963D" w:rsidR="0078009F" w:rsidRPr="003675A7" w:rsidRDefault="008668A0" w:rsidP="005C4830">
            <w:pPr>
              <w:spacing w:line="360" w:lineRule="auto"/>
              <w:jc w:val="center"/>
              <w:rPr>
                <w:sz w:val="22"/>
                <w:szCs w:val="22"/>
              </w:rPr>
            </w:pPr>
            <w:r w:rsidRPr="003675A7">
              <w:rPr>
                <w:rFonts w:eastAsia="Times New Roman"/>
                <w:bCs/>
                <w:sz w:val="22"/>
              </w:rPr>
              <w:t>C.</w:t>
            </w:r>
            <w:r w:rsidR="003E14F6" w:rsidRPr="003675A7">
              <w:rPr>
                <w:sz w:val="22"/>
              </w:rPr>
              <w:t xml:space="preserve"> Process management</w:t>
            </w:r>
          </w:p>
        </w:tc>
        <w:tc>
          <w:tcPr>
            <w:tcW w:w="850" w:type="dxa"/>
            <w:shd w:val="clear" w:color="auto" w:fill="EFF6FB"/>
            <w:vAlign w:val="center"/>
          </w:tcPr>
          <w:p w14:paraId="4853780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53081E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0F4613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A4192A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0A4FD0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8C750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B73367C"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DFE06D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5585C9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9E5C0F6"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6E28739B" w14:textId="77777777" w:rsidR="0078009F" w:rsidRPr="003675A7" w:rsidRDefault="008668A0" w:rsidP="005C4830">
            <w:pPr>
              <w:spacing w:line="360" w:lineRule="auto"/>
              <w:jc w:val="center"/>
            </w:pPr>
            <w:r w:rsidRPr="003675A7">
              <w:t>□</w:t>
            </w:r>
          </w:p>
        </w:tc>
      </w:tr>
      <w:tr w:rsidR="00D77D1D" w:rsidRPr="003675A7" w14:paraId="529F908C" w14:textId="77777777" w:rsidTr="000C43E5">
        <w:trPr>
          <w:trHeight w:val="360"/>
        </w:trPr>
        <w:tc>
          <w:tcPr>
            <w:tcW w:w="1702" w:type="dxa"/>
            <w:shd w:val="clear" w:color="auto" w:fill="FFFFFF"/>
            <w:vAlign w:val="center"/>
          </w:tcPr>
          <w:p w14:paraId="7516FAE9" w14:textId="77777777" w:rsidR="003E14F6" w:rsidRPr="003675A7" w:rsidRDefault="003E14F6" w:rsidP="005C4830">
            <w:pPr>
              <w:spacing w:line="360" w:lineRule="auto"/>
              <w:jc w:val="center"/>
              <w:rPr>
                <w:bCs/>
                <w:sz w:val="22"/>
                <w:lang w:eastAsia="zh-CN"/>
              </w:rPr>
            </w:pPr>
            <w:r w:rsidRPr="003675A7">
              <w:rPr>
                <w:bCs/>
                <w:sz w:val="22"/>
                <w:lang w:eastAsia="zh-CN"/>
              </w:rPr>
              <w:t>Secondary indicator</w:t>
            </w:r>
          </w:p>
          <w:p w14:paraId="3E7DACC7" w14:textId="77777777" w:rsidR="000C43E5" w:rsidRPr="003675A7" w:rsidRDefault="008668A0" w:rsidP="005C4830">
            <w:pPr>
              <w:spacing w:line="360" w:lineRule="auto"/>
              <w:jc w:val="center"/>
              <w:rPr>
                <w:bCs/>
                <w:sz w:val="22"/>
              </w:rPr>
            </w:pPr>
            <w:r w:rsidRPr="003675A7">
              <w:rPr>
                <w:rFonts w:eastAsia="Times New Roman"/>
                <w:bCs/>
                <w:sz w:val="22"/>
                <w:lang w:eastAsia="zh-CN"/>
              </w:rPr>
              <w:t>C1.</w:t>
            </w:r>
            <w:r w:rsidR="003E14F6" w:rsidRPr="003675A7">
              <w:rPr>
                <w:bCs/>
                <w:sz w:val="22"/>
              </w:rPr>
              <w:t xml:space="preserve"> </w:t>
            </w:r>
          </w:p>
          <w:p w14:paraId="7FF36BE2" w14:textId="7BFBEF6F" w:rsidR="0078009F" w:rsidRPr="003675A7" w:rsidRDefault="003E14F6" w:rsidP="005C4830">
            <w:pPr>
              <w:spacing w:line="360" w:lineRule="auto"/>
              <w:jc w:val="center"/>
              <w:rPr>
                <w:sz w:val="22"/>
                <w:szCs w:val="22"/>
              </w:rPr>
            </w:pPr>
            <w:r w:rsidRPr="003675A7">
              <w:rPr>
                <w:bCs/>
                <w:sz w:val="22"/>
              </w:rPr>
              <w:t>Thorough preparation for project initiation</w:t>
            </w:r>
          </w:p>
        </w:tc>
        <w:tc>
          <w:tcPr>
            <w:tcW w:w="850" w:type="dxa"/>
            <w:shd w:val="clear" w:color="auto" w:fill="FFFFFF"/>
            <w:vAlign w:val="center"/>
          </w:tcPr>
          <w:p w14:paraId="387EADA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ED8662F"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ED511B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F1537A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C05C97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50F412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54394D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CB1D8D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DD9918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EB153B2"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3E4911A" w14:textId="77777777" w:rsidR="0078009F" w:rsidRPr="003675A7" w:rsidRDefault="008668A0" w:rsidP="005C4830">
            <w:pPr>
              <w:spacing w:line="360" w:lineRule="auto"/>
              <w:jc w:val="center"/>
            </w:pPr>
            <w:r w:rsidRPr="003675A7">
              <w:t>□</w:t>
            </w:r>
          </w:p>
        </w:tc>
      </w:tr>
      <w:tr w:rsidR="00D77D1D" w:rsidRPr="003675A7" w14:paraId="081DA6B0" w14:textId="77777777" w:rsidTr="000C43E5">
        <w:trPr>
          <w:trHeight w:val="360"/>
        </w:trPr>
        <w:tc>
          <w:tcPr>
            <w:tcW w:w="1702" w:type="dxa"/>
            <w:shd w:val="clear" w:color="auto" w:fill="EFF6FB"/>
            <w:vAlign w:val="center"/>
          </w:tcPr>
          <w:p w14:paraId="4E793F99" w14:textId="0B1D6F89" w:rsidR="0078009F" w:rsidRPr="003675A7" w:rsidRDefault="008668A0" w:rsidP="005C4830">
            <w:pPr>
              <w:spacing w:line="360" w:lineRule="auto"/>
              <w:jc w:val="center"/>
              <w:rPr>
                <w:sz w:val="22"/>
                <w:szCs w:val="22"/>
              </w:rPr>
            </w:pPr>
            <w:r w:rsidRPr="003675A7">
              <w:rPr>
                <w:rFonts w:eastAsia="Times New Roman"/>
                <w:sz w:val="22"/>
                <w:lang w:eastAsia="zh-CN"/>
              </w:rPr>
              <w:t>C11.</w:t>
            </w:r>
            <w:r w:rsidR="003E14F6" w:rsidRPr="003675A7">
              <w:rPr>
                <w:bCs/>
                <w:sz w:val="22"/>
              </w:rPr>
              <w:t xml:space="preserve"> Investigators involved have undergone good clinical practice training and assessment within the past three years and possess certification</w:t>
            </w:r>
          </w:p>
        </w:tc>
        <w:tc>
          <w:tcPr>
            <w:tcW w:w="850" w:type="dxa"/>
            <w:shd w:val="clear" w:color="auto" w:fill="EFF6FB"/>
            <w:vAlign w:val="center"/>
          </w:tcPr>
          <w:p w14:paraId="1C89AA4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856032A"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6C443E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26D4F4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688362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291854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3B1CC5A"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6F98C5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E88970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916C9B3"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0A44AFEC" w14:textId="77777777" w:rsidR="0078009F" w:rsidRPr="003675A7" w:rsidRDefault="008668A0" w:rsidP="005C4830">
            <w:pPr>
              <w:spacing w:line="360" w:lineRule="auto"/>
              <w:jc w:val="center"/>
            </w:pPr>
            <w:r w:rsidRPr="003675A7">
              <w:t>□</w:t>
            </w:r>
          </w:p>
        </w:tc>
      </w:tr>
      <w:tr w:rsidR="00D77D1D" w:rsidRPr="003675A7" w14:paraId="4234D082" w14:textId="77777777" w:rsidTr="000C43E5">
        <w:trPr>
          <w:trHeight w:val="360"/>
        </w:trPr>
        <w:tc>
          <w:tcPr>
            <w:tcW w:w="1702" w:type="dxa"/>
            <w:shd w:val="clear" w:color="auto" w:fill="FFFFFF"/>
            <w:vAlign w:val="center"/>
          </w:tcPr>
          <w:p w14:paraId="74905905" w14:textId="034C9824" w:rsidR="0078009F" w:rsidRPr="003675A7" w:rsidRDefault="008668A0" w:rsidP="005C4830">
            <w:pPr>
              <w:spacing w:line="360" w:lineRule="auto"/>
              <w:jc w:val="center"/>
              <w:rPr>
                <w:sz w:val="22"/>
                <w:szCs w:val="22"/>
              </w:rPr>
            </w:pPr>
            <w:r w:rsidRPr="003675A7">
              <w:rPr>
                <w:rFonts w:eastAsia="Times New Roman"/>
                <w:sz w:val="22"/>
                <w:lang w:eastAsia="zh-CN"/>
              </w:rPr>
              <w:t>C12.</w:t>
            </w:r>
            <w:r w:rsidR="003E14F6" w:rsidRPr="003675A7">
              <w:rPr>
                <w:bCs/>
                <w:sz w:val="22"/>
              </w:rPr>
              <w:t xml:space="preserve"> Setting the electronic signature declaration in the electronic data capture system as a mandatory condition for trial initiation</w:t>
            </w:r>
          </w:p>
        </w:tc>
        <w:tc>
          <w:tcPr>
            <w:tcW w:w="850" w:type="dxa"/>
            <w:shd w:val="clear" w:color="auto" w:fill="FFFFFF"/>
            <w:vAlign w:val="center"/>
          </w:tcPr>
          <w:p w14:paraId="60B3FFA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463F77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A1A9BB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9D416D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87D16C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1DF1CD2"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7615FE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DAA1DC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24556D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921B0D3"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7C89815D" w14:textId="77777777" w:rsidR="0078009F" w:rsidRPr="003675A7" w:rsidRDefault="008668A0" w:rsidP="005C4830">
            <w:pPr>
              <w:spacing w:line="360" w:lineRule="auto"/>
              <w:jc w:val="center"/>
            </w:pPr>
            <w:r w:rsidRPr="003675A7">
              <w:t>□</w:t>
            </w:r>
          </w:p>
        </w:tc>
      </w:tr>
      <w:tr w:rsidR="00D77D1D" w:rsidRPr="003675A7" w14:paraId="2AE52F5A" w14:textId="77777777" w:rsidTr="000C43E5">
        <w:trPr>
          <w:trHeight w:val="360"/>
        </w:trPr>
        <w:tc>
          <w:tcPr>
            <w:tcW w:w="1702" w:type="dxa"/>
            <w:shd w:val="clear" w:color="auto" w:fill="EFF6FB"/>
            <w:vAlign w:val="center"/>
          </w:tcPr>
          <w:p w14:paraId="7F2FF1A6" w14:textId="2C75477D" w:rsidR="0078009F" w:rsidRPr="003675A7" w:rsidRDefault="008668A0" w:rsidP="005C4830">
            <w:pPr>
              <w:spacing w:line="360" w:lineRule="auto"/>
              <w:jc w:val="center"/>
              <w:rPr>
                <w:sz w:val="22"/>
                <w:szCs w:val="22"/>
              </w:rPr>
            </w:pPr>
            <w:r w:rsidRPr="003675A7">
              <w:rPr>
                <w:rFonts w:eastAsia="Times New Roman"/>
                <w:sz w:val="22"/>
                <w:lang w:eastAsia="zh-CN"/>
              </w:rPr>
              <w:lastRenderedPageBreak/>
              <w:t>C13.</w:t>
            </w:r>
            <w:r w:rsidR="003E14F6" w:rsidRPr="003675A7">
              <w:rPr>
                <w:sz w:val="22"/>
              </w:rPr>
              <w:t xml:space="preserve"> Procuring clinical trial insurance for the study participants</w:t>
            </w:r>
          </w:p>
        </w:tc>
        <w:tc>
          <w:tcPr>
            <w:tcW w:w="850" w:type="dxa"/>
            <w:shd w:val="clear" w:color="auto" w:fill="EFF6FB"/>
            <w:vAlign w:val="center"/>
          </w:tcPr>
          <w:p w14:paraId="6D56791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9717201"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02F5ED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4553239"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374745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59F5E2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DECF63C"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6AF285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8ACB6C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4ECCA48"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B190BC4" w14:textId="77777777" w:rsidR="0078009F" w:rsidRPr="003675A7" w:rsidRDefault="008668A0" w:rsidP="005C4830">
            <w:pPr>
              <w:spacing w:line="360" w:lineRule="auto"/>
              <w:jc w:val="center"/>
            </w:pPr>
            <w:r w:rsidRPr="003675A7">
              <w:t>□</w:t>
            </w:r>
          </w:p>
        </w:tc>
      </w:tr>
      <w:tr w:rsidR="00D77D1D" w:rsidRPr="003675A7" w14:paraId="2CB1B5E7" w14:textId="77777777" w:rsidTr="000C43E5">
        <w:trPr>
          <w:trHeight w:val="360"/>
        </w:trPr>
        <w:tc>
          <w:tcPr>
            <w:tcW w:w="1702" w:type="dxa"/>
            <w:shd w:val="clear" w:color="auto" w:fill="FFFFFF"/>
            <w:vAlign w:val="center"/>
          </w:tcPr>
          <w:p w14:paraId="470EE50B" w14:textId="77777777" w:rsidR="003E14F6" w:rsidRPr="003675A7" w:rsidRDefault="003E14F6" w:rsidP="005C4830">
            <w:pPr>
              <w:spacing w:line="360" w:lineRule="auto"/>
              <w:jc w:val="center"/>
              <w:rPr>
                <w:bCs/>
                <w:sz w:val="22"/>
                <w:lang w:eastAsia="zh-CN"/>
              </w:rPr>
            </w:pPr>
            <w:r w:rsidRPr="003675A7">
              <w:rPr>
                <w:bCs/>
                <w:sz w:val="22"/>
                <w:lang w:eastAsia="zh-CN"/>
              </w:rPr>
              <w:t>Secondary indicator</w:t>
            </w:r>
          </w:p>
          <w:p w14:paraId="35565EAC" w14:textId="2A4458E9" w:rsidR="0078009F" w:rsidRPr="003675A7" w:rsidRDefault="008668A0" w:rsidP="005C4830">
            <w:pPr>
              <w:spacing w:line="360" w:lineRule="auto"/>
              <w:jc w:val="center"/>
              <w:rPr>
                <w:sz w:val="22"/>
                <w:szCs w:val="22"/>
              </w:rPr>
            </w:pPr>
            <w:r w:rsidRPr="003675A7">
              <w:rPr>
                <w:rFonts w:eastAsia="Times New Roman"/>
                <w:bCs/>
                <w:sz w:val="22"/>
                <w:lang w:eastAsia="zh-CN"/>
              </w:rPr>
              <w:t>C2.</w:t>
            </w:r>
            <w:r w:rsidR="003E14F6" w:rsidRPr="003675A7">
              <w:rPr>
                <w:bCs/>
                <w:sz w:val="22"/>
              </w:rPr>
              <w:t xml:space="preserve"> Investigators possess reliable experience and capabilities</w:t>
            </w:r>
          </w:p>
        </w:tc>
        <w:tc>
          <w:tcPr>
            <w:tcW w:w="850" w:type="dxa"/>
            <w:shd w:val="clear" w:color="auto" w:fill="FFFFFF"/>
            <w:vAlign w:val="center"/>
          </w:tcPr>
          <w:p w14:paraId="4D7AB13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6EC944B"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D01E5D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CDC9A1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6113F5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EB81A1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7CCC4C3"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5A5245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B70CE1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1A00F91"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4821022" w14:textId="77777777" w:rsidR="0078009F" w:rsidRPr="003675A7" w:rsidRDefault="008668A0" w:rsidP="005C4830">
            <w:pPr>
              <w:spacing w:line="360" w:lineRule="auto"/>
              <w:jc w:val="center"/>
            </w:pPr>
            <w:r w:rsidRPr="003675A7">
              <w:t>□</w:t>
            </w:r>
          </w:p>
        </w:tc>
      </w:tr>
      <w:tr w:rsidR="00D77D1D" w:rsidRPr="003675A7" w14:paraId="0CE5577A" w14:textId="77777777" w:rsidTr="000C43E5">
        <w:trPr>
          <w:trHeight w:val="360"/>
        </w:trPr>
        <w:tc>
          <w:tcPr>
            <w:tcW w:w="1702" w:type="dxa"/>
            <w:shd w:val="clear" w:color="auto" w:fill="EFF6FB"/>
            <w:vAlign w:val="center"/>
          </w:tcPr>
          <w:p w14:paraId="389C38AF" w14:textId="1B13AC9A" w:rsidR="0078009F" w:rsidRPr="003675A7" w:rsidRDefault="008668A0" w:rsidP="005C4830">
            <w:pPr>
              <w:spacing w:line="360" w:lineRule="auto"/>
              <w:jc w:val="center"/>
              <w:rPr>
                <w:sz w:val="22"/>
                <w:szCs w:val="22"/>
              </w:rPr>
            </w:pPr>
            <w:r w:rsidRPr="003675A7">
              <w:rPr>
                <w:rFonts w:eastAsia="Times New Roman"/>
                <w:sz w:val="22"/>
                <w:lang w:eastAsia="zh-CN"/>
              </w:rPr>
              <w:t>C21.</w:t>
            </w:r>
            <w:r w:rsidR="003E14F6" w:rsidRPr="003675A7">
              <w:rPr>
                <w:bCs/>
                <w:sz w:val="22"/>
              </w:rPr>
              <w:t xml:space="preserve"> The principal investigator should participate in three or more pediatric clinical trials</w:t>
            </w:r>
          </w:p>
        </w:tc>
        <w:tc>
          <w:tcPr>
            <w:tcW w:w="850" w:type="dxa"/>
            <w:shd w:val="clear" w:color="auto" w:fill="EFF6FB"/>
            <w:vAlign w:val="center"/>
          </w:tcPr>
          <w:p w14:paraId="5C375C4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2DBED4D"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A2B972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553DBB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D20B5B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AE77309"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C350665"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94340A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4136EE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8935F7A"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68C29BF1" w14:textId="77777777" w:rsidR="0078009F" w:rsidRPr="003675A7" w:rsidRDefault="008668A0" w:rsidP="005C4830">
            <w:pPr>
              <w:spacing w:line="360" w:lineRule="auto"/>
              <w:jc w:val="center"/>
            </w:pPr>
            <w:r w:rsidRPr="003675A7">
              <w:t>□</w:t>
            </w:r>
          </w:p>
        </w:tc>
      </w:tr>
      <w:tr w:rsidR="00D77D1D" w:rsidRPr="003675A7" w14:paraId="757BE0D5" w14:textId="77777777" w:rsidTr="000C43E5">
        <w:trPr>
          <w:trHeight w:val="360"/>
        </w:trPr>
        <w:tc>
          <w:tcPr>
            <w:tcW w:w="1702" w:type="dxa"/>
            <w:shd w:val="clear" w:color="auto" w:fill="FFFFFF"/>
            <w:vAlign w:val="center"/>
          </w:tcPr>
          <w:p w14:paraId="55599E83" w14:textId="5CD14E22" w:rsidR="0078009F" w:rsidRPr="003675A7" w:rsidRDefault="008668A0" w:rsidP="005C4830">
            <w:pPr>
              <w:spacing w:line="360" w:lineRule="auto"/>
              <w:jc w:val="center"/>
              <w:rPr>
                <w:sz w:val="22"/>
                <w:szCs w:val="22"/>
              </w:rPr>
            </w:pPr>
            <w:r w:rsidRPr="003675A7">
              <w:rPr>
                <w:rFonts w:eastAsia="Times New Roman"/>
                <w:sz w:val="22"/>
                <w:lang w:eastAsia="zh-CN"/>
              </w:rPr>
              <w:t>C22.</w:t>
            </w:r>
            <w:r w:rsidR="003E14F6" w:rsidRPr="003675A7">
              <w:rPr>
                <w:sz w:val="22"/>
              </w:rPr>
              <w:t xml:space="preserve"> Appointment of two key sub-investigators with extensive experience and proficiency for risk management in pediatric clinical practice</w:t>
            </w:r>
          </w:p>
        </w:tc>
        <w:tc>
          <w:tcPr>
            <w:tcW w:w="850" w:type="dxa"/>
            <w:shd w:val="clear" w:color="auto" w:fill="FFFFFF"/>
            <w:vAlign w:val="center"/>
          </w:tcPr>
          <w:p w14:paraId="6A22F47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A0929C8"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C94D27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45B264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7D74B3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96DD214"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5211338"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0EB2FE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9995B4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B4E9825"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12F7A83" w14:textId="77777777" w:rsidR="0078009F" w:rsidRPr="003675A7" w:rsidRDefault="008668A0" w:rsidP="005C4830">
            <w:pPr>
              <w:spacing w:line="360" w:lineRule="auto"/>
              <w:jc w:val="center"/>
            </w:pPr>
            <w:r w:rsidRPr="003675A7">
              <w:t>□</w:t>
            </w:r>
          </w:p>
        </w:tc>
      </w:tr>
      <w:tr w:rsidR="00D77D1D" w:rsidRPr="003675A7" w14:paraId="64725028" w14:textId="77777777" w:rsidTr="000C43E5">
        <w:trPr>
          <w:trHeight w:val="360"/>
        </w:trPr>
        <w:tc>
          <w:tcPr>
            <w:tcW w:w="1702" w:type="dxa"/>
            <w:shd w:val="clear" w:color="auto" w:fill="EFF6FB"/>
            <w:vAlign w:val="center"/>
          </w:tcPr>
          <w:p w14:paraId="2C6D4524" w14:textId="64AF6569" w:rsidR="0078009F" w:rsidRPr="003675A7" w:rsidRDefault="008668A0" w:rsidP="005C4830">
            <w:pPr>
              <w:spacing w:line="360" w:lineRule="auto"/>
              <w:jc w:val="center"/>
              <w:rPr>
                <w:sz w:val="22"/>
                <w:szCs w:val="22"/>
              </w:rPr>
            </w:pPr>
            <w:r w:rsidRPr="003675A7">
              <w:rPr>
                <w:rFonts w:eastAsia="Times New Roman"/>
                <w:sz w:val="22"/>
                <w:lang w:eastAsia="zh-CN"/>
              </w:rPr>
              <w:lastRenderedPageBreak/>
              <w:t>C23.</w:t>
            </w:r>
            <w:r w:rsidR="003E14F6" w:rsidRPr="003675A7">
              <w:rPr>
                <w:bCs/>
                <w:sz w:val="22"/>
              </w:rPr>
              <w:t xml:space="preserve"> Assessment of the principal investigator's mastery of the protocol</w:t>
            </w:r>
          </w:p>
        </w:tc>
        <w:tc>
          <w:tcPr>
            <w:tcW w:w="850" w:type="dxa"/>
            <w:shd w:val="clear" w:color="auto" w:fill="EFF6FB"/>
            <w:vAlign w:val="center"/>
          </w:tcPr>
          <w:p w14:paraId="77022FF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9F83323"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1CE95F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D5BECC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A98B75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FBF2F6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48B0466"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4347F7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09E95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0499FE6"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388069C" w14:textId="77777777" w:rsidR="0078009F" w:rsidRPr="003675A7" w:rsidRDefault="008668A0" w:rsidP="005C4830">
            <w:pPr>
              <w:spacing w:line="360" w:lineRule="auto"/>
              <w:jc w:val="center"/>
            </w:pPr>
            <w:r w:rsidRPr="003675A7">
              <w:t>□</w:t>
            </w:r>
          </w:p>
        </w:tc>
      </w:tr>
      <w:tr w:rsidR="00D77D1D" w:rsidRPr="003675A7" w14:paraId="2A69AD5A" w14:textId="77777777" w:rsidTr="000C43E5">
        <w:trPr>
          <w:trHeight w:val="360"/>
        </w:trPr>
        <w:tc>
          <w:tcPr>
            <w:tcW w:w="1702" w:type="dxa"/>
            <w:shd w:val="clear" w:color="auto" w:fill="FFFFFF"/>
            <w:vAlign w:val="center"/>
          </w:tcPr>
          <w:p w14:paraId="107A054C" w14:textId="37D25F09" w:rsidR="0078009F" w:rsidRPr="003675A7" w:rsidRDefault="008668A0" w:rsidP="005C4830">
            <w:pPr>
              <w:spacing w:line="360" w:lineRule="auto"/>
              <w:jc w:val="center"/>
              <w:rPr>
                <w:sz w:val="22"/>
                <w:szCs w:val="22"/>
              </w:rPr>
            </w:pPr>
            <w:r w:rsidRPr="003675A7">
              <w:rPr>
                <w:rFonts w:eastAsia="Times New Roman"/>
                <w:sz w:val="22"/>
                <w:lang w:eastAsia="zh-CN"/>
              </w:rPr>
              <w:t>C24.</w:t>
            </w:r>
            <w:r w:rsidR="003E14F6" w:rsidRPr="003675A7">
              <w:rPr>
                <w:sz w:val="22"/>
              </w:rPr>
              <w:t xml:space="preserve"> Implementation of project quality control and professional quality assurance</w:t>
            </w:r>
          </w:p>
        </w:tc>
        <w:tc>
          <w:tcPr>
            <w:tcW w:w="850" w:type="dxa"/>
            <w:shd w:val="clear" w:color="auto" w:fill="FFFFFF"/>
            <w:vAlign w:val="center"/>
          </w:tcPr>
          <w:p w14:paraId="3429E44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626CC42"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976EBB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23DF9B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EA0BAD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72CA524"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6C84A84"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CDF8E2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75C829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309FB2C"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40F5A28C" w14:textId="77777777" w:rsidR="0078009F" w:rsidRPr="003675A7" w:rsidRDefault="008668A0" w:rsidP="005C4830">
            <w:pPr>
              <w:spacing w:line="360" w:lineRule="auto"/>
              <w:jc w:val="center"/>
            </w:pPr>
            <w:r w:rsidRPr="003675A7">
              <w:t>□</w:t>
            </w:r>
          </w:p>
        </w:tc>
      </w:tr>
      <w:tr w:rsidR="00D77D1D" w:rsidRPr="003675A7" w14:paraId="3FA55042" w14:textId="77777777" w:rsidTr="000C43E5">
        <w:trPr>
          <w:trHeight w:val="360"/>
        </w:trPr>
        <w:tc>
          <w:tcPr>
            <w:tcW w:w="1702" w:type="dxa"/>
            <w:shd w:val="clear" w:color="auto" w:fill="EFF6FB"/>
            <w:vAlign w:val="center"/>
          </w:tcPr>
          <w:p w14:paraId="2AEB68C3" w14:textId="77777777" w:rsidR="003E14F6" w:rsidRPr="003675A7" w:rsidRDefault="003E14F6" w:rsidP="005C4830">
            <w:pPr>
              <w:spacing w:line="360" w:lineRule="auto"/>
              <w:jc w:val="center"/>
              <w:rPr>
                <w:bCs/>
                <w:sz w:val="22"/>
                <w:lang w:eastAsia="zh-CN"/>
              </w:rPr>
            </w:pPr>
            <w:r w:rsidRPr="003675A7">
              <w:rPr>
                <w:bCs/>
                <w:sz w:val="22"/>
                <w:lang w:eastAsia="zh-CN"/>
              </w:rPr>
              <w:t>Secondary indicator</w:t>
            </w:r>
          </w:p>
          <w:p w14:paraId="1C94B9B5" w14:textId="77777777" w:rsidR="000C43E5" w:rsidRPr="003675A7" w:rsidRDefault="008668A0" w:rsidP="005C4830">
            <w:pPr>
              <w:spacing w:line="360" w:lineRule="auto"/>
              <w:jc w:val="center"/>
              <w:rPr>
                <w:bCs/>
                <w:sz w:val="22"/>
              </w:rPr>
            </w:pPr>
            <w:r w:rsidRPr="003675A7">
              <w:rPr>
                <w:rFonts w:eastAsia="Times New Roman"/>
                <w:bCs/>
                <w:sz w:val="22"/>
                <w:lang w:eastAsia="zh-CN"/>
              </w:rPr>
              <w:t>C3.</w:t>
            </w:r>
            <w:r w:rsidR="003E14F6" w:rsidRPr="003675A7">
              <w:rPr>
                <w:bCs/>
                <w:sz w:val="22"/>
              </w:rPr>
              <w:t xml:space="preserve"> </w:t>
            </w:r>
          </w:p>
          <w:p w14:paraId="332C1D07" w14:textId="29220F9D" w:rsidR="0078009F" w:rsidRPr="003675A7" w:rsidRDefault="003E14F6" w:rsidP="005C4830">
            <w:pPr>
              <w:spacing w:line="360" w:lineRule="auto"/>
              <w:jc w:val="center"/>
              <w:rPr>
                <w:sz w:val="22"/>
                <w:szCs w:val="22"/>
              </w:rPr>
            </w:pPr>
            <w:r w:rsidRPr="003675A7">
              <w:rPr>
                <w:bCs/>
                <w:sz w:val="22"/>
              </w:rPr>
              <w:t>Assessment of clinical research coordinator  qualifications</w:t>
            </w:r>
          </w:p>
        </w:tc>
        <w:tc>
          <w:tcPr>
            <w:tcW w:w="850" w:type="dxa"/>
            <w:shd w:val="clear" w:color="auto" w:fill="EFF6FB"/>
            <w:vAlign w:val="center"/>
          </w:tcPr>
          <w:p w14:paraId="3E626C6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0E4D972"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676CF3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6F7706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DA004F1"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EEA967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89B82C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0F5494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D086D1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74D54A9"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5CB5A5C5" w14:textId="77777777" w:rsidR="0078009F" w:rsidRPr="003675A7" w:rsidRDefault="008668A0" w:rsidP="005C4830">
            <w:pPr>
              <w:spacing w:line="360" w:lineRule="auto"/>
              <w:jc w:val="center"/>
            </w:pPr>
            <w:r w:rsidRPr="003675A7">
              <w:t>□</w:t>
            </w:r>
          </w:p>
        </w:tc>
      </w:tr>
      <w:tr w:rsidR="00D77D1D" w:rsidRPr="003675A7" w14:paraId="44E720C2" w14:textId="77777777" w:rsidTr="000C43E5">
        <w:trPr>
          <w:trHeight w:val="360"/>
        </w:trPr>
        <w:tc>
          <w:tcPr>
            <w:tcW w:w="1702" w:type="dxa"/>
            <w:shd w:val="clear" w:color="auto" w:fill="FFFFFF"/>
            <w:vAlign w:val="center"/>
          </w:tcPr>
          <w:p w14:paraId="4404B7B6" w14:textId="1ABDB3E2" w:rsidR="0078009F" w:rsidRPr="003675A7" w:rsidRDefault="008668A0" w:rsidP="005C4830">
            <w:pPr>
              <w:spacing w:line="360" w:lineRule="auto"/>
              <w:jc w:val="center"/>
              <w:rPr>
                <w:sz w:val="22"/>
                <w:szCs w:val="22"/>
              </w:rPr>
            </w:pPr>
            <w:r w:rsidRPr="003675A7">
              <w:rPr>
                <w:rFonts w:eastAsia="Times New Roman"/>
                <w:sz w:val="22"/>
                <w:lang w:eastAsia="zh-CN"/>
              </w:rPr>
              <w:t>C31.</w:t>
            </w:r>
            <w:r w:rsidR="003E14F6" w:rsidRPr="003675A7">
              <w:rPr>
                <w:bCs/>
                <w:sz w:val="22"/>
              </w:rPr>
              <w:t xml:space="preserve"> Employment of on-site clinical research coordinators trained and assessed by the institution</w:t>
            </w:r>
          </w:p>
        </w:tc>
        <w:tc>
          <w:tcPr>
            <w:tcW w:w="850" w:type="dxa"/>
            <w:shd w:val="clear" w:color="auto" w:fill="FFFFFF"/>
            <w:vAlign w:val="center"/>
          </w:tcPr>
          <w:p w14:paraId="0408A2C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A586D39"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D631CD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E573F7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42AE21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C30841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C484A3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C54BE8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A1D4B7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0E587BF"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409590F7" w14:textId="77777777" w:rsidR="0078009F" w:rsidRPr="003675A7" w:rsidRDefault="008668A0" w:rsidP="005C4830">
            <w:pPr>
              <w:spacing w:line="360" w:lineRule="auto"/>
              <w:jc w:val="center"/>
            </w:pPr>
            <w:r w:rsidRPr="003675A7">
              <w:t>□</w:t>
            </w:r>
          </w:p>
        </w:tc>
      </w:tr>
      <w:tr w:rsidR="00D77D1D" w:rsidRPr="003675A7" w14:paraId="3D586769" w14:textId="77777777" w:rsidTr="000C43E5">
        <w:trPr>
          <w:trHeight w:val="360"/>
        </w:trPr>
        <w:tc>
          <w:tcPr>
            <w:tcW w:w="1702" w:type="dxa"/>
            <w:shd w:val="clear" w:color="auto" w:fill="EFF6FB"/>
            <w:vAlign w:val="center"/>
          </w:tcPr>
          <w:p w14:paraId="71E081D3" w14:textId="7AAAA144" w:rsidR="0078009F" w:rsidRPr="003675A7" w:rsidRDefault="008668A0" w:rsidP="005C4830">
            <w:pPr>
              <w:spacing w:line="360" w:lineRule="auto"/>
              <w:jc w:val="center"/>
              <w:rPr>
                <w:sz w:val="22"/>
                <w:szCs w:val="22"/>
              </w:rPr>
            </w:pPr>
            <w:r w:rsidRPr="003675A7">
              <w:rPr>
                <w:rFonts w:eastAsia="Times New Roman"/>
                <w:sz w:val="22"/>
                <w:lang w:eastAsia="zh-CN"/>
              </w:rPr>
              <w:t>C32.</w:t>
            </w:r>
            <w:r w:rsidR="003E14F6" w:rsidRPr="003675A7">
              <w:rPr>
                <w:sz w:val="22"/>
              </w:rPr>
              <w:t xml:space="preserve"> Recruitment of clinical research </w:t>
            </w:r>
            <w:r w:rsidR="003E14F6" w:rsidRPr="003675A7">
              <w:rPr>
                <w:sz w:val="22"/>
              </w:rPr>
              <w:lastRenderedPageBreak/>
              <w:t>coordinators with experience in pediatric clinical trials</w:t>
            </w:r>
          </w:p>
        </w:tc>
        <w:tc>
          <w:tcPr>
            <w:tcW w:w="850" w:type="dxa"/>
            <w:shd w:val="clear" w:color="auto" w:fill="EFF6FB"/>
            <w:vAlign w:val="center"/>
          </w:tcPr>
          <w:p w14:paraId="4CE16334"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7DA79CED"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23C248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852801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009213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94CF93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90103C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6FAB28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A9E9DB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21608D8"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25E0E54" w14:textId="77777777" w:rsidR="0078009F" w:rsidRPr="003675A7" w:rsidRDefault="008668A0" w:rsidP="005C4830">
            <w:pPr>
              <w:spacing w:line="360" w:lineRule="auto"/>
              <w:jc w:val="center"/>
            </w:pPr>
            <w:r w:rsidRPr="003675A7">
              <w:t>□</w:t>
            </w:r>
          </w:p>
        </w:tc>
      </w:tr>
      <w:tr w:rsidR="00D77D1D" w:rsidRPr="003675A7" w14:paraId="3C3B191C" w14:textId="77777777" w:rsidTr="000C43E5">
        <w:trPr>
          <w:trHeight w:val="360"/>
        </w:trPr>
        <w:tc>
          <w:tcPr>
            <w:tcW w:w="1702" w:type="dxa"/>
            <w:shd w:val="clear" w:color="auto" w:fill="FFFFFF"/>
            <w:vAlign w:val="center"/>
          </w:tcPr>
          <w:p w14:paraId="76F08AE2" w14:textId="77777777" w:rsidR="003E14F6" w:rsidRPr="003675A7" w:rsidRDefault="003E14F6" w:rsidP="005C4830">
            <w:pPr>
              <w:spacing w:line="360" w:lineRule="auto"/>
              <w:jc w:val="center"/>
              <w:rPr>
                <w:bCs/>
                <w:sz w:val="22"/>
                <w:lang w:eastAsia="zh-CN"/>
              </w:rPr>
            </w:pPr>
            <w:r w:rsidRPr="003675A7">
              <w:rPr>
                <w:bCs/>
                <w:sz w:val="22"/>
                <w:lang w:eastAsia="zh-CN"/>
              </w:rPr>
              <w:t>Secondary indicator</w:t>
            </w:r>
          </w:p>
          <w:p w14:paraId="4ABF988B" w14:textId="77777777" w:rsidR="000C43E5" w:rsidRPr="003675A7" w:rsidRDefault="008668A0" w:rsidP="005C4830">
            <w:pPr>
              <w:spacing w:line="360" w:lineRule="auto"/>
              <w:jc w:val="center"/>
              <w:rPr>
                <w:rFonts w:eastAsia="Times New Roman"/>
                <w:bCs/>
                <w:sz w:val="22"/>
                <w:lang w:eastAsia="zh-CN"/>
              </w:rPr>
            </w:pPr>
            <w:r w:rsidRPr="003675A7">
              <w:rPr>
                <w:rFonts w:eastAsia="Times New Roman"/>
                <w:bCs/>
                <w:sz w:val="22"/>
                <w:lang w:eastAsia="zh-CN"/>
              </w:rPr>
              <w:t>C4.</w:t>
            </w:r>
          </w:p>
          <w:p w14:paraId="0383F825" w14:textId="334BEDD4" w:rsidR="0078009F" w:rsidRPr="003675A7" w:rsidRDefault="003E14F6" w:rsidP="005C4830">
            <w:pPr>
              <w:spacing w:line="360" w:lineRule="auto"/>
              <w:jc w:val="center"/>
              <w:rPr>
                <w:sz w:val="22"/>
                <w:szCs w:val="22"/>
              </w:rPr>
            </w:pPr>
            <w:r w:rsidRPr="003675A7">
              <w:rPr>
                <w:bCs/>
                <w:sz w:val="22"/>
              </w:rPr>
              <w:t xml:space="preserve"> Centralized management of trial materials by the institutional office</w:t>
            </w:r>
          </w:p>
        </w:tc>
        <w:tc>
          <w:tcPr>
            <w:tcW w:w="850" w:type="dxa"/>
            <w:shd w:val="clear" w:color="auto" w:fill="FFFFFF"/>
            <w:vAlign w:val="center"/>
          </w:tcPr>
          <w:p w14:paraId="78D3647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0C28FA2"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30D28A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ADE1AC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5B5813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F2B9ED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7792886"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E1459A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DC0EFC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DBB8C79"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F08B600" w14:textId="77777777" w:rsidR="0078009F" w:rsidRPr="003675A7" w:rsidRDefault="008668A0" w:rsidP="005C4830">
            <w:pPr>
              <w:spacing w:line="360" w:lineRule="auto"/>
              <w:jc w:val="center"/>
            </w:pPr>
            <w:r w:rsidRPr="003675A7">
              <w:t>□</w:t>
            </w:r>
          </w:p>
        </w:tc>
      </w:tr>
      <w:tr w:rsidR="00D77D1D" w:rsidRPr="003675A7" w14:paraId="4CE29A53" w14:textId="77777777" w:rsidTr="000C43E5">
        <w:trPr>
          <w:trHeight w:val="360"/>
        </w:trPr>
        <w:tc>
          <w:tcPr>
            <w:tcW w:w="1702" w:type="dxa"/>
            <w:shd w:val="clear" w:color="auto" w:fill="EFF6FB"/>
            <w:vAlign w:val="center"/>
          </w:tcPr>
          <w:p w14:paraId="423F0B6F" w14:textId="2AEE888B" w:rsidR="0078009F" w:rsidRPr="003675A7" w:rsidRDefault="008668A0" w:rsidP="005C4830">
            <w:pPr>
              <w:spacing w:line="360" w:lineRule="auto"/>
              <w:jc w:val="center"/>
              <w:rPr>
                <w:sz w:val="22"/>
                <w:szCs w:val="22"/>
              </w:rPr>
            </w:pPr>
            <w:r w:rsidRPr="003675A7">
              <w:rPr>
                <w:rFonts w:eastAsia="Times New Roman"/>
                <w:sz w:val="22"/>
                <w:lang w:eastAsia="zh-CN"/>
              </w:rPr>
              <w:t>C41.</w:t>
            </w:r>
            <w:r w:rsidR="00E00E40" w:rsidRPr="003675A7">
              <w:rPr>
                <w:sz w:val="22"/>
              </w:rPr>
              <w:t xml:space="preserve"> Unified management, dispensing, and retrieval of trial </w:t>
            </w:r>
            <w:r w:rsidR="00E00E40" w:rsidRPr="003675A7">
              <w:rPr>
                <w:bCs/>
                <w:sz w:val="22"/>
              </w:rPr>
              <w:t>materials</w:t>
            </w:r>
            <w:r w:rsidR="00E00E40" w:rsidRPr="003675A7">
              <w:rPr>
                <w:sz w:val="22"/>
              </w:rPr>
              <w:t xml:space="preserve"> by the central pharmacy</w:t>
            </w:r>
          </w:p>
        </w:tc>
        <w:tc>
          <w:tcPr>
            <w:tcW w:w="850" w:type="dxa"/>
            <w:shd w:val="clear" w:color="auto" w:fill="EFF6FB"/>
            <w:vAlign w:val="center"/>
          </w:tcPr>
          <w:p w14:paraId="07A6670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5CA8EB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6D1FE4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1142CE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E0A73B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206850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F2B45CC"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A21898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3A6493B"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D540499"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B4122D8" w14:textId="77777777" w:rsidR="0078009F" w:rsidRPr="003675A7" w:rsidRDefault="008668A0" w:rsidP="005C4830">
            <w:pPr>
              <w:spacing w:line="360" w:lineRule="auto"/>
              <w:jc w:val="center"/>
            </w:pPr>
            <w:r w:rsidRPr="003675A7">
              <w:t>□</w:t>
            </w:r>
          </w:p>
        </w:tc>
      </w:tr>
      <w:tr w:rsidR="00D77D1D" w:rsidRPr="003675A7" w14:paraId="0E3DC1BA" w14:textId="77777777" w:rsidTr="000C43E5">
        <w:trPr>
          <w:trHeight w:val="360"/>
        </w:trPr>
        <w:tc>
          <w:tcPr>
            <w:tcW w:w="1702" w:type="dxa"/>
            <w:shd w:val="clear" w:color="auto" w:fill="FFFFFF"/>
            <w:vAlign w:val="center"/>
          </w:tcPr>
          <w:p w14:paraId="6FD325DD" w14:textId="77777777" w:rsidR="00E00E40" w:rsidRPr="003675A7" w:rsidRDefault="00E00E40" w:rsidP="005C4830">
            <w:pPr>
              <w:spacing w:line="360" w:lineRule="auto"/>
              <w:jc w:val="center"/>
              <w:rPr>
                <w:bCs/>
                <w:sz w:val="22"/>
                <w:lang w:eastAsia="zh-CN"/>
              </w:rPr>
            </w:pPr>
            <w:r w:rsidRPr="003675A7">
              <w:rPr>
                <w:bCs/>
                <w:sz w:val="22"/>
                <w:lang w:eastAsia="zh-CN"/>
              </w:rPr>
              <w:t>Secondary indicator</w:t>
            </w:r>
          </w:p>
          <w:p w14:paraId="1BF91284" w14:textId="77777777" w:rsidR="00186681" w:rsidRPr="003675A7" w:rsidRDefault="008668A0" w:rsidP="005C4830">
            <w:pPr>
              <w:spacing w:line="360" w:lineRule="auto"/>
              <w:jc w:val="center"/>
              <w:rPr>
                <w:bCs/>
                <w:sz w:val="22"/>
              </w:rPr>
            </w:pPr>
            <w:r w:rsidRPr="003675A7">
              <w:rPr>
                <w:rFonts w:eastAsia="Times New Roman"/>
                <w:bCs/>
                <w:sz w:val="22"/>
                <w:lang w:eastAsia="zh-CN"/>
              </w:rPr>
              <w:t>C5.</w:t>
            </w:r>
            <w:r w:rsidR="00E00E40" w:rsidRPr="003675A7">
              <w:rPr>
                <w:bCs/>
                <w:sz w:val="22"/>
              </w:rPr>
              <w:t xml:space="preserve"> </w:t>
            </w:r>
          </w:p>
          <w:p w14:paraId="2C474489" w14:textId="12077BFA" w:rsidR="0078009F" w:rsidRPr="003675A7" w:rsidRDefault="00E00E40" w:rsidP="005C4830">
            <w:pPr>
              <w:spacing w:line="360" w:lineRule="auto"/>
              <w:jc w:val="center"/>
              <w:rPr>
                <w:sz w:val="22"/>
                <w:szCs w:val="22"/>
              </w:rPr>
            </w:pPr>
            <w:r w:rsidRPr="003675A7">
              <w:rPr>
                <w:bCs/>
                <w:sz w:val="22"/>
              </w:rPr>
              <w:t>Improving subject compliance</w:t>
            </w:r>
          </w:p>
        </w:tc>
        <w:tc>
          <w:tcPr>
            <w:tcW w:w="850" w:type="dxa"/>
            <w:shd w:val="clear" w:color="auto" w:fill="FFFFFF"/>
            <w:vAlign w:val="center"/>
          </w:tcPr>
          <w:p w14:paraId="451D023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4EA54D8"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CC58EA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1FF6322"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D8AD27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1B9D5A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1467C7B"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822241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0D07DE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97AA2B7"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00C12F3C" w14:textId="77777777" w:rsidR="0078009F" w:rsidRPr="003675A7" w:rsidRDefault="008668A0" w:rsidP="005C4830">
            <w:pPr>
              <w:spacing w:line="360" w:lineRule="auto"/>
              <w:jc w:val="center"/>
            </w:pPr>
            <w:r w:rsidRPr="003675A7">
              <w:t>□</w:t>
            </w:r>
          </w:p>
        </w:tc>
      </w:tr>
      <w:tr w:rsidR="00D77D1D" w:rsidRPr="003675A7" w14:paraId="5006E4DA" w14:textId="77777777" w:rsidTr="000C43E5">
        <w:trPr>
          <w:trHeight w:val="360"/>
        </w:trPr>
        <w:tc>
          <w:tcPr>
            <w:tcW w:w="1702" w:type="dxa"/>
            <w:shd w:val="clear" w:color="auto" w:fill="EFF6FB"/>
            <w:vAlign w:val="center"/>
          </w:tcPr>
          <w:p w14:paraId="723DC77F" w14:textId="442BE0F0" w:rsidR="0078009F" w:rsidRPr="003675A7" w:rsidRDefault="008668A0" w:rsidP="005C4830">
            <w:pPr>
              <w:spacing w:line="360" w:lineRule="auto"/>
              <w:jc w:val="center"/>
              <w:rPr>
                <w:sz w:val="22"/>
                <w:szCs w:val="22"/>
              </w:rPr>
            </w:pPr>
            <w:r w:rsidRPr="003675A7">
              <w:rPr>
                <w:rFonts w:eastAsia="Times New Roman"/>
                <w:sz w:val="22"/>
                <w:lang w:eastAsia="zh-CN"/>
              </w:rPr>
              <w:t>C51.</w:t>
            </w:r>
            <w:r w:rsidR="00E00E40" w:rsidRPr="003675A7">
              <w:rPr>
                <w:sz w:val="22"/>
              </w:rPr>
              <w:t xml:space="preserve"> Adaptation of investigational drug formulation to suit the </w:t>
            </w:r>
            <w:r w:rsidR="00E00E40" w:rsidRPr="003675A7">
              <w:rPr>
                <w:sz w:val="22"/>
              </w:rPr>
              <w:lastRenderedPageBreak/>
              <w:t>pediatric subject population</w:t>
            </w:r>
          </w:p>
        </w:tc>
        <w:tc>
          <w:tcPr>
            <w:tcW w:w="850" w:type="dxa"/>
            <w:shd w:val="clear" w:color="auto" w:fill="EFF6FB"/>
            <w:vAlign w:val="center"/>
          </w:tcPr>
          <w:p w14:paraId="471B510E"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7E015655"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459E95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858E51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559E904"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54D1EBC"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AA0FBCC"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CE8915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11D3E82"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9F3AAAA"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03E70065" w14:textId="77777777" w:rsidR="0078009F" w:rsidRPr="003675A7" w:rsidRDefault="008668A0" w:rsidP="005C4830">
            <w:pPr>
              <w:spacing w:line="360" w:lineRule="auto"/>
              <w:jc w:val="center"/>
            </w:pPr>
            <w:r w:rsidRPr="003675A7">
              <w:t>□</w:t>
            </w:r>
          </w:p>
        </w:tc>
      </w:tr>
      <w:tr w:rsidR="00D77D1D" w:rsidRPr="003675A7" w14:paraId="41D464D4" w14:textId="77777777" w:rsidTr="000C43E5">
        <w:trPr>
          <w:trHeight w:val="360"/>
        </w:trPr>
        <w:tc>
          <w:tcPr>
            <w:tcW w:w="1702" w:type="dxa"/>
            <w:shd w:val="clear" w:color="auto" w:fill="FFFFFF"/>
            <w:vAlign w:val="center"/>
          </w:tcPr>
          <w:p w14:paraId="338667F2" w14:textId="62613D17" w:rsidR="0078009F" w:rsidRPr="003675A7" w:rsidRDefault="008668A0" w:rsidP="005C4830">
            <w:pPr>
              <w:spacing w:line="360" w:lineRule="auto"/>
              <w:jc w:val="center"/>
              <w:rPr>
                <w:sz w:val="22"/>
                <w:szCs w:val="22"/>
              </w:rPr>
            </w:pPr>
            <w:r w:rsidRPr="003675A7">
              <w:rPr>
                <w:rFonts w:eastAsia="Times New Roman"/>
                <w:sz w:val="22"/>
                <w:lang w:eastAsia="zh-CN"/>
              </w:rPr>
              <w:t>C52.</w:t>
            </w:r>
            <w:r w:rsidR="00E00E40" w:rsidRPr="003675A7">
              <w:rPr>
                <w:bCs/>
                <w:sz w:val="22"/>
              </w:rPr>
              <w:t xml:space="preserve"> Providing a child-friendly environment with cartoon-patterned bed sheets, age-appropriate sports facilities, gaming devices, activities, and food for pediatric subjects</w:t>
            </w:r>
          </w:p>
        </w:tc>
        <w:tc>
          <w:tcPr>
            <w:tcW w:w="850" w:type="dxa"/>
            <w:shd w:val="clear" w:color="auto" w:fill="FFFFFF"/>
            <w:vAlign w:val="center"/>
          </w:tcPr>
          <w:p w14:paraId="464E863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D7F6A2F"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C19592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37D087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EBB00B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71768D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81EADD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BFFFCE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696F88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8C9F4A4"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36BB12FE" w14:textId="77777777" w:rsidR="0078009F" w:rsidRPr="003675A7" w:rsidRDefault="008668A0" w:rsidP="005C4830">
            <w:pPr>
              <w:spacing w:line="360" w:lineRule="auto"/>
              <w:jc w:val="center"/>
            </w:pPr>
            <w:r w:rsidRPr="003675A7">
              <w:t>□</w:t>
            </w:r>
          </w:p>
        </w:tc>
      </w:tr>
      <w:tr w:rsidR="00D77D1D" w:rsidRPr="003675A7" w14:paraId="04434B3E" w14:textId="77777777" w:rsidTr="000C43E5">
        <w:trPr>
          <w:trHeight w:val="360"/>
        </w:trPr>
        <w:tc>
          <w:tcPr>
            <w:tcW w:w="1702" w:type="dxa"/>
            <w:shd w:val="clear" w:color="auto" w:fill="EFF6FB"/>
            <w:vAlign w:val="center"/>
          </w:tcPr>
          <w:p w14:paraId="0C2CE898" w14:textId="47717665" w:rsidR="0078009F" w:rsidRPr="003675A7" w:rsidRDefault="008668A0" w:rsidP="005C4830">
            <w:pPr>
              <w:spacing w:line="360" w:lineRule="auto"/>
              <w:jc w:val="center"/>
              <w:rPr>
                <w:sz w:val="22"/>
                <w:szCs w:val="22"/>
              </w:rPr>
            </w:pPr>
            <w:r w:rsidRPr="003675A7">
              <w:rPr>
                <w:rFonts w:eastAsia="Times New Roman"/>
                <w:sz w:val="22"/>
                <w:lang w:eastAsia="zh-CN"/>
              </w:rPr>
              <w:t>C53.</w:t>
            </w:r>
            <w:r w:rsidR="00E00E40" w:rsidRPr="003675A7">
              <w:rPr>
                <w:bCs/>
                <w:sz w:val="22"/>
              </w:rPr>
              <w:t xml:space="preserve"> Designing child-friendly medication education materials (such as cartoon booklets or videos)</w:t>
            </w:r>
          </w:p>
        </w:tc>
        <w:tc>
          <w:tcPr>
            <w:tcW w:w="850" w:type="dxa"/>
            <w:shd w:val="clear" w:color="auto" w:fill="EFF6FB"/>
            <w:vAlign w:val="center"/>
          </w:tcPr>
          <w:p w14:paraId="31E3BEF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9213ECE"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B732619"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B896EF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271CF9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334DA8C"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DB103C8"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AEAB7B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997D4AE"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0C6FD30"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7CEBFC84" w14:textId="77777777" w:rsidR="0078009F" w:rsidRPr="003675A7" w:rsidRDefault="008668A0" w:rsidP="005C4830">
            <w:pPr>
              <w:spacing w:line="360" w:lineRule="auto"/>
              <w:jc w:val="center"/>
            </w:pPr>
            <w:r w:rsidRPr="003675A7">
              <w:t>□</w:t>
            </w:r>
          </w:p>
        </w:tc>
      </w:tr>
      <w:tr w:rsidR="00D77D1D" w:rsidRPr="003675A7" w14:paraId="7560DD9F" w14:textId="77777777" w:rsidTr="000C43E5">
        <w:trPr>
          <w:trHeight w:val="360"/>
        </w:trPr>
        <w:tc>
          <w:tcPr>
            <w:tcW w:w="1702" w:type="dxa"/>
            <w:shd w:val="clear" w:color="auto" w:fill="FFFFFF"/>
            <w:vAlign w:val="center"/>
          </w:tcPr>
          <w:p w14:paraId="24AA4398" w14:textId="66D7CEC4" w:rsidR="0078009F" w:rsidRPr="003675A7" w:rsidRDefault="008668A0" w:rsidP="005C4830">
            <w:pPr>
              <w:spacing w:line="360" w:lineRule="auto"/>
              <w:jc w:val="center"/>
              <w:rPr>
                <w:sz w:val="22"/>
                <w:szCs w:val="22"/>
              </w:rPr>
            </w:pPr>
            <w:r w:rsidRPr="003675A7">
              <w:rPr>
                <w:rFonts w:eastAsia="Times New Roman"/>
                <w:sz w:val="22"/>
                <w:lang w:eastAsia="zh-CN"/>
              </w:rPr>
              <w:t>C54.</w:t>
            </w:r>
            <w:r w:rsidR="00E00E40" w:rsidRPr="003675A7">
              <w:rPr>
                <w:sz w:val="22"/>
              </w:rPr>
              <w:t xml:space="preserve"> Timely assessment of participant medication adherence</w:t>
            </w:r>
          </w:p>
        </w:tc>
        <w:tc>
          <w:tcPr>
            <w:tcW w:w="850" w:type="dxa"/>
            <w:shd w:val="clear" w:color="auto" w:fill="FFFFFF"/>
            <w:vAlign w:val="center"/>
          </w:tcPr>
          <w:p w14:paraId="32EFEF4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9BBD84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663FE7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525242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CE96DD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227EAC9"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066E96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714D9B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5F18F1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F0B02A6"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4719B54" w14:textId="77777777" w:rsidR="0078009F" w:rsidRPr="003675A7" w:rsidRDefault="008668A0" w:rsidP="005C4830">
            <w:pPr>
              <w:spacing w:line="360" w:lineRule="auto"/>
              <w:jc w:val="center"/>
            </w:pPr>
            <w:r w:rsidRPr="003675A7">
              <w:t>□</w:t>
            </w:r>
          </w:p>
        </w:tc>
      </w:tr>
      <w:tr w:rsidR="00D77D1D" w:rsidRPr="003675A7" w14:paraId="3A827D1E" w14:textId="77777777" w:rsidTr="000C43E5">
        <w:trPr>
          <w:trHeight w:val="360"/>
        </w:trPr>
        <w:tc>
          <w:tcPr>
            <w:tcW w:w="1702" w:type="dxa"/>
            <w:shd w:val="clear" w:color="auto" w:fill="EFF6FB"/>
            <w:vAlign w:val="center"/>
          </w:tcPr>
          <w:p w14:paraId="195D1172" w14:textId="77777777" w:rsidR="00E00E40" w:rsidRPr="003675A7" w:rsidRDefault="00E00E40" w:rsidP="005C4830">
            <w:pPr>
              <w:spacing w:line="360" w:lineRule="auto"/>
              <w:jc w:val="center"/>
              <w:rPr>
                <w:bCs/>
                <w:sz w:val="22"/>
                <w:lang w:eastAsia="zh-CN"/>
              </w:rPr>
            </w:pPr>
            <w:r w:rsidRPr="003675A7">
              <w:rPr>
                <w:bCs/>
                <w:sz w:val="22"/>
                <w:lang w:eastAsia="zh-CN"/>
              </w:rPr>
              <w:t>Secondary indicator</w:t>
            </w:r>
          </w:p>
          <w:p w14:paraId="00241963" w14:textId="77777777" w:rsidR="00186681" w:rsidRPr="003675A7" w:rsidRDefault="008668A0" w:rsidP="005C4830">
            <w:pPr>
              <w:spacing w:line="360" w:lineRule="auto"/>
              <w:jc w:val="center"/>
              <w:rPr>
                <w:bCs/>
                <w:iCs/>
                <w:sz w:val="22"/>
              </w:rPr>
            </w:pPr>
            <w:r w:rsidRPr="003675A7">
              <w:rPr>
                <w:rFonts w:eastAsia="Times New Roman"/>
                <w:bCs/>
                <w:sz w:val="22"/>
                <w:lang w:eastAsia="zh-CN"/>
              </w:rPr>
              <w:t>C6.</w:t>
            </w:r>
            <w:r w:rsidR="00E00E40" w:rsidRPr="003675A7">
              <w:rPr>
                <w:bCs/>
                <w:iCs/>
                <w:sz w:val="22"/>
              </w:rPr>
              <w:t xml:space="preserve"> </w:t>
            </w:r>
          </w:p>
          <w:p w14:paraId="2023237C" w14:textId="7369906C" w:rsidR="0078009F" w:rsidRPr="003675A7" w:rsidRDefault="00E00E40" w:rsidP="005C4830">
            <w:pPr>
              <w:spacing w:line="360" w:lineRule="auto"/>
              <w:jc w:val="center"/>
              <w:rPr>
                <w:sz w:val="22"/>
                <w:szCs w:val="22"/>
              </w:rPr>
            </w:pPr>
            <w:r w:rsidRPr="003675A7">
              <w:rPr>
                <w:bCs/>
                <w:iCs/>
                <w:sz w:val="22"/>
              </w:rPr>
              <w:lastRenderedPageBreak/>
              <w:t>Attention to subject withdrawal intent</w:t>
            </w:r>
          </w:p>
        </w:tc>
        <w:tc>
          <w:tcPr>
            <w:tcW w:w="850" w:type="dxa"/>
            <w:shd w:val="clear" w:color="auto" w:fill="EFF6FB"/>
            <w:vAlign w:val="center"/>
          </w:tcPr>
          <w:p w14:paraId="7F15164C"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6705620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48ED9F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74DE69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294690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28F000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300BA06"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2DED5BD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5E8EA8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37AD37A"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2A0FC843" w14:textId="77777777" w:rsidR="0078009F" w:rsidRPr="003675A7" w:rsidRDefault="008668A0" w:rsidP="005C4830">
            <w:pPr>
              <w:spacing w:line="360" w:lineRule="auto"/>
              <w:jc w:val="center"/>
            </w:pPr>
            <w:r w:rsidRPr="003675A7">
              <w:t>□</w:t>
            </w:r>
          </w:p>
        </w:tc>
      </w:tr>
      <w:tr w:rsidR="00D77D1D" w:rsidRPr="003675A7" w14:paraId="1E388911" w14:textId="77777777" w:rsidTr="000C43E5">
        <w:trPr>
          <w:trHeight w:val="360"/>
        </w:trPr>
        <w:tc>
          <w:tcPr>
            <w:tcW w:w="1702" w:type="dxa"/>
            <w:shd w:val="clear" w:color="auto" w:fill="FFFFFF"/>
            <w:vAlign w:val="center"/>
          </w:tcPr>
          <w:p w14:paraId="3B06CC61" w14:textId="33D6692C" w:rsidR="0078009F" w:rsidRPr="003675A7" w:rsidRDefault="008668A0" w:rsidP="005C4830">
            <w:pPr>
              <w:spacing w:line="360" w:lineRule="auto"/>
              <w:jc w:val="center"/>
              <w:rPr>
                <w:sz w:val="22"/>
                <w:szCs w:val="22"/>
              </w:rPr>
            </w:pPr>
            <w:r w:rsidRPr="003675A7">
              <w:rPr>
                <w:rFonts w:eastAsia="Times New Roman"/>
                <w:sz w:val="22"/>
                <w:lang w:eastAsia="zh-CN"/>
              </w:rPr>
              <w:t>C61.</w:t>
            </w:r>
            <w:r w:rsidR="00E00E40" w:rsidRPr="003675A7">
              <w:rPr>
                <w:bCs/>
                <w:iCs/>
                <w:sz w:val="22"/>
              </w:rPr>
              <w:t xml:space="preserve"> Continuously inquiring and confirming the participation willingness of pediatric subjects throughout the trial</w:t>
            </w:r>
          </w:p>
        </w:tc>
        <w:tc>
          <w:tcPr>
            <w:tcW w:w="850" w:type="dxa"/>
            <w:shd w:val="clear" w:color="auto" w:fill="FFFFFF"/>
            <w:vAlign w:val="center"/>
          </w:tcPr>
          <w:p w14:paraId="0EDB6EF9"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33CEFBF"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3C6291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422FB6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D1339B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59919A2"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D794FF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1FE8BB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D43513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A8F5B03"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8A35D21" w14:textId="77777777" w:rsidR="0078009F" w:rsidRPr="003675A7" w:rsidRDefault="008668A0" w:rsidP="005C4830">
            <w:pPr>
              <w:spacing w:line="360" w:lineRule="auto"/>
              <w:jc w:val="center"/>
            </w:pPr>
            <w:r w:rsidRPr="003675A7">
              <w:t>□</w:t>
            </w:r>
          </w:p>
        </w:tc>
      </w:tr>
      <w:tr w:rsidR="00D77D1D" w:rsidRPr="003675A7" w14:paraId="1D369BC0" w14:textId="77777777" w:rsidTr="000C43E5">
        <w:trPr>
          <w:trHeight w:val="360"/>
        </w:trPr>
        <w:tc>
          <w:tcPr>
            <w:tcW w:w="1702" w:type="dxa"/>
            <w:shd w:val="clear" w:color="auto" w:fill="EFF6FB"/>
            <w:vAlign w:val="center"/>
          </w:tcPr>
          <w:p w14:paraId="79EF0EFD" w14:textId="438D79E7" w:rsidR="0078009F" w:rsidRPr="003675A7" w:rsidRDefault="008668A0" w:rsidP="005C4830">
            <w:pPr>
              <w:spacing w:line="360" w:lineRule="auto"/>
              <w:jc w:val="center"/>
              <w:rPr>
                <w:sz w:val="22"/>
                <w:szCs w:val="22"/>
              </w:rPr>
            </w:pPr>
            <w:r w:rsidRPr="003675A7">
              <w:rPr>
                <w:rFonts w:eastAsia="Times New Roman"/>
                <w:sz w:val="22"/>
                <w:lang w:eastAsia="zh-CN"/>
              </w:rPr>
              <w:t>C62.</w:t>
            </w:r>
            <w:r w:rsidR="00E00E40" w:rsidRPr="003675A7">
              <w:rPr>
                <w:bCs/>
                <w:iCs/>
                <w:sz w:val="22"/>
              </w:rPr>
              <w:t xml:space="preserve"> Having a </w:t>
            </w:r>
            <w:r w:rsidR="00E00E40" w:rsidRPr="003675A7">
              <w:rPr>
                <w:bCs/>
                <w:sz w:val="22"/>
              </w:rPr>
              <w:t>standard operating procedure</w:t>
            </w:r>
            <w:r w:rsidR="00E00E40" w:rsidRPr="003675A7">
              <w:rPr>
                <w:bCs/>
                <w:iCs/>
                <w:sz w:val="22"/>
              </w:rPr>
              <w:t xml:space="preserve"> for handling situations when pediatric subjects refuse to participate</w:t>
            </w:r>
          </w:p>
        </w:tc>
        <w:tc>
          <w:tcPr>
            <w:tcW w:w="850" w:type="dxa"/>
            <w:shd w:val="clear" w:color="auto" w:fill="EFF6FB"/>
            <w:vAlign w:val="center"/>
          </w:tcPr>
          <w:p w14:paraId="631EFA7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67C93E8"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44306D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A6A64F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EAFF8B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FE4C1D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5EE4F7F"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26C798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67FFBD3"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6ECB32F"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41A2CA45" w14:textId="77777777" w:rsidR="0078009F" w:rsidRPr="003675A7" w:rsidRDefault="008668A0" w:rsidP="005C4830">
            <w:pPr>
              <w:spacing w:line="360" w:lineRule="auto"/>
              <w:jc w:val="center"/>
            </w:pPr>
            <w:r w:rsidRPr="003675A7">
              <w:t>□</w:t>
            </w:r>
          </w:p>
        </w:tc>
      </w:tr>
      <w:tr w:rsidR="00D77D1D" w:rsidRPr="003675A7" w14:paraId="073BC752" w14:textId="77777777" w:rsidTr="000C43E5">
        <w:trPr>
          <w:trHeight w:val="360"/>
        </w:trPr>
        <w:tc>
          <w:tcPr>
            <w:tcW w:w="1702" w:type="dxa"/>
            <w:shd w:val="clear" w:color="auto" w:fill="FFFFFF"/>
            <w:vAlign w:val="center"/>
          </w:tcPr>
          <w:p w14:paraId="65C786E1" w14:textId="77777777" w:rsidR="00E00E40" w:rsidRPr="003675A7" w:rsidRDefault="00E00E40" w:rsidP="005C4830">
            <w:pPr>
              <w:spacing w:line="360" w:lineRule="auto"/>
              <w:jc w:val="center"/>
              <w:rPr>
                <w:bCs/>
                <w:sz w:val="22"/>
                <w:lang w:eastAsia="zh-CN"/>
              </w:rPr>
            </w:pPr>
            <w:r w:rsidRPr="003675A7">
              <w:rPr>
                <w:bCs/>
                <w:sz w:val="22"/>
                <w:lang w:eastAsia="zh-CN"/>
              </w:rPr>
              <w:t>Secondary indicator</w:t>
            </w:r>
          </w:p>
          <w:p w14:paraId="258A603F" w14:textId="77777777" w:rsidR="00186681" w:rsidRPr="003675A7" w:rsidRDefault="008668A0" w:rsidP="005C4830">
            <w:pPr>
              <w:spacing w:line="360" w:lineRule="auto"/>
              <w:jc w:val="center"/>
              <w:rPr>
                <w:sz w:val="22"/>
              </w:rPr>
            </w:pPr>
            <w:r w:rsidRPr="003675A7">
              <w:rPr>
                <w:rFonts w:eastAsia="Times New Roman"/>
                <w:bCs/>
                <w:sz w:val="22"/>
                <w:lang w:eastAsia="zh-CN"/>
              </w:rPr>
              <w:t>C7.</w:t>
            </w:r>
            <w:r w:rsidR="00E00E40" w:rsidRPr="003675A7">
              <w:rPr>
                <w:sz w:val="22"/>
              </w:rPr>
              <w:t xml:space="preserve"> </w:t>
            </w:r>
          </w:p>
          <w:p w14:paraId="5301D0B1" w14:textId="009E1775" w:rsidR="0078009F" w:rsidRPr="003675A7" w:rsidRDefault="00E00E40" w:rsidP="005C4830">
            <w:pPr>
              <w:spacing w:line="360" w:lineRule="auto"/>
              <w:jc w:val="center"/>
              <w:rPr>
                <w:sz w:val="22"/>
                <w:szCs w:val="22"/>
              </w:rPr>
            </w:pPr>
            <w:r w:rsidRPr="003675A7">
              <w:rPr>
                <w:sz w:val="22"/>
              </w:rPr>
              <w:t>Rational scheduling of study visits</w:t>
            </w:r>
          </w:p>
        </w:tc>
        <w:tc>
          <w:tcPr>
            <w:tcW w:w="850" w:type="dxa"/>
            <w:shd w:val="clear" w:color="auto" w:fill="FFFFFF"/>
            <w:vAlign w:val="center"/>
          </w:tcPr>
          <w:p w14:paraId="07AFFC2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5685210"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E20DBA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D972CC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B9C732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BF9875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ECAD47A"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646100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8E2CAB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F87C252"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56369695" w14:textId="77777777" w:rsidR="0078009F" w:rsidRPr="003675A7" w:rsidRDefault="008668A0" w:rsidP="005C4830">
            <w:pPr>
              <w:spacing w:line="360" w:lineRule="auto"/>
              <w:jc w:val="center"/>
            </w:pPr>
            <w:r w:rsidRPr="003675A7">
              <w:t>□</w:t>
            </w:r>
          </w:p>
        </w:tc>
      </w:tr>
      <w:tr w:rsidR="00D77D1D" w:rsidRPr="003675A7" w14:paraId="4151B6C4" w14:textId="77777777" w:rsidTr="000C43E5">
        <w:trPr>
          <w:trHeight w:val="360"/>
        </w:trPr>
        <w:tc>
          <w:tcPr>
            <w:tcW w:w="1702" w:type="dxa"/>
            <w:shd w:val="clear" w:color="auto" w:fill="EFF6FB"/>
            <w:vAlign w:val="center"/>
          </w:tcPr>
          <w:p w14:paraId="1B5A4B90" w14:textId="4BF69987" w:rsidR="0078009F" w:rsidRPr="003675A7" w:rsidRDefault="008668A0" w:rsidP="005C4830">
            <w:pPr>
              <w:spacing w:line="360" w:lineRule="auto"/>
              <w:jc w:val="center"/>
              <w:rPr>
                <w:sz w:val="22"/>
                <w:szCs w:val="22"/>
              </w:rPr>
            </w:pPr>
            <w:r w:rsidRPr="003675A7">
              <w:rPr>
                <w:rFonts w:eastAsia="Times New Roman"/>
                <w:sz w:val="22"/>
                <w:lang w:eastAsia="zh-CN"/>
              </w:rPr>
              <w:t>C71.</w:t>
            </w:r>
            <w:r w:rsidR="00E00E40" w:rsidRPr="003675A7">
              <w:rPr>
                <w:sz w:val="22"/>
              </w:rPr>
              <w:t xml:space="preserve"> Reducing visit frequency to the hospital </w:t>
            </w:r>
            <w:r w:rsidR="00E00E40" w:rsidRPr="003675A7">
              <w:rPr>
                <w:sz w:val="22"/>
              </w:rPr>
              <w:lastRenderedPageBreak/>
              <w:t>by implementing remote clinical trial consultations</w:t>
            </w:r>
          </w:p>
        </w:tc>
        <w:tc>
          <w:tcPr>
            <w:tcW w:w="850" w:type="dxa"/>
            <w:shd w:val="clear" w:color="auto" w:fill="EFF6FB"/>
            <w:vAlign w:val="center"/>
          </w:tcPr>
          <w:p w14:paraId="7211A4AF"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29E7B175"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88F8DE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6448E5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F14B5B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88CADF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7FA86D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113C318"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E303328"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A274B4A"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08033D8" w14:textId="77777777" w:rsidR="0078009F" w:rsidRPr="003675A7" w:rsidRDefault="008668A0" w:rsidP="005C4830">
            <w:pPr>
              <w:spacing w:line="360" w:lineRule="auto"/>
              <w:jc w:val="center"/>
            </w:pPr>
            <w:r w:rsidRPr="003675A7">
              <w:t>□</w:t>
            </w:r>
          </w:p>
        </w:tc>
      </w:tr>
      <w:tr w:rsidR="00D77D1D" w:rsidRPr="003675A7" w14:paraId="1452BC83" w14:textId="77777777" w:rsidTr="000C43E5">
        <w:trPr>
          <w:trHeight w:val="360"/>
        </w:trPr>
        <w:tc>
          <w:tcPr>
            <w:tcW w:w="1702" w:type="dxa"/>
            <w:shd w:val="clear" w:color="auto" w:fill="FFFFFF"/>
            <w:vAlign w:val="center"/>
          </w:tcPr>
          <w:p w14:paraId="76DD5A1C" w14:textId="4E6CA875" w:rsidR="0078009F" w:rsidRPr="003675A7" w:rsidRDefault="008668A0" w:rsidP="005C4830">
            <w:pPr>
              <w:spacing w:line="360" w:lineRule="auto"/>
              <w:jc w:val="center"/>
              <w:rPr>
                <w:sz w:val="22"/>
                <w:szCs w:val="22"/>
              </w:rPr>
            </w:pPr>
            <w:r w:rsidRPr="003675A7">
              <w:rPr>
                <w:rFonts w:eastAsia="Times New Roman"/>
                <w:sz w:val="22"/>
                <w:lang w:eastAsia="zh-CN"/>
              </w:rPr>
              <w:t>C72.</w:t>
            </w:r>
            <w:r w:rsidR="00E00E40" w:rsidRPr="003675A7">
              <w:rPr>
                <w:sz w:val="22"/>
              </w:rPr>
              <w:t xml:space="preserve"> Avoidance of non-essential long-term follow-up visits such as blood draws after pediatric participants have completed medical intervention and achieved recovery</w:t>
            </w:r>
          </w:p>
        </w:tc>
        <w:tc>
          <w:tcPr>
            <w:tcW w:w="850" w:type="dxa"/>
            <w:shd w:val="clear" w:color="auto" w:fill="FFFFFF"/>
            <w:vAlign w:val="center"/>
          </w:tcPr>
          <w:p w14:paraId="24D6ED5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45CF91A"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5DCD3EF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5F6B3B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458A58F"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7D4160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E5DAB0F"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A78583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5DCC98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22C7645"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1EC20551" w14:textId="77777777" w:rsidR="0078009F" w:rsidRPr="003675A7" w:rsidRDefault="008668A0" w:rsidP="005C4830">
            <w:pPr>
              <w:spacing w:line="360" w:lineRule="auto"/>
              <w:jc w:val="center"/>
            </w:pPr>
            <w:r w:rsidRPr="003675A7">
              <w:t>□</w:t>
            </w:r>
          </w:p>
        </w:tc>
      </w:tr>
      <w:tr w:rsidR="00D77D1D" w:rsidRPr="003675A7" w14:paraId="01379802" w14:textId="77777777" w:rsidTr="000C43E5">
        <w:trPr>
          <w:trHeight w:val="360"/>
        </w:trPr>
        <w:tc>
          <w:tcPr>
            <w:tcW w:w="1702" w:type="dxa"/>
            <w:shd w:val="clear" w:color="auto" w:fill="EFF6FB"/>
            <w:vAlign w:val="center"/>
          </w:tcPr>
          <w:p w14:paraId="6E99327B" w14:textId="77777777" w:rsidR="00E00E40" w:rsidRPr="003675A7" w:rsidRDefault="00E00E40" w:rsidP="005C4830">
            <w:pPr>
              <w:spacing w:line="360" w:lineRule="auto"/>
              <w:jc w:val="center"/>
              <w:rPr>
                <w:sz w:val="22"/>
                <w:lang w:eastAsia="zh-CN"/>
              </w:rPr>
            </w:pPr>
            <w:r w:rsidRPr="003675A7">
              <w:rPr>
                <w:sz w:val="22"/>
                <w:lang w:eastAsia="zh-CN"/>
              </w:rPr>
              <w:t>Primary indicator</w:t>
            </w:r>
          </w:p>
          <w:p w14:paraId="45169706" w14:textId="398782B2" w:rsidR="0078009F" w:rsidRPr="003675A7" w:rsidRDefault="008668A0" w:rsidP="005C4830">
            <w:pPr>
              <w:spacing w:line="360" w:lineRule="auto"/>
              <w:jc w:val="center"/>
              <w:rPr>
                <w:sz w:val="22"/>
                <w:szCs w:val="22"/>
              </w:rPr>
            </w:pPr>
            <w:r w:rsidRPr="003675A7">
              <w:rPr>
                <w:rFonts w:eastAsia="Times New Roman"/>
                <w:bCs/>
                <w:sz w:val="22"/>
              </w:rPr>
              <w:t>D.</w:t>
            </w:r>
            <w:r w:rsidR="00E00E40" w:rsidRPr="003675A7">
              <w:rPr>
                <w:sz w:val="22"/>
              </w:rPr>
              <w:t xml:space="preserve"> Data collection</w:t>
            </w:r>
          </w:p>
        </w:tc>
        <w:tc>
          <w:tcPr>
            <w:tcW w:w="850" w:type="dxa"/>
            <w:shd w:val="clear" w:color="auto" w:fill="EFF6FB"/>
            <w:vAlign w:val="center"/>
          </w:tcPr>
          <w:p w14:paraId="0EACAC2E"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15622E0"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084ADC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0AE92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69E884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ADEFE3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7CB1F1A"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6751F3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63B0A59"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7208C6DB"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55C1A72F" w14:textId="77777777" w:rsidR="0078009F" w:rsidRPr="003675A7" w:rsidRDefault="008668A0" w:rsidP="005C4830">
            <w:pPr>
              <w:spacing w:line="360" w:lineRule="auto"/>
              <w:jc w:val="center"/>
            </w:pPr>
            <w:r w:rsidRPr="003675A7">
              <w:t>□</w:t>
            </w:r>
          </w:p>
        </w:tc>
      </w:tr>
      <w:tr w:rsidR="00D77D1D" w:rsidRPr="003675A7" w14:paraId="75F20F07" w14:textId="77777777" w:rsidTr="000C43E5">
        <w:trPr>
          <w:trHeight w:val="360"/>
        </w:trPr>
        <w:tc>
          <w:tcPr>
            <w:tcW w:w="1702" w:type="dxa"/>
            <w:shd w:val="clear" w:color="auto" w:fill="FFFFFF"/>
            <w:vAlign w:val="center"/>
          </w:tcPr>
          <w:p w14:paraId="5DEC32F6" w14:textId="77777777" w:rsidR="00E00E40" w:rsidRPr="003675A7" w:rsidRDefault="00E00E40" w:rsidP="005C4830">
            <w:pPr>
              <w:spacing w:line="360" w:lineRule="auto"/>
              <w:jc w:val="center"/>
              <w:rPr>
                <w:bCs/>
                <w:sz w:val="22"/>
                <w:lang w:eastAsia="zh-CN"/>
              </w:rPr>
            </w:pPr>
            <w:r w:rsidRPr="003675A7">
              <w:rPr>
                <w:bCs/>
                <w:sz w:val="22"/>
                <w:lang w:eastAsia="zh-CN"/>
              </w:rPr>
              <w:t>Secondary indicator</w:t>
            </w:r>
          </w:p>
          <w:p w14:paraId="1EADB99D" w14:textId="77777777" w:rsidR="00186681" w:rsidRPr="003675A7" w:rsidRDefault="008668A0" w:rsidP="005C4830">
            <w:pPr>
              <w:spacing w:line="360" w:lineRule="auto"/>
              <w:jc w:val="center"/>
              <w:rPr>
                <w:sz w:val="22"/>
              </w:rPr>
            </w:pPr>
            <w:r w:rsidRPr="003675A7">
              <w:rPr>
                <w:rFonts w:eastAsia="Times New Roman"/>
                <w:bCs/>
                <w:sz w:val="22"/>
                <w:lang w:eastAsia="zh-CN"/>
              </w:rPr>
              <w:t>D1.</w:t>
            </w:r>
            <w:r w:rsidR="00E00E40" w:rsidRPr="003675A7">
              <w:rPr>
                <w:sz w:val="22"/>
              </w:rPr>
              <w:t xml:space="preserve"> </w:t>
            </w:r>
          </w:p>
          <w:p w14:paraId="4CCF47B6" w14:textId="3750E138" w:rsidR="0078009F" w:rsidRPr="003675A7" w:rsidRDefault="00E00E40" w:rsidP="005C4830">
            <w:pPr>
              <w:spacing w:line="360" w:lineRule="auto"/>
              <w:jc w:val="center"/>
              <w:rPr>
                <w:sz w:val="22"/>
                <w:szCs w:val="22"/>
              </w:rPr>
            </w:pPr>
            <w:r w:rsidRPr="003675A7">
              <w:rPr>
                <w:sz w:val="22"/>
              </w:rPr>
              <w:t>Collection of subject and guardian information</w:t>
            </w:r>
          </w:p>
        </w:tc>
        <w:tc>
          <w:tcPr>
            <w:tcW w:w="850" w:type="dxa"/>
            <w:shd w:val="clear" w:color="auto" w:fill="FFFFFF"/>
            <w:vAlign w:val="center"/>
          </w:tcPr>
          <w:p w14:paraId="46FEF9C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EC1BC89"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96A9AC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9C18BC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11D35C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8A5DCE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E18652D"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8EE78B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F98F631"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A29921C"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57D733FB" w14:textId="77777777" w:rsidR="0078009F" w:rsidRPr="003675A7" w:rsidRDefault="008668A0" w:rsidP="005C4830">
            <w:pPr>
              <w:spacing w:line="360" w:lineRule="auto"/>
              <w:jc w:val="center"/>
            </w:pPr>
            <w:r w:rsidRPr="003675A7">
              <w:t>□</w:t>
            </w:r>
          </w:p>
        </w:tc>
      </w:tr>
      <w:tr w:rsidR="00D77D1D" w:rsidRPr="003675A7" w14:paraId="393B4065" w14:textId="77777777" w:rsidTr="000C43E5">
        <w:trPr>
          <w:trHeight w:val="360"/>
        </w:trPr>
        <w:tc>
          <w:tcPr>
            <w:tcW w:w="1702" w:type="dxa"/>
            <w:shd w:val="clear" w:color="auto" w:fill="EFF6FB"/>
            <w:vAlign w:val="center"/>
          </w:tcPr>
          <w:p w14:paraId="6237807E" w14:textId="34DCF377" w:rsidR="0078009F" w:rsidRPr="003675A7" w:rsidRDefault="008668A0" w:rsidP="005C4830">
            <w:pPr>
              <w:spacing w:line="360" w:lineRule="auto"/>
              <w:jc w:val="center"/>
              <w:rPr>
                <w:sz w:val="22"/>
                <w:szCs w:val="22"/>
              </w:rPr>
            </w:pPr>
            <w:r w:rsidRPr="003675A7">
              <w:rPr>
                <w:rFonts w:eastAsia="Times New Roman"/>
                <w:sz w:val="22"/>
                <w:lang w:eastAsia="zh-CN"/>
              </w:rPr>
              <w:t>D11.</w:t>
            </w:r>
            <w:r w:rsidR="00E00E40" w:rsidRPr="003675A7">
              <w:rPr>
                <w:bCs/>
                <w:sz w:val="22"/>
              </w:rPr>
              <w:t xml:space="preserve"> The project requires the collection of </w:t>
            </w:r>
            <w:r w:rsidR="00E00E40" w:rsidRPr="003675A7">
              <w:rPr>
                <w:bCs/>
                <w:sz w:val="22"/>
              </w:rPr>
              <w:lastRenderedPageBreak/>
              <w:t>identity card and bank card information of both guardians of pediatric subjects</w:t>
            </w:r>
          </w:p>
        </w:tc>
        <w:tc>
          <w:tcPr>
            <w:tcW w:w="850" w:type="dxa"/>
            <w:shd w:val="clear" w:color="auto" w:fill="EFF6FB"/>
            <w:vAlign w:val="center"/>
          </w:tcPr>
          <w:p w14:paraId="064952D8"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45FBDF9E"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ABE7E3F"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8FE2C8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9FEF14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7A765A"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91B1A75"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4FD2EA7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978FF7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1EE43B6"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0CA88D23" w14:textId="77777777" w:rsidR="0078009F" w:rsidRPr="003675A7" w:rsidRDefault="008668A0" w:rsidP="005C4830">
            <w:pPr>
              <w:spacing w:line="360" w:lineRule="auto"/>
              <w:jc w:val="center"/>
            </w:pPr>
            <w:r w:rsidRPr="003675A7">
              <w:t>□</w:t>
            </w:r>
          </w:p>
        </w:tc>
      </w:tr>
      <w:tr w:rsidR="00D77D1D" w:rsidRPr="003675A7" w14:paraId="2896DB5C" w14:textId="77777777" w:rsidTr="000C43E5">
        <w:trPr>
          <w:trHeight w:val="360"/>
        </w:trPr>
        <w:tc>
          <w:tcPr>
            <w:tcW w:w="1702" w:type="dxa"/>
            <w:shd w:val="clear" w:color="auto" w:fill="FFFFFF"/>
            <w:vAlign w:val="center"/>
          </w:tcPr>
          <w:p w14:paraId="312243E0" w14:textId="67992F09" w:rsidR="0078009F" w:rsidRPr="003675A7" w:rsidRDefault="008668A0" w:rsidP="005C4830">
            <w:pPr>
              <w:spacing w:line="360" w:lineRule="auto"/>
              <w:jc w:val="center"/>
              <w:rPr>
                <w:sz w:val="22"/>
                <w:szCs w:val="22"/>
              </w:rPr>
            </w:pPr>
            <w:r w:rsidRPr="003675A7">
              <w:rPr>
                <w:rFonts w:eastAsia="Times New Roman"/>
                <w:sz w:val="22"/>
                <w:lang w:eastAsia="zh-CN"/>
              </w:rPr>
              <w:t>D12.</w:t>
            </w:r>
            <w:r w:rsidR="00E00E40" w:rsidRPr="003675A7">
              <w:rPr>
                <w:sz w:val="22"/>
              </w:rPr>
              <w:t xml:space="preserve"> Simplifying the forms for subjects to take home, reducing data recording irregularities due to low literacy or comprehension levels of guardians</w:t>
            </w:r>
          </w:p>
        </w:tc>
        <w:tc>
          <w:tcPr>
            <w:tcW w:w="850" w:type="dxa"/>
            <w:shd w:val="clear" w:color="auto" w:fill="FFFFFF"/>
            <w:vAlign w:val="center"/>
          </w:tcPr>
          <w:p w14:paraId="0A92B26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8D304F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2715E2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234E3E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2177BBE"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9F300AA"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A6D4F0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E7D8E2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1C2E9A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2D8B4939"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5384CC1A" w14:textId="77777777" w:rsidR="0078009F" w:rsidRPr="003675A7" w:rsidRDefault="008668A0" w:rsidP="005C4830">
            <w:pPr>
              <w:spacing w:line="360" w:lineRule="auto"/>
              <w:jc w:val="center"/>
            </w:pPr>
            <w:r w:rsidRPr="003675A7">
              <w:t>□</w:t>
            </w:r>
          </w:p>
        </w:tc>
      </w:tr>
      <w:tr w:rsidR="00D77D1D" w:rsidRPr="003675A7" w14:paraId="03A1FC23" w14:textId="77777777" w:rsidTr="000C43E5">
        <w:trPr>
          <w:trHeight w:val="360"/>
        </w:trPr>
        <w:tc>
          <w:tcPr>
            <w:tcW w:w="1702" w:type="dxa"/>
            <w:shd w:val="clear" w:color="auto" w:fill="EFF6FB"/>
            <w:vAlign w:val="center"/>
          </w:tcPr>
          <w:p w14:paraId="3E6A3110" w14:textId="718071C3" w:rsidR="0078009F" w:rsidRPr="003675A7" w:rsidRDefault="008668A0" w:rsidP="005C4830">
            <w:pPr>
              <w:spacing w:line="360" w:lineRule="auto"/>
              <w:jc w:val="center"/>
              <w:rPr>
                <w:sz w:val="22"/>
                <w:szCs w:val="22"/>
              </w:rPr>
            </w:pPr>
            <w:r w:rsidRPr="003675A7">
              <w:rPr>
                <w:rFonts w:eastAsia="Times New Roman"/>
                <w:sz w:val="22"/>
                <w:lang w:eastAsia="zh-CN"/>
              </w:rPr>
              <w:t>D13.</w:t>
            </w:r>
            <w:r w:rsidR="00E00E40" w:rsidRPr="003675A7">
              <w:rPr>
                <w:sz w:val="22"/>
              </w:rPr>
              <w:t xml:space="preserve"> Development of child-friendly diary cards featuring expressions like smiley and sad faces to facilitate easy judgment and selection by pediatric subjects</w:t>
            </w:r>
          </w:p>
        </w:tc>
        <w:tc>
          <w:tcPr>
            <w:tcW w:w="850" w:type="dxa"/>
            <w:shd w:val="clear" w:color="auto" w:fill="EFF6FB"/>
            <w:vAlign w:val="center"/>
          </w:tcPr>
          <w:p w14:paraId="0AE9081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8E7DC3B"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1F88BA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712D67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48BB828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C8B5E5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69AE2B21"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9B98BCB"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E34DFC9"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D79F139"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A27CAF6" w14:textId="77777777" w:rsidR="0078009F" w:rsidRPr="003675A7" w:rsidRDefault="008668A0" w:rsidP="005C4830">
            <w:pPr>
              <w:spacing w:line="360" w:lineRule="auto"/>
              <w:jc w:val="center"/>
            </w:pPr>
            <w:r w:rsidRPr="003675A7">
              <w:t>□</w:t>
            </w:r>
          </w:p>
        </w:tc>
      </w:tr>
      <w:tr w:rsidR="00D77D1D" w:rsidRPr="003675A7" w14:paraId="5FF22614" w14:textId="77777777" w:rsidTr="000C43E5">
        <w:trPr>
          <w:trHeight w:val="360"/>
        </w:trPr>
        <w:tc>
          <w:tcPr>
            <w:tcW w:w="1702" w:type="dxa"/>
            <w:shd w:val="clear" w:color="auto" w:fill="FFFFFF"/>
            <w:vAlign w:val="center"/>
          </w:tcPr>
          <w:p w14:paraId="78528A1A" w14:textId="32A4A5FC" w:rsidR="0078009F" w:rsidRPr="003675A7" w:rsidRDefault="008668A0" w:rsidP="005C4830">
            <w:pPr>
              <w:spacing w:line="360" w:lineRule="auto"/>
              <w:jc w:val="center"/>
              <w:rPr>
                <w:sz w:val="22"/>
                <w:szCs w:val="22"/>
              </w:rPr>
            </w:pPr>
            <w:r w:rsidRPr="003675A7">
              <w:rPr>
                <w:rFonts w:eastAsia="Times New Roman"/>
                <w:sz w:val="22"/>
                <w:lang w:eastAsia="zh-CN"/>
              </w:rPr>
              <w:lastRenderedPageBreak/>
              <w:t>D14.</w:t>
            </w:r>
            <w:r w:rsidR="000C43E5" w:rsidRPr="003675A7">
              <w:rPr>
                <w:sz w:val="22"/>
              </w:rPr>
              <w:t xml:space="preserve"> Utilization of internationally recognized age- appropriate pediatric pain assessment scales for participants</w:t>
            </w:r>
          </w:p>
        </w:tc>
        <w:tc>
          <w:tcPr>
            <w:tcW w:w="850" w:type="dxa"/>
            <w:shd w:val="clear" w:color="auto" w:fill="FFFFFF"/>
            <w:vAlign w:val="center"/>
          </w:tcPr>
          <w:p w14:paraId="1188FAE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F0E9309"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7D2BAAAA"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F3F3944"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784A2C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6653AD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748EB9FE"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2824374"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A628E7B"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201009E"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6B8171A8" w14:textId="77777777" w:rsidR="0078009F" w:rsidRPr="003675A7" w:rsidRDefault="008668A0" w:rsidP="005C4830">
            <w:pPr>
              <w:spacing w:line="360" w:lineRule="auto"/>
              <w:jc w:val="center"/>
            </w:pPr>
            <w:r w:rsidRPr="003675A7">
              <w:t>□</w:t>
            </w:r>
          </w:p>
        </w:tc>
      </w:tr>
      <w:tr w:rsidR="00D77D1D" w:rsidRPr="003675A7" w14:paraId="3BF9FA8C" w14:textId="77777777" w:rsidTr="000C43E5">
        <w:trPr>
          <w:trHeight w:val="360"/>
        </w:trPr>
        <w:tc>
          <w:tcPr>
            <w:tcW w:w="1702" w:type="dxa"/>
            <w:shd w:val="clear" w:color="auto" w:fill="EFF6FB"/>
            <w:vAlign w:val="center"/>
          </w:tcPr>
          <w:p w14:paraId="6FFFC592" w14:textId="77777777" w:rsidR="000C43E5" w:rsidRPr="003675A7" w:rsidRDefault="000C43E5" w:rsidP="005C4830">
            <w:pPr>
              <w:spacing w:line="360" w:lineRule="auto"/>
              <w:jc w:val="center"/>
              <w:rPr>
                <w:bCs/>
                <w:sz w:val="22"/>
                <w:lang w:eastAsia="zh-CN"/>
              </w:rPr>
            </w:pPr>
            <w:r w:rsidRPr="003675A7">
              <w:rPr>
                <w:bCs/>
                <w:sz w:val="22"/>
                <w:lang w:eastAsia="zh-CN"/>
              </w:rPr>
              <w:t>Secondary indicator</w:t>
            </w:r>
          </w:p>
          <w:p w14:paraId="1B74F912" w14:textId="77777777" w:rsidR="00186681" w:rsidRPr="003675A7" w:rsidRDefault="008668A0" w:rsidP="005C4830">
            <w:pPr>
              <w:spacing w:line="360" w:lineRule="auto"/>
              <w:jc w:val="center"/>
              <w:rPr>
                <w:sz w:val="22"/>
              </w:rPr>
            </w:pPr>
            <w:r w:rsidRPr="003675A7">
              <w:rPr>
                <w:rFonts w:eastAsia="Times New Roman"/>
                <w:bCs/>
                <w:sz w:val="22"/>
                <w:lang w:eastAsia="zh-CN"/>
              </w:rPr>
              <w:t>D2.</w:t>
            </w:r>
            <w:r w:rsidR="000C43E5" w:rsidRPr="003675A7">
              <w:rPr>
                <w:sz w:val="22"/>
              </w:rPr>
              <w:t xml:space="preserve"> </w:t>
            </w:r>
          </w:p>
          <w:p w14:paraId="67ABA468" w14:textId="7183DD09" w:rsidR="0078009F" w:rsidRPr="003675A7" w:rsidRDefault="000C43E5" w:rsidP="005C4830">
            <w:pPr>
              <w:spacing w:line="360" w:lineRule="auto"/>
              <w:jc w:val="center"/>
              <w:rPr>
                <w:sz w:val="22"/>
                <w:szCs w:val="22"/>
              </w:rPr>
            </w:pPr>
            <w:r w:rsidRPr="003675A7">
              <w:rPr>
                <w:sz w:val="22"/>
              </w:rPr>
              <w:t>Timely training during the clinical trial</w:t>
            </w:r>
          </w:p>
        </w:tc>
        <w:tc>
          <w:tcPr>
            <w:tcW w:w="850" w:type="dxa"/>
            <w:shd w:val="clear" w:color="auto" w:fill="EFF6FB"/>
            <w:vAlign w:val="center"/>
          </w:tcPr>
          <w:p w14:paraId="3ECF0D2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2837CC03"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F9A4FD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DF54F7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6F6147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497B2431"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4285048"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699CA3E2"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9480B1D"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BDF3499"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5CF19BFC" w14:textId="77777777" w:rsidR="0078009F" w:rsidRPr="003675A7" w:rsidRDefault="008668A0" w:rsidP="005C4830">
            <w:pPr>
              <w:spacing w:line="360" w:lineRule="auto"/>
              <w:jc w:val="center"/>
            </w:pPr>
            <w:r w:rsidRPr="003675A7">
              <w:t>□</w:t>
            </w:r>
          </w:p>
        </w:tc>
      </w:tr>
      <w:tr w:rsidR="00D77D1D" w:rsidRPr="003675A7" w14:paraId="364F03F1" w14:textId="77777777" w:rsidTr="000C43E5">
        <w:trPr>
          <w:trHeight w:val="360"/>
        </w:trPr>
        <w:tc>
          <w:tcPr>
            <w:tcW w:w="1702" w:type="dxa"/>
            <w:shd w:val="clear" w:color="auto" w:fill="FFFFFF"/>
            <w:vAlign w:val="center"/>
          </w:tcPr>
          <w:p w14:paraId="000DAB33" w14:textId="66133E64" w:rsidR="0078009F" w:rsidRPr="003675A7" w:rsidRDefault="008668A0" w:rsidP="005C4830">
            <w:pPr>
              <w:spacing w:line="360" w:lineRule="auto"/>
              <w:jc w:val="center"/>
              <w:rPr>
                <w:sz w:val="22"/>
                <w:szCs w:val="22"/>
              </w:rPr>
            </w:pPr>
            <w:r w:rsidRPr="003675A7">
              <w:rPr>
                <w:rFonts w:eastAsia="Times New Roman"/>
                <w:sz w:val="22"/>
                <w:lang w:eastAsia="zh-CN"/>
              </w:rPr>
              <w:t>D21.</w:t>
            </w:r>
            <w:r w:rsidR="000C43E5" w:rsidRPr="003675A7">
              <w:rPr>
                <w:sz w:val="22"/>
              </w:rPr>
              <w:t xml:space="preserve"> Provision of training materials for guardians on clinical trial-related procedures</w:t>
            </w:r>
          </w:p>
        </w:tc>
        <w:tc>
          <w:tcPr>
            <w:tcW w:w="850" w:type="dxa"/>
            <w:shd w:val="clear" w:color="auto" w:fill="FFFFFF"/>
            <w:vAlign w:val="center"/>
          </w:tcPr>
          <w:p w14:paraId="276D6AF1"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BAC67DC"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0192EE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1290E70"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F1BB336"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4B6CDE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405BBA2"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4AFC0FD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42F88AB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3EE5FA0"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7AD77276" w14:textId="77777777" w:rsidR="0078009F" w:rsidRPr="003675A7" w:rsidRDefault="008668A0" w:rsidP="005C4830">
            <w:pPr>
              <w:spacing w:line="360" w:lineRule="auto"/>
              <w:jc w:val="center"/>
            </w:pPr>
            <w:r w:rsidRPr="003675A7">
              <w:t>□</w:t>
            </w:r>
          </w:p>
        </w:tc>
      </w:tr>
      <w:tr w:rsidR="00D77D1D" w:rsidRPr="003675A7" w14:paraId="33E306DE" w14:textId="77777777" w:rsidTr="000C43E5">
        <w:trPr>
          <w:trHeight w:val="360"/>
        </w:trPr>
        <w:tc>
          <w:tcPr>
            <w:tcW w:w="1702" w:type="dxa"/>
            <w:shd w:val="clear" w:color="auto" w:fill="EFF6FB"/>
            <w:vAlign w:val="center"/>
          </w:tcPr>
          <w:p w14:paraId="1056FDC2" w14:textId="7F2C6B09" w:rsidR="0078009F" w:rsidRPr="003675A7" w:rsidRDefault="008668A0" w:rsidP="005C4830">
            <w:pPr>
              <w:spacing w:line="360" w:lineRule="auto"/>
              <w:jc w:val="center"/>
              <w:rPr>
                <w:sz w:val="22"/>
                <w:szCs w:val="22"/>
              </w:rPr>
            </w:pPr>
            <w:r w:rsidRPr="003675A7">
              <w:rPr>
                <w:rFonts w:eastAsia="Times New Roman"/>
                <w:sz w:val="22"/>
                <w:lang w:eastAsia="zh-CN"/>
              </w:rPr>
              <w:t>D22.</w:t>
            </w:r>
            <w:r w:rsidR="000C43E5" w:rsidRPr="003675A7">
              <w:rPr>
                <w:sz w:val="22"/>
              </w:rPr>
              <w:t xml:space="preserve"> Completion of training for guardians on filling out documentation</w:t>
            </w:r>
          </w:p>
        </w:tc>
        <w:tc>
          <w:tcPr>
            <w:tcW w:w="850" w:type="dxa"/>
            <w:shd w:val="clear" w:color="auto" w:fill="EFF6FB"/>
            <w:vAlign w:val="center"/>
          </w:tcPr>
          <w:p w14:paraId="7451C0B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7F5AD9A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B5D169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D39665F"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E18FC1D"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F8CC7D0"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6DA6A41"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742B0478"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1576D06"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01FE5BB8"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161161D6" w14:textId="77777777" w:rsidR="0078009F" w:rsidRPr="003675A7" w:rsidRDefault="008668A0" w:rsidP="005C4830">
            <w:pPr>
              <w:spacing w:line="360" w:lineRule="auto"/>
              <w:jc w:val="center"/>
            </w:pPr>
            <w:r w:rsidRPr="003675A7">
              <w:t>□</w:t>
            </w:r>
          </w:p>
        </w:tc>
      </w:tr>
      <w:tr w:rsidR="00D77D1D" w:rsidRPr="003675A7" w14:paraId="09F404FE" w14:textId="77777777" w:rsidTr="000C43E5">
        <w:trPr>
          <w:trHeight w:val="360"/>
        </w:trPr>
        <w:tc>
          <w:tcPr>
            <w:tcW w:w="1702" w:type="dxa"/>
            <w:shd w:val="clear" w:color="auto" w:fill="FFFFFF"/>
            <w:vAlign w:val="center"/>
          </w:tcPr>
          <w:p w14:paraId="278B3F01" w14:textId="0C2EEC50" w:rsidR="0078009F" w:rsidRPr="003675A7" w:rsidRDefault="008668A0" w:rsidP="005C4830">
            <w:pPr>
              <w:spacing w:line="360" w:lineRule="auto"/>
              <w:jc w:val="center"/>
              <w:rPr>
                <w:sz w:val="22"/>
                <w:szCs w:val="22"/>
              </w:rPr>
            </w:pPr>
            <w:r w:rsidRPr="003675A7">
              <w:rPr>
                <w:rFonts w:eastAsia="Times New Roman"/>
                <w:sz w:val="22"/>
                <w:lang w:eastAsia="zh-CN"/>
              </w:rPr>
              <w:t>D23.</w:t>
            </w:r>
            <w:r w:rsidR="000C43E5" w:rsidRPr="003675A7">
              <w:rPr>
                <w:sz w:val="22"/>
              </w:rPr>
              <w:t xml:space="preserve"> Timely completion of training for newly </w:t>
            </w:r>
            <w:r w:rsidR="000C43E5" w:rsidRPr="003675A7">
              <w:rPr>
                <w:sz w:val="22"/>
              </w:rPr>
              <w:lastRenderedPageBreak/>
              <w:t>authorized investigators</w:t>
            </w:r>
          </w:p>
        </w:tc>
        <w:tc>
          <w:tcPr>
            <w:tcW w:w="850" w:type="dxa"/>
            <w:shd w:val="clear" w:color="auto" w:fill="FFFFFF"/>
            <w:vAlign w:val="center"/>
          </w:tcPr>
          <w:p w14:paraId="23FCC05D" w14:textId="77777777" w:rsidR="0078009F" w:rsidRPr="003675A7" w:rsidRDefault="008668A0" w:rsidP="005C4830">
            <w:pPr>
              <w:spacing w:line="360" w:lineRule="auto"/>
              <w:jc w:val="center"/>
            </w:pPr>
            <w:r w:rsidRPr="003675A7">
              <w:lastRenderedPageBreak/>
              <w:t>□</w:t>
            </w:r>
          </w:p>
        </w:tc>
        <w:tc>
          <w:tcPr>
            <w:tcW w:w="851" w:type="dxa"/>
            <w:shd w:val="clear" w:color="auto" w:fill="FFFFFF"/>
            <w:vAlign w:val="center"/>
          </w:tcPr>
          <w:p w14:paraId="326C6FB3"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505FD8C"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51DC9D54"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78C859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04ECF4A7"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172708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6E52C36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78202022"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037DBC28"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09A7EB21" w14:textId="77777777" w:rsidR="0078009F" w:rsidRPr="003675A7" w:rsidRDefault="008668A0" w:rsidP="005C4830">
            <w:pPr>
              <w:spacing w:line="360" w:lineRule="auto"/>
              <w:jc w:val="center"/>
            </w:pPr>
            <w:r w:rsidRPr="003675A7">
              <w:t>□</w:t>
            </w:r>
          </w:p>
        </w:tc>
      </w:tr>
      <w:tr w:rsidR="00D77D1D" w:rsidRPr="003675A7" w14:paraId="1BB48421" w14:textId="77777777" w:rsidTr="000C43E5">
        <w:trPr>
          <w:trHeight w:val="360"/>
        </w:trPr>
        <w:tc>
          <w:tcPr>
            <w:tcW w:w="1702" w:type="dxa"/>
            <w:shd w:val="clear" w:color="auto" w:fill="EFF6FB"/>
            <w:vAlign w:val="center"/>
          </w:tcPr>
          <w:p w14:paraId="3777C10A" w14:textId="77777777" w:rsidR="000C43E5" w:rsidRPr="003675A7" w:rsidRDefault="000C43E5" w:rsidP="005C4830">
            <w:pPr>
              <w:spacing w:line="360" w:lineRule="auto"/>
              <w:jc w:val="center"/>
              <w:rPr>
                <w:bCs/>
                <w:sz w:val="22"/>
                <w:lang w:eastAsia="zh-CN"/>
              </w:rPr>
            </w:pPr>
            <w:r w:rsidRPr="003675A7">
              <w:rPr>
                <w:bCs/>
                <w:sz w:val="22"/>
                <w:lang w:eastAsia="zh-CN"/>
              </w:rPr>
              <w:t>Secondary indicator</w:t>
            </w:r>
          </w:p>
          <w:p w14:paraId="6AC396A2" w14:textId="77777777" w:rsidR="00186681" w:rsidRPr="003675A7" w:rsidRDefault="008668A0" w:rsidP="005C4830">
            <w:pPr>
              <w:spacing w:line="360" w:lineRule="auto"/>
              <w:jc w:val="center"/>
              <w:rPr>
                <w:sz w:val="22"/>
              </w:rPr>
            </w:pPr>
            <w:r w:rsidRPr="003675A7">
              <w:rPr>
                <w:rFonts w:eastAsia="Times New Roman"/>
                <w:bCs/>
                <w:sz w:val="22"/>
                <w:lang w:eastAsia="zh-CN"/>
              </w:rPr>
              <w:t>D3.</w:t>
            </w:r>
            <w:r w:rsidR="000C43E5" w:rsidRPr="003675A7">
              <w:rPr>
                <w:sz w:val="22"/>
              </w:rPr>
              <w:t xml:space="preserve"> </w:t>
            </w:r>
          </w:p>
          <w:p w14:paraId="717039FF" w14:textId="6C76A223" w:rsidR="0078009F" w:rsidRPr="003675A7" w:rsidRDefault="000C43E5" w:rsidP="005C4830">
            <w:pPr>
              <w:spacing w:line="360" w:lineRule="auto"/>
              <w:jc w:val="center"/>
              <w:rPr>
                <w:sz w:val="22"/>
                <w:szCs w:val="22"/>
              </w:rPr>
            </w:pPr>
            <w:r w:rsidRPr="003675A7">
              <w:rPr>
                <w:sz w:val="22"/>
              </w:rPr>
              <w:t>Adverse event documentation</w:t>
            </w:r>
          </w:p>
        </w:tc>
        <w:tc>
          <w:tcPr>
            <w:tcW w:w="850" w:type="dxa"/>
            <w:shd w:val="clear" w:color="auto" w:fill="EFF6FB"/>
            <w:vAlign w:val="center"/>
          </w:tcPr>
          <w:p w14:paraId="796DCE8A"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997B5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0F1DB883"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23C2F64"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59F2D2D6"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538F4ED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BD03239"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3D237D50"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158B4047"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A2DB1F2"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661055B2" w14:textId="77777777" w:rsidR="0078009F" w:rsidRPr="003675A7" w:rsidRDefault="008668A0" w:rsidP="005C4830">
            <w:pPr>
              <w:spacing w:line="360" w:lineRule="auto"/>
              <w:jc w:val="center"/>
            </w:pPr>
            <w:r w:rsidRPr="003675A7">
              <w:t>□</w:t>
            </w:r>
          </w:p>
        </w:tc>
      </w:tr>
      <w:tr w:rsidR="00D77D1D" w:rsidRPr="003675A7" w14:paraId="287D8CDA" w14:textId="77777777" w:rsidTr="000C43E5">
        <w:trPr>
          <w:trHeight w:val="360"/>
        </w:trPr>
        <w:tc>
          <w:tcPr>
            <w:tcW w:w="1702" w:type="dxa"/>
            <w:shd w:val="clear" w:color="auto" w:fill="FFFFFF"/>
            <w:vAlign w:val="center"/>
          </w:tcPr>
          <w:p w14:paraId="773DA021" w14:textId="577708D0" w:rsidR="0078009F" w:rsidRPr="003675A7" w:rsidRDefault="008668A0" w:rsidP="005C4830">
            <w:pPr>
              <w:spacing w:line="360" w:lineRule="auto"/>
              <w:jc w:val="center"/>
              <w:rPr>
                <w:sz w:val="22"/>
                <w:szCs w:val="22"/>
              </w:rPr>
            </w:pPr>
            <w:r w:rsidRPr="003675A7">
              <w:rPr>
                <w:rFonts w:eastAsia="Times New Roman"/>
                <w:sz w:val="22"/>
                <w:lang w:eastAsia="zh-CN"/>
              </w:rPr>
              <w:t>D31.</w:t>
            </w:r>
            <w:r w:rsidR="000C43E5" w:rsidRPr="003675A7">
              <w:rPr>
                <w:sz w:val="22"/>
              </w:rPr>
              <w:t xml:space="preserve"> Investigators rigorously conduct timely assessments of adverse events in accordance with the criteria provided in the protocol, such as Common Terminology Criteria for Adverse Events, World Health Organization guidelines, etc.</w:t>
            </w:r>
          </w:p>
        </w:tc>
        <w:tc>
          <w:tcPr>
            <w:tcW w:w="850" w:type="dxa"/>
            <w:shd w:val="clear" w:color="auto" w:fill="FFFFFF"/>
            <w:vAlign w:val="center"/>
          </w:tcPr>
          <w:p w14:paraId="12351065"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8C2B6A7"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00E5F4D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0EEC396"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32D1FF0D"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3D32657C"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516C1A61"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3B3CD29B"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7685635"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68BFF72F"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277AAE4D" w14:textId="77777777" w:rsidR="0078009F" w:rsidRPr="003675A7" w:rsidRDefault="008668A0" w:rsidP="005C4830">
            <w:pPr>
              <w:spacing w:line="360" w:lineRule="auto"/>
              <w:jc w:val="center"/>
            </w:pPr>
            <w:r w:rsidRPr="003675A7">
              <w:t>□</w:t>
            </w:r>
          </w:p>
        </w:tc>
      </w:tr>
      <w:tr w:rsidR="00D77D1D" w:rsidRPr="003675A7" w14:paraId="57E3F78A" w14:textId="77777777" w:rsidTr="000C43E5">
        <w:trPr>
          <w:trHeight w:val="360"/>
        </w:trPr>
        <w:tc>
          <w:tcPr>
            <w:tcW w:w="1702" w:type="dxa"/>
            <w:shd w:val="clear" w:color="auto" w:fill="EFF6FB"/>
            <w:vAlign w:val="center"/>
          </w:tcPr>
          <w:p w14:paraId="7391489B" w14:textId="75B5B894" w:rsidR="0078009F" w:rsidRPr="003675A7" w:rsidRDefault="008668A0" w:rsidP="005C4830">
            <w:pPr>
              <w:spacing w:line="360" w:lineRule="auto"/>
              <w:jc w:val="center"/>
              <w:rPr>
                <w:sz w:val="22"/>
                <w:szCs w:val="22"/>
              </w:rPr>
            </w:pPr>
            <w:r w:rsidRPr="003675A7">
              <w:rPr>
                <w:rFonts w:eastAsia="Times New Roman"/>
                <w:sz w:val="22"/>
                <w:lang w:eastAsia="zh-CN"/>
              </w:rPr>
              <w:t>D32.</w:t>
            </w:r>
            <w:r w:rsidR="000C43E5" w:rsidRPr="003675A7">
              <w:rPr>
                <w:sz w:val="22"/>
              </w:rPr>
              <w:t xml:space="preserve"> Investigators evaluate and determine adverse events reported in the subjects' </w:t>
            </w:r>
            <w:r w:rsidR="000C43E5" w:rsidRPr="003675A7">
              <w:rPr>
                <w:sz w:val="22"/>
              </w:rPr>
              <w:lastRenderedPageBreak/>
              <w:t>medication diary cards</w:t>
            </w:r>
          </w:p>
        </w:tc>
        <w:tc>
          <w:tcPr>
            <w:tcW w:w="850" w:type="dxa"/>
            <w:shd w:val="clear" w:color="auto" w:fill="EFF6FB"/>
            <w:vAlign w:val="center"/>
          </w:tcPr>
          <w:p w14:paraId="279B521A" w14:textId="77777777" w:rsidR="0078009F" w:rsidRPr="003675A7" w:rsidRDefault="008668A0" w:rsidP="005C4830">
            <w:pPr>
              <w:spacing w:line="360" w:lineRule="auto"/>
              <w:jc w:val="center"/>
            </w:pPr>
            <w:r w:rsidRPr="003675A7">
              <w:lastRenderedPageBreak/>
              <w:t>□</w:t>
            </w:r>
          </w:p>
        </w:tc>
        <w:tc>
          <w:tcPr>
            <w:tcW w:w="851" w:type="dxa"/>
            <w:shd w:val="clear" w:color="auto" w:fill="EFF6FB"/>
            <w:vAlign w:val="center"/>
          </w:tcPr>
          <w:p w14:paraId="0CA98996"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5F1006AC"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04DCE3C2"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291A32D7"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6D1D1FC5"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1158B537" w14:textId="77777777" w:rsidR="0078009F" w:rsidRPr="003675A7" w:rsidRDefault="008668A0" w:rsidP="005C4830">
            <w:pPr>
              <w:spacing w:line="360" w:lineRule="auto"/>
              <w:jc w:val="center"/>
            </w:pPr>
            <w:r w:rsidRPr="003675A7">
              <w:t>□</w:t>
            </w:r>
          </w:p>
        </w:tc>
        <w:tc>
          <w:tcPr>
            <w:tcW w:w="992" w:type="dxa"/>
            <w:shd w:val="clear" w:color="auto" w:fill="EFF6FB"/>
            <w:vAlign w:val="center"/>
          </w:tcPr>
          <w:p w14:paraId="132CC125" w14:textId="77777777" w:rsidR="0078009F" w:rsidRPr="003675A7" w:rsidRDefault="008668A0" w:rsidP="005C4830">
            <w:pPr>
              <w:spacing w:line="360" w:lineRule="auto"/>
              <w:jc w:val="center"/>
            </w:pPr>
            <w:r w:rsidRPr="003675A7">
              <w:t>□</w:t>
            </w:r>
          </w:p>
        </w:tc>
        <w:tc>
          <w:tcPr>
            <w:tcW w:w="851" w:type="dxa"/>
            <w:shd w:val="clear" w:color="auto" w:fill="EFF6FB"/>
            <w:vAlign w:val="center"/>
          </w:tcPr>
          <w:p w14:paraId="36FA6AD4" w14:textId="77777777" w:rsidR="0078009F" w:rsidRPr="003675A7" w:rsidRDefault="008668A0" w:rsidP="005C4830">
            <w:pPr>
              <w:spacing w:line="360" w:lineRule="auto"/>
              <w:jc w:val="center"/>
            </w:pPr>
            <w:r w:rsidRPr="003675A7">
              <w:t>□</w:t>
            </w:r>
          </w:p>
        </w:tc>
        <w:tc>
          <w:tcPr>
            <w:tcW w:w="850" w:type="dxa"/>
            <w:shd w:val="clear" w:color="auto" w:fill="EFF6FB"/>
            <w:vAlign w:val="center"/>
          </w:tcPr>
          <w:p w14:paraId="3FE11E4F" w14:textId="77777777" w:rsidR="0078009F" w:rsidRPr="003675A7" w:rsidRDefault="008668A0" w:rsidP="005C4830">
            <w:pPr>
              <w:spacing w:line="360" w:lineRule="auto"/>
              <w:jc w:val="center"/>
            </w:pPr>
            <w:r w:rsidRPr="003675A7">
              <w:t>□</w:t>
            </w:r>
          </w:p>
        </w:tc>
        <w:tc>
          <w:tcPr>
            <w:tcW w:w="993" w:type="dxa"/>
            <w:shd w:val="clear" w:color="auto" w:fill="EFF6FB"/>
            <w:vAlign w:val="center"/>
          </w:tcPr>
          <w:p w14:paraId="3A5487A1" w14:textId="77777777" w:rsidR="0078009F" w:rsidRPr="003675A7" w:rsidRDefault="008668A0" w:rsidP="005C4830">
            <w:pPr>
              <w:spacing w:line="360" w:lineRule="auto"/>
              <w:jc w:val="center"/>
            </w:pPr>
            <w:r w:rsidRPr="003675A7">
              <w:t>□</w:t>
            </w:r>
          </w:p>
        </w:tc>
      </w:tr>
      <w:tr w:rsidR="00D77D1D" w:rsidRPr="003675A7" w14:paraId="700B85AE" w14:textId="77777777" w:rsidTr="000C43E5">
        <w:trPr>
          <w:trHeight w:val="360"/>
        </w:trPr>
        <w:tc>
          <w:tcPr>
            <w:tcW w:w="1702" w:type="dxa"/>
            <w:shd w:val="clear" w:color="auto" w:fill="FFFFFF"/>
            <w:vAlign w:val="center"/>
          </w:tcPr>
          <w:p w14:paraId="5F9C50FB" w14:textId="78D09A20" w:rsidR="0078009F" w:rsidRPr="003675A7" w:rsidRDefault="008668A0" w:rsidP="005C4830">
            <w:pPr>
              <w:spacing w:line="360" w:lineRule="auto"/>
              <w:jc w:val="center"/>
              <w:rPr>
                <w:sz w:val="22"/>
                <w:szCs w:val="22"/>
              </w:rPr>
            </w:pPr>
            <w:r w:rsidRPr="003675A7">
              <w:rPr>
                <w:rFonts w:eastAsia="Times New Roman"/>
                <w:sz w:val="22"/>
                <w:lang w:eastAsia="zh-CN"/>
              </w:rPr>
              <w:t>D33.</w:t>
            </w:r>
            <w:r w:rsidR="000C43E5" w:rsidRPr="003675A7">
              <w:rPr>
                <w:sz w:val="22"/>
              </w:rPr>
              <w:t xml:space="preserve"> Investigators track adverse events until a final outcome is reached or a stable state is achieved</w:t>
            </w:r>
          </w:p>
        </w:tc>
        <w:tc>
          <w:tcPr>
            <w:tcW w:w="850" w:type="dxa"/>
            <w:shd w:val="clear" w:color="auto" w:fill="FFFFFF"/>
            <w:vAlign w:val="center"/>
          </w:tcPr>
          <w:p w14:paraId="0ADBA3F3"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272D50EF"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1086A862"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8F67CFD"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325B107"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18053F73"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1C5FD374" w14:textId="77777777" w:rsidR="0078009F" w:rsidRPr="003675A7" w:rsidRDefault="008668A0" w:rsidP="005C4830">
            <w:pPr>
              <w:spacing w:line="360" w:lineRule="auto"/>
              <w:jc w:val="center"/>
            </w:pPr>
            <w:r w:rsidRPr="003675A7">
              <w:t>□</w:t>
            </w:r>
          </w:p>
        </w:tc>
        <w:tc>
          <w:tcPr>
            <w:tcW w:w="992" w:type="dxa"/>
            <w:shd w:val="clear" w:color="auto" w:fill="FFFFFF"/>
            <w:vAlign w:val="center"/>
          </w:tcPr>
          <w:p w14:paraId="233FD738" w14:textId="77777777" w:rsidR="0078009F" w:rsidRPr="003675A7" w:rsidRDefault="008668A0" w:rsidP="005C4830">
            <w:pPr>
              <w:spacing w:line="360" w:lineRule="auto"/>
              <w:jc w:val="center"/>
            </w:pPr>
            <w:r w:rsidRPr="003675A7">
              <w:t>□</w:t>
            </w:r>
          </w:p>
        </w:tc>
        <w:tc>
          <w:tcPr>
            <w:tcW w:w="851" w:type="dxa"/>
            <w:shd w:val="clear" w:color="auto" w:fill="FFFFFF"/>
            <w:vAlign w:val="center"/>
          </w:tcPr>
          <w:p w14:paraId="63303D28" w14:textId="77777777" w:rsidR="0078009F" w:rsidRPr="003675A7" w:rsidRDefault="008668A0" w:rsidP="005C4830">
            <w:pPr>
              <w:spacing w:line="360" w:lineRule="auto"/>
              <w:jc w:val="center"/>
            </w:pPr>
            <w:r w:rsidRPr="003675A7">
              <w:t>□</w:t>
            </w:r>
          </w:p>
        </w:tc>
        <w:tc>
          <w:tcPr>
            <w:tcW w:w="850" w:type="dxa"/>
            <w:shd w:val="clear" w:color="auto" w:fill="FFFFFF"/>
            <w:vAlign w:val="center"/>
          </w:tcPr>
          <w:p w14:paraId="4CA7221D" w14:textId="77777777" w:rsidR="0078009F" w:rsidRPr="003675A7" w:rsidRDefault="008668A0" w:rsidP="005C4830">
            <w:pPr>
              <w:spacing w:line="360" w:lineRule="auto"/>
              <w:jc w:val="center"/>
            </w:pPr>
            <w:r w:rsidRPr="003675A7">
              <w:t>□</w:t>
            </w:r>
          </w:p>
        </w:tc>
        <w:tc>
          <w:tcPr>
            <w:tcW w:w="993" w:type="dxa"/>
            <w:shd w:val="clear" w:color="auto" w:fill="FFFFFF"/>
            <w:vAlign w:val="center"/>
          </w:tcPr>
          <w:p w14:paraId="42D492AB" w14:textId="77777777" w:rsidR="0078009F" w:rsidRPr="003675A7" w:rsidRDefault="008668A0" w:rsidP="005C4830">
            <w:pPr>
              <w:spacing w:line="360" w:lineRule="auto"/>
              <w:jc w:val="center"/>
            </w:pPr>
            <w:r w:rsidRPr="003675A7">
              <w:t>□</w:t>
            </w:r>
          </w:p>
        </w:tc>
      </w:tr>
    </w:tbl>
    <w:p w14:paraId="05146312" w14:textId="77777777" w:rsidR="0078009F" w:rsidRPr="003675A7" w:rsidRDefault="0078009F" w:rsidP="005C4830">
      <w:pPr>
        <w:spacing w:line="360" w:lineRule="auto"/>
      </w:pPr>
    </w:p>
    <w:p w14:paraId="13D99ED7" w14:textId="48D2E9E7" w:rsidR="00186681" w:rsidRPr="003675A7" w:rsidRDefault="00186681" w:rsidP="005C4830">
      <w:pPr>
        <w:numPr>
          <w:ilvl w:val="0"/>
          <w:numId w:val="5"/>
        </w:numPr>
        <w:spacing w:line="360" w:lineRule="auto"/>
        <w:rPr>
          <w:lang w:eastAsia="zh-CN"/>
        </w:rPr>
      </w:pPr>
      <w:r w:rsidRPr="003675A7">
        <w:rPr>
          <w:lang w:eastAsia="zh-CN"/>
        </w:rPr>
        <w:t>Suggestions for modifications to the quality management of pediatric clinical trial indicators (optional, leave blank if none)</w:t>
      </w:r>
    </w:p>
    <w:p w14:paraId="4B528BDD" w14:textId="76835C99" w:rsidR="00186681" w:rsidRPr="003675A7" w:rsidRDefault="00186681" w:rsidP="005C4830">
      <w:pPr>
        <w:spacing w:line="360" w:lineRule="auto"/>
        <w:ind w:left="360"/>
        <w:rPr>
          <w:lang w:eastAsia="zh-CN"/>
        </w:rPr>
      </w:pPr>
      <w:r w:rsidRPr="003675A7">
        <w:rPr>
          <w:lang w:eastAsia="zh-CN"/>
        </w:rPr>
        <w:t xml:space="preserve">__________________________________________________________________                                                                  </w:t>
      </w:r>
    </w:p>
    <w:p w14:paraId="06260948" w14:textId="439F9707" w:rsidR="00186681" w:rsidRPr="003675A7" w:rsidRDefault="00186681" w:rsidP="005C4830">
      <w:pPr>
        <w:numPr>
          <w:ilvl w:val="0"/>
          <w:numId w:val="5"/>
        </w:numPr>
        <w:spacing w:line="360" w:lineRule="auto"/>
        <w:rPr>
          <w:lang w:eastAsia="zh-CN"/>
        </w:rPr>
      </w:pPr>
      <w:r w:rsidRPr="003675A7">
        <w:rPr>
          <w:lang w:eastAsia="zh-CN"/>
        </w:rPr>
        <w:t>Suggestions for additions to the quality management of pediatric clinical trial indicators (optional, leave blank if none)</w:t>
      </w:r>
    </w:p>
    <w:p w14:paraId="0FB4415C" w14:textId="7C3EC9AC" w:rsidR="00186681" w:rsidRPr="003675A7" w:rsidRDefault="00186681" w:rsidP="005C4830">
      <w:pPr>
        <w:spacing w:line="360" w:lineRule="auto"/>
        <w:ind w:left="360"/>
        <w:rPr>
          <w:lang w:eastAsia="zh-CN"/>
        </w:rPr>
      </w:pPr>
      <w:r w:rsidRPr="003675A7">
        <w:rPr>
          <w:lang w:eastAsia="zh-CN"/>
        </w:rPr>
        <w:t>__________________________________________________________________</w:t>
      </w:r>
    </w:p>
    <w:p w14:paraId="5ABD20F9" w14:textId="2319367E" w:rsidR="0078009F" w:rsidRPr="003675A7" w:rsidRDefault="008668A0" w:rsidP="005C4830">
      <w:pPr>
        <w:spacing w:line="360" w:lineRule="auto"/>
        <w:jc w:val="center"/>
        <w:rPr>
          <w:lang w:eastAsia="zh-CN"/>
        </w:rPr>
      </w:pPr>
      <w:r w:rsidRPr="003675A7">
        <w:rPr>
          <w:rFonts w:eastAsia="Times New Roman"/>
          <w:lang w:eastAsia="zh-CN"/>
        </w:rPr>
        <w:t>   </w:t>
      </w:r>
    </w:p>
    <w:p w14:paraId="5A14D451" w14:textId="113A81DA" w:rsidR="00CD1474" w:rsidRPr="003675A7" w:rsidRDefault="00CD1474" w:rsidP="005C4830">
      <w:pPr>
        <w:spacing w:line="360" w:lineRule="auto"/>
        <w:jc w:val="center"/>
        <w:rPr>
          <w:lang w:eastAsia="zh-CN"/>
        </w:rPr>
      </w:pPr>
      <w:r w:rsidRPr="003675A7">
        <w:rPr>
          <w:lang w:eastAsia="zh-CN"/>
        </w:rPr>
        <w:t xml:space="preserve">Section II: expert background information </w:t>
      </w:r>
    </w:p>
    <w:p w14:paraId="0C945021" w14:textId="5A437981" w:rsidR="00CD1474" w:rsidRPr="003675A7" w:rsidRDefault="00CD1474" w:rsidP="005C4830">
      <w:pPr>
        <w:spacing w:line="360" w:lineRule="auto"/>
        <w:jc w:val="center"/>
        <w:rPr>
          <w:lang w:eastAsia="zh-CN"/>
        </w:rPr>
      </w:pPr>
      <w:r w:rsidRPr="003675A7">
        <w:rPr>
          <w:lang w:eastAsia="zh-CN"/>
        </w:rPr>
        <w:t>[Instructions for completing the form]</w:t>
      </w:r>
    </w:p>
    <w:p w14:paraId="4E1FEE54" w14:textId="70956BD8" w:rsidR="00CD1474" w:rsidRPr="003675A7" w:rsidRDefault="00CD1474" w:rsidP="005C4830">
      <w:pPr>
        <w:numPr>
          <w:ilvl w:val="0"/>
          <w:numId w:val="6"/>
        </w:numPr>
        <w:spacing w:line="360" w:lineRule="auto"/>
        <w:rPr>
          <w:lang w:eastAsia="zh-CN"/>
        </w:rPr>
      </w:pPr>
      <w:r w:rsidRPr="003675A7">
        <w:rPr>
          <w:lang w:eastAsia="zh-CN"/>
        </w:rPr>
        <w:t xml:space="preserve">Please provide the following information based on your actual situation. </w:t>
      </w:r>
    </w:p>
    <w:p w14:paraId="0EFF5B4A" w14:textId="77777777" w:rsidR="009916EE" w:rsidRPr="003675A7" w:rsidRDefault="009916EE" w:rsidP="005C4830">
      <w:pPr>
        <w:spacing w:line="360" w:lineRule="auto"/>
        <w:ind w:left="360"/>
        <w:rPr>
          <w:lang w:eastAsia="zh-CN"/>
        </w:rPr>
      </w:pPr>
    </w:p>
    <w:p w14:paraId="5FC606A9" w14:textId="3A577687" w:rsidR="0078009F" w:rsidRPr="003675A7" w:rsidRDefault="003E3F05" w:rsidP="005C4830">
      <w:pPr>
        <w:numPr>
          <w:ilvl w:val="0"/>
          <w:numId w:val="5"/>
        </w:numPr>
        <w:spacing w:line="360" w:lineRule="auto"/>
        <w:rPr>
          <w:lang w:eastAsia="zh-CN"/>
        </w:rPr>
      </w:pPr>
      <w:r w:rsidRPr="003675A7">
        <w:rPr>
          <w:rFonts w:eastAsia="Times New Roman"/>
          <w:lang w:eastAsia="zh-CN"/>
        </w:rPr>
        <w:t xml:space="preserve">Basic </w:t>
      </w:r>
      <w:r w:rsidR="009916EE" w:rsidRPr="003675A7">
        <w:rPr>
          <w:rFonts w:eastAsia="Times New Roman"/>
          <w:lang w:eastAsia="zh-CN"/>
        </w:rPr>
        <w:t>information</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870"/>
        <w:gridCol w:w="5760"/>
      </w:tblGrid>
      <w:tr w:rsidR="0078009F" w:rsidRPr="003675A7" w14:paraId="7EB83E7A" w14:textId="77777777" w:rsidTr="009916EE">
        <w:trPr>
          <w:trHeight w:val="360"/>
        </w:trPr>
        <w:tc>
          <w:tcPr>
            <w:tcW w:w="2943" w:type="dxa"/>
            <w:shd w:val="clear" w:color="auto" w:fill="D9E5ED"/>
            <w:vAlign w:val="center"/>
          </w:tcPr>
          <w:p w14:paraId="4AFA58D6" w14:textId="77777777" w:rsidR="0078009F" w:rsidRPr="003675A7" w:rsidRDefault="0078009F" w:rsidP="005C4830">
            <w:pPr>
              <w:spacing w:line="360" w:lineRule="auto"/>
              <w:jc w:val="center"/>
              <w:rPr>
                <w:lang w:eastAsia="zh-CN"/>
              </w:rPr>
            </w:pPr>
          </w:p>
        </w:tc>
        <w:tc>
          <w:tcPr>
            <w:tcW w:w="5913" w:type="dxa"/>
            <w:shd w:val="clear" w:color="auto" w:fill="D9E5ED"/>
            <w:vAlign w:val="center"/>
          </w:tcPr>
          <w:p w14:paraId="012EE29C" w14:textId="77777777" w:rsidR="0078009F" w:rsidRPr="003675A7" w:rsidRDefault="0078009F" w:rsidP="005C4830">
            <w:pPr>
              <w:spacing w:line="360" w:lineRule="auto"/>
              <w:jc w:val="center"/>
              <w:rPr>
                <w:lang w:eastAsia="zh-CN"/>
              </w:rPr>
            </w:pPr>
          </w:p>
        </w:tc>
      </w:tr>
      <w:tr w:rsidR="0078009F" w:rsidRPr="003675A7" w14:paraId="55DCCAB4" w14:textId="77777777" w:rsidTr="009916EE">
        <w:trPr>
          <w:trHeight w:val="360"/>
        </w:trPr>
        <w:tc>
          <w:tcPr>
            <w:tcW w:w="2943" w:type="dxa"/>
            <w:shd w:val="clear" w:color="auto" w:fill="FFFFFF"/>
            <w:vAlign w:val="center"/>
          </w:tcPr>
          <w:p w14:paraId="7D41DD48" w14:textId="4749AB7C" w:rsidR="0078009F" w:rsidRPr="003675A7" w:rsidRDefault="009916EE" w:rsidP="005C4830">
            <w:pPr>
              <w:spacing w:line="360" w:lineRule="auto"/>
              <w:jc w:val="center"/>
              <w:rPr>
                <w:lang w:eastAsia="zh-CN"/>
              </w:rPr>
            </w:pPr>
            <w:r w:rsidRPr="003675A7">
              <w:rPr>
                <w:lang w:eastAsia="zh-CN"/>
              </w:rPr>
              <w:t>Name:</w:t>
            </w:r>
          </w:p>
        </w:tc>
        <w:tc>
          <w:tcPr>
            <w:tcW w:w="5913" w:type="dxa"/>
            <w:shd w:val="clear" w:color="auto" w:fill="FFFFFF"/>
            <w:vAlign w:val="center"/>
          </w:tcPr>
          <w:p w14:paraId="62D30E69" w14:textId="77777777" w:rsidR="0078009F" w:rsidRPr="003675A7" w:rsidRDefault="008668A0" w:rsidP="005C4830">
            <w:pPr>
              <w:spacing w:line="360" w:lineRule="auto"/>
              <w:jc w:val="center"/>
            </w:pPr>
            <w:r w:rsidRPr="003675A7">
              <w:t>________________________</w:t>
            </w:r>
          </w:p>
        </w:tc>
      </w:tr>
      <w:tr w:rsidR="0078009F" w:rsidRPr="003675A7" w14:paraId="42C5EAA8" w14:textId="77777777" w:rsidTr="009916EE">
        <w:trPr>
          <w:trHeight w:val="360"/>
        </w:trPr>
        <w:tc>
          <w:tcPr>
            <w:tcW w:w="2943" w:type="dxa"/>
            <w:shd w:val="clear" w:color="auto" w:fill="EFF6FB"/>
            <w:vAlign w:val="center"/>
          </w:tcPr>
          <w:p w14:paraId="12593F33" w14:textId="5F27C078" w:rsidR="0078009F" w:rsidRPr="003675A7" w:rsidRDefault="009916EE" w:rsidP="005C4830">
            <w:pPr>
              <w:spacing w:line="360" w:lineRule="auto"/>
              <w:jc w:val="center"/>
              <w:rPr>
                <w:lang w:eastAsia="zh-CN"/>
              </w:rPr>
            </w:pPr>
            <w:r w:rsidRPr="003675A7">
              <w:rPr>
                <w:lang w:eastAsia="zh-CN"/>
              </w:rPr>
              <w:t>Gender:</w:t>
            </w:r>
          </w:p>
        </w:tc>
        <w:tc>
          <w:tcPr>
            <w:tcW w:w="5913" w:type="dxa"/>
            <w:shd w:val="clear" w:color="auto" w:fill="EFF6FB"/>
            <w:vAlign w:val="center"/>
          </w:tcPr>
          <w:p w14:paraId="04DA38E9" w14:textId="77777777" w:rsidR="0078009F" w:rsidRPr="003675A7" w:rsidRDefault="008668A0" w:rsidP="005C4830">
            <w:pPr>
              <w:spacing w:line="360" w:lineRule="auto"/>
              <w:jc w:val="center"/>
            </w:pPr>
            <w:r w:rsidRPr="003675A7">
              <w:t>________________________</w:t>
            </w:r>
          </w:p>
        </w:tc>
      </w:tr>
      <w:tr w:rsidR="0078009F" w:rsidRPr="003675A7" w14:paraId="2344532F" w14:textId="77777777" w:rsidTr="009916EE">
        <w:trPr>
          <w:trHeight w:val="360"/>
        </w:trPr>
        <w:tc>
          <w:tcPr>
            <w:tcW w:w="2943" w:type="dxa"/>
            <w:shd w:val="clear" w:color="auto" w:fill="FFFFFF"/>
            <w:vAlign w:val="center"/>
          </w:tcPr>
          <w:p w14:paraId="3DC808B9" w14:textId="0AA4ACE1" w:rsidR="0078009F" w:rsidRPr="003675A7" w:rsidRDefault="009916EE" w:rsidP="005C4830">
            <w:pPr>
              <w:spacing w:line="360" w:lineRule="auto"/>
              <w:jc w:val="center"/>
            </w:pPr>
            <w:r w:rsidRPr="003675A7">
              <w:rPr>
                <w:lang w:eastAsia="zh-CN"/>
              </w:rPr>
              <w:t>Age:</w:t>
            </w:r>
          </w:p>
        </w:tc>
        <w:tc>
          <w:tcPr>
            <w:tcW w:w="5913" w:type="dxa"/>
            <w:shd w:val="clear" w:color="auto" w:fill="FFFFFF"/>
            <w:vAlign w:val="center"/>
          </w:tcPr>
          <w:p w14:paraId="3E0364F1" w14:textId="77777777" w:rsidR="0078009F" w:rsidRPr="003675A7" w:rsidRDefault="008668A0" w:rsidP="005C4830">
            <w:pPr>
              <w:spacing w:line="360" w:lineRule="auto"/>
              <w:jc w:val="center"/>
            </w:pPr>
            <w:r w:rsidRPr="003675A7">
              <w:t>________________________</w:t>
            </w:r>
          </w:p>
        </w:tc>
      </w:tr>
      <w:tr w:rsidR="0078009F" w:rsidRPr="003675A7" w14:paraId="0BD569A5" w14:textId="77777777" w:rsidTr="009916EE">
        <w:trPr>
          <w:trHeight w:val="360"/>
        </w:trPr>
        <w:tc>
          <w:tcPr>
            <w:tcW w:w="2943" w:type="dxa"/>
            <w:shd w:val="clear" w:color="auto" w:fill="EFF6FB"/>
            <w:vAlign w:val="center"/>
          </w:tcPr>
          <w:p w14:paraId="0F37FF8E" w14:textId="7E25C933" w:rsidR="0078009F" w:rsidRPr="003675A7" w:rsidRDefault="009916EE" w:rsidP="005C4830">
            <w:pPr>
              <w:spacing w:line="360" w:lineRule="auto"/>
              <w:jc w:val="center"/>
              <w:rPr>
                <w:lang w:eastAsia="zh-CN"/>
              </w:rPr>
            </w:pPr>
            <w:r w:rsidRPr="003675A7">
              <w:rPr>
                <w:lang w:eastAsia="zh-CN"/>
              </w:rPr>
              <w:t>Work unit</w:t>
            </w:r>
            <w:r w:rsidRPr="003675A7">
              <w:rPr>
                <w:lang w:eastAsia="zh-CN"/>
              </w:rPr>
              <w:t>：</w:t>
            </w:r>
          </w:p>
        </w:tc>
        <w:tc>
          <w:tcPr>
            <w:tcW w:w="5913" w:type="dxa"/>
            <w:shd w:val="clear" w:color="auto" w:fill="EFF6FB"/>
            <w:vAlign w:val="center"/>
          </w:tcPr>
          <w:p w14:paraId="72539704" w14:textId="77777777" w:rsidR="0078009F" w:rsidRPr="003675A7" w:rsidRDefault="008668A0" w:rsidP="005C4830">
            <w:pPr>
              <w:spacing w:line="360" w:lineRule="auto"/>
              <w:jc w:val="center"/>
            </w:pPr>
            <w:r w:rsidRPr="003675A7">
              <w:t>________________________</w:t>
            </w:r>
          </w:p>
        </w:tc>
      </w:tr>
      <w:tr w:rsidR="0078009F" w:rsidRPr="003675A7" w14:paraId="7621B512" w14:textId="77777777" w:rsidTr="009916EE">
        <w:trPr>
          <w:trHeight w:val="360"/>
        </w:trPr>
        <w:tc>
          <w:tcPr>
            <w:tcW w:w="2943" w:type="dxa"/>
            <w:shd w:val="clear" w:color="auto" w:fill="FFFFFF"/>
            <w:vAlign w:val="center"/>
          </w:tcPr>
          <w:p w14:paraId="154295B8" w14:textId="20E0B09D" w:rsidR="0078009F" w:rsidRPr="003675A7" w:rsidRDefault="009916EE" w:rsidP="005C4830">
            <w:pPr>
              <w:spacing w:line="360" w:lineRule="auto"/>
              <w:jc w:val="center"/>
            </w:pPr>
            <w:r w:rsidRPr="003675A7">
              <w:rPr>
                <w:lang w:eastAsia="zh-CN"/>
              </w:rPr>
              <w:lastRenderedPageBreak/>
              <w:t>Years</w:t>
            </w:r>
            <w:r w:rsidRPr="003675A7">
              <w:rPr>
                <w:rFonts w:eastAsia="PMingLiU"/>
              </w:rPr>
              <w:t xml:space="preserve"> of work experience</w:t>
            </w:r>
            <w:r w:rsidRPr="003675A7">
              <w:rPr>
                <w:rFonts w:eastAsia="PMingLiU"/>
              </w:rPr>
              <w:t>：</w:t>
            </w:r>
          </w:p>
        </w:tc>
        <w:tc>
          <w:tcPr>
            <w:tcW w:w="5913" w:type="dxa"/>
            <w:shd w:val="clear" w:color="auto" w:fill="FFFFFF"/>
            <w:vAlign w:val="center"/>
          </w:tcPr>
          <w:p w14:paraId="36765EDA" w14:textId="77777777" w:rsidR="0078009F" w:rsidRPr="003675A7" w:rsidRDefault="008668A0" w:rsidP="005C4830">
            <w:pPr>
              <w:spacing w:line="360" w:lineRule="auto"/>
              <w:jc w:val="center"/>
            </w:pPr>
            <w:r w:rsidRPr="003675A7">
              <w:t>________________________</w:t>
            </w:r>
          </w:p>
        </w:tc>
      </w:tr>
    </w:tbl>
    <w:p w14:paraId="10D195F3" w14:textId="77777777" w:rsidR="0078009F" w:rsidRPr="003675A7" w:rsidRDefault="0078009F" w:rsidP="005C4830">
      <w:pPr>
        <w:spacing w:line="360" w:lineRule="auto"/>
      </w:pPr>
    </w:p>
    <w:p w14:paraId="53724BA4" w14:textId="4763B57B" w:rsidR="0078009F" w:rsidRPr="003675A7" w:rsidRDefault="009916EE" w:rsidP="005C4830">
      <w:pPr>
        <w:spacing w:line="360" w:lineRule="auto"/>
        <w:rPr>
          <w:lang w:eastAsia="zh-CN"/>
        </w:rPr>
      </w:pPr>
      <w:r w:rsidRPr="003675A7">
        <w:rPr>
          <w:rFonts w:eastAsia="Times New Roman"/>
        </w:rPr>
        <w:t xml:space="preserve">6. </w:t>
      </w:r>
      <w:r w:rsidRPr="003675A7">
        <w:rPr>
          <w:lang w:eastAsia="zh-CN"/>
        </w:rPr>
        <w:t xml:space="preserve">Professional title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78009F" w:rsidRPr="003675A7" w14:paraId="612A749A" w14:textId="77777777">
        <w:trPr>
          <w:trHeight w:val="500"/>
        </w:trPr>
        <w:tc>
          <w:tcPr>
            <w:tcW w:w="7400" w:type="dxa"/>
            <w:shd w:val="clear" w:color="auto" w:fill="FFFFFF"/>
            <w:vAlign w:val="center"/>
          </w:tcPr>
          <w:p w14:paraId="62CCAD8A" w14:textId="12E4CD2D" w:rsidR="0078009F" w:rsidRPr="003675A7" w:rsidRDefault="008668A0" w:rsidP="005C4830">
            <w:pPr>
              <w:spacing w:line="360" w:lineRule="auto"/>
              <w:rPr>
                <w:sz w:val="28"/>
                <w:lang w:eastAsia="zh-CN"/>
              </w:rPr>
            </w:pPr>
            <w:r w:rsidRPr="003675A7">
              <w:rPr>
                <w:rFonts w:eastAsia="Times New Roman"/>
              </w:rPr>
              <w:t>○</w:t>
            </w:r>
            <w:r w:rsidR="009916EE" w:rsidRPr="003675A7">
              <w:rPr>
                <w:rFonts w:eastAsia="Times New Roman"/>
              </w:rPr>
              <w:t xml:space="preserve"> </w:t>
            </w:r>
            <w:r w:rsidR="009916EE" w:rsidRPr="003675A7">
              <w:rPr>
                <w:lang w:eastAsia="zh-CN"/>
              </w:rPr>
              <w:t xml:space="preserve">Other </w:t>
            </w:r>
          </w:p>
        </w:tc>
      </w:tr>
      <w:tr w:rsidR="0078009F" w:rsidRPr="003675A7" w14:paraId="7C89E4BA" w14:textId="77777777">
        <w:trPr>
          <w:trHeight w:val="500"/>
        </w:trPr>
        <w:tc>
          <w:tcPr>
            <w:tcW w:w="7400" w:type="dxa"/>
            <w:shd w:val="clear" w:color="auto" w:fill="FFFFFF"/>
            <w:vAlign w:val="center"/>
          </w:tcPr>
          <w:p w14:paraId="34C8203F" w14:textId="769A7652" w:rsidR="0078009F" w:rsidRPr="003675A7" w:rsidRDefault="008668A0" w:rsidP="005C4830">
            <w:pPr>
              <w:spacing w:line="360" w:lineRule="auto"/>
              <w:rPr>
                <w:sz w:val="28"/>
                <w:lang w:eastAsia="zh-CN"/>
              </w:rPr>
            </w:pPr>
            <w:r w:rsidRPr="003675A7">
              <w:rPr>
                <w:rFonts w:eastAsia="Times New Roman"/>
              </w:rPr>
              <w:t>○</w:t>
            </w:r>
            <w:r w:rsidR="009916EE" w:rsidRPr="003675A7">
              <w:rPr>
                <w:lang w:eastAsia="zh-CN"/>
              </w:rPr>
              <w:t xml:space="preserve"> </w:t>
            </w:r>
            <w:r w:rsidR="002204F3" w:rsidRPr="003675A7">
              <w:rPr>
                <w:lang w:eastAsia="zh-CN"/>
              </w:rPr>
              <w:t xml:space="preserve">Junior level </w:t>
            </w:r>
          </w:p>
        </w:tc>
      </w:tr>
      <w:tr w:rsidR="0078009F" w:rsidRPr="003675A7" w14:paraId="3D2E13CF" w14:textId="77777777">
        <w:trPr>
          <w:trHeight w:val="500"/>
        </w:trPr>
        <w:tc>
          <w:tcPr>
            <w:tcW w:w="7400" w:type="dxa"/>
            <w:shd w:val="clear" w:color="auto" w:fill="FFFFFF"/>
            <w:vAlign w:val="center"/>
          </w:tcPr>
          <w:p w14:paraId="5118BD96" w14:textId="6E04244D" w:rsidR="002204F3" w:rsidRPr="003675A7" w:rsidRDefault="008668A0" w:rsidP="005C4830">
            <w:pPr>
              <w:spacing w:line="360" w:lineRule="auto"/>
              <w:rPr>
                <w:lang w:eastAsia="zh-CN"/>
              </w:rPr>
            </w:pPr>
            <w:r w:rsidRPr="003675A7">
              <w:rPr>
                <w:rFonts w:eastAsia="Times New Roman"/>
              </w:rPr>
              <w:t>○</w:t>
            </w:r>
            <w:r w:rsidR="002204F3" w:rsidRPr="003675A7">
              <w:rPr>
                <w:lang w:eastAsia="zh-CN"/>
              </w:rPr>
              <w:t xml:space="preserve"> Intermediate level </w:t>
            </w:r>
          </w:p>
        </w:tc>
      </w:tr>
      <w:tr w:rsidR="0078009F" w:rsidRPr="003675A7" w14:paraId="38E74CD0" w14:textId="77777777">
        <w:trPr>
          <w:trHeight w:val="500"/>
        </w:trPr>
        <w:tc>
          <w:tcPr>
            <w:tcW w:w="7400" w:type="dxa"/>
            <w:shd w:val="clear" w:color="auto" w:fill="FFFFFF"/>
            <w:vAlign w:val="center"/>
          </w:tcPr>
          <w:p w14:paraId="2BBAD0C1" w14:textId="2FBAD95C" w:rsidR="0078009F" w:rsidRPr="003675A7" w:rsidRDefault="008668A0" w:rsidP="005C4830">
            <w:pPr>
              <w:spacing w:line="360" w:lineRule="auto"/>
              <w:rPr>
                <w:sz w:val="28"/>
                <w:lang w:eastAsia="zh-CN"/>
              </w:rPr>
            </w:pPr>
            <w:r w:rsidRPr="003675A7">
              <w:rPr>
                <w:rFonts w:eastAsia="Times New Roman"/>
              </w:rPr>
              <w:t>○</w:t>
            </w:r>
            <w:r w:rsidR="002204F3" w:rsidRPr="003675A7">
              <w:rPr>
                <w:lang w:eastAsia="zh-CN"/>
              </w:rPr>
              <w:t xml:space="preserve"> Associate senior level </w:t>
            </w:r>
          </w:p>
        </w:tc>
      </w:tr>
      <w:tr w:rsidR="0078009F" w:rsidRPr="003675A7" w14:paraId="2569B6CB" w14:textId="77777777">
        <w:trPr>
          <w:trHeight w:val="500"/>
        </w:trPr>
        <w:tc>
          <w:tcPr>
            <w:tcW w:w="7400" w:type="dxa"/>
            <w:shd w:val="clear" w:color="auto" w:fill="FFFFFF"/>
            <w:vAlign w:val="center"/>
          </w:tcPr>
          <w:p w14:paraId="1C7A9318" w14:textId="50C97A45" w:rsidR="0078009F" w:rsidRPr="003675A7" w:rsidRDefault="008668A0" w:rsidP="005C4830">
            <w:pPr>
              <w:spacing w:line="360" w:lineRule="auto"/>
              <w:rPr>
                <w:sz w:val="28"/>
                <w:lang w:eastAsia="zh-CN"/>
              </w:rPr>
            </w:pPr>
            <w:r w:rsidRPr="003675A7">
              <w:rPr>
                <w:rFonts w:eastAsia="Times New Roman"/>
              </w:rPr>
              <w:t>○</w:t>
            </w:r>
            <w:r w:rsidR="002204F3" w:rsidRPr="003675A7">
              <w:rPr>
                <w:lang w:eastAsia="zh-CN"/>
              </w:rPr>
              <w:t xml:space="preserve"> Senior level </w:t>
            </w:r>
          </w:p>
        </w:tc>
      </w:tr>
    </w:tbl>
    <w:p w14:paraId="20211A3B" w14:textId="77777777" w:rsidR="0078009F" w:rsidRPr="003675A7" w:rsidRDefault="0078009F" w:rsidP="005C4830">
      <w:pPr>
        <w:spacing w:line="360" w:lineRule="auto"/>
      </w:pPr>
    </w:p>
    <w:p w14:paraId="30F81DCE" w14:textId="768D22B2" w:rsidR="0078009F" w:rsidRPr="003675A7" w:rsidRDefault="008668A0" w:rsidP="005C4830">
      <w:pPr>
        <w:spacing w:line="360" w:lineRule="auto"/>
        <w:rPr>
          <w:lang w:eastAsia="zh-CN"/>
        </w:rPr>
      </w:pPr>
      <w:r w:rsidRPr="003675A7">
        <w:rPr>
          <w:rFonts w:eastAsia="Times New Roman"/>
        </w:rPr>
        <w:t xml:space="preserve">7. </w:t>
      </w:r>
      <w:r w:rsidR="002204F3" w:rsidRPr="003675A7">
        <w:rPr>
          <w:lang w:eastAsia="zh-CN"/>
        </w:rPr>
        <w:t>Highest Degree</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78009F" w:rsidRPr="003675A7" w14:paraId="37D8BAD1" w14:textId="77777777">
        <w:trPr>
          <w:trHeight w:val="500"/>
        </w:trPr>
        <w:tc>
          <w:tcPr>
            <w:tcW w:w="7400" w:type="dxa"/>
            <w:shd w:val="clear" w:color="auto" w:fill="FFFFFF"/>
            <w:vAlign w:val="center"/>
          </w:tcPr>
          <w:p w14:paraId="399C2F8B" w14:textId="21AEBE01" w:rsidR="0078009F" w:rsidRPr="003675A7" w:rsidRDefault="008668A0" w:rsidP="005C4830">
            <w:pPr>
              <w:spacing w:line="360" w:lineRule="auto"/>
              <w:rPr>
                <w:sz w:val="28"/>
                <w:lang w:eastAsia="zh-CN"/>
              </w:rPr>
            </w:pPr>
            <w:r w:rsidRPr="003675A7">
              <w:rPr>
                <w:rFonts w:eastAsia="Times New Roman"/>
              </w:rPr>
              <w:t>○</w:t>
            </w:r>
            <w:r w:rsidR="002204F3" w:rsidRPr="003675A7">
              <w:rPr>
                <w:rFonts w:eastAsia="Times New Roman"/>
              </w:rPr>
              <w:t xml:space="preserve"> </w:t>
            </w:r>
            <w:r w:rsidR="002204F3" w:rsidRPr="003675A7">
              <w:rPr>
                <w:lang w:eastAsia="zh-CN"/>
              </w:rPr>
              <w:t xml:space="preserve">Bachelor’s degree </w:t>
            </w:r>
          </w:p>
        </w:tc>
      </w:tr>
      <w:tr w:rsidR="0078009F" w:rsidRPr="003675A7" w14:paraId="28FCDAE9" w14:textId="77777777">
        <w:trPr>
          <w:trHeight w:val="500"/>
        </w:trPr>
        <w:tc>
          <w:tcPr>
            <w:tcW w:w="7400" w:type="dxa"/>
            <w:shd w:val="clear" w:color="auto" w:fill="FFFFFF"/>
            <w:vAlign w:val="center"/>
          </w:tcPr>
          <w:p w14:paraId="1083BD2B" w14:textId="7C16D1A7" w:rsidR="0078009F" w:rsidRPr="003675A7" w:rsidRDefault="008668A0" w:rsidP="005C4830">
            <w:pPr>
              <w:spacing w:line="360" w:lineRule="auto"/>
              <w:rPr>
                <w:sz w:val="28"/>
                <w:lang w:eastAsia="zh-CN"/>
              </w:rPr>
            </w:pPr>
            <w:r w:rsidRPr="003675A7">
              <w:rPr>
                <w:rFonts w:eastAsia="Times New Roman"/>
              </w:rPr>
              <w:t>○</w:t>
            </w:r>
            <w:r w:rsidR="002204F3" w:rsidRPr="003675A7">
              <w:rPr>
                <w:rFonts w:eastAsia="Times New Roman"/>
              </w:rPr>
              <w:t xml:space="preserve"> </w:t>
            </w:r>
            <w:r w:rsidR="002204F3" w:rsidRPr="003675A7">
              <w:rPr>
                <w:lang w:eastAsia="zh-CN"/>
              </w:rPr>
              <w:t xml:space="preserve">Master’s degree </w:t>
            </w:r>
          </w:p>
        </w:tc>
      </w:tr>
      <w:tr w:rsidR="0078009F" w:rsidRPr="003675A7" w14:paraId="132A8ECF" w14:textId="77777777">
        <w:trPr>
          <w:trHeight w:val="500"/>
        </w:trPr>
        <w:tc>
          <w:tcPr>
            <w:tcW w:w="7400" w:type="dxa"/>
            <w:shd w:val="clear" w:color="auto" w:fill="FFFFFF"/>
            <w:vAlign w:val="center"/>
          </w:tcPr>
          <w:p w14:paraId="0766F0A5" w14:textId="06CAED47" w:rsidR="0078009F" w:rsidRPr="003675A7" w:rsidRDefault="008668A0" w:rsidP="005C4830">
            <w:pPr>
              <w:spacing w:line="360" w:lineRule="auto"/>
              <w:rPr>
                <w:sz w:val="28"/>
                <w:lang w:eastAsia="zh-CN"/>
              </w:rPr>
            </w:pPr>
            <w:r w:rsidRPr="003675A7">
              <w:rPr>
                <w:rFonts w:eastAsia="Times New Roman"/>
              </w:rPr>
              <w:t>○</w:t>
            </w:r>
            <w:r w:rsidR="002204F3" w:rsidRPr="003675A7">
              <w:rPr>
                <w:rFonts w:eastAsia="Times New Roman"/>
              </w:rPr>
              <w:t xml:space="preserve"> </w:t>
            </w:r>
            <w:r w:rsidR="002204F3" w:rsidRPr="003675A7">
              <w:rPr>
                <w:lang w:eastAsia="zh-CN"/>
              </w:rPr>
              <w:t xml:space="preserve">Doctorate </w:t>
            </w:r>
          </w:p>
        </w:tc>
      </w:tr>
      <w:tr w:rsidR="0078009F" w:rsidRPr="003675A7" w14:paraId="62B47C34" w14:textId="77777777">
        <w:trPr>
          <w:trHeight w:val="500"/>
        </w:trPr>
        <w:tc>
          <w:tcPr>
            <w:tcW w:w="7400" w:type="dxa"/>
            <w:shd w:val="clear" w:color="auto" w:fill="FFFFFF"/>
            <w:vAlign w:val="center"/>
          </w:tcPr>
          <w:p w14:paraId="62B55CC2" w14:textId="4EE84F87" w:rsidR="0078009F" w:rsidRPr="003675A7" w:rsidRDefault="008668A0" w:rsidP="005C4830">
            <w:pPr>
              <w:spacing w:line="360" w:lineRule="auto"/>
              <w:rPr>
                <w:rFonts w:eastAsia="微软雅黑"/>
                <w:sz w:val="28"/>
              </w:rPr>
            </w:pPr>
            <w:r w:rsidRPr="003675A7">
              <w:rPr>
                <w:rFonts w:eastAsia="Times New Roman"/>
              </w:rPr>
              <w:t>○</w:t>
            </w:r>
            <w:r w:rsidR="002204F3" w:rsidRPr="003675A7">
              <w:rPr>
                <w:rFonts w:eastAsia="Times New Roman"/>
              </w:rPr>
              <w:t xml:space="preserve"> </w:t>
            </w:r>
            <w:r w:rsidR="00A1152B" w:rsidRPr="003675A7">
              <w:rPr>
                <w:lang w:eastAsia="zh-CN"/>
              </w:rPr>
              <w:t>Other</w:t>
            </w:r>
            <w:r w:rsidRPr="003675A7">
              <w:rPr>
                <w:rFonts w:eastAsia="Times New Roman"/>
              </w:rPr>
              <w:t xml:space="preserve"> _________________ </w:t>
            </w:r>
          </w:p>
        </w:tc>
      </w:tr>
    </w:tbl>
    <w:p w14:paraId="6B3F4E4E" w14:textId="77777777" w:rsidR="0078009F" w:rsidRPr="003675A7" w:rsidRDefault="0078009F" w:rsidP="005C4830">
      <w:pPr>
        <w:spacing w:line="360" w:lineRule="auto"/>
      </w:pPr>
    </w:p>
    <w:p w14:paraId="3E926454" w14:textId="01A48E2D" w:rsidR="0078009F" w:rsidRPr="003675A7" w:rsidRDefault="008668A0" w:rsidP="005C4830">
      <w:pPr>
        <w:spacing w:line="360" w:lineRule="auto"/>
        <w:rPr>
          <w:lang w:eastAsia="zh-CN"/>
        </w:rPr>
      </w:pPr>
      <w:r w:rsidRPr="003675A7">
        <w:rPr>
          <w:rFonts w:eastAsia="Times New Roman"/>
        </w:rPr>
        <w:t xml:space="preserve">8. </w:t>
      </w:r>
      <w:r w:rsidR="00A1152B" w:rsidRPr="003675A7">
        <w:rPr>
          <w:lang w:eastAsia="zh-CN"/>
        </w:rPr>
        <w:t xml:space="preserve"> Professional field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78009F" w:rsidRPr="003675A7" w14:paraId="0A60ACDF" w14:textId="77777777">
        <w:trPr>
          <w:trHeight w:val="500"/>
        </w:trPr>
        <w:tc>
          <w:tcPr>
            <w:tcW w:w="7400" w:type="dxa"/>
            <w:shd w:val="clear" w:color="auto" w:fill="FFFFFF"/>
            <w:vAlign w:val="center"/>
          </w:tcPr>
          <w:p w14:paraId="111FC1F6" w14:textId="568FD04E"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Clinical medicine </w:t>
            </w:r>
          </w:p>
        </w:tc>
      </w:tr>
      <w:tr w:rsidR="0078009F" w:rsidRPr="003675A7" w14:paraId="2EAA22E4" w14:textId="77777777">
        <w:trPr>
          <w:trHeight w:val="500"/>
        </w:trPr>
        <w:tc>
          <w:tcPr>
            <w:tcW w:w="7400" w:type="dxa"/>
            <w:shd w:val="clear" w:color="auto" w:fill="FFFFFF"/>
            <w:vAlign w:val="center"/>
          </w:tcPr>
          <w:p w14:paraId="39D4AAD3" w14:textId="40E85371"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Pharmacy </w:t>
            </w:r>
          </w:p>
        </w:tc>
      </w:tr>
      <w:tr w:rsidR="0078009F" w:rsidRPr="003675A7" w14:paraId="1009343F" w14:textId="77777777">
        <w:trPr>
          <w:trHeight w:val="500"/>
        </w:trPr>
        <w:tc>
          <w:tcPr>
            <w:tcW w:w="7400" w:type="dxa"/>
            <w:shd w:val="clear" w:color="auto" w:fill="FFFFFF"/>
            <w:vAlign w:val="center"/>
          </w:tcPr>
          <w:p w14:paraId="50094E2F" w14:textId="3905F4C7"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Nursing </w:t>
            </w:r>
          </w:p>
        </w:tc>
      </w:tr>
      <w:tr w:rsidR="0078009F" w:rsidRPr="003675A7" w14:paraId="6DADC054" w14:textId="77777777">
        <w:trPr>
          <w:trHeight w:val="500"/>
        </w:trPr>
        <w:tc>
          <w:tcPr>
            <w:tcW w:w="7400" w:type="dxa"/>
            <w:shd w:val="clear" w:color="auto" w:fill="FFFFFF"/>
            <w:vAlign w:val="center"/>
          </w:tcPr>
          <w:p w14:paraId="4C262030" w14:textId="22EA7030"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Law</w:t>
            </w:r>
          </w:p>
        </w:tc>
      </w:tr>
      <w:tr w:rsidR="0078009F" w:rsidRPr="003675A7" w14:paraId="62E6ADF8" w14:textId="77777777">
        <w:trPr>
          <w:trHeight w:val="500"/>
        </w:trPr>
        <w:tc>
          <w:tcPr>
            <w:tcW w:w="7400" w:type="dxa"/>
            <w:shd w:val="clear" w:color="auto" w:fill="FFFFFF"/>
            <w:vAlign w:val="center"/>
          </w:tcPr>
          <w:p w14:paraId="3DB85020" w14:textId="5429D64A"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Management </w:t>
            </w:r>
          </w:p>
        </w:tc>
      </w:tr>
      <w:tr w:rsidR="0078009F" w:rsidRPr="003675A7" w14:paraId="7439853D" w14:textId="77777777">
        <w:trPr>
          <w:trHeight w:val="500"/>
        </w:trPr>
        <w:tc>
          <w:tcPr>
            <w:tcW w:w="7400" w:type="dxa"/>
            <w:shd w:val="clear" w:color="auto" w:fill="FFFFFF"/>
            <w:vAlign w:val="center"/>
          </w:tcPr>
          <w:p w14:paraId="46ACF4D6" w14:textId="1FE9C7B6"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Public health </w:t>
            </w:r>
          </w:p>
        </w:tc>
      </w:tr>
      <w:tr w:rsidR="0078009F" w:rsidRPr="003675A7" w14:paraId="2D3D34F4" w14:textId="77777777">
        <w:trPr>
          <w:trHeight w:val="500"/>
        </w:trPr>
        <w:tc>
          <w:tcPr>
            <w:tcW w:w="7400" w:type="dxa"/>
            <w:shd w:val="clear" w:color="auto" w:fill="FFFFFF"/>
            <w:vAlign w:val="center"/>
          </w:tcPr>
          <w:p w14:paraId="5DB96AA5" w14:textId="5CF1DCAF"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Statistics </w:t>
            </w:r>
          </w:p>
        </w:tc>
      </w:tr>
      <w:tr w:rsidR="0078009F" w:rsidRPr="003675A7" w14:paraId="4E83616C" w14:textId="77777777">
        <w:trPr>
          <w:trHeight w:val="500"/>
        </w:trPr>
        <w:tc>
          <w:tcPr>
            <w:tcW w:w="7400" w:type="dxa"/>
            <w:shd w:val="clear" w:color="auto" w:fill="FFFFFF"/>
            <w:vAlign w:val="center"/>
          </w:tcPr>
          <w:p w14:paraId="20253588" w14:textId="68E30EB8" w:rsidR="0078009F" w:rsidRPr="003675A7" w:rsidRDefault="008668A0" w:rsidP="00F05A83">
            <w:pPr>
              <w:spacing w:line="360" w:lineRule="auto"/>
              <w:rPr>
                <w:rFonts w:eastAsia="微软雅黑"/>
                <w:sz w:val="28"/>
              </w:rPr>
            </w:pPr>
            <w:r w:rsidRPr="003675A7">
              <w:rPr>
                <w:rFonts w:eastAsia="Times New Roman"/>
              </w:rPr>
              <w:t>○</w:t>
            </w:r>
            <w:r w:rsidR="00A1152B" w:rsidRPr="003675A7">
              <w:rPr>
                <w:lang w:eastAsia="zh-CN"/>
              </w:rPr>
              <w:t xml:space="preserve"> Other</w:t>
            </w:r>
            <w:r w:rsidRPr="003675A7">
              <w:rPr>
                <w:rFonts w:eastAsia="Times New Roman"/>
              </w:rPr>
              <w:t xml:space="preserve"> _________________ </w:t>
            </w:r>
          </w:p>
        </w:tc>
      </w:tr>
    </w:tbl>
    <w:p w14:paraId="6B1CE907" w14:textId="77777777" w:rsidR="0078009F" w:rsidRPr="003675A7" w:rsidRDefault="0078009F" w:rsidP="005C4830">
      <w:pPr>
        <w:spacing w:line="360" w:lineRule="auto"/>
      </w:pPr>
    </w:p>
    <w:p w14:paraId="4F24AED3" w14:textId="2469136B" w:rsidR="0078009F" w:rsidRPr="003675A7" w:rsidRDefault="008668A0" w:rsidP="005C4830">
      <w:pPr>
        <w:spacing w:line="360" w:lineRule="auto"/>
        <w:rPr>
          <w:lang w:eastAsia="zh-CN"/>
        </w:rPr>
      </w:pPr>
      <w:r w:rsidRPr="003675A7">
        <w:rPr>
          <w:rFonts w:eastAsia="Times New Roman"/>
          <w:lang w:eastAsia="zh-CN"/>
        </w:rPr>
        <w:t xml:space="preserve">9. </w:t>
      </w:r>
      <w:r w:rsidR="00A1152B" w:rsidRPr="003675A7">
        <w:rPr>
          <w:lang w:eastAsia="zh-CN"/>
        </w:rPr>
        <w:t xml:space="preserve">Principle role in clinical trials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78009F" w:rsidRPr="003675A7" w14:paraId="1CA4FD1B" w14:textId="77777777">
        <w:trPr>
          <w:trHeight w:val="500"/>
        </w:trPr>
        <w:tc>
          <w:tcPr>
            <w:tcW w:w="7400" w:type="dxa"/>
            <w:shd w:val="clear" w:color="auto" w:fill="FFFFFF"/>
            <w:vAlign w:val="center"/>
          </w:tcPr>
          <w:p w14:paraId="4D53A31A" w14:textId="718F42F8" w:rsidR="0078009F" w:rsidRPr="003675A7" w:rsidRDefault="008668A0" w:rsidP="005C4830">
            <w:pPr>
              <w:spacing w:line="360" w:lineRule="auto"/>
              <w:rPr>
                <w:sz w:val="28"/>
                <w:lang w:eastAsia="zh-CN"/>
              </w:rPr>
            </w:pPr>
            <w:r w:rsidRPr="003675A7">
              <w:rPr>
                <w:rFonts w:eastAsia="Times New Roman"/>
              </w:rPr>
              <w:lastRenderedPageBreak/>
              <w:t>○</w:t>
            </w:r>
            <w:r w:rsidR="00A1152B" w:rsidRPr="003675A7">
              <w:rPr>
                <w:lang w:eastAsia="zh-CN"/>
              </w:rPr>
              <w:t xml:space="preserve"> Sponsor </w:t>
            </w:r>
          </w:p>
        </w:tc>
      </w:tr>
      <w:tr w:rsidR="0078009F" w:rsidRPr="003675A7" w14:paraId="7DAC753D" w14:textId="77777777">
        <w:trPr>
          <w:trHeight w:val="500"/>
        </w:trPr>
        <w:tc>
          <w:tcPr>
            <w:tcW w:w="7400" w:type="dxa"/>
            <w:shd w:val="clear" w:color="auto" w:fill="FFFFFF"/>
            <w:vAlign w:val="center"/>
          </w:tcPr>
          <w:p w14:paraId="008EB46D" w14:textId="6B15BD89"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Investigator </w:t>
            </w:r>
          </w:p>
        </w:tc>
      </w:tr>
      <w:tr w:rsidR="0078009F" w:rsidRPr="003675A7" w14:paraId="02E5597E" w14:textId="77777777">
        <w:trPr>
          <w:trHeight w:val="500"/>
        </w:trPr>
        <w:tc>
          <w:tcPr>
            <w:tcW w:w="7400" w:type="dxa"/>
            <w:shd w:val="clear" w:color="auto" w:fill="FFFFFF"/>
            <w:vAlign w:val="center"/>
          </w:tcPr>
          <w:p w14:paraId="5C1A957A" w14:textId="5D2B0BA5"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Clinical trial manager </w:t>
            </w:r>
          </w:p>
        </w:tc>
      </w:tr>
      <w:tr w:rsidR="0078009F" w:rsidRPr="003675A7" w14:paraId="24F9D07D" w14:textId="77777777">
        <w:trPr>
          <w:trHeight w:val="500"/>
        </w:trPr>
        <w:tc>
          <w:tcPr>
            <w:tcW w:w="7400" w:type="dxa"/>
            <w:shd w:val="clear" w:color="auto" w:fill="FFFFFF"/>
            <w:vAlign w:val="center"/>
          </w:tcPr>
          <w:p w14:paraId="33A6E707" w14:textId="147D812A" w:rsidR="0078009F" w:rsidRPr="003675A7" w:rsidRDefault="008668A0" w:rsidP="005C4830">
            <w:pPr>
              <w:spacing w:line="360" w:lineRule="auto"/>
              <w:rPr>
                <w:sz w:val="28"/>
                <w:lang w:eastAsia="zh-CN"/>
              </w:rPr>
            </w:pPr>
            <w:r w:rsidRPr="003675A7">
              <w:rPr>
                <w:rFonts w:eastAsia="Times New Roman"/>
                <w:lang w:eastAsia="zh-CN"/>
              </w:rPr>
              <w:t>○</w:t>
            </w:r>
            <w:r w:rsidR="00A1152B" w:rsidRPr="003675A7">
              <w:rPr>
                <w:lang w:eastAsia="zh-CN"/>
              </w:rPr>
              <w:t xml:space="preserve"> Member of ethics committee </w:t>
            </w:r>
          </w:p>
        </w:tc>
      </w:tr>
      <w:tr w:rsidR="0078009F" w:rsidRPr="003675A7" w14:paraId="47D2CE6E" w14:textId="77777777">
        <w:trPr>
          <w:trHeight w:val="500"/>
        </w:trPr>
        <w:tc>
          <w:tcPr>
            <w:tcW w:w="7400" w:type="dxa"/>
            <w:shd w:val="clear" w:color="auto" w:fill="FFFFFF"/>
            <w:vAlign w:val="center"/>
          </w:tcPr>
          <w:p w14:paraId="1EC006D5" w14:textId="122B68E3" w:rsidR="0078009F" w:rsidRPr="003675A7" w:rsidRDefault="008668A0" w:rsidP="005C4830">
            <w:pPr>
              <w:spacing w:line="360" w:lineRule="auto"/>
              <w:rPr>
                <w:sz w:val="28"/>
                <w:lang w:eastAsia="zh-CN"/>
              </w:rPr>
            </w:pPr>
            <w:r w:rsidRPr="003675A7">
              <w:rPr>
                <w:rFonts w:eastAsia="Times New Roman"/>
              </w:rPr>
              <w:t>○</w:t>
            </w:r>
            <w:r w:rsidR="00A1152B" w:rsidRPr="003675A7">
              <w:rPr>
                <w:lang w:eastAsia="zh-CN"/>
              </w:rPr>
              <w:t xml:space="preserve"> Clinical research associate </w:t>
            </w:r>
          </w:p>
        </w:tc>
      </w:tr>
      <w:tr w:rsidR="0078009F" w:rsidRPr="003675A7" w14:paraId="05C0C388" w14:textId="77777777">
        <w:trPr>
          <w:trHeight w:val="500"/>
        </w:trPr>
        <w:tc>
          <w:tcPr>
            <w:tcW w:w="7400" w:type="dxa"/>
            <w:shd w:val="clear" w:color="auto" w:fill="FFFFFF"/>
            <w:vAlign w:val="center"/>
          </w:tcPr>
          <w:p w14:paraId="7D461C83" w14:textId="76FE0A72" w:rsidR="0078009F" w:rsidRPr="003675A7" w:rsidRDefault="008668A0" w:rsidP="005C4830">
            <w:pPr>
              <w:spacing w:line="360" w:lineRule="auto"/>
              <w:rPr>
                <w:sz w:val="28"/>
                <w:lang w:eastAsia="zh-CN"/>
              </w:rPr>
            </w:pPr>
            <w:r w:rsidRPr="003675A7">
              <w:rPr>
                <w:rFonts w:eastAsia="Times New Roman"/>
                <w:lang w:eastAsia="zh-CN"/>
              </w:rPr>
              <w:t>○</w:t>
            </w:r>
            <w:r w:rsidR="00A1152B" w:rsidRPr="003675A7">
              <w:rPr>
                <w:lang w:eastAsia="zh-CN"/>
              </w:rPr>
              <w:t xml:space="preserve"> Clinical research coordinator </w:t>
            </w:r>
          </w:p>
        </w:tc>
      </w:tr>
      <w:tr w:rsidR="0078009F" w:rsidRPr="003675A7" w14:paraId="2FF114FB" w14:textId="77777777">
        <w:trPr>
          <w:trHeight w:val="500"/>
        </w:trPr>
        <w:tc>
          <w:tcPr>
            <w:tcW w:w="7400" w:type="dxa"/>
            <w:shd w:val="clear" w:color="auto" w:fill="FFFFFF"/>
            <w:vAlign w:val="center"/>
          </w:tcPr>
          <w:p w14:paraId="4F19E849" w14:textId="6B5F4463" w:rsidR="0078009F" w:rsidRPr="003675A7" w:rsidRDefault="008668A0" w:rsidP="005C4830">
            <w:pPr>
              <w:spacing w:line="360" w:lineRule="auto"/>
              <w:rPr>
                <w:rFonts w:eastAsia="微软雅黑"/>
                <w:sz w:val="28"/>
              </w:rPr>
            </w:pPr>
            <w:r w:rsidRPr="003675A7">
              <w:rPr>
                <w:rFonts w:eastAsia="Times New Roman"/>
              </w:rPr>
              <w:t>○</w:t>
            </w:r>
            <w:r w:rsidR="00A1152B" w:rsidRPr="003675A7">
              <w:rPr>
                <w:lang w:eastAsia="zh-CN"/>
              </w:rPr>
              <w:t xml:space="preserve"> Other</w:t>
            </w:r>
            <w:r w:rsidRPr="003675A7">
              <w:rPr>
                <w:rFonts w:eastAsia="Times New Roman"/>
              </w:rPr>
              <w:t xml:space="preserve"> _________________ </w:t>
            </w:r>
          </w:p>
        </w:tc>
      </w:tr>
    </w:tbl>
    <w:p w14:paraId="4404C1B9" w14:textId="77777777" w:rsidR="0078009F" w:rsidRPr="003675A7" w:rsidRDefault="0078009F" w:rsidP="005C4830">
      <w:pPr>
        <w:spacing w:line="360" w:lineRule="auto"/>
      </w:pPr>
    </w:p>
    <w:p w14:paraId="0588A9E8" w14:textId="7645F8DF" w:rsidR="0078009F" w:rsidRPr="003675A7" w:rsidRDefault="008668A0" w:rsidP="005C4830">
      <w:pPr>
        <w:spacing w:line="360" w:lineRule="auto"/>
        <w:rPr>
          <w:lang w:eastAsia="zh-CN"/>
        </w:rPr>
      </w:pPr>
      <w:r w:rsidRPr="003675A7">
        <w:rPr>
          <w:rFonts w:eastAsia="Times New Roman"/>
        </w:rPr>
        <w:t xml:space="preserve">10. </w:t>
      </w:r>
      <w:r w:rsidR="00A1152B" w:rsidRPr="003675A7">
        <w:rPr>
          <w:lang w:eastAsia="zh-CN"/>
        </w:rPr>
        <w:t>Prefer</w:t>
      </w:r>
      <w:r w:rsidR="004118D3" w:rsidRPr="003675A7">
        <w:rPr>
          <w:lang w:eastAsia="zh-CN"/>
        </w:rPr>
        <w:t xml:space="preserve">red contact method </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640"/>
      </w:tblGrid>
      <w:tr w:rsidR="0078009F" w:rsidRPr="003675A7" w14:paraId="5C3D8379" w14:textId="77777777">
        <w:trPr>
          <w:trHeight w:val="500"/>
        </w:trPr>
        <w:tc>
          <w:tcPr>
            <w:tcW w:w="7400" w:type="dxa"/>
            <w:shd w:val="clear" w:color="auto" w:fill="FFFFFF"/>
            <w:vAlign w:val="center"/>
          </w:tcPr>
          <w:p w14:paraId="66EAE419" w14:textId="5BEBFCF9" w:rsidR="0078009F" w:rsidRPr="003675A7" w:rsidRDefault="008668A0" w:rsidP="005C4830">
            <w:pPr>
              <w:spacing w:line="360" w:lineRule="auto"/>
              <w:rPr>
                <w:sz w:val="28"/>
                <w:lang w:eastAsia="zh-CN"/>
              </w:rPr>
            </w:pPr>
            <w:r w:rsidRPr="003675A7">
              <w:rPr>
                <w:rFonts w:eastAsia="Times New Roman"/>
              </w:rPr>
              <w:t>○</w:t>
            </w:r>
            <w:r w:rsidR="004118D3" w:rsidRPr="003675A7">
              <w:rPr>
                <w:lang w:eastAsia="zh-CN"/>
              </w:rPr>
              <w:t xml:space="preserve"> Email </w:t>
            </w:r>
          </w:p>
        </w:tc>
      </w:tr>
      <w:tr w:rsidR="0078009F" w:rsidRPr="003675A7" w14:paraId="2457CF43" w14:textId="77777777">
        <w:trPr>
          <w:trHeight w:val="500"/>
        </w:trPr>
        <w:tc>
          <w:tcPr>
            <w:tcW w:w="7400" w:type="dxa"/>
            <w:shd w:val="clear" w:color="auto" w:fill="FFFFFF"/>
            <w:vAlign w:val="center"/>
          </w:tcPr>
          <w:p w14:paraId="3EE9A47B" w14:textId="76E2B4B6" w:rsidR="0078009F" w:rsidRPr="003675A7" w:rsidRDefault="008668A0" w:rsidP="005C4830">
            <w:pPr>
              <w:spacing w:line="360" w:lineRule="auto"/>
              <w:rPr>
                <w:sz w:val="28"/>
                <w:lang w:eastAsia="zh-CN"/>
              </w:rPr>
            </w:pPr>
            <w:r w:rsidRPr="003675A7">
              <w:rPr>
                <w:rFonts w:eastAsia="Times New Roman"/>
              </w:rPr>
              <w:t>○</w:t>
            </w:r>
            <w:r w:rsidR="004118D3" w:rsidRPr="003675A7">
              <w:rPr>
                <w:lang w:eastAsia="zh-CN"/>
              </w:rPr>
              <w:t xml:space="preserve"> WeChat</w:t>
            </w:r>
          </w:p>
        </w:tc>
      </w:tr>
      <w:tr w:rsidR="0078009F" w:rsidRPr="003675A7" w14:paraId="23EA6970" w14:textId="77777777">
        <w:trPr>
          <w:trHeight w:val="500"/>
        </w:trPr>
        <w:tc>
          <w:tcPr>
            <w:tcW w:w="7400" w:type="dxa"/>
            <w:shd w:val="clear" w:color="auto" w:fill="FFFFFF"/>
            <w:vAlign w:val="center"/>
          </w:tcPr>
          <w:p w14:paraId="57B7093E" w14:textId="75E2E367" w:rsidR="0078009F" w:rsidRPr="003675A7" w:rsidRDefault="008668A0" w:rsidP="005C4830">
            <w:pPr>
              <w:spacing w:line="360" w:lineRule="auto"/>
              <w:rPr>
                <w:sz w:val="28"/>
                <w:lang w:eastAsia="zh-CN"/>
              </w:rPr>
            </w:pPr>
            <w:r w:rsidRPr="003675A7">
              <w:rPr>
                <w:rFonts w:eastAsia="Times New Roman"/>
              </w:rPr>
              <w:t>○</w:t>
            </w:r>
            <w:r w:rsidR="004118D3" w:rsidRPr="003675A7">
              <w:rPr>
                <w:lang w:eastAsia="zh-CN"/>
              </w:rPr>
              <w:t xml:space="preserve"> Phone </w:t>
            </w:r>
          </w:p>
        </w:tc>
      </w:tr>
    </w:tbl>
    <w:p w14:paraId="72DBC653" w14:textId="77777777" w:rsidR="0078009F" w:rsidRPr="003675A7" w:rsidRDefault="0078009F" w:rsidP="005C4830">
      <w:pPr>
        <w:spacing w:line="360" w:lineRule="auto"/>
      </w:pPr>
    </w:p>
    <w:p w14:paraId="21EBC2AA" w14:textId="16B3AE5F" w:rsidR="0078009F" w:rsidRPr="003675A7" w:rsidRDefault="008668A0" w:rsidP="005C4830">
      <w:pPr>
        <w:spacing w:line="360" w:lineRule="auto"/>
        <w:rPr>
          <w:lang w:eastAsia="zh-CN"/>
        </w:rPr>
      </w:pPr>
      <w:r w:rsidRPr="003675A7">
        <w:rPr>
          <w:rFonts w:eastAsia="Times New Roman"/>
          <w:lang w:eastAsia="zh-CN"/>
        </w:rPr>
        <w:t xml:space="preserve">11. </w:t>
      </w:r>
      <w:r w:rsidR="004118D3" w:rsidRPr="003675A7">
        <w:rPr>
          <w:lang w:eastAsia="zh-CN"/>
        </w:rPr>
        <w:t xml:space="preserve">Contact details </w:t>
      </w:r>
    </w:p>
    <w:p w14:paraId="6C97ACC7" w14:textId="1FA1A7B3" w:rsidR="0078009F" w:rsidRPr="003675A7" w:rsidRDefault="00976DE9" w:rsidP="005C4830">
      <w:pPr>
        <w:spacing w:line="360" w:lineRule="auto"/>
        <w:rPr>
          <w:lang w:eastAsia="zh-CN"/>
        </w:rPr>
      </w:pPr>
      <w:r w:rsidRPr="003675A7">
        <w:rPr>
          <w:lang w:eastAsia="zh-CN"/>
        </w:rPr>
        <w:t>_______________________</w:t>
      </w:r>
      <w:r w:rsidR="008668A0" w:rsidRPr="003675A7">
        <w:rPr>
          <w:lang w:eastAsia="zh-CN"/>
        </w:rPr>
        <w:t>_________</w:t>
      </w:r>
    </w:p>
    <w:p w14:paraId="0A4D8EC8" w14:textId="77777777" w:rsidR="0078009F" w:rsidRPr="003675A7" w:rsidRDefault="0078009F" w:rsidP="005C4830">
      <w:pPr>
        <w:spacing w:line="360" w:lineRule="auto"/>
        <w:rPr>
          <w:lang w:eastAsia="zh-CN"/>
        </w:rPr>
      </w:pPr>
    </w:p>
    <w:p w14:paraId="5C6B3BFD" w14:textId="2AE0AF4B" w:rsidR="0078009F" w:rsidRPr="003675A7" w:rsidRDefault="008668A0" w:rsidP="005C4830">
      <w:pPr>
        <w:spacing w:line="360" w:lineRule="auto"/>
        <w:rPr>
          <w:lang w:eastAsia="zh-CN"/>
        </w:rPr>
      </w:pPr>
      <w:r w:rsidRPr="003675A7">
        <w:rPr>
          <w:rFonts w:eastAsia="Times New Roman"/>
          <w:lang w:eastAsia="zh-CN"/>
        </w:rPr>
        <w:t xml:space="preserve">12. </w:t>
      </w:r>
      <w:r w:rsidR="004118D3" w:rsidRPr="003675A7">
        <w:rPr>
          <w:lang w:eastAsia="zh-CN"/>
        </w:rPr>
        <w:t xml:space="preserve">Basis for expert judgment </w:t>
      </w:r>
    </w:p>
    <w:tbl>
      <w:tblPr>
        <w:tblW w:w="5103"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2591"/>
        <w:gridCol w:w="2210"/>
        <w:gridCol w:w="2210"/>
        <w:gridCol w:w="1797"/>
      </w:tblGrid>
      <w:tr w:rsidR="0078009F" w:rsidRPr="003675A7" w14:paraId="1593B83B" w14:textId="77777777" w:rsidTr="00F05A83">
        <w:trPr>
          <w:trHeight w:val="360"/>
        </w:trPr>
        <w:tc>
          <w:tcPr>
            <w:tcW w:w="2660" w:type="dxa"/>
            <w:shd w:val="clear" w:color="auto" w:fill="D9E5ED"/>
            <w:vAlign w:val="center"/>
          </w:tcPr>
          <w:p w14:paraId="18E92EA1" w14:textId="1191B297" w:rsidR="0078009F" w:rsidRPr="003675A7" w:rsidRDefault="004118D3" w:rsidP="005C4830">
            <w:pPr>
              <w:spacing w:line="360" w:lineRule="auto"/>
              <w:jc w:val="center"/>
              <w:rPr>
                <w:lang w:eastAsia="zh-CN"/>
              </w:rPr>
            </w:pPr>
            <w:r w:rsidRPr="003675A7">
              <w:rPr>
                <w:lang w:eastAsia="zh-CN"/>
              </w:rPr>
              <w:t xml:space="preserve">Basis </w:t>
            </w:r>
          </w:p>
        </w:tc>
        <w:tc>
          <w:tcPr>
            <w:tcW w:w="2268" w:type="dxa"/>
            <w:shd w:val="clear" w:color="auto" w:fill="D9E5ED"/>
            <w:vAlign w:val="center"/>
          </w:tcPr>
          <w:p w14:paraId="44AEA889" w14:textId="07466511" w:rsidR="0078009F" w:rsidRPr="003675A7" w:rsidRDefault="004118D3" w:rsidP="005C4830">
            <w:pPr>
              <w:spacing w:line="360" w:lineRule="auto"/>
              <w:jc w:val="center"/>
              <w:rPr>
                <w:lang w:eastAsia="zh-CN"/>
              </w:rPr>
            </w:pPr>
            <w:r w:rsidRPr="003675A7">
              <w:rPr>
                <w:lang w:eastAsia="zh-CN"/>
              </w:rPr>
              <w:t xml:space="preserve">Major influence </w:t>
            </w:r>
          </w:p>
        </w:tc>
        <w:tc>
          <w:tcPr>
            <w:tcW w:w="2268" w:type="dxa"/>
            <w:shd w:val="clear" w:color="auto" w:fill="D9E5ED"/>
            <w:vAlign w:val="center"/>
          </w:tcPr>
          <w:p w14:paraId="7B8465A2" w14:textId="4FB52D63" w:rsidR="0078009F" w:rsidRPr="003675A7" w:rsidRDefault="004118D3" w:rsidP="005C4830">
            <w:pPr>
              <w:spacing w:line="360" w:lineRule="auto"/>
              <w:jc w:val="center"/>
              <w:rPr>
                <w:lang w:eastAsia="zh-CN"/>
              </w:rPr>
            </w:pPr>
            <w:r w:rsidRPr="003675A7">
              <w:rPr>
                <w:lang w:eastAsia="zh-CN"/>
              </w:rPr>
              <w:t xml:space="preserve">Moderate influence </w:t>
            </w:r>
          </w:p>
        </w:tc>
        <w:tc>
          <w:tcPr>
            <w:tcW w:w="1843" w:type="dxa"/>
            <w:shd w:val="clear" w:color="auto" w:fill="D9E5ED"/>
            <w:vAlign w:val="center"/>
          </w:tcPr>
          <w:p w14:paraId="213BFE33" w14:textId="37A996DB" w:rsidR="0078009F" w:rsidRPr="003675A7" w:rsidRDefault="004118D3" w:rsidP="005C4830">
            <w:pPr>
              <w:spacing w:line="360" w:lineRule="auto"/>
              <w:jc w:val="center"/>
              <w:rPr>
                <w:lang w:eastAsia="zh-CN"/>
              </w:rPr>
            </w:pPr>
            <w:r w:rsidRPr="003675A7">
              <w:rPr>
                <w:lang w:eastAsia="zh-CN"/>
              </w:rPr>
              <w:t xml:space="preserve">Minor influence </w:t>
            </w:r>
          </w:p>
        </w:tc>
      </w:tr>
      <w:tr w:rsidR="0078009F" w:rsidRPr="003675A7" w14:paraId="609130ED" w14:textId="77777777" w:rsidTr="00F05A83">
        <w:trPr>
          <w:trHeight w:val="360"/>
        </w:trPr>
        <w:tc>
          <w:tcPr>
            <w:tcW w:w="2660" w:type="dxa"/>
            <w:shd w:val="clear" w:color="auto" w:fill="FFFFFF"/>
            <w:vAlign w:val="center"/>
          </w:tcPr>
          <w:p w14:paraId="5F0F70C5" w14:textId="0FD1F7B3" w:rsidR="0078009F" w:rsidRPr="003675A7" w:rsidRDefault="004118D3" w:rsidP="005C4830">
            <w:pPr>
              <w:spacing w:line="360" w:lineRule="auto"/>
              <w:jc w:val="center"/>
              <w:rPr>
                <w:lang w:eastAsia="zh-CN"/>
              </w:rPr>
            </w:pPr>
            <w:r w:rsidRPr="003675A7">
              <w:rPr>
                <w:lang w:eastAsia="zh-CN"/>
              </w:rPr>
              <w:t xml:space="preserve">Theoretical </w:t>
            </w:r>
            <w:r w:rsidR="008F27CA" w:rsidRPr="003675A7">
              <w:rPr>
                <w:lang w:eastAsia="zh-CN"/>
              </w:rPr>
              <w:t xml:space="preserve">analysis </w:t>
            </w:r>
          </w:p>
        </w:tc>
        <w:tc>
          <w:tcPr>
            <w:tcW w:w="2268" w:type="dxa"/>
            <w:shd w:val="clear" w:color="auto" w:fill="FFFFFF"/>
            <w:vAlign w:val="center"/>
          </w:tcPr>
          <w:p w14:paraId="6E661E63" w14:textId="77777777" w:rsidR="0078009F" w:rsidRPr="003675A7" w:rsidRDefault="008668A0" w:rsidP="005C4830">
            <w:pPr>
              <w:spacing w:line="360" w:lineRule="auto"/>
              <w:jc w:val="center"/>
            </w:pPr>
            <w:r w:rsidRPr="003675A7">
              <w:t>○</w:t>
            </w:r>
          </w:p>
        </w:tc>
        <w:tc>
          <w:tcPr>
            <w:tcW w:w="2268" w:type="dxa"/>
            <w:shd w:val="clear" w:color="auto" w:fill="FFFFFF"/>
            <w:vAlign w:val="center"/>
          </w:tcPr>
          <w:p w14:paraId="5EA8C096" w14:textId="77777777" w:rsidR="0078009F" w:rsidRPr="003675A7" w:rsidRDefault="008668A0" w:rsidP="005C4830">
            <w:pPr>
              <w:spacing w:line="360" w:lineRule="auto"/>
              <w:jc w:val="center"/>
            </w:pPr>
            <w:r w:rsidRPr="003675A7">
              <w:t>○</w:t>
            </w:r>
          </w:p>
        </w:tc>
        <w:tc>
          <w:tcPr>
            <w:tcW w:w="1843" w:type="dxa"/>
            <w:shd w:val="clear" w:color="auto" w:fill="FFFFFF"/>
            <w:vAlign w:val="center"/>
          </w:tcPr>
          <w:p w14:paraId="0AF127D1" w14:textId="77777777" w:rsidR="0078009F" w:rsidRPr="003675A7" w:rsidRDefault="008668A0" w:rsidP="005C4830">
            <w:pPr>
              <w:spacing w:line="360" w:lineRule="auto"/>
              <w:jc w:val="center"/>
            </w:pPr>
            <w:r w:rsidRPr="003675A7">
              <w:t>○</w:t>
            </w:r>
          </w:p>
        </w:tc>
      </w:tr>
      <w:tr w:rsidR="0078009F" w:rsidRPr="003675A7" w14:paraId="6B221CA6" w14:textId="77777777" w:rsidTr="00F05A83">
        <w:trPr>
          <w:trHeight w:val="360"/>
        </w:trPr>
        <w:tc>
          <w:tcPr>
            <w:tcW w:w="2660" w:type="dxa"/>
            <w:shd w:val="clear" w:color="auto" w:fill="EFF6FB"/>
            <w:vAlign w:val="center"/>
          </w:tcPr>
          <w:p w14:paraId="3D0ED02F" w14:textId="171BD591" w:rsidR="0078009F" w:rsidRPr="003675A7" w:rsidRDefault="008F27CA" w:rsidP="005C4830">
            <w:pPr>
              <w:spacing w:line="360" w:lineRule="auto"/>
              <w:jc w:val="center"/>
              <w:rPr>
                <w:lang w:eastAsia="zh-CN"/>
              </w:rPr>
            </w:pPr>
            <w:r w:rsidRPr="003675A7">
              <w:rPr>
                <w:lang w:eastAsia="zh-CN"/>
              </w:rPr>
              <w:t xml:space="preserve">Practical experience </w:t>
            </w:r>
          </w:p>
        </w:tc>
        <w:tc>
          <w:tcPr>
            <w:tcW w:w="2268" w:type="dxa"/>
            <w:shd w:val="clear" w:color="auto" w:fill="EFF6FB"/>
            <w:vAlign w:val="center"/>
          </w:tcPr>
          <w:p w14:paraId="7C557DFA" w14:textId="77777777" w:rsidR="0078009F" w:rsidRPr="003675A7" w:rsidRDefault="008668A0" w:rsidP="005C4830">
            <w:pPr>
              <w:spacing w:line="360" w:lineRule="auto"/>
              <w:jc w:val="center"/>
            </w:pPr>
            <w:r w:rsidRPr="003675A7">
              <w:t>○</w:t>
            </w:r>
          </w:p>
        </w:tc>
        <w:tc>
          <w:tcPr>
            <w:tcW w:w="2268" w:type="dxa"/>
            <w:shd w:val="clear" w:color="auto" w:fill="EFF6FB"/>
            <w:vAlign w:val="center"/>
          </w:tcPr>
          <w:p w14:paraId="76CED707" w14:textId="77777777" w:rsidR="0078009F" w:rsidRPr="003675A7" w:rsidRDefault="008668A0" w:rsidP="005C4830">
            <w:pPr>
              <w:spacing w:line="360" w:lineRule="auto"/>
              <w:jc w:val="center"/>
            </w:pPr>
            <w:r w:rsidRPr="003675A7">
              <w:t>○</w:t>
            </w:r>
          </w:p>
        </w:tc>
        <w:tc>
          <w:tcPr>
            <w:tcW w:w="1843" w:type="dxa"/>
            <w:shd w:val="clear" w:color="auto" w:fill="EFF6FB"/>
            <w:vAlign w:val="center"/>
          </w:tcPr>
          <w:p w14:paraId="781C2771" w14:textId="77777777" w:rsidR="0078009F" w:rsidRPr="003675A7" w:rsidRDefault="008668A0" w:rsidP="005C4830">
            <w:pPr>
              <w:spacing w:line="360" w:lineRule="auto"/>
              <w:jc w:val="center"/>
            </w:pPr>
            <w:r w:rsidRPr="003675A7">
              <w:t>○</w:t>
            </w:r>
          </w:p>
        </w:tc>
      </w:tr>
      <w:tr w:rsidR="0078009F" w:rsidRPr="003675A7" w14:paraId="071983C3" w14:textId="77777777" w:rsidTr="00F05A83">
        <w:trPr>
          <w:trHeight w:val="360"/>
        </w:trPr>
        <w:tc>
          <w:tcPr>
            <w:tcW w:w="2660" w:type="dxa"/>
            <w:shd w:val="clear" w:color="auto" w:fill="FFFFFF"/>
            <w:vAlign w:val="center"/>
          </w:tcPr>
          <w:p w14:paraId="16B1FD39" w14:textId="1F3585D7" w:rsidR="0078009F" w:rsidRPr="003675A7" w:rsidRDefault="008F27CA" w:rsidP="005C4830">
            <w:pPr>
              <w:spacing w:line="360" w:lineRule="auto"/>
              <w:jc w:val="center"/>
              <w:rPr>
                <w:lang w:eastAsia="zh-CN"/>
              </w:rPr>
            </w:pPr>
            <w:r w:rsidRPr="003675A7">
              <w:rPr>
                <w:lang w:eastAsia="zh-CN"/>
              </w:rPr>
              <w:t xml:space="preserve">Reference literature </w:t>
            </w:r>
          </w:p>
        </w:tc>
        <w:tc>
          <w:tcPr>
            <w:tcW w:w="2268" w:type="dxa"/>
            <w:shd w:val="clear" w:color="auto" w:fill="FFFFFF"/>
            <w:vAlign w:val="center"/>
          </w:tcPr>
          <w:p w14:paraId="454C435B" w14:textId="77777777" w:rsidR="0078009F" w:rsidRPr="003675A7" w:rsidRDefault="008668A0" w:rsidP="005C4830">
            <w:pPr>
              <w:spacing w:line="360" w:lineRule="auto"/>
              <w:jc w:val="center"/>
            </w:pPr>
            <w:r w:rsidRPr="003675A7">
              <w:t>○</w:t>
            </w:r>
          </w:p>
        </w:tc>
        <w:tc>
          <w:tcPr>
            <w:tcW w:w="2268" w:type="dxa"/>
            <w:shd w:val="clear" w:color="auto" w:fill="FFFFFF"/>
            <w:vAlign w:val="center"/>
          </w:tcPr>
          <w:p w14:paraId="19C0D71F" w14:textId="77777777" w:rsidR="0078009F" w:rsidRPr="003675A7" w:rsidRDefault="008668A0" w:rsidP="005C4830">
            <w:pPr>
              <w:spacing w:line="360" w:lineRule="auto"/>
              <w:jc w:val="center"/>
            </w:pPr>
            <w:r w:rsidRPr="003675A7">
              <w:t>○</w:t>
            </w:r>
          </w:p>
        </w:tc>
        <w:tc>
          <w:tcPr>
            <w:tcW w:w="1843" w:type="dxa"/>
            <w:shd w:val="clear" w:color="auto" w:fill="FFFFFF"/>
            <w:vAlign w:val="center"/>
          </w:tcPr>
          <w:p w14:paraId="16098AAB" w14:textId="77777777" w:rsidR="0078009F" w:rsidRPr="003675A7" w:rsidRDefault="008668A0" w:rsidP="005C4830">
            <w:pPr>
              <w:spacing w:line="360" w:lineRule="auto"/>
              <w:jc w:val="center"/>
            </w:pPr>
            <w:r w:rsidRPr="003675A7">
              <w:t>○</w:t>
            </w:r>
          </w:p>
        </w:tc>
      </w:tr>
      <w:tr w:rsidR="0078009F" w:rsidRPr="003675A7" w14:paraId="395468C0" w14:textId="77777777" w:rsidTr="00F05A83">
        <w:trPr>
          <w:trHeight w:val="360"/>
        </w:trPr>
        <w:tc>
          <w:tcPr>
            <w:tcW w:w="2660" w:type="dxa"/>
            <w:shd w:val="clear" w:color="auto" w:fill="EFF6FB"/>
            <w:vAlign w:val="center"/>
          </w:tcPr>
          <w:p w14:paraId="78E087CF" w14:textId="37B69074" w:rsidR="0078009F" w:rsidRPr="003675A7" w:rsidRDefault="008F27CA" w:rsidP="005C4830">
            <w:pPr>
              <w:spacing w:line="360" w:lineRule="auto"/>
              <w:jc w:val="center"/>
              <w:rPr>
                <w:lang w:eastAsia="zh-CN"/>
              </w:rPr>
            </w:pPr>
            <w:r w:rsidRPr="003675A7">
              <w:rPr>
                <w:lang w:eastAsia="zh-CN"/>
              </w:rPr>
              <w:t xml:space="preserve">Expert intuition </w:t>
            </w:r>
          </w:p>
        </w:tc>
        <w:tc>
          <w:tcPr>
            <w:tcW w:w="2268" w:type="dxa"/>
            <w:shd w:val="clear" w:color="auto" w:fill="EFF6FB"/>
            <w:vAlign w:val="center"/>
          </w:tcPr>
          <w:p w14:paraId="58C70456" w14:textId="77777777" w:rsidR="0078009F" w:rsidRPr="003675A7" w:rsidRDefault="008668A0" w:rsidP="005C4830">
            <w:pPr>
              <w:spacing w:line="360" w:lineRule="auto"/>
              <w:jc w:val="center"/>
            </w:pPr>
            <w:r w:rsidRPr="003675A7">
              <w:t>○</w:t>
            </w:r>
          </w:p>
        </w:tc>
        <w:tc>
          <w:tcPr>
            <w:tcW w:w="2268" w:type="dxa"/>
            <w:shd w:val="clear" w:color="auto" w:fill="EFF6FB"/>
            <w:vAlign w:val="center"/>
          </w:tcPr>
          <w:p w14:paraId="65FE460F" w14:textId="77777777" w:rsidR="0078009F" w:rsidRPr="003675A7" w:rsidRDefault="008668A0" w:rsidP="005C4830">
            <w:pPr>
              <w:spacing w:line="360" w:lineRule="auto"/>
              <w:jc w:val="center"/>
            </w:pPr>
            <w:r w:rsidRPr="003675A7">
              <w:t>○</w:t>
            </w:r>
          </w:p>
        </w:tc>
        <w:tc>
          <w:tcPr>
            <w:tcW w:w="1843" w:type="dxa"/>
            <w:shd w:val="clear" w:color="auto" w:fill="EFF6FB"/>
            <w:vAlign w:val="center"/>
          </w:tcPr>
          <w:p w14:paraId="66D2A016" w14:textId="77777777" w:rsidR="0078009F" w:rsidRPr="003675A7" w:rsidRDefault="008668A0" w:rsidP="005C4830">
            <w:pPr>
              <w:spacing w:line="360" w:lineRule="auto"/>
              <w:jc w:val="center"/>
            </w:pPr>
            <w:r w:rsidRPr="003675A7">
              <w:t>○</w:t>
            </w:r>
          </w:p>
        </w:tc>
      </w:tr>
    </w:tbl>
    <w:p w14:paraId="56D9FF53" w14:textId="77777777" w:rsidR="0078009F" w:rsidRPr="003675A7" w:rsidRDefault="0078009F" w:rsidP="005C4830">
      <w:pPr>
        <w:spacing w:line="360" w:lineRule="auto"/>
      </w:pPr>
    </w:p>
    <w:p w14:paraId="0424EE6B" w14:textId="2BBDFFAF" w:rsidR="0078009F" w:rsidRPr="003675A7" w:rsidRDefault="008668A0" w:rsidP="005C4830">
      <w:pPr>
        <w:spacing w:line="360" w:lineRule="auto"/>
        <w:rPr>
          <w:lang w:eastAsia="zh-CN"/>
        </w:rPr>
      </w:pPr>
      <w:r w:rsidRPr="003675A7">
        <w:rPr>
          <w:rFonts w:eastAsia="Times New Roman"/>
          <w:lang w:eastAsia="zh-CN"/>
        </w:rPr>
        <w:t xml:space="preserve">13. </w:t>
      </w:r>
      <w:r w:rsidR="008F27CA" w:rsidRPr="003675A7">
        <w:rPr>
          <w:lang w:eastAsia="zh-CN"/>
        </w:rPr>
        <w:t xml:space="preserve">Familiarity with survey content </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349"/>
        <w:gridCol w:w="1361"/>
        <w:gridCol w:w="1480"/>
        <w:gridCol w:w="1480"/>
        <w:gridCol w:w="1480"/>
        <w:gridCol w:w="1480"/>
      </w:tblGrid>
      <w:tr w:rsidR="0078009F" w:rsidRPr="003675A7" w14:paraId="5543D5C8" w14:textId="77777777" w:rsidTr="008F27CA">
        <w:trPr>
          <w:trHeight w:val="360"/>
        </w:trPr>
        <w:tc>
          <w:tcPr>
            <w:tcW w:w="1384" w:type="dxa"/>
            <w:shd w:val="clear" w:color="auto" w:fill="D9E5ED"/>
            <w:vAlign w:val="center"/>
          </w:tcPr>
          <w:p w14:paraId="17DB3B7E" w14:textId="2490D43C" w:rsidR="0078009F" w:rsidRPr="003675A7" w:rsidRDefault="005C4830" w:rsidP="005C4830">
            <w:pPr>
              <w:spacing w:line="360" w:lineRule="auto"/>
              <w:jc w:val="center"/>
              <w:rPr>
                <w:lang w:eastAsia="zh-CN"/>
              </w:rPr>
            </w:pPr>
            <w:r w:rsidRPr="003675A7">
              <w:rPr>
                <w:lang w:eastAsia="zh-CN"/>
              </w:rPr>
              <w:t>Familiarity level</w:t>
            </w:r>
          </w:p>
        </w:tc>
        <w:tc>
          <w:tcPr>
            <w:tcW w:w="1396" w:type="dxa"/>
            <w:shd w:val="clear" w:color="auto" w:fill="D9E5ED"/>
            <w:vAlign w:val="center"/>
          </w:tcPr>
          <w:p w14:paraId="5086023A" w14:textId="4D04E27F" w:rsidR="0078009F" w:rsidRPr="003675A7" w:rsidRDefault="008F27CA" w:rsidP="005C4830">
            <w:pPr>
              <w:spacing w:line="360" w:lineRule="auto"/>
              <w:jc w:val="center"/>
              <w:rPr>
                <w:lang w:eastAsia="zh-CN"/>
              </w:rPr>
            </w:pPr>
            <w:r w:rsidRPr="003675A7">
              <w:rPr>
                <w:lang w:eastAsia="zh-CN"/>
              </w:rPr>
              <w:t xml:space="preserve">Very familiar </w:t>
            </w:r>
          </w:p>
        </w:tc>
        <w:tc>
          <w:tcPr>
            <w:tcW w:w="1519" w:type="dxa"/>
            <w:shd w:val="clear" w:color="auto" w:fill="D9E5ED"/>
            <w:vAlign w:val="center"/>
          </w:tcPr>
          <w:p w14:paraId="4010406A" w14:textId="5FB19810" w:rsidR="0078009F" w:rsidRPr="003675A7" w:rsidRDefault="008F27CA" w:rsidP="005C4830">
            <w:pPr>
              <w:spacing w:line="360" w:lineRule="auto"/>
              <w:jc w:val="center"/>
              <w:rPr>
                <w:lang w:eastAsia="zh-CN"/>
              </w:rPr>
            </w:pPr>
            <w:r w:rsidRPr="003675A7">
              <w:rPr>
                <w:lang w:eastAsia="zh-CN"/>
              </w:rPr>
              <w:t xml:space="preserve">Somewhat familiar </w:t>
            </w:r>
          </w:p>
        </w:tc>
        <w:tc>
          <w:tcPr>
            <w:tcW w:w="1519" w:type="dxa"/>
            <w:shd w:val="clear" w:color="auto" w:fill="D9E5ED"/>
            <w:vAlign w:val="center"/>
          </w:tcPr>
          <w:p w14:paraId="4A83F813" w14:textId="09CC0EBA" w:rsidR="0078009F" w:rsidRPr="003675A7" w:rsidRDefault="008F27CA" w:rsidP="005C4830">
            <w:pPr>
              <w:spacing w:line="360" w:lineRule="auto"/>
              <w:jc w:val="center"/>
              <w:rPr>
                <w:lang w:eastAsia="zh-CN"/>
              </w:rPr>
            </w:pPr>
            <w:r w:rsidRPr="003675A7">
              <w:rPr>
                <w:lang w:eastAsia="zh-CN"/>
              </w:rPr>
              <w:t xml:space="preserve">Moderately familiar </w:t>
            </w:r>
          </w:p>
        </w:tc>
        <w:tc>
          <w:tcPr>
            <w:tcW w:w="1519" w:type="dxa"/>
            <w:shd w:val="clear" w:color="auto" w:fill="D9E5ED"/>
            <w:vAlign w:val="center"/>
          </w:tcPr>
          <w:p w14:paraId="43D0DB60" w14:textId="1117CECE" w:rsidR="0078009F" w:rsidRPr="003675A7" w:rsidRDefault="008F27CA" w:rsidP="005C4830">
            <w:pPr>
              <w:spacing w:line="360" w:lineRule="auto"/>
              <w:jc w:val="center"/>
              <w:rPr>
                <w:lang w:eastAsia="zh-CN"/>
              </w:rPr>
            </w:pPr>
            <w:r w:rsidRPr="003675A7">
              <w:rPr>
                <w:lang w:eastAsia="zh-CN"/>
              </w:rPr>
              <w:t xml:space="preserve">Slightly familiar </w:t>
            </w:r>
          </w:p>
        </w:tc>
        <w:tc>
          <w:tcPr>
            <w:tcW w:w="1519" w:type="dxa"/>
            <w:shd w:val="clear" w:color="auto" w:fill="D9E5ED"/>
            <w:vAlign w:val="center"/>
          </w:tcPr>
          <w:p w14:paraId="3E7CCFFC" w14:textId="66E0E727" w:rsidR="0078009F" w:rsidRPr="003675A7" w:rsidRDefault="008F27CA" w:rsidP="005C4830">
            <w:pPr>
              <w:spacing w:line="360" w:lineRule="auto"/>
              <w:jc w:val="center"/>
              <w:rPr>
                <w:lang w:eastAsia="zh-CN"/>
              </w:rPr>
            </w:pPr>
            <w:r w:rsidRPr="003675A7">
              <w:rPr>
                <w:lang w:eastAsia="zh-CN"/>
              </w:rPr>
              <w:t xml:space="preserve">Not familiar </w:t>
            </w:r>
          </w:p>
        </w:tc>
      </w:tr>
      <w:tr w:rsidR="0078009F" w:rsidRPr="005C4830" w14:paraId="6EB774FD" w14:textId="77777777" w:rsidTr="008F27CA">
        <w:trPr>
          <w:trHeight w:val="360"/>
        </w:trPr>
        <w:tc>
          <w:tcPr>
            <w:tcW w:w="1384" w:type="dxa"/>
            <w:shd w:val="clear" w:color="auto" w:fill="FFFFFF"/>
            <w:vAlign w:val="center"/>
          </w:tcPr>
          <w:p w14:paraId="266D2E54" w14:textId="20E5D012" w:rsidR="0078009F" w:rsidRPr="003675A7" w:rsidRDefault="005C4830" w:rsidP="005C4830">
            <w:pPr>
              <w:spacing w:line="360" w:lineRule="auto"/>
              <w:jc w:val="center"/>
              <w:rPr>
                <w:lang w:eastAsia="zh-CN"/>
              </w:rPr>
            </w:pPr>
            <w:r w:rsidRPr="003675A7">
              <w:rPr>
                <w:lang w:eastAsia="zh-CN"/>
              </w:rPr>
              <w:lastRenderedPageBreak/>
              <w:t xml:space="preserve">Your familiarity with the survey content </w:t>
            </w:r>
          </w:p>
        </w:tc>
        <w:tc>
          <w:tcPr>
            <w:tcW w:w="1396" w:type="dxa"/>
            <w:shd w:val="clear" w:color="auto" w:fill="FFFFFF"/>
            <w:vAlign w:val="center"/>
          </w:tcPr>
          <w:p w14:paraId="459709BB" w14:textId="77777777" w:rsidR="0078009F" w:rsidRPr="003675A7" w:rsidRDefault="008668A0" w:rsidP="005C4830">
            <w:pPr>
              <w:spacing w:line="360" w:lineRule="auto"/>
              <w:jc w:val="center"/>
            </w:pPr>
            <w:r w:rsidRPr="003675A7">
              <w:t>○</w:t>
            </w:r>
          </w:p>
        </w:tc>
        <w:tc>
          <w:tcPr>
            <w:tcW w:w="1519" w:type="dxa"/>
            <w:shd w:val="clear" w:color="auto" w:fill="FFFFFF"/>
            <w:vAlign w:val="center"/>
          </w:tcPr>
          <w:p w14:paraId="4E5D3422" w14:textId="77777777" w:rsidR="0078009F" w:rsidRPr="003675A7" w:rsidRDefault="008668A0" w:rsidP="005C4830">
            <w:pPr>
              <w:spacing w:line="360" w:lineRule="auto"/>
              <w:jc w:val="center"/>
            </w:pPr>
            <w:r w:rsidRPr="003675A7">
              <w:t>○</w:t>
            </w:r>
          </w:p>
        </w:tc>
        <w:tc>
          <w:tcPr>
            <w:tcW w:w="1519" w:type="dxa"/>
            <w:shd w:val="clear" w:color="auto" w:fill="FFFFFF"/>
            <w:vAlign w:val="center"/>
          </w:tcPr>
          <w:p w14:paraId="68A5D716" w14:textId="77777777" w:rsidR="0078009F" w:rsidRPr="003675A7" w:rsidRDefault="008668A0" w:rsidP="005C4830">
            <w:pPr>
              <w:spacing w:line="360" w:lineRule="auto"/>
              <w:jc w:val="center"/>
            </w:pPr>
            <w:r w:rsidRPr="003675A7">
              <w:t>○</w:t>
            </w:r>
          </w:p>
        </w:tc>
        <w:tc>
          <w:tcPr>
            <w:tcW w:w="1519" w:type="dxa"/>
            <w:shd w:val="clear" w:color="auto" w:fill="FFFFFF"/>
            <w:vAlign w:val="center"/>
          </w:tcPr>
          <w:p w14:paraId="3D3965EC" w14:textId="77777777" w:rsidR="0078009F" w:rsidRPr="003675A7" w:rsidRDefault="008668A0" w:rsidP="005C4830">
            <w:pPr>
              <w:spacing w:line="360" w:lineRule="auto"/>
              <w:jc w:val="center"/>
            </w:pPr>
            <w:r w:rsidRPr="003675A7">
              <w:t>○</w:t>
            </w:r>
          </w:p>
        </w:tc>
        <w:tc>
          <w:tcPr>
            <w:tcW w:w="1519" w:type="dxa"/>
            <w:shd w:val="clear" w:color="auto" w:fill="FFFFFF"/>
            <w:vAlign w:val="center"/>
          </w:tcPr>
          <w:p w14:paraId="5E07DD08" w14:textId="77777777" w:rsidR="0078009F" w:rsidRPr="005C4830" w:rsidRDefault="008668A0" w:rsidP="005C4830">
            <w:pPr>
              <w:spacing w:line="360" w:lineRule="auto"/>
              <w:jc w:val="center"/>
            </w:pPr>
            <w:r w:rsidRPr="003675A7">
              <w:t>○</w:t>
            </w:r>
            <w:bookmarkStart w:id="0" w:name="_GoBack"/>
            <w:bookmarkEnd w:id="0"/>
          </w:p>
        </w:tc>
      </w:tr>
    </w:tbl>
    <w:p w14:paraId="3A7DA4C1" w14:textId="77777777" w:rsidR="0078009F" w:rsidRPr="005C4830" w:rsidRDefault="0078009F" w:rsidP="005C4830">
      <w:pPr>
        <w:spacing w:line="360" w:lineRule="auto"/>
      </w:pPr>
    </w:p>
    <w:p w14:paraId="53CF0809" w14:textId="77777777" w:rsidR="0078009F" w:rsidRPr="005C4830" w:rsidRDefault="0078009F" w:rsidP="005C4830">
      <w:pPr>
        <w:spacing w:line="360" w:lineRule="auto"/>
      </w:pPr>
    </w:p>
    <w:sectPr w:rsidR="0078009F" w:rsidRPr="005C483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98C40" w14:textId="77777777" w:rsidR="003B0DDA" w:rsidRDefault="003B0DDA" w:rsidP="00F8786D">
      <w:r>
        <w:separator/>
      </w:r>
    </w:p>
  </w:endnote>
  <w:endnote w:type="continuationSeparator" w:id="0">
    <w:p w14:paraId="44AA19BD" w14:textId="77777777" w:rsidR="003B0DDA" w:rsidRDefault="003B0DDA" w:rsidP="00F8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478CB3" w14:textId="77777777" w:rsidR="003B0DDA" w:rsidRDefault="003B0DDA" w:rsidP="00F8786D">
      <w:r>
        <w:separator/>
      </w:r>
    </w:p>
  </w:footnote>
  <w:footnote w:type="continuationSeparator" w:id="0">
    <w:p w14:paraId="537B2E6E" w14:textId="77777777" w:rsidR="003B0DDA" w:rsidRDefault="003B0DDA" w:rsidP="00F878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A2B5E"/>
    <w:multiLevelType w:val="hybridMultilevel"/>
    <w:tmpl w:val="DD826082"/>
    <w:lvl w:ilvl="0" w:tplc="AE7A1C08">
      <w:start w:val="1"/>
      <w:numFmt w:val="decimal"/>
      <w:lvlText w:val="%1)"/>
      <w:lvlJc w:val="left"/>
      <w:pPr>
        <w:ind w:left="360" w:hanging="360"/>
      </w:pPr>
      <w:rPr>
        <w:rFonts w:eastAsia="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7D37F06"/>
    <w:multiLevelType w:val="hybridMultilevel"/>
    <w:tmpl w:val="2FF4004A"/>
    <w:lvl w:ilvl="0" w:tplc="3BB2728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44675D1"/>
    <w:multiLevelType w:val="hybridMultilevel"/>
    <w:tmpl w:val="B4BC1E44"/>
    <w:lvl w:ilvl="0" w:tplc="EEA824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E63446F"/>
    <w:multiLevelType w:val="hybridMultilevel"/>
    <w:tmpl w:val="1D3A8C12"/>
    <w:lvl w:ilvl="0" w:tplc="F19EB9C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4793E6F"/>
    <w:multiLevelType w:val="hybridMultilevel"/>
    <w:tmpl w:val="D35E6CD4"/>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DEB2E1F"/>
    <w:multiLevelType w:val="hybridMultilevel"/>
    <w:tmpl w:val="B20E548C"/>
    <w:lvl w:ilvl="0" w:tplc="6A92CC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D2D7ECC"/>
    <w:multiLevelType w:val="hybridMultilevel"/>
    <w:tmpl w:val="33E8B38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4"/>
  </w:num>
  <w:num w:numId="3">
    <w:abstractNumId w:val="1"/>
  </w:num>
  <w:num w:numId="4">
    <w:abstractNumId w:val="0"/>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56F5D"/>
    <w:rsid w:val="000955FA"/>
    <w:rsid w:val="000C43E5"/>
    <w:rsid w:val="000E3A56"/>
    <w:rsid w:val="00155F90"/>
    <w:rsid w:val="001676FF"/>
    <w:rsid w:val="00186681"/>
    <w:rsid w:val="001A0638"/>
    <w:rsid w:val="00205950"/>
    <w:rsid w:val="002204F3"/>
    <w:rsid w:val="00261C96"/>
    <w:rsid w:val="0027581D"/>
    <w:rsid w:val="002A5642"/>
    <w:rsid w:val="00316688"/>
    <w:rsid w:val="003675A7"/>
    <w:rsid w:val="003A24B9"/>
    <w:rsid w:val="003B0DDA"/>
    <w:rsid w:val="003E14F6"/>
    <w:rsid w:val="003E3F05"/>
    <w:rsid w:val="003F4905"/>
    <w:rsid w:val="004118D3"/>
    <w:rsid w:val="0043271B"/>
    <w:rsid w:val="005732EA"/>
    <w:rsid w:val="005C4830"/>
    <w:rsid w:val="00684245"/>
    <w:rsid w:val="007508A6"/>
    <w:rsid w:val="0078009F"/>
    <w:rsid w:val="007A4488"/>
    <w:rsid w:val="007B281D"/>
    <w:rsid w:val="0084538E"/>
    <w:rsid w:val="00851FB8"/>
    <w:rsid w:val="008668A0"/>
    <w:rsid w:val="008913DB"/>
    <w:rsid w:val="008F27CA"/>
    <w:rsid w:val="0095271A"/>
    <w:rsid w:val="00976DE9"/>
    <w:rsid w:val="009916EE"/>
    <w:rsid w:val="009B6D2C"/>
    <w:rsid w:val="00A1152B"/>
    <w:rsid w:val="00A16ACC"/>
    <w:rsid w:val="00A77B3E"/>
    <w:rsid w:val="00A9380D"/>
    <w:rsid w:val="00A9381B"/>
    <w:rsid w:val="00AC4B8A"/>
    <w:rsid w:val="00AD050A"/>
    <w:rsid w:val="00AD0B00"/>
    <w:rsid w:val="00B4212F"/>
    <w:rsid w:val="00B9380E"/>
    <w:rsid w:val="00CA2A55"/>
    <w:rsid w:val="00CB7098"/>
    <w:rsid w:val="00CD1474"/>
    <w:rsid w:val="00D77D1D"/>
    <w:rsid w:val="00DF0578"/>
    <w:rsid w:val="00E00E40"/>
    <w:rsid w:val="00E033BE"/>
    <w:rsid w:val="00E14108"/>
    <w:rsid w:val="00E47655"/>
    <w:rsid w:val="00EF3BCB"/>
    <w:rsid w:val="00F002F5"/>
    <w:rsid w:val="00F05A83"/>
    <w:rsid w:val="00F87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9D293D"/>
  <w15:docId w15:val="{616FAFD7-73D6-4417-9369-24ED5A8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668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F8786D"/>
    <w:pPr>
      <w:tabs>
        <w:tab w:val="center" w:pos="4153"/>
        <w:tab w:val="right" w:pos="8306"/>
      </w:tabs>
      <w:snapToGrid w:val="0"/>
      <w:jc w:val="center"/>
    </w:pPr>
    <w:rPr>
      <w:sz w:val="18"/>
      <w:szCs w:val="18"/>
    </w:rPr>
  </w:style>
  <w:style w:type="character" w:customStyle="1" w:styleId="Char">
    <w:name w:val="页眉 Char"/>
    <w:basedOn w:val="a0"/>
    <w:link w:val="a3"/>
    <w:rsid w:val="00F8786D"/>
    <w:rPr>
      <w:sz w:val="18"/>
      <w:szCs w:val="18"/>
    </w:rPr>
  </w:style>
  <w:style w:type="paragraph" w:styleId="a4">
    <w:name w:val="footer"/>
    <w:basedOn w:val="a"/>
    <w:link w:val="Char0"/>
    <w:rsid w:val="00F8786D"/>
    <w:pPr>
      <w:tabs>
        <w:tab w:val="center" w:pos="4153"/>
        <w:tab w:val="right" w:pos="8306"/>
      </w:tabs>
      <w:snapToGrid w:val="0"/>
    </w:pPr>
    <w:rPr>
      <w:sz w:val="18"/>
      <w:szCs w:val="18"/>
    </w:rPr>
  </w:style>
  <w:style w:type="character" w:customStyle="1" w:styleId="Char0">
    <w:name w:val="页脚 Char"/>
    <w:basedOn w:val="a0"/>
    <w:link w:val="a4"/>
    <w:rsid w:val="00F8786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972">
      <w:bodyDiv w:val="1"/>
      <w:marLeft w:val="0"/>
      <w:marRight w:val="0"/>
      <w:marTop w:val="0"/>
      <w:marBottom w:val="0"/>
      <w:divBdr>
        <w:top w:val="none" w:sz="0" w:space="0" w:color="auto"/>
        <w:left w:val="none" w:sz="0" w:space="0" w:color="auto"/>
        <w:bottom w:val="none" w:sz="0" w:space="0" w:color="auto"/>
        <w:right w:val="none" w:sz="0" w:space="0" w:color="auto"/>
      </w:divBdr>
    </w:div>
    <w:div w:id="47652485">
      <w:bodyDiv w:val="1"/>
      <w:marLeft w:val="0"/>
      <w:marRight w:val="0"/>
      <w:marTop w:val="0"/>
      <w:marBottom w:val="0"/>
      <w:divBdr>
        <w:top w:val="none" w:sz="0" w:space="0" w:color="auto"/>
        <w:left w:val="none" w:sz="0" w:space="0" w:color="auto"/>
        <w:bottom w:val="none" w:sz="0" w:space="0" w:color="auto"/>
        <w:right w:val="none" w:sz="0" w:space="0" w:color="auto"/>
      </w:divBdr>
    </w:div>
    <w:div w:id="104275782">
      <w:bodyDiv w:val="1"/>
      <w:marLeft w:val="0"/>
      <w:marRight w:val="0"/>
      <w:marTop w:val="0"/>
      <w:marBottom w:val="0"/>
      <w:divBdr>
        <w:top w:val="none" w:sz="0" w:space="0" w:color="auto"/>
        <w:left w:val="none" w:sz="0" w:space="0" w:color="auto"/>
        <w:bottom w:val="none" w:sz="0" w:space="0" w:color="auto"/>
        <w:right w:val="none" w:sz="0" w:space="0" w:color="auto"/>
      </w:divBdr>
    </w:div>
    <w:div w:id="108665460">
      <w:bodyDiv w:val="1"/>
      <w:marLeft w:val="0"/>
      <w:marRight w:val="0"/>
      <w:marTop w:val="0"/>
      <w:marBottom w:val="0"/>
      <w:divBdr>
        <w:top w:val="none" w:sz="0" w:space="0" w:color="auto"/>
        <w:left w:val="none" w:sz="0" w:space="0" w:color="auto"/>
        <w:bottom w:val="none" w:sz="0" w:space="0" w:color="auto"/>
        <w:right w:val="none" w:sz="0" w:space="0" w:color="auto"/>
      </w:divBdr>
    </w:div>
    <w:div w:id="118766758">
      <w:bodyDiv w:val="1"/>
      <w:marLeft w:val="0"/>
      <w:marRight w:val="0"/>
      <w:marTop w:val="0"/>
      <w:marBottom w:val="0"/>
      <w:divBdr>
        <w:top w:val="none" w:sz="0" w:space="0" w:color="auto"/>
        <w:left w:val="none" w:sz="0" w:space="0" w:color="auto"/>
        <w:bottom w:val="none" w:sz="0" w:space="0" w:color="auto"/>
        <w:right w:val="none" w:sz="0" w:space="0" w:color="auto"/>
      </w:divBdr>
    </w:div>
    <w:div w:id="182862573">
      <w:bodyDiv w:val="1"/>
      <w:marLeft w:val="0"/>
      <w:marRight w:val="0"/>
      <w:marTop w:val="0"/>
      <w:marBottom w:val="0"/>
      <w:divBdr>
        <w:top w:val="none" w:sz="0" w:space="0" w:color="auto"/>
        <w:left w:val="none" w:sz="0" w:space="0" w:color="auto"/>
        <w:bottom w:val="none" w:sz="0" w:space="0" w:color="auto"/>
        <w:right w:val="none" w:sz="0" w:space="0" w:color="auto"/>
      </w:divBdr>
    </w:div>
    <w:div w:id="185945760">
      <w:bodyDiv w:val="1"/>
      <w:marLeft w:val="0"/>
      <w:marRight w:val="0"/>
      <w:marTop w:val="0"/>
      <w:marBottom w:val="0"/>
      <w:divBdr>
        <w:top w:val="none" w:sz="0" w:space="0" w:color="auto"/>
        <w:left w:val="none" w:sz="0" w:space="0" w:color="auto"/>
        <w:bottom w:val="none" w:sz="0" w:space="0" w:color="auto"/>
        <w:right w:val="none" w:sz="0" w:space="0" w:color="auto"/>
      </w:divBdr>
    </w:div>
    <w:div w:id="212814922">
      <w:bodyDiv w:val="1"/>
      <w:marLeft w:val="0"/>
      <w:marRight w:val="0"/>
      <w:marTop w:val="0"/>
      <w:marBottom w:val="0"/>
      <w:divBdr>
        <w:top w:val="none" w:sz="0" w:space="0" w:color="auto"/>
        <w:left w:val="none" w:sz="0" w:space="0" w:color="auto"/>
        <w:bottom w:val="none" w:sz="0" w:space="0" w:color="auto"/>
        <w:right w:val="none" w:sz="0" w:space="0" w:color="auto"/>
      </w:divBdr>
    </w:div>
    <w:div w:id="228420999">
      <w:bodyDiv w:val="1"/>
      <w:marLeft w:val="0"/>
      <w:marRight w:val="0"/>
      <w:marTop w:val="0"/>
      <w:marBottom w:val="0"/>
      <w:divBdr>
        <w:top w:val="none" w:sz="0" w:space="0" w:color="auto"/>
        <w:left w:val="none" w:sz="0" w:space="0" w:color="auto"/>
        <w:bottom w:val="none" w:sz="0" w:space="0" w:color="auto"/>
        <w:right w:val="none" w:sz="0" w:space="0" w:color="auto"/>
      </w:divBdr>
    </w:div>
    <w:div w:id="267737659">
      <w:bodyDiv w:val="1"/>
      <w:marLeft w:val="0"/>
      <w:marRight w:val="0"/>
      <w:marTop w:val="0"/>
      <w:marBottom w:val="0"/>
      <w:divBdr>
        <w:top w:val="none" w:sz="0" w:space="0" w:color="auto"/>
        <w:left w:val="none" w:sz="0" w:space="0" w:color="auto"/>
        <w:bottom w:val="none" w:sz="0" w:space="0" w:color="auto"/>
        <w:right w:val="none" w:sz="0" w:space="0" w:color="auto"/>
      </w:divBdr>
    </w:div>
    <w:div w:id="282201321">
      <w:bodyDiv w:val="1"/>
      <w:marLeft w:val="0"/>
      <w:marRight w:val="0"/>
      <w:marTop w:val="0"/>
      <w:marBottom w:val="0"/>
      <w:divBdr>
        <w:top w:val="none" w:sz="0" w:space="0" w:color="auto"/>
        <w:left w:val="none" w:sz="0" w:space="0" w:color="auto"/>
        <w:bottom w:val="none" w:sz="0" w:space="0" w:color="auto"/>
        <w:right w:val="none" w:sz="0" w:space="0" w:color="auto"/>
      </w:divBdr>
    </w:div>
    <w:div w:id="309680432">
      <w:bodyDiv w:val="1"/>
      <w:marLeft w:val="0"/>
      <w:marRight w:val="0"/>
      <w:marTop w:val="0"/>
      <w:marBottom w:val="0"/>
      <w:divBdr>
        <w:top w:val="none" w:sz="0" w:space="0" w:color="auto"/>
        <w:left w:val="none" w:sz="0" w:space="0" w:color="auto"/>
        <w:bottom w:val="none" w:sz="0" w:space="0" w:color="auto"/>
        <w:right w:val="none" w:sz="0" w:space="0" w:color="auto"/>
      </w:divBdr>
    </w:div>
    <w:div w:id="325481932">
      <w:bodyDiv w:val="1"/>
      <w:marLeft w:val="0"/>
      <w:marRight w:val="0"/>
      <w:marTop w:val="0"/>
      <w:marBottom w:val="0"/>
      <w:divBdr>
        <w:top w:val="none" w:sz="0" w:space="0" w:color="auto"/>
        <w:left w:val="none" w:sz="0" w:space="0" w:color="auto"/>
        <w:bottom w:val="none" w:sz="0" w:space="0" w:color="auto"/>
        <w:right w:val="none" w:sz="0" w:space="0" w:color="auto"/>
      </w:divBdr>
    </w:div>
    <w:div w:id="374156429">
      <w:bodyDiv w:val="1"/>
      <w:marLeft w:val="0"/>
      <w:marRight w:val="0"/>
      <w:marTop w:val="0"/>
      <w:marBottom w:val="0"/>
      <w:divBdr>
        <w:top w:val="none" w:sz="0" w:space="0" w:color="auto"/>
        <w:left w:val="none" w:sz="0" w:space="0" w:color="auto"/>
        <w:bottom w:val="none" w:sz="0" w:space="0" w:color="auto"/>
        <w:right w:val="none" w:sz="0" w:space="0" w:color="auto"/>
      </w:divBdr>
    </w:div>
    <w:div w:id="475493639">
      <w:bodyDiv w:val="1"/>
      <w:marLeft w:val="0"/>
      <w:marRight w:val="0"/>
      <w:marTop w:val="0"/>
      <w:marBottom w:val="0"/>
      <w:divBdr>
        <w:top w:val="none" w:sz="0" w:space="0" w:color="auto"/>
        <w:left w:val="none" w:sz="0" w:space="0" w:color="auto"/>
        <w:bottom w:val="none" w:sz="0" w:space="0" w:color="auto"/>
        <w:right w:val="none" w:sz="0" w:space="0" w:color="auto"/>
      </w:divBdr>
    </w:div>
    <w:div w:id="518079076">
      <w:bodyDiv w:val="1"/>
      <w:marLeft w:val="0"/>
      <w:marRight w:val="0"/>
      <w:marTop w:val="0"/>
      <w:marBottom w:val="0"/>
      <w:divBdr>
        <w:top w:val="none" w:sz="0" w:space="0" w:color="auto"/>
        <w:left w:val="none" w:sz="0" w:space="0" w:color="auto"/>
        <w:bottom w:val="none" w:sz="0" w:space="0" w:color="auto"/>
        <w:right w:val="none" w:sz="0" w:space="0" w:color="auto"/>
      </w:divBdr>
    </w:div>
    <w:div w:id="571156323">
      <w:bodyDiv w:val="1"/>
      <w:marLeft w:val="0"/>
      <w:marRight w:val="0"/>
      <w:marTop w:val="0"/>
      <w:marBottom w:val="0"/>
      <w:divBdr>
        <w:top w:val="none" w:sz="0" w:space="0" w:color="auto"/>
        <w:left w:val="none" w:sz="0" w:space="0" w:color="auto"/>
        <w:bottom w:val="none" w:sz="0" w:space="0" w:color="auto"/>
        <w:right w:val="none" w:sz="0" w:space="0" w:color="auto"/>
      </w:divBdr>
    </w:div>
    <w:div w:id="590970724">
      <w:bodyDiv w:val="1"/>
      <w:marLeft w:val="0"/>
      <w:marRight w:val="0"/>
      <w:marTop w:val="0"/>
      <w:marBottom w:val="0"/>
      <w:divBdr>
        <w:top w:val="none" w:sz="0" w:space="0" w:color="auto"/>
        <w:left w:val="none" w:sz="0" w:space="0" w:color="auto"/>
        <w:bottom w:val="none" w:sz="0" w:space="0" w:color="auto"/>
        <w:right w:val="none" w:sz="0" w:space="0" w:color="auto"/>
      </w:divBdr>
    </w:div>
    <w:div w:id="664357636">
      <w:bodyDiv w:val="1"/>
      <w:marLeft w:val="0"/>
      <w:marRight w:val="0"/>
      <w:marTop w:val="0"/>
      <w:marBottom w:val="0"/>
      <w:divBdr>
        <w:top w:val="none" w:sz="0" w:space="0" w:color="auto"/>
        <w:left w:val="none" w:sz="0" w:space="0" w:color="auto"/>
        <w:bottom w:val="none" w:sz="0" w:space="0" w:color="auto"/>
        <w:right w:val="none" w:sz="0" w:space="0" w:color="auto"/>
      </w:divBdr>
    </w:div>
    <w:div w:id="713309132">
      <w:bodyDiv w:val="1"/>
      <w:marLeft w:val="0"/>
      <w:marRight w:val="0"/>
      <w:marTop w:val="0"/>
      <w:marBottom w:val="0"/>
      <w:divBdr>
        <w:top w:val="none" w:sz="0" w:space="0" w:color="auto"/>
        <w:left w:val="none" w:sz="0" w:space="0" w:color="auto"/>
        <w:bottom w:val="none" w:sz="0" w:space="0" w:color="auto"/>
        <w:right w:val="none" w:sz="0" w:space="0" w:color="auto"/>
      </w:divBdr>
    </w:div>
    <w:div w:id="728722649">
      <w:bodyDiv w:val="1"/>
      <w:marLeft w:val="0"/>
      <w:marRight w:val="0"/>
      <w:marTop w:val="0"/>
      <w:marBottom w:val="0"/>
      <w:divBdr>
        <w:top w:val="none" w:sz="0" w:space="0" w:color="auto"/>
        <w:left w:val="none" w:sz="0" w:space="0" w:color="auto"/>
        <w:bottom w:val="none" w:sz="0" w:space="0" w:color="auto"/>
        <w:right w:val="none" w:sz="0" w:space="0" w:color="auto"/>
      </w:divBdr>
    </w:div>
    <w:div w:id="752237003">
      <w:bodyDiv w:val="1"/>
      <w:marLeft w:val="0"/>
      <w:marRight w:val="0"/>
      <w:marTop w:val="0"/>
      <w:marBottom w:val="0"/>
      <w:divBdr>
        <w:top w:val="none" w:sz="0" w:space="0" w:color="auto"/>
        <w:left w:val="none" w:sz="0" w:space="0" w:color="auto"/>
        <w:bottom w:val="none" w:sz="0" w:space="0" w:color="auto"/>
        <w:right w:val="none" w:sz="0" w:space="0" w:color="auto"/>
      </w:divBdr>
    </w:div>
    <w:div w:id="752505098">
      <w:bodyDiv w:val="1"/>
      <w:marLeft w:val="0"/>
      <w:marRight w:val="0"/>
      <w:marTop w:val="0"/>
      <w:marBottom w:val="0"/>
      <w:divBdr>
        <w:top w:val="none" w:sz="0" w:space="0" w:color="auto"/>
        <w:left w:val="none" w:sz="0" w:space="0" w:color="auto"/>
        <w:bottom w:val="none" w:sz="0" w:space="0" w:color="auto"/>
        <w:right w:val="none" w:sz="0" w:space="0" w:color="auto"/>
      </w:divBdr>
    </w:div>
    <w:div w:id="779879019">
      <w:bodyDiv w:val="1"/>
      <w:marLeft w:val="0"/>
      <w:marRight w:val="0"/>
      <w:marTop w:val="0"/>
      <w:marBottom w:val="0"/>
      <w:divBdr>
        <w:top w:val="none" w:sz="0" w:space="0" w:color="auto"/>
        <w:left w:val="none" w:sz="0" w:space="0" w:color="auto"/>
        <w:bottom w:val="none" w:sz="0" w:space="0" w:color="auto"/>
        <w:right w:val="none" w:sz="0" w:space="0" w:color="auto"/>
      </w:divBdr>
    </w:div>
    <w:div w:id="849292323">
      <w:bodyDiv w:val="1"/>
      <w:marLeft w:val="0"/>
      <w:marRight w:val="0"/>
      <w:marTop w:val="0"/>
      <w:marBottom w:val="0"/>
      <w:divBdr>
        <w:top w:val="none" w:sz="0" w:space="0" w:color="auto"/>
        <w:left w:val="none" w:sz="0" w:space="0" w:color="auto"/>
        <w:bottom w:val="none" w:sz="0" w:space="0" w:color="auto"/>
        <w:right w:val="none" w:sz="0" w:space="0" w:color="auto"/>
      </w:divBdr>
    </w:div>
    <w:div w:id="851459910">
      <w:bodyDiv w:val="1"/>
      <w:marLeft w:val="0"/>
      <w:marRight w:val="0"/>
      <w:marTop w:val="0"/>
      <w:marBottom w:val="0"/>
      <w:divBdr>
        <w:top w:val="none" w:sz="0" w:space="0" w:color="auto"/>
        <w:left w:val="none" w:sz="0" w:space="0" w:color="auto"/>
        <w:bottom w:val="none" w:sz="0" w:space="0" w:color="auto"/>
        <w:right w:val="none" w:sz="0" w:space="0" w:color="auto"/>
      </w:divBdr>
    </w:div>
    <w:div w:id="927811741">
      <w:bodyDiv w:val="1"/>
      <w:marLeft w:val="0"/>
      <w:marRight w:val="0"/>
      <w:marTop w:val="0"/>
      <w:marBottom w:val="0"/>
      <w:divBdr>
        <w:top w:val="none" w:sz="0" w:space="0" w:color="auto"/>
        <w:left w:val="none" w:sz="0" w:space="0" w:color="auto"/>
        <w:bottom w:val="none" w:sz="0" w:space="0" w:color="auto"/>
        <w:right w:val="none" w:sz="0" w:space="0" w:color="auto"/>
      </w:divBdr>
    </w:div>
    <w:div w:id="943534600">
      <w:bodyDiv w:val="1"/>
      <w:marLeft w:val="0"/>
      <w:marRight w:val="0"/>
      <w:marTop w:val="0"/>
      <w:marBottom w:val="0"/>
      <w:divBdr>
        <w:top w:val="none" w:sz="0" w:space="0" w:color="auto"/>
        <w:left w:val="none" w:sz="0" w:space="0" w:color="auto"/>
        <w:bottom w:val="none" w:sz="0" w:space="0" w:color="auto"/>
        <w:right w:val="none" w:sz="0" w:space="0" w:color="auto"/>
      </w:divBdr>
    </w:div>
    <w:div w:id="975991241">
      <w:bodyDiv w:val="1"/>
      <w:marLeft w:val="0"/>
      <w:marRight w:val="0"/>
      <w:marTop w:val="0"/>
      <w:marBottom w:val="0"/>
      <w:divBdr>
        <w:top w:val="none" w:sz="0" w:space="0" w:color="auto"/>
        <w:left w:val="none" w:sz="0" w:space="0" w:color="auto"/>
        <w:bottom w:val="none" w:sz="0" w:space="0" w:color="auto"/>
        <w:right w:val="none" w:sz="0" w:space="0" w:color="auto"/>
      </w:divBdr>
    </w:div>
    <w:div w:id="978075568">
      <w:bodyDiv w:val="1"/>
      <w:marLeft w:val="0"/>
      <w:marRight w:val="0"/>
      <w:marTop w:val="0"/>
      <w:marBottom w:val="0"/>
      <w:divBdr>
        <w:top w:val="none" w:sz="0" w:space="0" w:color="auto"/>
        <w:left w:val="none" w:sz="0" w:space="0" w:color="auto"/>
        <w:bottom w:val="none" w:sz="0" w:space="0" w:color="auto"/>
        <w:right w:val="none" w:sz="0" w:space="0" w:color="auto"/>
      </w:divBdr>
    </w:div>
    <w:div w:id="1055546422">
      <w:bodyDiv w:val="1"/>
      <w:marLeft w:val="0"/>
      <w:marRight w:val="0"/>
      <w:marTop w:val="0"/>
      <w:marBottom w:val="0"/>
      <w:divBdr>
        <w:top w:val="none" w:sz="0" w:space="0" w:color="auto"/>
        <w:left w:val="none" w:sz="0" w:space="0" w:color="auto"/>
        <w:bottom w:val="none" w:sz="0" w:space="0" w:color="auto"/>
        <w:right w:val="none" w:sz="0" w:space="0" w:color="auto"/>
      </w:divBdr>
    </w:div>
    <w:div w:id="1069888791">
      <w:bodyDiv w:val="1"/>
      <w:marLeft w:val="0"/>
      <w:marRight w:val="0"/>
      <w:marTop w:val="0"/>
      <w:marBottom w:val="0"/>
      <w:divBdr>
        <w:top w:val="none" w:sz="0" w:space="0" w:color="auto"/>
        <w:left w:val="none" w:sz="0" w:space="0" w:color="auto"/>
        <w:bottom w:val="none" w:sz="0" w:space="0" w:color="auto"/>
        <w:right w:val="none" w:sz="0" w:space="0" w:color="auto"/>
      </w:divBdr>
    </w:div>
    <w:div w:id="1086876349">
      <w:bodyDiv w:val="1"/>
      <w:marLeft w:val="0"/>
      <w:marRight w:val="0"/>
      <w:marTop w:val="0"/>
      <w:marBottom w:val="0"/>
      <w:divBdr>
        <w:top w:val="none" w:sz="0" w:space="0" w:color="auto"/>
        <w:left w:val="none" w:sz="0" w:space="0" w:color="auto"/>
        <w:bottom w:val="none" w:sz="0" w:space="0" w:color="auto"/>
        <w:right w:val="none" w:sz="0" w:space="0" w:color="auto"/>
      </w:divBdr>
    </w:div>
    <w:div w:id="1098479672">
      <w:bodyDiv w:val="1"/>
      <w:marLeft w:val="0"/>
      <w:marRight w:val="0"/>
      <w:marTop w:val="0"/>
      <w:marBottom w:val="0"/>
      <w:divBdr>
        <w:top w:val="none" w:sz="0" w:space="0" w:color="auto"/>
        <w:left w:val="none" w:sz="0" w:space="0" w:color="auto"/>
        <w:bottom w:val="none" w:sz="0" w:space="0" w:color="auto"/>
        <w:right w:val="none" w:sz="0" w:space="0" w:color="auto"/>
      </w:divBdr>
    </w:div>
    <w:div w:id="1110201050">
      <w:bodyDiv w:val="1"/>
      <w:marLeft w:val="0"/>
      <w:marRight w:val="0"/>
      <w:marTop w:val="0"/>
      <w:marBottom w:val="0"/>
      <w:divBdr>
        <w:top w:val="none" w:sz="0" w:space="0" w:color="auto"/>
        <w:left w:val="none" w:sz="0" w:space="0" w:color="auto"/>
        <w:bottom w:val="none" w:sz="0" w:space="0" w:color="auto"/>
        <w:right w:val="none" w:sz="0" w:space="0" w:color="auto"/>
      </w:divBdr>
    </w:div>
    <w:div w:id="1120875893">
      <w:bodyDiv w:val="1"/>
      <w:marLeft w:val="0"/>
      <w:marRight w:val="0"/>
      <w:marTop w:val="0"/>
      <w:marBottom w:val="0"/>
      <w:divBdr>
        <w:top w:val="none" w:sz="0" w:space="0" w:color="auto"/>
        <w:left w:val="none" w:sz="0" w:space="0" w:color="auto"/>
        <w:bottom w:val="none" w:sz="0" w:space="0" w:color="auto"/>
        <w:right w:val="none" w:sz="0" w:space="0" w:color="auto"/>
      </w:divBdr>
    </w:div>
    <w:div w:id="1227574024">
      <w:bodyDiv w:val="1"/>
      <w:marLeft w:val="0"/>
      <w:marRight w:val="0"/>
      <w:marTop w:val="0"/>
      <w:marBottom w:val="0"/>
      <w:divBdr>
        <w:top w:val="none" w:sz="0" w:space="0" w:color="auto"/>
        <w:left w:val="none" w:sz="0" w:space="0" w:color="auto"/>
        <w:bottom w:val="none" w:sz="0" w:space="0" w:color="auto"/>
        <w:right w:val="none" w:sz="0" w:space="0" w:color="auto"/>
      </w:divBdr>
    </w:div>
    <w:div w:id="1235242405">
      <w:bodyDiv w:val="1"/>
      <w:marLeft w:val="0"/>
      <w:marRight w:val="0"/>
      <w:marTop w:val="0"/>
      <w:marBottom w:val="0"/>
      <w:divBdr>
        <w:top w:val="none" w:sz="0" w:space="0" w:color="auto"/>
        <w:left w:val="none" w:sz="0" w:space="0" w:color="auto"/>
        <w:bottom w:val="none" w:sz="0" w:space="0" w:color="auto"/>
        <w:right w:val="none" w:sz="0" w:space="0" w:color="auto"/>
      </w:divBdr>
    </w:div>
    <w:div w:id="1289893513">
      <w:bodyDiv w:val="1"/>
      <w:marLeft w:val="0"/>
      <w:marRight w:val="0"/>
      <w:marTop w:val="0"/>
      <w:marBottom w:val="0"/>
      <w:divBdr>
        <w:top w:val="none" w:sz="0" w:space="0" w:color="auto"/>
        <w:left w:val="none" w:sz="0" w:space="0" w:color="auto"/>
        <w:bottom w:val="none" w:sz="0" w:space="0" w:color="auto"/>
        <w:right w:val="none" w:sz="0" w:space="0" w:color="auto"/>
      </w:divBdr>
    </w:div>
    <w:div w:id="1303576667">
      <w:bodyDiv w:val="1"/>
      <w:marLeft w:val="0"/>
      <w:marRight w:val="0"/>
      <w:marTop w:val="0"/>
      <w:marBottom w:val="0"/>
      <w:divBdr>
        <w:top w:val="none" w:sz="0" w:space="0" w:color="auto"/>
        <w:left w:val="none" w:sz="0" w:space="0" w:color="auto"/>
        <w:bottom w:val="none" w:sz="0" w:space="0" w:color="auto"/>
        <w:right w:val="none" w:sz="0" w:space="0" w:color="auto"/>
      </w:divBdr>
    </w:div>
    <w:div w:id="1414545987">
      <w:bodyDiv w:val="1"/>
      <w:marLeft w:val="0"/>
      <w:marRight w:val="0"/>
      <w:marTop w:val="0"/>
      <w:marBottom w:val="0"/>
      <w:divBdr>
        <w:top w:val="none" w:sz="0" w:space="0" w:color="auto"/>
        <w:left w:val="none" w:sz="0" w:space="0" w:color="auto"/>
        <w:bottom w:val="none" w:sz="0" w:space="0" w:color="auto"/>
        <w:right w:val="none" w:sz="0" w:space="0" w:color="auto"/>
      </w:divBdr>
    </w:div>
    <w:div w:id="1432891639">
      <w:bodyDiv w:val="1"/>
      <w:marLeft w:val="0"/>
      <w:marRight w:val="0"/>
      <w:marTop w:val="0"/>
      <w:marBottom w:val="0"/>
      <w:divBdr>
        <w:top w:val="none" w:sz="0" w:space="0" w:color="auto"/>
        <w:left w:val="none" w:sz="0" w:space="0" w:color="auto"/>
        <w:bottom w:val="none" w:sz="0" w:space="0" w:color="auto"/>
        <w:right w:val="none" w:sz="0" w:space="0" w:color="auto"/>
      </w:divBdr>
    </w:div>
    <w:div w:id="1437873176">
      <w:bodyDiv w:val="1"/>
      <w:marLeft w:val="0"/>
      <w:marRight w:val="0"/>
      <w:marTop w:val="0"/>
      <w:marBottom w:val="0"/>
      <w:divBdr>
        <w:top w:val="none" w:sz="0" w:space="0" w:color="auto"/>
        <w:left w:val="none" w:sz="0" w:space="0" w:color="auto"/>
        <w:bottom w:val="none" w:sz="0" w:space="0" w:color="auto"/>
        <w:right w:val="none" w:sz="0" w:space="0" w:color="auto"/>
      </w:divBdr>
    </w:div>
    <w:div w:id="1443765388">
      <w:bodyDiv w:val="1"/>
      <w:marLeft w:val="0"/>
      <w:marRight w:val="0"/>
      <w:marTop w:val="0"/>
      <w:marBottom w:val="0"/>
      <w:divBdr>
        <w:top w:val="none" w:sz="0" w:space="0" w:color="auto"/>
        <w:left w:val="none" w:sz="0" w:space="0" w:color="auto"/>
        <w:bottom w:val="none" w:sz="0" w:space="0" w:color="auto"/>
        <w:right w:val="none" w:sz="0" w:space="0" w:color="auto"/>
      </w:divBdr>
    </w:div>
    <w:div w:id="1457138088">
      <w:bodyDiv w:val="1"/>
      <w:marLeft w:val="0"/>
      <w:marRight w:val="0"/>
      <w:marTop w:val="0"/>
      <w:marBottom w:val="0"/>
      <w:divBdr>
        <w:top w:val="none" w:sz="0" w:space="0" w:color="auto"/>
        <w:left w:val="none" w:sz="0" w:space="0" w:color="auto"/>
        <w:bottom w:val="none" w:sz="0" w:space="0" w:color="auto"/>
        <w:right w:val="none" w:sz="0" w:space="0" w:color="auto"/>
      </w:divBdr>
    </w:div>
    <w:div w:id="1488550259">
      <w:bodyDiv w:val="1"/>
      <w:marLeft w:val="0"/>
      <w:marRight w:val="0"/>
      <w:marTop w:val="0"/>
      <w:marBottom w:val="0"/>
      <w:divBdr>
        <w:top w:val="none" w:sz="0" w:space="0" w:color="auto"/>
        <w:left w:val="none" w:sz="0" w:space="0" w:color="auto"/>
        <w:bottom w:val="none" w:sz="0" w:space="0" w:color="auto"/>
        <w:right w:val="none" w:sz="0" w:space="0" w:color="auto"/>
      </w:divBdr>
    </w:div>
    <w:div w:id="1501849533">
      <w:bodyDiv w:val="1"/>
      <w:marLeft w:val="0"/>
      <w:marRight w:val="0"/>
      <w:marTop w:val="0"/>
      <w:marBottom w:val="0"/>
      <w:divBdr>
        <w:top w:val="none" w:sz="0" w:space="0" w:color="auto"/>
        <w:left w:val="none" w:sz="0" w:space="0" w:color="auto"/>
        <w:bottom w:val="none" w:sz="0" w:space="0" w:color="auto"/>
        <w:right w:val="none" w:sz="0" w:space="0" w:color="auto"/>
      </w:divBdr>
    </w:div>
    <w:div w:id="1521160683">
      <w:bodyDiv w:val="1"/>
      <w:marLeft w:val="0"/>
      <w:marRight w:val="0"/>
      <w:marTop w:val="0"/>
      <w:marBottom w:val="0"/>
      <w:divBdr>
        <w:top w:val="none" w:sz="0" w:space="0" w:color="auto"/>
        <w:left w:val="none" w:sz="0" w:space="0" w:color="auto"/>
        <w:bottom w:val="none" w:sz="0" w:space="0" w:color="auto"/>
        <w:right w:val="none" w:sz="0" w:space="0" w:color="auto"/>
      </w:divBdr>
    </w:div>
    <w:div w:id="1525055382">
      <w:bodyDiv w:val="1"/>
      <w:marLeft w:val="0"/>
      <w:marRight w:val="0"/>
      <w:marTop w:val="0"/>
      <w:marBottom w:val="0"/>
      <w:divBdr>
        <w:top w:val="none" w:sz="0" w:space="0" w:color="auto"/>
        <w:left w:val="none" w:sz="0" w:space="0" w:color="auto"/>
        <w:bottom w:val="none" w:sz="0" w:space="0" w:color="auto"/>
        <w:right w:val="none" w:sz="0" w:space="0" w:color="auto"/>
      </w:divBdr>
    </w:div>
    <w:div w:id="1602452254">
      <w:bodyDiv w:val="1"/>
      <w:marLeft w:val="0"/>
      <w:marRight w:val="0"/>
      <w:marTop w:val="0"/>
      <w:marBottom w:val="0"/>
      <w:divBdr>
        <w:top w:val="none" w:sz="0" w:space="0" w:color="auto"/>
        <w:left w:val="none" w:sz="0" w:space="0" w:color="auto"/>
        <w:bottom w:val="none" w:sz="0" w:space="0" w:color="auto"/>
        <w:right w:val="none" w:sz="0" w:space="0" w:color="auto"/>
      </w:divBdr>
    </w:div>
    <w:div w:id="1606887950">
      <w:bodyDiv w:val="1"/>
      <w:marLeft w:val="0"/>
      <w:marRight w:val="0"/>
      <w:marTop w:val="0"/>
      <w:marBottom w:val="0"/>
      <w:divBdr>
        <w:top w:val="none" w:sz="0" w:space="0" w:color="auto"/>
        <w:left w:val="none" w:sz="0" w:space="0" w:color="auto"/>
        <w:bottom w:val="none" w:sz="0" w:space="0" w:color="auto"/>
        <w:right w:val="none" w:sz="0" w:space="0" w:color="auto"/>
      </w:divBdr>
    </w:div>
    <w:div w:id="1645700413">
      <w:bodyDiv w:val="1"/>
      <w:marLeft w:val="0"/>
      <w:marRight w:val="0"/>
      <w:marTop w:val="0"/>
      <w:marBottom w:val="0"/>
      <w:divBdr>
        <w:top w:val="none" w:sz="0" w:space="0" w:color="auto"/>
        <w:left w:val="none" w:sz="0" w:space="0" w:color="auto"/>
        <w:bottom w:val="none" w:sz="0" w:space="0" w:color="auto"/>
        <w:right w:val="none" w:sz="0" w:space="0" w:color="auto"/>
      </w:divBdr>
    </w:div>
    <w:div w:id="1650092667">
      <w:bodyDiv w:val="1"/>
      <w:marLeft w:val="0"/>
      <w:marRight w:val="0"/>
      <w:marTop w:val="0"/>
      <w:marBottom w:val="0"/>
      <w:divBdr>
        <w:top w:val="none" w:sz="0" w:space="0" w:color="auto"/>
        <w:left w:val="none" w:sz="0" w:space="0" w:color="auto"/>
        <w:bottom w:val="none" w:sz="0" w:space="0" w:color="auto"/>
        <w:right w:val="none" w:sz="0" w:space="0" w:color="auto"/>
      </w:divBdr>
    </w:div>
    <w:div w:id="1720350541">
      <w:bodyDiv w:val="1"/>
      <w:marLeft w:val="0"/>
      <w:marRight w:val="0"/>
      <w:marTop w:val="0"/>
      <w:marBottom w:val="0"/>
      <w:divBdr>
        <w:top w:val="none" w:sz="0" w:space="0" w:color="auto"/>
        <w:left w:val="none" w:sz="0" w:space="0" w:color="auto"/>
        <w:bottom w:val="none" w:sz="0" w:space="0" w:color="auto"/>
        <w:right w:val="none" w:sz="0" w:space="0" w:color="auto"/>
      </w:divBdr>
    </w:div>
    <w:div w:id="1766195500">
      <w:bodyDiv w:val="1"/>
      <w:marLeft w:val="0"/>
      <w:marRight w:val="0"/>
      <w:marTop w:val="0"/>
      <w:marBottom w:val="0"/>
      <w:divBdr>
        <w:top w:val="none" w:sz="0" w:space="0" w:color="auto"/>
        <w:left w:val="none" w:sz="0" w:space="0" w:color="auto"/>
        <w:bottom w:val="none" w:sz="0" w:space="0" w:color="auto"/>
        <w:right w:val="none" w:sz="0" w:space="0" w:color="auto"/>
      </w:divBdr>
    </w:div>
    <w:div w:id="1809935870">
      <w:bodyDiv w:val="1"/>
      <w:marLeft w:val="0"/>
      <w:marRight w:val="0"/>
      <w:marTop w:val="0"/>
      <w:marBottom w:val="0"/>
      <w:divBdr>
        <w:top w:val="none" w:sz="0" w:space="0" w:color="auto"/>
        <w:left w:val="none" w:sz="0" w:space="0" w:color="auto"/>
        <w:bottom w:val="none" w:sz="0" w:space="0" w:color="auto"/>
        <w:right w:val="none" w:sz="0" w:space="0" w:color="auto"/>
      </w:divBdr>
    </w:div>
    <w:div w:id="1812557867">
      <w:bodyDiv w:val="1"/>
      <w:marLeft w:val="0"/>
      <w:marRight w:val="0"/>
      <w:marTop w:val="0"/>
      <w:marBottom w:val="0"/>
      <w:divBdr>
        <w:top w:val="none" w:sz="0" w:space="0" w:color="auto"/>
        <w:left w:val="none" w:sz="0" w:space="0" w:color="auto"/>
        <w:bottom w:val="none" w:sz="0" w:space="0" w:color="auto"/>
        <w:right w:val="none" w:sz="0" w:space="0" w:color="auto"/>
      </w:divBdr>
    </w:div>
    <w:div w:id="1825201921">
      <w:bodyDiv w:val="1"/>
      <w:marLeft w:val="0"/>
      <w:marRight w:val="0"/>
      <w:marTop w:val="0"/>
      <w:marBottom w:val="0"/>
      <w:divBdr>
        <w:top w:val="none" w:sz="0" w:space="0" w:color="auto"/>
        <w:left w:val="none" w:sz="0" w:space="0" w:color="auto"/>
        <w:bottom w:val="none" w:sz="0" w:space="0" w:color="auto"/>
        <w:right w:val="none" w:sz="0" w:space="0" w:color="auto"/>
      </w:divBdr>
    </w:div>
    <w:div w:id="1830751691">
      <w:bodyDiv w:val="1"/>
      <w:marLeft w:val="0"/>
      <w:marRight w:val="0"/>
      <w:marTop w:val="0"/>
      <w:marBottom w:val="0"/>
      <w:divBdr>
        <w:top w:val="none" w:sz="0" w:space="0" w:color="auto"/>
        <w:left w:val="none" w:sz="0" w:space="0" w:color="auto"/>
        <w:bottom w:val="none" w:sz="0" w:space="0" w:color="auto"/>
        <w:right w:val="none" w:sz="0" w:space="0" w:color="auto"/>
      </w:divBdr>
    </w:div>
    <w:div w:id="1863785407">
      <w:bodyDiv w:val="1"/>
      <w:marLeft w:val="0"/>
      <w:marRight w:val="0"/>
      <w:marTop w:val="0"/>
      <w:marBottom w:val="0"/>
      <w:divBdr>
        <w:top w:val="none" w:sz="0" w:space="0" w:color="auto"/>
        <w:left w:val="none" w:sz="0" w:space="0" w:color="auto"/>
        <w:bottom w:val="none" w:sz="0" w:space="0" w:color="auto"/>
        <w:right w:val="none" w:sz="0" w:space="0" w:color="auto"/>
      </w:divBdr>
    </w:div>
    <w:div w:id="1870532127">
      <w:bodyDiv w:val="1"/>
      <w:marLeft w:val="0"/>
      <w:marRight w:val="0"/>
      <w:marTop w:val="0"/>
      <w:marBottom w:val="0"/>
      <w:divBdr>
        <w:top w:val="none" w:sz="0" w:space="0" w:color="auto"/>
        <w:left w:val="none" w:sz="0" w:space="0" w:color="auto"/>
        <w:bottom w:val="none" w:sz="0" w:space="0" w:color="auto"/>
        <w:right w:val="none" w:sz="0" w:space="0" w:color="auto"/>
      </w:divBdr>
    </w:div>
    <w:div w:id="1955793191">
      <w:bodyDiv w:val="1"/>
      <w:marLeft w:val="0"/>
      <w:marRight w:val="0"/>
      <w:marTop w:val="0"/>
      <w:marBottom w:val="0"/>
      <w:divBdr>
        <w:top w:val="none" w:sz="0" w:space="0" w:color="auto"/>
        <w:left w:val="none" w:sz="0" w:space="0" w:color="auto"/>
        <w:bottom w:val="none" w:sz="0" w:space="0" w:color="auto"/>
        <w:right w:val="none" w:sz="0" w:space="0" w:color="auto"/>
      </w:divBdr>
    </w:div>
    <w:div w:id="1980841012">
      <w:bodyDiv w:val="1"/>
      <w:marLeft w:val="0"/>
      <w:marRight w:val="0"/>
      <w:marTop w:val="0"/>
      <w:marBottom w:val="0"/>
      <w:divBdr>
        <w:top w:val="none" w:sz="0" w:space="0" w:color="auto"/>
        <w:left w:val="none" w:sz="0" w:space="0" w:color="auto"/>
        <w:bottom w:val="none" w:sz="0" w:space="0" w:color="auto"/>
        <w:right w:val="none" w:sz="0" w:space="0" w:color="auto"/>
      </w:divBdr>
    </w:div>
    <w:div w:id="1982036639">
      <w:bodyDiv w:val="1"/>
      <w:marLeft w:val="0"/>
      <w:marRight w:val="0"/>
      <w:marTop w:val="0"/>
      <w:marBottom w:val="0"/>
      <w:divBdr>
        <w:top w:val="none" w:sz="0" w:space="0" w:color="auto"/>
        <w:left w:val="none" w:sz="0" w:space="0" w:color="auto"/>
        <w:bottom w:val="none" w:sz="0" w:space="0" w:color="auto"/>
        <w:right w:val="none" w:sz="0" w:space="0" w:color="auto"/>
      </w:divBdr>
    </w:div>
    <w:div w:id="2011640564">
      <w:bodyDiv w:val="1"/>
      <w:marLeft w:val="0"/>
      <w:marRight w:val="0"/>
      <w:marTop w:val="0"/>
      <w:marBottom w:val="0"/>
      <w:divBdr>
        <w:top w:val="none" w:sz="0" w:space="0" w:color="auto"/>
        <w:left w:val="none" w:sz="0" w:space="0" w:color="auto"/>
        <w:bottom w:val="none" w:sz="0" w:space="0" w:color="auto"/>
        <w:right w:val="none" w:sz="0" w:space="0" w:color="auto"/>
      </w:divBdr>
    </w:div>
    <w:div w:id="2036346809">
      <w:bodyDiv w:val="1"/>
      <w:marLeft w:val="0"/>
      <w:marRight w:val="0"/>
      <w:marTop w:val="0"/>
      <w:marBottom w:val="0"/>
      <w:divBdr>
        <w:top w:val="none" w:sz="0" w:space="0" w:color="auto"/>
        <w:left w:val="none" w:sz="0" w:space="0" w:color="auto"/>
        <w:bottom w:val="none" w:sz="0" w:space="0" w:color="auto"/>
        <w:right w:val="none" w:sz="0" w:space="0" w:color="auto"/>
      </w:divBdr>
    </w:div>
    <w:div w:id="2071953218">
      <w:bodyDiv w:val="1"/>
      <w:marLeft w:val="0"/>
      <w:marRight w:val="0"/>
      <w:marTop w:val="0"/>
      <w:marBottom w:val="0"/>
      <w:divBdr>
        <w:top w:val="none" w:sz="0" w:space="0" w:color="auto"/>
        <w:left w:val="none" w:sz="0" w:space="0" w:color="auto"/>
        <w:bottom w:val="none" w:sz="0" w:space="0" w:color="auto"/>
        <w:right w:val="none" w:sz="0" w:space="0" w:color="auto"/>
      </w:divBdr>
    </w:div>
    <w:div w:id="2086148321">
      <w:bodyDiv w:val="1"/>
      <w:marLeft w:val="0"/>
      <w:marRight w:val="0"/>
      <w:marTop w:val="0"/>
      <w:marBottom w:val="0"/>
      <w:divBdr>
        <w:top w:val="none" w:sz="0" w:space="0" w:color="auto"/>
        <w:left w:val="none" w:sz="0" w:space="0" w:color="auto"/>
        <w:bottom w:val="none" w:sz="0" w:space="0" w:color="auto"/>
        <w:right w:val="none" w:sz="0" w:space="0" w:color="auto"/>
      </w:divBdr>
    </w:div>
    <w:div w:id="2100253225">
      <w:bodyDiv w:val="1"/>
      <w:marLeft w:val="0"/>
      <w:marRight w:val="0"/>
      <w:marTop w:val="0"/>
      <w:marBottom w:val="0"/>
      <w:divBdr>
        <w:top w:val="none" w:sz="0" w:space="0" w:color="auto"/>
        <w:left w:val="none" w:sz="0" w:space="0" w:color="auto"/>
        <w:bottom w:val="none" w:sz="0" w:space="0" w:color="auto"/>
        <w:right w:val="none" w:sz="0" w:space="0" w:color="auto"/>
      </w:divBdr>
    </w:div>
    <w:div w:id="2111310008">
      <w:bodyDiv w:val="1"/>
      <w:marLeft w:val="0"/>
      <w:marRight w:val="0"/>
      <w:marTop w:val="0"/>
      <w:marBottom w:val="0"/>
      <w:divBdr>
        <w:top w:val="none" w:sz="0" w:space="0" w:color="auto"/>
        <w:left w:val="none" w:sz="0" w:space="0" w:color="auto"/>
        <w:bottom w:val="none" w:sz="0" w:space="0" w:color="auto"/>
        <w:right w:val="none" w:sz="0" w:space="0" w:color="auto"/>
      </w:divBdr>
    </w:div>
    <w:div w:id="2123651558">
      <w:bodyDiv w:val="1"/>
      <w:marLeft w:val="0"/>
      <w:marRight w:val="0"/>
      <w:marTop w:val="0"/>
      <w:marBottom w:val="0"/>
      <w:divBdr>
        <w:top w:val="none" w:sz="0" w:space="0" w:color="auto"/>
        <w:left w:val="none" w:sz="0" w:space="0" w:color="auto"/>
        <w:bottom w:val="none" w:sz="0" w:space="0" w:color="auto"/>
        <w:right w:val="none" w:sz="0" w:space="0" w:color="auto"/>
      </w:divBdr>
    </w:div>
    <w:div w:id="2123725101">
      <w:bodyDiv w:val="1"/>
      <w:marLeft w:val="0"/>
      <w:marRight w:val="0"/>
      <w:marTop w:val="0"/>
      <w:marBottom w:val="0"/>
      <w:divBdr>
        <w:top w:val="none" w:sz="0" w:space="0" w:color="auto"/>
        <w:left w:val="none" w:sz="0" w:space="0" w:color="auto"/>
        <w:bottom w:val="none" w:sz="0" w:space="0" w:color="auto"/>
        <w:right w:val="none" w:sz="0" w:space="0" w:color="auto"/>
      </w:divBdr>
    </w:div>
    <w:div w:id="2136559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Pages>
  <Words>2667</Words>
  <Characters>15207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chay li</dc:creator>
  <cp:lastModifiedBy>Eys</cp:lastModifiedBy>
  <cp:revision>7</cp:revision>
  <dcterms:created xsi:type="dcterms:W3CDTF">2024-11-29T11:25:00Z</dcterms:created>
  <dcterms:modified xsi:type="dcterms:W3CDTF">2025-02-12T01:35:00Z</dcterms:modified>
</cp:coreProperties>
</file>