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9AA6D" w14:textId="77777777" w:rsidR="00483B08" w:rsidRPr="00483B08" w:rsidRDefault="00483B08" w:rsidP="008022BD">
      <w:pPr>
        <w:spacing w:line="360" w:lineRule="auto"/>
        <w:jc w:val="both"/>
        <w:rPr>
          <w:rFonts w:ascii="Times New Roman" w:hAnsi="Times New Roman" w:cs="Times New Roman"/>
        </w:rPr>
      </w:pPr>
      <w:r w:rsidRPr="00483B08">
        <w:rPr>
          <w:rFonts w:ascii="Times New Roman" w:hAnsi="Times New Roman" w:cs="Times New Roman"/>
        </w:rPr>
        <w:t>The diagnosis of perinatal asphyxia was based on an Apgar score of 0 to 3 at 5 minutes, along with clinical signs of neonatal encephalopathy such as altered consciousness, abnormal tone, seizures, and poor reflexes or respiratory effort. Early-onset neonatal sepsis (EONS) was defined as systemic infection within 72 hours of life, diagnosed by clinical signs like respiratory distress, temperature instability, lethargy, poor feeding, hypotonia, or seizures, alongside laboratory markers including abnormal white blood cell count, elevated CRP, positive blood or CSF cultures, and/or abnormal chest X-ray findings. Lung hypoplasia was diagnosed by respiratory distress at birth, with imaging showing reduced lung volume. Congenital diaphragmatic hernia was diagnosed by respiratory distress and a chest X-ray showing bowel loops in the thorax. PUJ obstruction was diagnosed by ultrasound, showing renal pelvis dilation, while the posterior urethral valve was confirmed by voiding cystourethrogram. Pneumothorax was diagnosed clinically and by chest X-ray or ultrasound, and pneumomediastinum primarily by chest X-ray. Acute kidney injury (AKI) in neonates is diagnosed according to KDIGO criteria by an increase in serum creatinine of at least 0.3 mg/dL within 48 hours, or a rise to 1.5 times the baseline within seven days, or by urine output less than 0.5 mL/kg/hour for six hours or more.</w:t>
      </w:r>
    </w:p>
    <w:p w14:paraId="3A543A33" w14:textId="77777777" w:rsidR="00730897" w:rsidRDefault="00730897"/>
    <w:sectPr w:rsidR="007308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97"/>
    <w:rsid w:val="000C577D"/>
    <w:rsid w:val="00483B08"/>
    <w:rsid w:val="00730897"/>
    <w:rsid w:val="00802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8FF5D-76E1-4EB8-B8B7-32CD1726D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08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08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8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8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8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8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8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8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8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8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8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8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897"/>
    <w:rPr>
      <w:rFonts w:eastAsiaTheme="majorEastAsia" w:cstheme="majorBidi"/>
      <w:color w:val="272727" w:themeColor="text1" w:themeTint="D8"/>
    </w:rPr>
  </w:style>
  <w:style w:type="paragraph" w:styleId="Title">
    <w:name w:val="Title"/>
    <w:basedOn w:val="Normal"/>
    <w:next w:val="Normal"/>
    <w:link w:val="TitleChar"/>
    <w:uiPriority w:val="10"/>
    <w:qFormat/>
    <w:rsid w:val="00730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8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8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897"/>
    <w:pPr>
      <w:spacing w:before="160"/>
      <w:jc w:val="center"/>
    </w:pPr>
    <w:rPr>
      <w:i/>
      <w:iCs/>
      <w:color w:val="404040" w:themeColor="text1" w:themeTint="BF"/>
    </w:rPr>
  </w:style>
  <w:style w:type="character" w:customStyle="1" w:styleId="QuoteChar">
    <w:name w:val="Quote Char"/>
    <w:basedOn w:val="DefaultParagraphFont"/>
    <w:link w:val="Quote"/>
    <w:uiPriority w:val="29"/>
    <w:rsid w:val="00730897"/>
    <w:rPr>
      <w:i/>
      <w:iCs/>
      <w:color w:val="404040" w:themeColor="text1" w:themeTint="BF"/>
    </w:rPr>
  </w:style>
  <w:style w:type="paragraph" w:styleId="ListParagraph">
    <w:name w:val="List Paragraph"/>
    <w:basedOn w:val="Normal"/>
    <w:uiPriority w:val="34"/>
    <w:qFormat/>
    <w:rsid w:val="00730897"/>
    <w:pPr>
      <w:ind w:left="720"/>
      <w:contextualSpacing/>
    </w:pPr>
  </w:style>
  <w:style w:type="character" w:styleId="IntenseEmphasis">
    <w:name w:val="Intense Emphasis"/>
    <w:basedOn w:val="DefaultParagraphFont"/>
    <w:uiPriority w:val="21"/>
    <w:qFormat/>
    <w:rsid w:val="00730897"/>
    <w:rPr>
      <w:i/>
      <w:iCs/>
      <w:color w:val="0F4761" w:themeColor="accent1" w:themeShade="BF"/>
    </w:rPr>
  </w:style>
  <w:style w:type="paragraph" w:styleId="IntenseQuote">
    <w:name w:val="Intense Quote"/>
    <w:basedOn w:val="Normal"/>
    <w:next w:val="Normal"/>
    <w:link w:val="IntenseQuoteChar"/>
    <w:uiPriority w:val="30"/>
    <w:qFormat/>
    <w:rsid w:val="00730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897"/>
    <w:rPr>
      <w:i/>
      <w:iCs/>
      <w:color w:val="0F4761" w:themeColor="accent1" w:themeShade="BF"/>
    </w:rPr>
  </w:style>
  <w:style w:type="character" w:styleId="IntenseReference">
    <w:name w:val="Intense Reference"/>
    <w:basedOn w:val="DefaultParagraphFont"/>
    <w:uiPriority w:val="32"/>
    <w:qFormat/>
    <w:rsid w:val="007308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347969">
      <w:bodyDiv w:val="1"/>
      <w:marLeft w:val="0"/>
      <w:marRight w:val="0"/>
      <w:marTop w:val="0"/>
      <w:marBottom w:val="0"/>
      <w:divBdr>
        <w:top w:val="none" w:sz="0" w:space="0" w:color="auto"/>
        <w:left w:val="none" w:sz="0" w:space="0" w:color="auto"/>
        <w:bottom w:val="none" w:sz="0" w:space="0" w:color="auto"/>
        <w:right w:val="none" w:sz="0" w:space="0" w:color="auto"/>
      </w:divBdr>
    </w:div>
    <w:div w:id="167687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2026-02-16T18:51:00Z</dcterms:created>
  <dcterms:modified xsi:type="dcterms:W3CDTF">2026-02-16T18:54:00Z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16684220-2312-4cc5-8971-813ee9a0fcc1</vt:lpwstr>
  </property>
</Properties>
</file>