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01BD5" w14:textId="77777777" w:rsidR="008361EB" w:rsidRPr="00ED5457" w:rsidRDefault="00000000">
      <w:pPr>
        <w:spacing w:line="360" w:lineRule="auto"/>
        <w:rPr>
          <w:b/>
          <w:bCs/>
        </w:rPr>
      </w:pPr>
      <w:r w:rsidRPr="00ED5457">
        <w:rPr>
          <w:b/>
          <w:bCs/>
        </w:rPr>
        <w:t>Supplementary Table 1. Survey questionnaire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254"/>
        <w:gridCol w:w="4812"/>
      </w:tblGrid>
      <w:tr w:rsidR="008361EB" w:rsidRPr="00ED5457" w14:paraId="124EB34D" w14:textId="77777777">
        <w:tc>
          <w:tcPr>
            <w:tcW w:w="268" w:type="pct"/>
          </w:tcPr>
          <w:p w14:paraId="7A054DB2" w14:textId="77777777" w:rsidR="008361EB" w:rsidRPr="00ED5457" w:rsidRDefault="008361EB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bookmarkStart w:id="0" w:name="_Hlk174373763"/>
          </w:p>
        </w:tc>
        <w:tc>
          <w:tcPr>
            <w:tcW w:w="1909" w:type="pct"/>
          </w:tcPr>
          <w:p w14:paraId="3882A245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Questions </w:t>
            </w:r>
          </w:p>
        </w:tc>
        <w:tc>
          <w:tcPr>
            <w:tcW w:w="2822" w:type="pct"/>
          </w:tcPr>
          <w:p w14:paraId="06980D9B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Options</w:t>
            </w:r>
          </w:p>
        </w:tc>
      </w:tr>
      <w:tr w:rsidR="008361EB" w:rsidRPr="00ED5457" w14:paraId="139DF96F" w14:textId="77777777">
        <w:tc>
          <w:tcPr>
            <w:tcW w:w="5000" w:type="pct"/>
            <w:gridSpan w:val="3"/>
          </w:tcPr>
          <w:p w14:paraId="7041491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b/>
                <w:bCs/>
                <w:kern w:val="0"/>
              </w:rPr>
              <w:t>Informed consent</w:t>
            </w:r>
          </w:p>
        </w:tc>
      </w:tr>
      <w:tr w:rsidR="008361EB" w:rsidRPr="00ED5457" w14:paraId="015E3F81" w14:textId="77777777">
        <w:tc>
          <w:tcPr>
            <w:tcW w:w="268" w:type="pct"/>
          </w:tcPr>
          <w:p w14:paraId="356F5501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0</w:t>
            </w:r>
          </w:p>
        </w:tc>
        <w:tc>
          <w:tcPr>
            <w:tcW w:w="1909" w:type="pct"/>
          </w:tcPr>
          <w:p w14:paraId="0B1CC6D5" w14:textId="6068E95A" w:rsidR="008361EB" w:rsidRPr="00ED5457" w:rsidRDefault="001637C1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>
              <w:rPr>
                <w:rFonts w:ascii="Times New Roman" w:eastAsia="宋体" w:hAnsi="Times New Roman" w:hint="eastAsia"/>
                <w:kern w:val="0"/>
              </w:rPr>
              <w:t>D</w:t>
            </w:r>
            <w:r w:rsidR="00000000" w:rsidRPr="00ED5457">
              <w:rPr>
                <w:rFonts w:ascii="Times New Roman" w:eastAsia="宋体" w:hAnsi="Times New Roman"/>
                <w:kern w:val="0"/>
              </w:rPr>
              <w:t>o you agree to participate in this survey? [Single-choice question]</w:t>
            </w:r>
          </w:p>
        </w:tc>
        <w:tc>
          <w:tcPr>
            <w:tcW w:w="2822" w:type="pct"/>
          </w:tcPr>
          <w:p w14:paraId="321AB2A2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A Yes</w:t>
            </w:r>
          </w:p>
          <w:p w14:paraId="3FC4F0FF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No</w:t>
            </w:r>
          </w:p>
        </w:tc>
      </w:tr>
      <w:tr w:rsidR="008361EB" w:rsidRPr="00ED5457" w14:paraId="1EF122F1" w14:textId="77777777">
        <w:tc>
          <w:tcPr>
            <w:tcW w:w="5000" w:type="pct"/>
            <w:gridSpan w:val="3"/>
          </w:tcPr>
          <w:p w14:paraId="50AD2F01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b/>
                <w:bCs/>
                <w:kern w:val="0"/>
              </w:rPr>
            </w:pPr>
            <w:r w:rsidRPr="00ED5457">
              <w:rPr>
                <w:rFonts w:ascii="Times New Roman" w:eastAsia="宋体" w:hAnsi="Times New Roman"/>
                <w:b/>
                <w:bCs/>
                <w:kern w:val="0"/>
              </w:rPr>
              <w:t>Demographic data</w:t>
            </w:r>
          </w:p>
        </w:tc>
      </w:tr>
      <w:tr w:rsidR="008361EB" w:rsidRPr="00ED5457" w14:paraId="2C95B10E" w14:textId="77777777">
        <w:tc>
          <w:tcPr>
            <w:tcW w:w="268" w:type="pct"/>
          </w:tcPr>
          <w:p w14:paraId="2E76D764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1</w:t>
            </w:r>
          </w:p>
        </w:tc>
        <w:tc>
          <w:tcPr>
            <w:tcW w:w="1909" w:type="pct"/>
          </w:tcPr>
          <w:p w14:paraId="2031D66C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Your years of </w:t>
            </w:r>
            <w:bookmarkStart w:id="1" w:name="OLE_LINK4"/>
            <w:r w:rsidRPr="00ED5457">
              <w:rPr>
                <w:rFonts w:ascii="Times New Roman" w:eastAsia="宋体" w:hAnsi="Times New Roman"/>
                <w:kern w:val="0"/>
              </w:rPr>
              <w:t>work experience</w:t>
            </w:r>
            <w:bookmarkEnd w:id="1"/>
            <w:r w:rsidRPr="00ED5457">
              <w:rPr>
                <w:rFonts w:ascii="Times New Roman" w:eastAsia="宋体" w:hAnsi="Times New Roman"/>
                <w:kern w:val="0"/>
              </w:rPr>
              <w:t xml:space="preserve"> are () [Single-choice question]</w:t>
            </w:r>
          </w:p>
        </w:tc>
        <w:tc>
          <w:tcPr>
            <w:tcW w:w="2822" w:type="pct"/>
          </w:tcPr>
          <w:p w14:paraId="0F7275D1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A 1 to 5 years</w:t>
            </w:r>
          </w:p>
          <w:p w14:paraId="351E83A1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6 to 10 years</w:t>
            </w:r>
          </w:p>
          <w:p w14:paraId="6EAC93DF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C 11 to 20 years</w:t>
            </w:r>
          </w:p>
          <w:p w14:paraId="79FAFBAA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D more than 20 years</w:t>
            </w:r>
          </w:p>
        </w:tc>
      </w:tr>
      <w:tr w:rsidR="008361EB" w:rsidRPr="00ED5457" w14:paraId="3AAA5FC0" w14:textId="77777777">
        <w:tc>
          <w:tcPr>
            <w:tcW w:w="268" w:type="pct"/>
          </w:tcPr>
          <w:p w14:paraId="0A942939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2</w:t>
            </w:r>
          </w:p>
        </w:tc>
        <w:tc>
          <w:tcPr>
            <w:tcW w:w="1909" w:type="pct"/>
          </w:tcPr>
          <w:p w14:paraId="70FE2B6C" w14:textId="13D1A25A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What is your highest academic qualification? ()</w:t>
            </w:r>
            <w:r w:rsidR="00ED5457">
              <w:rPr>
                <w:rFonts w:ascii="Times New Roman" w:eastAsia="宋体" w:hAnsi="Times New Roman" w:hint="eastAsia"/>
                <w:kern w:val="0"/>
              </w:rPr>
              <w:t xml:space="preserve"> </w:t>
            </w:r>
            <w:r w:rsidRPr="00ED5457">
              <w:rPr>
                <w:rFonts w:ascii="Times New Roman" w:eastAsia="宋体" w:hAnsi="Times New Roman"/>
                <w:kern w:val="0"/>
              </w:rPr>
              <w:t>[Single-choice question]</w:t>
            </w:r>
          </w:p>
        </w:tc>
        <w:tc>
          <w:tcPr>
            <w:tcW w:w="2822" w:type="pct"/>
          </w:tcPr>
          <w:p w14:paraId="753E13C5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A Bachelor’s degree or lower</w:t>
            </w:r>
          </w:p>
          <w:p w14:paraId="14F1057C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Master’s degree</w:t>
            </w:r>
          </w:p>
          <w:p w14:paraId="069697D8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C Doctoral degree</w:t>
            </w:r>
          </w:p>
        </w:tc>
      </w:tr>
      <w:tr w:rsidR="008361EB" w:rsidRPr="00ED5457" w14:paraId="04D04700" w14:textId="77777777">
        <w:tc>
          <w:tcPr>
            <w:tcW w:w="268" w:type="pct"/>
          </w:tcPr>
          <w:p w14:paraId="4F9038D3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3</w:t>
            </w:r>
          </w:p>
        </w:tc>
        <w:tc>
          <w:tcPr>
            <w:tcW w:w="1909" w:type="pct"/>
          </w:tcPr>
          <w:p w14:paraId="6AE0DECD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Your professional title is () [Single-choice question]</w:t>
            </w:r>
          </w:p>
        </w:tc>
        <w:tc>
          <w:tcPr>
            <w:tcW w:w="2822" w:type="pct"/>
          </w:tcPr>
          <w:p w14:paraId="378BE2C6" w14:textId="77777777" w:rsidR="008361EB" w:rsidRPr="00ED5457" w:rsidRDefault="00000000">
            <w:pPr>
              <w:spacing w:line="360" w:lineRule="auto"/>
              <w:ind w:left="480" w:hangingChars="200" w:hanging="480"/>
              <w:jc w:val="left"/>
              <w:rPr>
                <w:rFonts w:ascii="Times New Roman" w:eastAsia="宋体" w:hAnsi="Times New Roman"/>
                <w:kern w:val="0"/>
              </w:rPr>
            </w:pPr>
            <w:proofErr w:type="gramStart"/>
            <w:r w:rsidRPr="00ED5457">
              <w:rPr>
                <w:rFonts w:ascii="Times New Roman" w:eastAsia="宋体" w:hAnsi="Times New Roman"/>
                <w:kern w:val="0"/>
              </w:rPr>
              <w:t>A</w:t>
            </w:r>
            <w:proofErr w:type="gramEnd"/>
            <w:r w:rsidRPr="00ED5457">
              <w:rPr>
                <w:rFonts w:ascii="Times New Roman" w:eastAsia="宋体" w:hAnsi="Times New Roman"/>
                <w:kern w:val="0"/>
              </w:rPr>
              <w:t xml:space="preserve"> Attending physician/lecturer</w:t>
            </w:r>
          </w:p>
          <w:p w14:paraId="0C87A82A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Associate chief physician/associate professor</w:t>
            </w:r>
          </w:p>
          <w:p w14:paraId="4B4B0BC1" w14:textId="77777777" w:rsidR="008361EB" w:rsidRPr="00ED5457" w:rsidRDefault="00000000">
            <w:pPr>
              <w:spacing w:line="360" w:lineRule="auto"/>
              <w:ind w:left="480" w:hangingChars="200" w:hanging="480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C Chief physician/professor</w:t>
            </w:r>
          </w:p>
          <w:p w14:paraId="4FD04ABE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D Nursing staff</w:t>
            </w:r>
          </w:p>
        </w:tc>
      </w:tr>
      <w:tr w:rsidR="008361EB" w:rsidRPr="00ED5457" w14:paraId="47A62DED" w14:textId="77777777">
        <w:tc>
          <w:tcPr>
            <w:tcW w:w="268" w:type="pct"/>
          </w:tcPr>
          <w:p w14:paraId="59BFF96B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4</w:t>
            </w:r>
          </w:p>
        </w:tc>
        <w:tc>
          <w:tcPr>
            <w:tcW w:w="1909" w:type="pct"/>
          </w:tcPr>
          <w:p w14:paraId="4C017FF2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On average, how many pediatric surgeries are you involved in daily?</w:t>
            </w:r>
          </w:p>
          <w:p w14:paraId="1C52F40E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 [Single-choice question]</w:t>
            </w:r>
          </w:p>
        </w:tc>
        <w:tc>
          <w:tcPr>
            <w:tcW w:w="2822" w:type="pct"/>
          </w:tcPr>
          <w:p w14:paraId="6E0DD7E2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A 0</w:t>
            </w:r>
          </w:p>
          <w:p w14:paraId="241FEF31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&lt;5</w:t>
            </w:r>
          </w:p>
          <w:p w14:paraId="7827E87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C 5-10</w:t>
            </w:r>
          </w:p>
          <w:p w14:paraId="3B8A6735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D &gt;10</w:t>
            </w:r>
          </w:p>
        </w:tc>
      </w:tr>
      <w:tr w:rsidR="008361EB" w:rsidRPr="00ED5457" w14:paraId="42798EE3" w14:textId="77777777">
        <w:tc>
          <w:tcPr>
            <w:tcW w:w="268" w:type="pct"/>
          </w:tcPr>
          <w:p w14:paraId="26F2A13A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5</w:t>
            </w:r>
          </w:p>
        </w:tc>
        <w:tc>
          <w:tcPr>
            <w:tcW w:w="1909" w:type="pct"/>
          </w:tcPr>
          <w:p w14:paraId="452003A3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Does your hospital have a </w:t>
            </w:r>
            <w:bookmarkStart w:id="2" w:name="OLE_LINK1"/>
            <w:r w:rsidRPr="00ED5457">
              <w:rPr>
                <w:rFonts w:ascii="Times New Roman" w:eastAsia="宋体" w:hAnsi="Times New Roman"/>
                <w:kern w:val="0"/>
              </w:rPr>
              <w:t>Pediatric Sedation Center</w:t>
            </w:r>
            <w:bookmarkEnd w:id="2"/>
            <w:r w:rsidRPr="00ED5457">
              <w:rPr>
                <w:rFonts w:ascii="Times New Roman" w:eastAsia="宋体" w:hAnsi="Times New Roman"/>
                <w:kern w:val="0"/>
              </w:rPr>
              <w:t>? [Single-choice question]</w:t>
            </w:r>
          </w:p>
        </w:tc>
        <w:tc>
          <w:tcPr>
            <w:tcW w:w="2822" w:type="pct"/>
          </w:tcPr>
          <w:p w14:paraId="0D710131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A Yes</w:t>
            </w:r>
          </w:p>
          <w:p w14:paraId="6B088F9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No</w:t>
            </w:r>
          </w:p>
        </w:tc>
      </w:tr>
      <w:tr w:rsidR="008361EB" w:rsidRPr="00ED5457" w14:paraId="53634D44" w14:textId="77777777">
        <w:tc>
          <w:tcPr>
            <w:tcW w:w="268" w:type="pct"/>
          </w:tcPr>
          <w:p w14:paraId="428DBCA3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6</w:t>
            </w:r>
          </w:p>
        </w:tc>
        <w:tc>
          <w:tcPr>
            <w:tcW w:w="1909" w:type="pct"/>
          </w:tcPr>
          <w:p w14:paraId="528A87D0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On average, how many pediatric patients receive sedation per day at your center? [Single-choice </w:t>
            </w:r>
            <w:r w:rsidRPr="00ED5457">
              <w:rPr>
                <w:rFonts w:ascii="Times New Roman" w:eastAsia="宋体" w:hAnsi="Times New Roman"/>
                <w:kern w:val="0"/>
              </w:rPr>
              <w:lastRenderedPageBreak/>
              <w:t>question]</w:t>
            </w:r>
          </w:p>
        </w:tc>
        <w:tc>
          <w:tcPr>
            <w:tcW w:w="2822" w:type="pct"/>
          </w:tcPr>
          <w:p w14:paraId="187667E1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lastRenderedPageBreak/>
              <w:t>A &lt;10</w:t>
            </w:r>
          </w:p>
          <w:p w14:paraId="117BDA30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10-20</w:t>
            </w:r>
          </w:p>
          <w:p w14:paraId="576E26CC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C 20-30</w:t>
            </w:r>
          </w:p>
          <w:p w14:paraId="27892529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D &gt;30</w:t>
            </w:r>
          </w:p>
        </w:tc>
      </w:tr>
      <w:tr w:rsidR="008361EB" w:rsidRPr="00ED5457" w14:paraId="13F169F5" w14:textId="77777777">
        <w:tc>
          <w:tcPr>
            <w:tcW w:w="268" w:type="pct"/>
          </w:tcPr>
          <w:p w14:paraId="63D7EAF5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7</w:t>
            </w:r>
          </w:p>
        </w:tc>
        <w:tc>
          <w:tcPr>
            <w:tcW w:w="1909" w:type="pct"/>
          </w:tcPr>
          <w:p w14:paraId="6D5DB575" w14:textId="30B82D4E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Does your hospital have a </w:t>
            </w:r>
            <w:r w:rsidR="004336FA" w:rsidRPr="00ED5457">
              <w:rPr>
                <w:rFonts w:ascii="Times New Roman" w:eastAsia="宋体" w:hAnsi="Times New Roman"/>
                <w:kern w:val="0"/>
              </w:rPr>
              <w:t>specialized</w:t>
            </w:r>
            <w:r w:rsidRPr="00ED5457">
              <w:rPr>
                <w:rFonts w:ascii="Times New Roman" w:eastAsia="宋体" w:hAnsi="Times New Roman"/>
                <w:kern w:val="0"/>
              </w:rPr>
              <w:t xml:space="preserve"> outpatient clinic for rare diseases? [Single-choice question]</w:t>
            </w:r>
          </w:p>
        </w:tc>
        <w:tc>
          <w:tcPr>
            <w:tcW w:w="2822" w:type="pct"/>
          </w:tcPr>
          <w:p w14:paraId="234AE929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A Yes</w:t>
            </w:r>
          </w:p>
          <w:p w14:paraId="3F073E64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No</w:t>
            </w:r>
          </w:p>
        </w:tc>
      </w:tr>
      <w:tr w:rsidR="008361EB" w:rsidRPr="00ED5457" w14:paraId="414831BF" w14:textId="77777777">
        <w:tc>
          <w:tcPr>
            <w:tcW w:w="5000" w:type="pct"/>
            <w:gridSpan w:val="3"/>
          </w:tcPr>
          <w:p w14:paraId="4F4C6840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b/>
                <w:bCs/>
                <w:kern w:val="0"/>
              </w:rPr>
              <w:t>Awareness and knowledge of pediatric rare diseases</w:t>
            </w:r>
          </w:p>
        </w:tc>
      </w:tr>
      <w:tr w:rsidR="008361EB" w:rsidRPr="00ED5457" w14:paraId="50AD5AE9" w14:textId="77777777">
        <w:tc>
          <w:tcPr>
            <w:tcW w:w="268" w:type="pct"/>
          </w:tcPr>
          <w:p w14:paraId="5CAE3A31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8</w:t>
            </w:r>
          </w:p>
        </w:tc>
        <w:tc>
          <w:tcPr>
            <w:tcW w:w="1909" w:type="pct"/>
          </w:tcPr>
          <w:p w14:paraId="22FB4930" w14:textId="50E76D9A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Have you managed</w:t>
            </w:r>
            <w:r w:rsidR="004336FA" w:rsidRPr="00ED5457">
              <w:rPr>
                <w:rFonts w:ascii="Times New Roman" w:eastAsia="宋体" w:hAnsi="Times New Roman"/>
                <w:kern w:val="0"/>
              </w:rPr>
              <w:t xml:space="preserve"> anesthetic care</w:t>
            </w:r>
            <w:r w:rsidRPr="00ED5457">
              <w:rPr>
                <w:rFonts w:ascii="Times New Roman" w:eastAsia="宋体" w:hAnsi="Times New Roman"/>
                <w:kern w:val="0"/>
              </w:rPr>
              <w:t xml:space="preserve"> for children with rare diseases? [Single-choice question]</w:t>
            </w:r>
          </w:p>
        </w:tc>
        <w:tc>
          <w:tcPr>
            <w:tcW w:w="2822" w:type="pct"/>
          </w:tcPr>
          <w:p w14:paraId="055441C3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A Yes</w:t>
            </w:r>
          </w:p>
          <w:p w14:paraId="409310B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No</w:t>
            </w:r>
          </w:p>
        </w:tc>
      </w:tr>
      <w:tr w:rsidR="008361EB" w:rsidRPr="00ED5457" w14:paraId="1256FAF9" w14:textId="77777777">
        <w:tc>
          <w:tcPr>
            <w:tcW w:w="268" w:type="pct"/>
          </w:tcPr>
          <w:p w14:paraId="34F0C75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9</w:t>
            </w:r>
          </w:p>
        </w:tc>
        <w:tc>
          <w:tcPr>
            <w:tcW w:w="1909" w:type="pct"/>
          </w:tcPr>
          <w:p w14:paraId="6617E992" w14:textId="6426D69D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Rate your familiarity with knowledge of pediatric rare diseases on a scale from 1</w:t>
            </w:r>
            <w:r w:rsidR="004336FA" w:rsidRPr="00ED5457">
              <w:rPr>
                <w:rFonts w:ascii="Times New Roman" w:eastAsia="宋体" w:hAnsi="Times New Roman"/>
                <w:kern w:val="0"/>
              </w:rPr>
              <w:t>-</w:t>
            </w:r>
            <w:r w:rsidRPr="00ED5457">
              <w:rPr>
                <w:rFonts w:ascii="Times New Roman" w:eastAsia="宋体" w:hAnsi="Times New Roman"/>
                <w:kern w:val="0"/>
              </w:rPr>
              <w:t>10</w:t>
            </w:r>
            <w:r w:rsidR="004336FA" w:rsidRPr="00ED5457">
              <w:rPr>
                <w:rFonts w:ascii="Times New Roman" w:eastAsia="宋体" w:hAnsi="Times New Roman"/>
                <w:kern w:val="0"/>
              </w:rPr>
              <w:t>.</w:t>
            </w:r>
            <w:r w:rsidRPr="00ED5457">
              <w:rPr>
                <w:rFonts w:ascii="Times New Roman" w:eastAsia="宋体" w:hAnsi="Times New Roman"/>
                <w:kern w:val="0"/>
              </w:rPr>
              <w:t xml:space="preserve"> [Scale question]</w:t>
            </w:r>
          </w:p>
        </w:tc>
        <w:tc>
          <w:tcPr>
            <w:tcW w:w="2822" w:type="pct"/>
          </w:tcPr>
          <w:p w14:paraId="02CB288C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1 (no familiarity)- 10 (proficient familiarity)</w:t>
            </w:r>
          </w:p>
        </w:tc>
      </w:tr>
      <w:tr w:rsidR="008361EB" w:rsidRPr="00ED5457" w14:paraId="17546E25" w14:textId="77777777">
        <w:tc>
          <w:tcPr>
            <w:tcW w:w="268" w:type="pct"/>
          </w:tcPr>
          <w:p w14:paraId="275E3357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10</w:t>
            </w:r>
          </w:p>
        </w:tc>
        <w:tc>
          <w:tcPr>
            <w:tcW w:w="1909" w:type="pct"/>
          </w:tcPr>
          <w:p w14:paraId="63E44787" w14:textId="41042099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Rate your clinical confidence in managing perioperative anesthesia care for children with rare diseases on a 1-10 scale.</w:t>
            </w:r>
            <w:r w:rsidR="004336FA" w:rsidRPr="00ED5457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ED5457">
              <w:rPr>
                <w:rFonts w:ascii="Times New Roman" w:eastAsia="宋体" w:hAnsi="Times New Roman"/>
                <w:kern w:val="0"/>
              </w:rPr>
              <w:t>[Scale question]</w:t>
            </w:r>
          </w:p>
        </w:tc>
        <w:tc>
          <w:tcPr>
            <w:tcW w:w="2822" w:type="pct"/>
          </w:tcPr>
          <w:p w14:paraId="3B1B09D1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1 (no confidence)- 10 (complete confidence)</w:t>
            </w:r>
          </w:p>
        </w:tc>
      </w:tr>
      <w:tr w:rsidR="008361EB" w:rsidRPr="00ED5457" w14:paraId="55854553" w14:textId="77777777">
        <w:tc>
          <w:tcPr>
            <w:tcW w:w="268" w:type="pct"/>
          </w:tcPr>
          <w:p w14:paraId="1D124567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11</w:t>
            </w:r>
          </w:p>
        </w:tc>
        <w:tc>
          <w:tcPr>
            <w:tcW w:w="1909" w:type="pct"/>
          </w:tcPr>
          <w:p w14:paraId="02F53715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Which medications are contraindicated or used with caution during anesthesia in patients with progressive muscular dystrophy? </w:t>
            </w:r>
          </w:p>
          <w:p w14:paraId="60FD509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 [Multiple choices]</w:t>
            </w:r>
          </w:p>
          <w:p w14:paraId="390D786C" w14:textId="77777777" w:rsidR="008361EB" w:rsidRPr="00ED5457" w:rsidRDefault="008361EB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22" w:type="pct"/>
          </w:tcPr>
          <w:p w14:paraId="69F3FF3E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A Ketamine </w:t>
            </w:r>
          </w:p>
          <w:p w14:paraId="5093CC28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B Propofol </w:t>
            </w:r>
          </w:p>
          <w:p w14:paraId="510C042E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C Midazolam </w:t>
            </w:r>
          </w:p>
          <w:p w14:paraId="550936E5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D Pentobarbital </w:t>
            </w:r>
          </w:p>
          <w:p w14:paraId="5D8BD564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E Dexmedetomidine </w:t>
            </w:r>
          </w:p>
          <w:p w14:paraId="5886543D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F Clonidine</w:t>
            </w:r>
          </w:p>
          <w:p w14:paraId="345A8C1E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G Succinylcholine </w:t>
            </w:r>
          </w:p>
          <w:p w14:paraId="10BE1A3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H Rocuronium </w:t>
            </w:r>
          </w:p>
          <w:p w14:paraId="6800761C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I Sevoflurane </w:t>
            </w:r>
          </w:p>
          <w:p w14:paraId="00AF05FC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J Have no idea</w:t>
            </w:r>
          </w:p>
        </w:tc>
      </w:tr>
      <w:tr w:rsidR="008361EB" w:rsidRPr="00ED5457" w14:paraId="4D572809" w14:textId="77777777">
        <w:tc>
          <w:tcPr>
            <w:tcW w:w="268" w:type="pct"/>
          </w:tcPr>
          <w:p w14:paraId="51FAD8C8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lastRenderedPageBreak/>
              <w:t>12</w:t>
            </w:r>
          </w:p>
        </w:tc>
        <w:tc>
          <w:tcPr>
            <w:tcW w:w="1909" w:type="pct"/>
          </w:tcPr>
          <w:p w14:paraId="1F5B4554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Which of the following rare diseases require management as a difficult airway? [Multiple choices]</w:t>
            </w:r>
          </w:p>
        </w:tc>
        <w:tc>
          <w:tcPr>
            <w:tcW w:w="2822" w:type="pct"/>
          </w:tcPr>
          <w:p w14:paraId="568B9786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A Mucopolysaccharidosis</w:t>
            </w:r>
          </w:p>
          <w:p w14:paraId="4440CED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Duchenne muscular dystrophy</w:t>
            </w:r>
          </w:p>
          <w:p w14:paraId="054BDBCF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C Congenital scoliosis</w:t>
            </w:r>
          </w:p>
          <w:p w14:paraId="4A3C5589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D Amyotrophic lateral sclerosis</w:t>
            </w:r>
          </w:p>
          <w:p w14:paraId="07AA5199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E Pierre Robin syndrome</w:t>
            </w:r>
          </w:p>
          <w:p w14:paraId="22DB2CEC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F Have no idea</w:t>
            </w:r>
          </w:p>
        </w:tc>
      </w:tr>
      <w:tr w:rsidR="008361EB" w:rsidRPr="00ED5457" w14:paraId="4EAC5FB6" w14:textId="77777777">
        <w:tc>
          <w:tcPr>
            <w:tcW w:w="268" w:type="pct"/>
          </w:tcPr>
          <w:p w14:paraId="23A7B3FE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13</w:t>
            </w:r>
          </w:p>
        </w:tc>
        <w:tc>
          <w:tcPr>
            <w:tcW w:w="1909" w:type="pct"/>
          </w:tcPr>
          <w:p w14:paraId="298B292D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For which rare diseases should depolarizing agents be avoided or used with caution during surgery?</w:t>
            </w:r>
          </w:p>
          <w:p w14:paraId="40C1426A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 [Multiple choices] </w:t>
            </w:r>
          </w:p>
          <w:p w14:paraId="46DFFE93" w14:textId="77777777" w:rsidR="008361EB" w:rsidRPr="00ED5457" w:rsidRDefault="008361EB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22" w:type="pct"/>
          </w:tcPr>
          <w:p w14:paraId="4ABD1133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A Tuberous sclerosis</w:t>
            </w:r>
          </w:p>
          <w:p w14:paraId="5249B5DB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B Spinal muscular atrophy</w:t>
            </w:r>
          </w:p>
          <w:p w14:paraId="70D274B6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C Amyotrophic lateral sclerosis</w:t>
            </w:r>
          </w:p>
          <w:p w14:paraId="54D4685F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D Pierre Robin syndrome</w:t>
            </w:r>
          </w:p>
          <w:p w14:paraId="73B4E0E5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E Russell-Silver syndrome</w:t>
            </w:r>
          </w:p>
          <w:p w14:paraId="7D24AFF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F Duchenne muscular dystrophy</w:t>
            </w:r>
          </w:p>
          <w:p w14:paraId="037FA3D3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G Williams syndrome</w:t>
            </w:r>
          </w:p>
          <w:p w14:paraId="54AEBD98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H Have no idea</w:t>
            </w:r>
          </w:p>
        </w:tc>
      </w:tr>
      <w:tr w:rsidR="008361EB" w:rsidRPr="00ED5457" w14:paraId="41A47710" w14:textId="77777777">
        <w:tc>
          <w:tcPr>
            <w:tcW w:w="5000" w:type="pct"/>
            <w:gridSpan w:val="3"/>
          </w:tcPr>
          <w:p w14:paraId="370B2558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b/>
                <w:bCs/>
                <w:kern w:val="0"/>
              </w:rPr>
              <w:t>Perioperative support system</w:t>
            </w:r>
          </w:p>
        </w:tc>
      </w:tr>
      <w:tr w:rsidR="008361EB" w:rsidRPr="00ED5457" w14:paraId="241F186A" w14:textId="77777777">
        <w:tc>
          <w:tcPr>
            <w:tcW w:w="268" w:type="pct"/>
          </w:tcPr>
          <w:p w14:paraId="45E0ADBF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14</w:t>
            </w:r>
          </w:p>
        </w:tc>
        <w:tc>
          <w:tcPr>
            <w:tcW w:w="1909" w:type="pct"/>
          </w:tcPr>
          <w:p w14:paraId="5776500D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Select the three most essential functionalities for a perioperative support system targeting children with rare diseases. [Multiple choices]</w:t>
            </w:r>
          </w:p>
        </w:tc>
        <w:tc>
          <w:tcPr>
            <w:tcW w:w="2822" w:type="pct"/>
          </w:tcPr>
          <w:p w14:paraId="79D30074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A Diagnosis of rare diseases </w:t>
            </w:r>
          </w:p>
          <w:p w14:paraId="2EC549EB" w14:textId="1ADCA55C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B </w:t>
            </w:r>
            <w:r w:rsidR="00573CD1" w:rsidRPr="00ED5457">
              <w:rPr>
                <w:rFonts w:ascii="Times New Roman" w:eastAsia="宋体" w:hAnsi="Times New Roman"/>
                <w:kern w:val="0"/>
              </w:rPr>
              <w:t>Anesthesia medication risk alerts</w:t>
            </w:r>
            <w:r w:rsidRPr="00ED5457">
              <w:rPr>
                <w:rFonts w:ascii="Times New Roman" w:eastAsia="宋体" w:hAnsi="Times New Roman"/>
                <w:kern w:val="0"/>
              </w:rPr>
              <w:t xml:space="preserve"> </w:t>
            </w:r>
          </w:p>
          <w:p w14:paraId="61B185E0" w14:textId="1DC07F35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C Guidelines or expert consensus </w:t>
            </w:r>
          </w:p>
          <w:p w14:paraId="7269C37B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D Physical examination characteristics of rare diseases </w:t>
            </w:r>
          </w:p>
          <w:p w14:paraId="5E7D2F1B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E Differential diagnosis of similar diseases </w:t>
            </w:r>
          </w:p>
          <w:p w14:paraId="03850E88" w14:textId="42C7009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F </w:t>
            </w:r>
            <w:r w:rsidR="00573CD1" w:rsidRPr="00ED5457">
              <w:rPr>
                <w:rFonts w:ascii="Times New Roman" w:eastAsia="宋体" w:hAnsi="Times New Roman"/>
                <w:kern w:val="0"/>
              </w:rPr>
              <w:t>Anesthesia monitoring requirements</w:t>
            </w:r>
            <w:r w:rsidRPr="00ED5457">
              <w:rPr>
                <w:rFonts w:ascii="Times New Roman" w:eastAsia="宋体" w:hAnsi="Times New Roman"/>
                <w:kern w:val="0"/>
              </w:rPr>
              <w:t xml:space="preserve"> </w:t>
            </w:r>
          </w:p>
          <w:p w14:paraId="228B2437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G Perioperative case sharing and upload </w:t>
            </w:r>
          </w:p>
          <w:p w14:paraId="4EF91D48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H Historical case database </w:t>
            </w:r>
          </w:p>
          <w:p w14:paraId="370A6059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I Other</w:t>
            </w:r>
          </w:p>
        </w:tc>
      </w:tr>
      <w:tr w:rsidR="008361EB" w:rsidRPr="00ED5457" w14:paraId="53B17C98" w14:textId="77777777">
        <w:tc>
          <w:tcPr>
            <w:tcW w:w="268" w:type="pct"/>
          </w:tcPr>
          <w:p w14:paraId="57F86B6E" w14:textId="77777777" w:rsidR="008361EB" w:rsidRPr="00ED5457" w:rsidRDefault="00000000">
            <w:pPr>
              <w:spacing w:line="360" w:lineRule="auto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15</w:t>
            </w:r>
          </w:p>
        </w:tc>
        <w:tc>
          <w:tcPr>
            <w:tcW w:w="1909" w:type="pct"/>
          </w:tcPr>
          <w:p w14:paraId="703E3B64" w14:textId="7F3DC4B8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What is your primary concern regarding a perioperative support system for children with rare diseases? [Multiple </w:t>
            </w:r>
            <w:r w:rsidRPr="00ED5457">
              <w:rPr>
                <w:rFonts w:ascii="Times New Roman" w:eastAsia="宋体" w:hAnsi="Times New Roman"/>
                <w:kern w:val="0"/>
              </w:rPr>
              <w:lastRenderedPageBreak/>
              <w:t>choices]</w:t>
            </w:r>
          </w:p>
        </w:tc>
        <w:tc>
          <w:tcPr>
            <w:tcW w:w="2822" w:type="pct"/>
          </w:tcPr>
          <w:p w14:paraId="01885F5F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lastRenderedPageBreak/>
              <w:t xml:space="preserve">A Speed of updates in anesthesia protocols </w:t>
            </w:r>
          </w:p>
          <w:p w14:paraId="67BF5D8E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B Accuracy of clinical information </w:t>
            </w:r>
          </w:p>
          <w:p w14:paraId="33750A92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C Data privacy protection </w:t>
            </w:r>
          </w:p>
          <w:p w14:paraId="2C235D41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D System usability </w:t>
            </w:r>
          </w:p>
          <w:p w14:paraId="63BD54C3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lastRenderedPageBreak/>
              <w:t xml:space="preserve">E Frequency of knowledge updates </w:t>
            </w:r>
          </w:p>
          <w:p w14:paraId="7169A7FC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 xml:space="preserve">F Other </w:t>
            </w:r>
          </w:p>
          <w:p w14:paraId="4FCF02F6" w14:textId="77777777" w:rsidR="008361EB" w:rsidRPr="00ED5457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ED5457">
              <w:rPr>
                <w:rFonts w:ascii="Times New Roman" w:eastAsia="宋体" w:hAnsi="Times New Roman"/>
                <w:kern w:val="0"/>
              </w:rPr>
              <w:t>G I have no concerns</w:t>
            </w:r>
          </w:p>
        </w:tc>
      </w:tr>
      <w:bookmarkEnd w:id="0"/>
    </w:tbl>
    <w:p w14:paraId="6926367D" w14:textId="77777777" w:rsidR="008361EB" w:rsidRPr="00ED5457" w:rsidRDefault="008361EB">
      <w:pPr>
        <w:spacing w:line="360" w:lineRule="auto"/>
        <w:rPr>
          <w:b/>
          <w:bCs/>
        </w:rPr>
      </w:pPr>
    </w:p>
    <w:sectPr w:rsidR="008361EB" w:rsidRPr="00ED54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CBBC2" w14:textId="77777777" w:rsidR="0045785A" w:rsidRDefault="0045785A" w:rsidP="004336FA">
      <w:r>
        <w:separator/>
      </w:r>
    </w:p>
  </w:endnote>
  <w:endnote w:type="continuationSeparator" w:id="0">
    <w:p w14:paraId="3B484933" w14:textId="77777777" w:rsidR="0045785A" w:rsidRDefault="0045785A" w:rsidP="00433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1C44D" w14:textId="77777777" w:rsidR="0045785A" w:rsidRDefault="0045785A" w:rsidP="004336FA">
      <w:r>
        <w:separator/>
      </w:r>
    </w:p>
  </w:footnote>
  <w:footnote w:type="continuationSeparator" w:id="0">
    <w:p w14:paraId="484E0718" w14:textId="77777777" w:rsidR="0045785A" w:rsidRDefault="0045785A" w:rsidP="00433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DFB"/>
    <w:rsid w:val="00032506"/>
    <w:rsid w:val="00052911"/>
    <w:rsid w:val="00077620"/>
    <w:rsid w:val="000D3F3B"/>
    <w:rsid w:val="00140C1D"/>
    <w:rsid w:val="00156B43"/>
    <w:rsid w:val="001637C1"/>
    <w:rsid w:val="001E2577"/>
    <w:rsid w:val="002071DD"/>
    <w:rsid w:val="00241BCD"/>
    <w:rsid w:val="002735A0"/>
    <w:rsid w:val="002D4300"/>
    <w:rsid w:val="002E5F24"/>
    <w:rsid w:val="00362969"/>
    <w:rsid w:val="003657E7"/>
    <w:rsid w:val="003B6641"/>
    <w:rsid w:val="004336FA"/>
    <w:rsid w:val="0045785A"/>
    <w:rsid w:val="004F1632"/>
    <w:rsid w:val="00535B4D"/>
    <w:rsid w:val="0054084E"/>
    <w:rsid w:val="00562C8A"/>
    <w:rsid w:val="00572AE5"/>
    <w:rsid w:val="00573CD1"/>
    <w:rsid w:val="00580F02"/>
    <w:rsid w:val="00594D55"/>
    <w:rsid w:val="005D4942"/>
    <w:rsid w:val="00603433"/>
    <w:rsid w:val="00740917"/>
    <w:rsid w:val="007E05CE"/>
    <w:rsid w:val="007E5ECF"/>
    <w:rsid w:val="00821C6B"/>
    <w:rsid w:val="008361EB"/>
    <w:rsid w:val="008833B4"/>
    <w:rsid w:val="008C67AD"/>
    <w:rsid w:val="008C77F8"/>
    <w:rsid w:val="009679E7"/>
    <w:rsid w:val="00A62B2A"/>
    <w:rsid w:val="00AE30BE"/>
    <w:rsid w:val="00B17059"/>
    <w:rsid w:val="00B51931"/>
    <w:rsid w:val="00C61497"/>
    <w:rsid w:val="00CD081A"/>
    <w:rsid w:val="00CF710A"/>
    <w:rsid w:val="00D205D2"/>
    <w:rsid w:val="00D20A50"/>
    <w:rsid w:val="00D30E9B"/>
    <w:rsid w:val="00D72069"/>
    <w:rsid w:val="00E71DFB"/>
    <w:rsid w:val="00EA3F0B"/>
    <w:rsid w:val="00EA7E92"/>
    <w:rsid w:val="00EC2214"/>
    <w:rsid w:val="00ED5457"/>
    <w:rsid w:val="00F172FA"/>
    <w:rsid w:val="00F83479"/>
    <w:rsid w:val="00FB76CF"/>
    <w:rsid w:val="024B160A"/>
    <w:rsid w:val="12160E27"/>
    <w:rsid w:val="152F25BA"/>
    <w:rsid w:val="1C9B22E3"/>
    <w:rsid w:val="24A055A1"/>
    <w:rsid w:val="33EA66B3"/>
    <w:rsid w:val="3DFE3924"/>
    <w:rsid w:val="42987356"/>
    <w:rsid w:val="56452CD2"/>
    <w:rsid w:val="69896C83"/>
    <w:rsid w:val="6EEC25C5"/>
    <w:rsid w:val="71B83C78"/>
    <w:rsid w:val="72545D7B"/>
    <w:rsid w:val="7BA3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1E33DB"/>
  <w15:docId w15:val="{9256F843-5A97-406B-9D95-5C4134B3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</w:rPr>
  </w:style>
  <w:style w:type="table" w:customStyle="1" w:styleId="1">
    <w:name w:val="样式1"/>
    <w:basedOn w:val="a1"/>
    <w:uiPriority w:val="99"/>
    <w:qFormat/>
    <w:pPr>
      <w:jc w:val="both"/>
    </w:pPr>
    <w:rPr>
      <w:rFonts w:eastAsia="Times New Roman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Calibri" w:hAnsi="Calibri" w:cs="Calibri" w:hint="default"/>
      <w:color w:val="000000"/>
      <w:sz w:val="21"/>
      <w:szCs w:val="21"/>
      <w:u w:val="non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499</Words>
  <Characters>2781</Characters>
  <Application>Microsoft Office Word</Application>
  <DocSecurity>0</DocSecurity>
  <Lines>163</Lines>
  <Paragraphs>131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焱茗 康</dc:creator>
  <cp:lastModifiedBy>焱茗 康</cp:lastModifiedBy>
  <cp:revision>11</cp:revision>
  <dcterms:created xsi:type="dcterms:W3CDTF">2024-08-05T01:49:00Z</dcterms:created>
  <dcterms:modified xsi:type="dcterms:W3CDTF">2025-09-03T11:16:00Z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bcdc02ec-7ff6-4fec-825f-fda52f98395f</vt:lpwstr>
  </property>
  <property fmtid="{D5CDD505-2E9C-101B-9397-08002B2CF9AE}" pid="3" name="KSOTemplateDocerSaveRecord">
    <vt:lpwstr>eyJoZGlkIjoiODcxNjFjMjZjZGI0MWUxNDNhNGRkM2RlOGFmYjAzYzYiLCJ1c2VySWQiOiIzOTUyNzg2OTcifQ==</vt:lpwstr>
  </property>
  <property fmtid="{D5CDD505-2E9C-101B-9397-08002B2CF9AE}" pid="4" name="KSOProductBuildVer">
    <vt:lpwstr>2052-12.1.0.21915</vt:lpwstr>
  </property>
  <property fmtid="{D5CDD505-2E9C-101B-9397-08002B2CF9AE}" pid="5" name="ICV">
    <vt:lpwstr>7AC8605270B64A27890A31A6E7EBA8B8_12</vt:lpwstr>
  </property>
</Properties>
</file>