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FD495" w14:textId="77777777" w:rsidR="007520F5" w:rsidRPr="009A36E9" w:rsidRDefault="007520F5" w:rsidP="007520F5">
      <w:pPr>
        <w:pStyle w:val="Heading1"/>
        <w:rPr>
          <w:rFonts w:ascii="Times New Roman" w:hAnsi="Times New Roman" w:cs="Times New Roman"/>
          <w:b/>
          <w:bCs/>
          <w:sz w:val="28"/>
          <w:szCs w:val="28"/>
          <w:lang w:val="nl-NL"/>
        </w:rPr>
      </w:pPr>
      <w:r w:rsidRPr="009A36E9">
        <w:rPr>
          <w:rFonts w:ascii="Times New Roman" w:hAnsi="Times New Roman" w:cs="Times New Roman"/>
          <w:b/>
          <w:bCs/>
          <w:sz w:val="28"/>
          <w:szCs w:val="28"/>
          <w:lang w:val="nl-NL"/>
        </w:rPr>
        <w:t>Appendix III: Code Tree</w:t>
      </w:r>
    </w:p>
    <w:p w14:paraId="5E3B4D8A" w14:textId="77777777" w:rsidR="007520F5" w:rsidRPr="009A36E9" w:rsidRDefault="007520F5" w:rsidP="007520F5">
      <w:pPr>
        <w:pStyle w:val="NoSpacing"/>
        <w:rPr>
          <w:rFonts w:ascii="Times New Roman" w:hAnsi="Times New Roman" w:cs="Times New Roman"/>
          <w:lang w:val="nl-NL"/>
        </w:rPr>
      </w:pPr>
    </w:p>
    <w:tbl>
      <w:tblPr>
        <w:tblStyle w:val="TableGrid"/>
        <w:tblW w:w="10774" w:type="dxa"/>
        <w:tblInd w:w="-714" w:type="dxa"/>
        <w:tblLayout w:type="fixed"/>
        <w:tblLook w:val="04A0" w:firstRow="1" w:lastRow="0" w:firstColumn="1" w:lastColumn="0" w:noHBand="0" w:noVBand="1"/>
      </w:tblPr>
      <w:tblGrid>
        <w:gridCol w:w="1742"/>
        <w:gridCol w:w="2369"/>
        <w:gridCol w:w="2694"/>
        <w:gridCol w:w="3969"/>
      </w:tblGrid>
      <w:tr w:rsidR="007520F5" w:rsidRPr="009A36E9" w14:paraId="1B0C5C8A" w14:textId="77777777" w:rsidTr="0019704B">
        <w:tc>
          <w:tcPr>
            <w:tcW w:w="1742" w:type="dxa"/>
          </w:tcPr>
          <w:p w14:paraId="241A9940" w14:textId="77777777" w:rsidR="007520F5" w:rsidRPr="009A36E9" w:rsidRDefault="007520F5" w:rsidP="0019704B">
            <w:pPr>
              <w:rPr>
                <w:rFonts w:ascii="Times New Roman" w:hAnsi="Times New Roman" w:cs="Times New Roman"/>
                <w:i/>
                <w:iCs/>
                <w:color w:val="000000" w:themeColor="text1"/>
                <w:lang w:val="en-GB"/>
              </w:rPr>
            </w:pPr>
            <w:r w:rsidRPr="009A36E9">
              <w:rPr>
                <w:rFonts w:ascii="Times New Roman" w:hAnsi="Times New Roman" w:cs="Times New Roman"/>
                <w:i/>
                <w:iCs/>
                <w:color w:val="000000" w:themeColor="text1"/>
              </w:rPr>
              <w:t xml:space="preserve">Topics </w:t>
            </w:r>
          </w:p>
        </w:tc>
        <w:tc>
          <w:tcPr>
            <w:tcW w:w="2369" w:type="dxa"/>
          </w:tcPr>
          <w:p w14:paraId="2B75F83B" w14:textId="77777777" w:rsidR="007520F5" w:rsidRPr="009A36E9" w:rsidRDefault="007520F5" w:rsidP="0019704B">
            <w:pPr>
              <w:rPr>
                <w:rFonts w:ascii="Times New Roman" w:hAnsi="Times New Roman" w:cs="Times New Roman"/>
                <w:i/>
                <w:iCs/>
                <w:color w:val="000000" w:themeColor="text1"/>
                <w:lang w:val="en-GB"/>
              </w:rPr>
            </w:pPr>
            <w:r w:rsidRPr="009A36E9">
              <w:rPr>
                <w:rFonts w:ascii="Times New Roman" w:hAnsi="Times New Roman" w:cs="Times New Roman"/>
                <w:i/>
                <w:iCs/>
                <w:color w:val="000000" w:themeColor="text1"/>
              </w:rPr>
              <w:t>Predefined codes</w:t>
            </w:r>
          </w:p>
        </w:tc>
        <w:tc>
          <w:tcPr>
            <w:tcW w:w="2694" w:type="dxa"/>
          </w:tcPr>
          <w:p w14:paraId="67C0A9F3" w14:textId="77777777" w:rsidR="007520F5" w:rsidRPr="009A36E9" w:rsidRDefault="007520F5" w:rsidP="0019704B">
            <w:pPr>
              <w:rPr>
                <w:rFonts w:ascii="Times New Roman" w:hAnsi="Times New Roman" w:cs="Times New Roman"/>
                <w:i/>
                <w:iCs/>
                <w:color w:val="000000" w:themeColor="text1"/>
              </w:rPr>
            </w:pPr>
            <w:r w:rsidRPr="009A36E9">
              <w:rPr>
                <w:rFonts w:ascii="Times New Roman" w:hAnsi="Times New Roman" w:cs="Times New Roman"/>
                <w:i/>
                <w:iCs/>
                <w:color w:val="000000" w:themeColor="text1"/>
              </w:rPr>
              <w:t>Description</w:t>
            </w:r>
          </w:p>
        </w:tc>
        <w:tc>
          <w:tcPr>
            <w:tcW w:w="3969" w:type="dxa"/>
          </w:tcPr>
          <w:p w14:paraId="6544CA28" w14:textId="77777777" w:rsidR="007520F5" w:rsidRPr="009A36E9" w:rsidRDefault="007520F5" w:rsidP="0019704B">
            <w:pPr>
              <w:rPr>
                <w:rFonts w:ascii="Times New Roman" w:hAnsi="Times New Roman" w:cs="Times New Roman"/>
                <w:i/>
                <w:iCs/>
                <w:color w:val="000000" w:themeColor="text1"/>
              </w:rPr>
            </w:pPr>
            <w:r w:rsidRPr="009A36E9">
              <w:rPr>
                <w:rFonts w:ascii="Times New Roman" w:hAnsi="Times New Roman" w:cs="Times New Roman"/>
                <w:i/>
                <w:iCs/>
                <w:color w:val="000000" w:themeColor="text1"/>
              </w:rPr>
              <w:t xml:space="preserve">Example </w:t>
            </w:r>
          </w:p>
        </w:tc>
      </w:tr>
      <w:tr w:rsidR="007520F5" w:rsidRPr="009A36E9" w14:paraId="72604D22" w14:textId="77777777" w:rsidTr="0019704B">
        <w:trPr>
          <w:trHeight w:val="657"/>
        </w:trPr>
        <w:tc>
          <w:tcPr>
            <w:tcW w:w="1742" w:type="dxa"/>
            <w:vMerge w:val="restart"/>
          </w:tcPr>
          <w:p w14:paraId="4446E536"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General question(s) about respondent's background, including experience with assessment of MRIs.</w:t>
            </w:r>
          </w:p>
        </w:tc>
        <w:tc>
          <w:tcPr>
            <w:tcW w:w="2369" w:type="dxa"/>
          </w:tcPr>
          <w:p w14:paraId="6ED4229B"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Background_lengthcareer</w:t>
            </w:r>
            <w:proofErr w:type="spellEnd"/>
          </w:p>
          <w:p w14:paraId="5B4073EA" w14:textId="77777777" w:rsidR="007520F5" w:rsidRPr="009A36E9" w:rsidRDefault="007520F5" w:rsidP="0019704B">
            <w:pPr>
              <w:rPr>
                <w:rFonts w:ascii="Times New Roman" w:hAnsi="Times New Roman" w:cs="Times New Roman"/>
                <w:color w:val="000000" w:themeColor="text1"/>
                <w:lang w:val="en-GB"/>
              </w:rPr>
            </w:pPr>
          </w:p>
          <w:p w14:paraId="52ABCF85" w14:textId="77777777" w:rsidR="007520F5" w:rsidRPr="009A36E9" w:rsidRDefault="007520F5" w:rsidP="0019704B">
            <w:pPr>
              <w:rPr>
                <w:rFonts w:ascii="Times New Roman" w:hAnsi="Times New Roman" w:cs="Times New Roman"/>
                <w:color w:val="000000" w:themeColor="text1"/>
                <w:lang w:val="en-GB"/>
              </w:rPr>
            </w:pPr>
          </w:p>
        </w:tc>
        <w:tc>
          <w:tcPr>
            <w:tcW w:w="2694" w:type="dxa"/>
          </w:tcPr>
          <w:p w14:paraId="2444F04B"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Duration for the specialist to work in the field of neonatology.  </w:t>
            </w:r>
          </w:p>
        </w:tc>
        <w:tc>
          <w:tcPr>
            <w:tcW w:w="3969" w:type="dxa"/>
          </w:tcPr>
          <w:p w14:paraId="03C331F6"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I have finished the training since 2014 and have been working as a neonatologist in the [name hospital] since then. </w:t>
            </w:r>
          </w:p>
        </w:tc>
      </w:tr>
      <w:tr w:rsidR="007520F5" w:rsidRPr="009A36E9" w14:paraId="06CEC7E1" w14:textId="77777777" w:rsidTr="0019704B">
        <w:trPr>
          <w:trHeight w:val="657"/>
        </w:trPr>
        <w:tc>
          <w:tcPr>
            <w:tcW w:w="1742" w:type="dxa"/>
            <w:vMerge/>
          </w:tcPr>
          <w:p w14:paraId="737BF5FA" w14:textId="77777777" w:rsidR="007520F5" w:rsidRPr="009A36E9" w:rsidRDefault="007520F5" w:rsidP="0019704B">
            <w:pPr>
              <w:rPr>
                <w:rFonts w:ascii="Times New Roman" w:hAnsi="Times New Roman" w:cs="Times New Roman"/>
                <w:color w:val="000000" w:themeColor="text1"/>
                <w:lang w:val="en-GB"/>
              </w:rPr>
            </w:pPr>
          </w:p>
        </w:tc>
        <w:tc>
          <w:tcPr>
            <w:tcW w:w="2369" w:type="dxa"/>
          </w:tcPr>
          <w:p w14:paraId="759875EC"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Background_subspecialty</w:t>
            </w:r>
            <w:proofErr w:type="spellEnd"/>
          </w:p>
        </w:tc>
        <w:tc>
          <w:tcPr>
            <w:tcW w:w="2694" w:type="dxa"/>
          </w:tcPr>
          <w:p w14:paraId="74F0D38B"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A sub-specialty within neonatology that the specialist is particularly involved in.</w:t>
            </w:r>
          </w:p>
        </w:tc>
        <w:tc>
          <w:tcPr>
            <w:tcW w:w="3969" w:type="dxa"/>
          </w:tcPr>
          <w:p w14:paraId="55F08297"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I am mainly involved in neuroimaging and neuromonitoring.</w:t>
            </w:r>
          </w:p>
        </w:tc>
      </w:tr>
      <w:tr w:rsidR="007520F5" w:rsidRPr="009A36E9" w14:paraId="1F2E3585" w14:textId="77777777" w:rsidTr="0019704B">
        <w:trPr>
          <w:trHeight w:val="1036"/>
        </w:trPr>
        <w:tc>
          <w:tcPr>
            <w:tcW w:w="1742" w:type="dxa"/>
            <w:vMerge/>
          </w:tcPr>
          <w:p w14:paraId="45D6C13A" w14:textId="77777777" w:rsidR="007520F5" w:rsidRPr="009A36E9" w:rsidRDefault="007520F5" w:rsidP="0019704B">
            <w:pPr>
              <w:rPr>
                <w:rFonts w:ascii="Times New Roman" w:hAnsi="Times New Roman" w:cs="Times New Roman"/>
                <w:color w:val="000000" w:themeColor="text1"/>
                <w:lang w:val="en-GB"/>
              </w:rPr>
            </w:pPr>
          </w:p>
        </w:tc>
        <w:tc>
          <w:tcPr>
            <w:tcW w:w="2369" w:type="dxa"/>
          </w:tcPr>
          <w:p w14:paraId="5ABFBAA4"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Background_experienceMRI</w:t>
            </w:r>
            <w:proofErr w:type="spellEnd"/>
          </w:p>
          <w:p w14:paraId="086806FD" w14:textId="77777777" w:rsidR="007520F5" w:rsidRPr="009A36E9" w:rsidRDefault="007520F5" w:rsidP="0019704B">
            <w:pPr>
              <w:rPr>
                <w:rFonts w:ascii="Times New Roman" w:hAnsi="Times New Roman" w:cs="Times New Roman"/>
                <w:color w:val="000000" w:themeColor="text1"/>
                <w:lang w:val="en-GB"/>
              </w:rPr>
            </w:pPr>
          </w:p>
          <w:p w14:paraId="19E0D07C" w14:textId="77777777" w:rsidR="007520F5" w:rsidRPr="009A36E9" w:rsidRDefault="007520F5" w:rsidP="0019704B">
            <w:pPr>
              <w:rPr>
                <w:rFonts w:ascii="Times New Roman" w:hAnsi="Times New Roman" w:cs="Times New Roman"/>
                <w:color w:val="000000" w:themeColor="text1"/>
                <w:lang w:val="en-GB"/>
              </w:rPr>
            </w:pPr>
          </w:p>
          <w:p w14:paraId="60AADDD7" w14:textId="77777777" w:rsidR="007520F5" w:rsidRPr="009A36E9" w:rsidRDefault="007520F5" w:rsidP="0019704B">
            <w:pPr>
              <w:rPr>
                <w:rFonts w:ascii="Times New Roman" w:hAnsi="Times New Roman" w:cs="Times New Roman"/>
                <w:color w:val="000000" w:themeColor="text1"/>
                <w:lang w:val="en-GB"/>
              </w:rPr>
            </w:pPr>
          </w:p>
          <w:p w14:paraId="160D752C" w14:textId="77777777" w:rsidR="007520F5" w:rsidRPr="009A36E9" w:rsidRDefault="007520F5" w:rsidP="0019704B">
            <w:pPr>
              <w:rPr>
                <w:rFonts w:ascii="Times New Roman" w:hAnsi="Times New Roman" w:cs="Times New Roman"/>
                <w:color w:val="000000" w:themeColor="text1"/>
                <w:lang w:val="en-GB"/>
              </w:rPr>
            </w:pPr>
          </w:p>
          <w:p w14:paraId="1D54DA53" w14:textId="77777777" w:rsidR="007520F5" w:rsidRPr="009A36E9" w:rsidRDefault="007520F5" w:rsidP="0019704B">
            <w:pPr>
              <w:rPr>
                <w:rFonts w:ascii="Times New Roman" w:hAnsi="Times New Roman" w:cs="Times New Roman"/>
                <w:color w:val="000000" w:themeColor="text1"/>
                <w:lang w:val="en-GB"/>
              </w:rPr>
            </w:pPr>
          </w:p>
          <w:p w14:paraId="5B48649D" w14:textId="77777777" w:rsidR="007520F5" w:rsidRPr="009A36E9" w:rsidRDefault="007520F5" w:rsidP="0019704B">
            <w:pPr>
              <w:rPr>
                <w:rFonts w:ascii="Times New Roman" w:hAnsi="Times New Roman" w:cs="Times New Roman"/>
                <w:color w:val="000000" w:themeColor="text1"/>
                <w:lang w:val="en-GB"/>
              </w:rPr>
            </w:pPr>
          </w:p>
          <w:p w14:paraId="0348B94D" w14:textId="77777777" w:rsidR="007520F5" w:rsidRPr="009A36E9" w:rsidRDefault="007520F5" w:rsidP="0019704B">
            <w:pPr>
              <w:rPr>
                <w:rFonts w:ascii="Times New Roman" w:hAnsi="Times New Roman" w:cs="Times New Roman"/>
                <w:color w:val="000000" w:themeColor="text1"/>
                <w:lang w:val="en-GB"/>
              </w:rPr>
            </w:pPr>
          </w:p>
        </w:tc>
        <w:tc>
          <w:tcPr>
            <w:tcW w:w="2694" w:type="dxa"/>
          </w:tcPr>
          <w:p w14:paraId="17F95F6B"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How experienced is someone in assessing MRIs to detect abnormalities in brain development. </w:t>
            </w:r>
          </w:p>
          <w:p w14:paraId="54CE584D" w14:textId="77777777" w:rsidR="007520F5" w:rsidRPr="009A36E9" w:rsidRDefault="007520F5" w:rsidP="0019704B">
            <w:pPr>
              <w:rPr>
                <w:rFonts w:ascii="Times New Roman" w:hAnsi="Times New Roman" w:cs="Times New Roman"/>
                <w:color w:val="000000" w:themeColor="text1"/>
                <w:lang w:val="en-GB"/>
              </w:rPr>
            </w:pPr>
          </w:p>
          <w:p w14:paraId="0B1E56F2" w14:textId="77777777" w:rsidR="007520F5" w:rsidRPr="009A36E9" w:rsidRDefault="007520F5" w:rsidP="0019704B">
            <w:pPr>
              <w:rPr>
                <w:rFonts w:ascii="Times New Roman" w:hAnsi="Times New Roman" w:cs="Times New Roman"/>
                <w:color w:val="000000" w:themeColor="text1"/>
                <w:lang w:val="en-GB"/>
              </w:rPr>
            </w:pPr>
          </w:p>
          <w:p w14:paraId="25FA34A4" w14:textId="77777777" w:rsidR="007520F5" w:rsidRPr="009A36E9" w:rsidRDefault="007520F5" w:rsidP="0019704B">
            <w:pPr>
              <w:rPr>
                <w:rFonts w:ascii="Times New Roman" w:hAnsi="Times New Roman" w:cs="Times New Roman"/>
                <w:strike/>
                <w:color w:val="000000" w:themeColor="text1"/>
                <w:lang w:val="en-GB"/>
              </w:rPr>
            </w:pPr>
          </w:p>
        </w:tc>
        <w:tc>
          <w:tcPr>
            <w:tcW w:w="3969" w:type="dxa"/>
          </w:tcPr>
          <w:p w14:paraId="0AC2504C"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I regularly assess MRIs myself, but the official results come from the radiologist. </w:t>
            </w:r>
          </w:p>
          <w:p w14:paraId="5B8F297B" w14:textId="77777777" w:rsidR="007520F5" w:rsidRPr="009A36E9" w:rsidRDefault="007520F5" w:rsidP="0019704B">
            <w:pPr>
              <w:rPr>
                <w:rFonts w:ascii="Times New Roman" w:hAnsi="Times New Roman" w:cs="Times New Roman"/>
                <w:color w:val="000000" w:themeColor="text1"/>
                <w:lang w:val="en-GB"/>
              </w:rPr>
            </w:pPr>
          </w:p>
          <w:p w14:paraId="1E374487" w14:textId="77777777" w:rsidR="007520F5" w:rsidRPr="009A36E9" w:rsidRDefault="007520F5" w:rsidP="0019704B">
            <w:pPr>
              <w:rPr>
                <w:rFonts w:ascii="Times New Roman" w:hAnsi="Times New Roman" w:cs="Times New Roman"/>
                <w:color w:val="000000" w:themeColor="text1"/>
                <w:lang w:val="en-GB"/>
              </w:rPr>
            </w:pPr>
          </w:p>
          <w:p w14:paraId="494CB7A6" w14:textId="77777777" w:rsidR="007520F5" w:rsidRPr="009A36E9" w:rsidRDefault="007520F5" w:rsidP="0019704B">
            <w:pPr>
              <w:rPr>
                <w:rFonts w:ascii="Times New Roman" w:hAnsi="Times New Roman" w:cs="Times New Roman"/>
                <w:strike/>
                <w:color w:val="000000" w:themeColor="text1"/>
                <w:lang w:val="en-GB"/>
              </w:rPr>
            </w:pPr>
          </w:p>
        </w:tc>
      </w:tr>
      <w:tr w:rsidR="007520F5" w:rsidRPr="009A36E9" w14:paraId="185282AA" w14:textId="77777777" w:rsidTr="0019704B">
        <w:trPr>
          <w:trHeight w:val="2148"/>
        </w:trPr>
        <w:tc>
          <w:tcPr>
            <w:tcW w:w="1742" w:type="dxa"/>
            <w:vMerge/>
          </w:tcPr>
          <w:p w14:paraId="4AC7FD77" w14:textId="77777777" w:rsidR="007520F5" w:rsidRPr="009A36E9" w:rsidRDefault="007520F5" w:rsidP="0019704B">
            <w:pPr>
              <w:rPr>
                <w:rFonts w:ascii="Times New Roman" w:hAnsi="Times New Roman" w:cs="Times New Roman"/>
                <w:color w:val="000000" w:themeColor="text1"/>
                <w:lang w:val="en-GB"/>
              </w:rPr>
            </w:pPr>
          </w:p>
        </w:tc>
        <w:tc>
          <w:tcPr>
            <w:tcW w:w="2369" w:type="dxa"/>
          </w:tcPr>
          <w:p w14:paraId="7553A960"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Background_collaboration</w:t>
            </w:r>
            <w:proofErr w:type="spellEnd"/>
          </w:p>
        </w:tc>
        <w:tc>
          <w:tcPr>
            <w:tcW w:w="2694" w:type="dxa"/>
          </w:tcPr>
          <w:p w14:paraId="2595BE57"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All collaborations with other areas of expertise that are mentioned and how the division of roles is arranged. Think of the partnership with the radiologist, but also the partnership with the data scientist.</w:t>
            </w:r>
          </w:p>
        </w:tc>
        <w:tc>
          <w:tcPr>
            <w:tcW w:w="3969" w:type="dxa"/>
          </w:tcPr>
          <w:p w14:paraId="7CB3C9D2"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I regularly assess MRIs myself, but the official results come from the radiologist. We also have a weekly neo-neuroradiology meeting about the interesting MRIs. </w:t>
            </w:r>
          </w:p>
        </w:tc>
      </w:tr>
      <w:tr w:rsidR="007520F5" w:rsidRPr="009A36E9" w14:paraId="4316B333" w14:textId="77777777" w:rsidTr="0019704B">
        <w:trPr>
          <w:trHeight w:val="420"/>
        </w:trPr>
        <w:tc>
          <w:tcPr>
            <w:tcW w:w="1742" w:type="dxa"/>
            <w:vMerge/>
          </w:tcPr>
          <w:p w14:paraId="306B7386" w14:textId="77777777" w:rsidR="007520F5" w:rsidRPr="009A36E9" w:rsidRDefault="007520F5" w:rsidP="0019704B">
            <w:pPr>
              <w:rPr>
                <w:rFonts w:ascii="Times New Roman" w:hAnsi="Times New Roman" w:cs="Times New Roman"/>
                <w:color w:val="000000" w:themeColor="text1"/>
                <w:lang w:val="en-GB"/>
              </w:rPr>
            </w:pPr>
          </w:p>
        </w:tc>
        <w:tc>
          <w:tcPr>
            <w:tcW w:w="2369" w:type="dxa"/>
          </w:tcPr>
          <w:p w14:paraId="253BA543"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Background_algorithm</w:t>
            </w:r>
            <w:proofErr w:type="spellEnd"/>
          </w:p>
        </w:tc>
        <w:tc>
          <w:tcPr>
            <w:tcW w:w="2694" w:type="dxa"/>
          </w:tcPr>
          <w:p w14:paraId="7C3FBD0C"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This code can be used for explanations that are given as a background and context of the specific algorithm. </w:t>
            </w:r>
          </w:p>
        </w:tc>
        <w:tc>
          <w:tcPr>
            <w:tcW w:w="3969" w:type="dxa"/>
          </w:tcPr>
          <w:p w14:paraId="34448107"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The algorithm is based on about 2500 premature children, i.e. with a gestational age of less than 32 weeks. </w:t>
            </w:r>
          </w:p>
        </w:tc>
      </w:tr>
      <w:tr w:rsidR="007520F5" w:rsidRPr="009A36E9" w14:paraId="493E5AF1" w14:textId="77777777" w:rsidTr="0019704B">
        <w:trPr>
          <w:trHeight w:val="438"/>
        </w:trPr>
        <w:tc>
          <w:tcPr>
            <w:tcW w:w="1742" w:type="dxa"/>
            <w:vMerge w:val="restart"/>
          </w:tcPr>
          <w:p w14:paraId="58E57435"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Questions on conceptualisation of AI</w:t>
            </w:r>
          </w:p>
        </w:tc>
        <w:tc>
          <w:tcPr>
            <w:tcW w:w="2369" w:type="dxa"/>
          </w:tcPr>
          <w:p w14:paraId="75A7F66F"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Conceptualisation_definitionAI</w:t>
            </w:r>
            <w:proofErr w:type="spellEnd"/>
          </w:p>
        </w:tc>
        <w:tc>
          <w:tcPr>
            <w:tcW w:w="2694" w:type="dxa"/>
          </w:tcPr>
          <w:p w14:paraId="47A5F0B7"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Definition/conceptualization that the specialist gives of artificial intelligence. This concept description may be given 'between the lines', because this question is often not answered so literally. </w:t>
            </w:r>
          </w:p>
        </w:tc>
        <w:tc>
          <w:tcPr>
            <w:tcW w:w="3969" w:type="dxa"/>
          </w:tcPr>
          <w:p w14:paraId="44108801"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When I think of AI, I mainly think of systems such as ChatGPT, but also all the algorithms that determine what I see on my mobile and the promising messages you hear about possible applications for the medical world. </w:t>
            </w:r>
          </w:p>
        </w:tc>
      </w:tr>
      <w:tr w:rsidR="007520F5" w:rsidRPr="009A36E9" w14:paraId="6F8703DF" w14:textId="77777777" w:rsidTr="0019704B">
        <w:trPr>
          <w:trHeight w:val="626"/>
        </w:trPr>
        <w:tc>
          <w:tcPr>
            <w:tcW w:w="1742" w:type="dxa"/>
            <w:vMerge/>
            <w:tcBorders>
              <w:bottom w:val="nil"/>
            </w:tcBorders>
          </w:tcPr>
          <w:p w14:paraId="78339B73" w14:textId="77777777" w:rsidR="007520F5" w:rsidRPr="009A36E9" w:rsidRDefault="007520F5" w:rsidP="0019704B">
            <w:pPr>
              <w:rPr>
                <w:rFonts w:ascii="Times New Roman" w:hAnsi="Times New Roman" w:cs="Times New Roman"/>
                <w:color w:val="000000" w:themeColor="text1"/>
                <w:lang w:val="en-GB"/>
              </w:rPr>
            </w:pPr>
          </w:p>
        </w:tc>
        <w:tc>
          <w:tcPr>
            <w:tcW w:w="2369" w:type="dxa"/>
          </w:tcPr>
          <w:p w14:paraId="6EDF8B0D"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Conceptualisation_generalpromises</w:t>
            </w:r>
            <w:proofErr w:type="spellEnd"/>
          </w:p>
          <w:p w14:paraId="10E670BB" w14:textId="77777777" w:rsidR="007520F5" w:rsidRPr="009A36E9" w:rsidRDefault="007520F5" w:rsidP="0019704B">
            <w:pPr>
              <w:rPr>
                <w:rFonts w:ascii="Times New Roman" w:hAnsi="Times New Roman" w:cs="Times New Roman"/>
                <w:color w:val="000000" w:themeColor="text1"/>
                <w:lang w:val="en-GB"/>
              </w:rPr>
            </w:pPr>
          </w:p>
        </w:tc>
        <w:tc>
          <w:tcPr>
            <w:tcW w:w="2694" w:type="dxa"/>
          </w:tcPr>
          <w:p w14:paraId="737F64E9"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The various implication possibilities that the specialist sees in general for AI within neonatology / genealogy. </w:t>
            </w:r>
          </w:p>
        </w:tc>
        <w:tc>
          <w:tcPr>
            <w:tcW w:w="3969" w:type="dxa"/>
          </w:tcPr>
          <w:p w14:paraId="794F3A93"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It would be especially nice if tools like ChatGPT could help reduce the administrative burden. </w:t>
            </w:r>
          </w:p>
        </w:tc>
      </w:tr>
      <w:tr w:rsidR="007520F5" w:rsidRPr="009A36E9" w14:paraId="3CE06C5F" w14:textId="77777777" w:rsidTr="0019704B">
        <w:trPr>
          <w:trHeight w:val="626"/>
        </w:trPr>
        <w:tc>
          <w:tcPr>
            <w:tcW w:w="1742" w:type="dxa"/>
            <w:tcBorders>
              <w:top w:val="nil"/>
            </w:tcBorders>
          </w:tcPr>
          <w:p w14:paraId="29AC8690" w14:textId="77777777" w:rsidR="007520F5" w:rsidRPr="009A36E9" w:rsidRDefault="007520F5" w:rsidP="0019704B">
            <w:pPr>
              <w:rPr>
                <w:rFonts w:ascii="Times New Roman" w:hAnsi="Times New Roman" w:cs="Times New Roman"/>
                <w:color w:val="000000" w:themeColor="text1"/>
                <w:lang w:val="en-GB"/>
              </w:rPr>
            </w:pPr>
          </w:p>
        </w:tc>
        <w:tc>
          <w:tcPr>
            <w:tcW w:w="2369" w:type="dxa"/>
          </w:tcPr>
          <w:p w14:paraId="5AB3023A"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Conceptualisation_foreseetowork</w:t>
            </w:r>
            <w:proofErr w:type="spellEnd"/>
          </w:p>
          <w:p w14:paraId="20694297" w14:textId="77777777" w:rsidR="007520F5" w:rsidRPr="009A36E9" w:rsidRDefault="007520F5" w:rsidP="0019704B">
            <w:pPr>
              <w:rPr>
                <w:rFonts w:ascii="Times New Roman" w:hAnsi="Times New Roman" w:cs="Times New Roman"/>
                <w:color w:val="000000" w:themeColor="text1"/>
                <w:lang w:val="en-GB"/>
              </w:rPr>
            </w:pPr>
          </w:p>
          <w:p w14:paraId="012C5454" w14:textId="77777777" w:rsidR="007520F5" w:rsidRPr="009A36E9" w:rsidRDefault="007520F5" w:rsidP="0019704B">
            <w:pPr>
              <w:rPr>
                <w:rFonts w:ascii="Times New Roman" w:hAnsi="Times New Roman" w:cs="Times New Roman"/>
                <w:color w:val="000000" w:themeColor="text1"/>
                <w:lang w:val="en-GB"/>
              </w:rPr>
            </w:pPr>
          </w:p>
          <w:p w14:paraId="1CABDA35" w14:textId="77777777" w:rsidR="007520F5" w:rsidRPr="009A36E9" w:rsidRDefault="007520F5" w:rsidP="0019704B">
            <w:pPr>
              <w:rPr>
                <w:rFonts w:ascii="Times New Roman" w:hAnsi="Times New Roman" w:cs="Times New Roman"/>
                <w:color w:val="000000" w:themeColor="text1"/>
                <w:lang w:val="en-GB"/>
              </w:rPr>
            </w:pPr>
          </w:p>
          <w:p w14:paraId="07DEE5DF" w14:textId="77777777" w:rsidR="007520F5" w:rsidRPr="009A36E9" w:rsidRDefault="007520F5" w:rsidP="0019704B">
            <w:pPr>
              <w:rPr>
                <w:rFonts w:ascii="Times New Roman" w:hAnsi="Times New Roman" w:cs="Times New Roman"/>
                <w:color w:val="000000" w:themeColor="text1"/>
                <w:lang w:val="en-GB"/>
              </w:rPr>
            </w:pPr>
          </w:p>
          <w:p w14:paraId="0D2546FD" w14:textId="77777777" w:rsidR="007520F5" w:rsidRPr="009A36E9" w:rsidRDefault="007520F5" w:rsidP="0019704B">
            <w:pPr>
              <w:rPr>
                <w:rFonts w:ascii="Times New Roman" w:hAnsi="Times New Roman" w:cs="Times New Roman"/>
                <w:color w:val="000000" w:themeColor="text1"/>
                <w:lang w:val="en-GB"/>
              </w:rPr>
            </w:pPr>
          </w:p>
          <w:p w14:paraId="6A20FEC2" w14:textId="77777777" w:rsidR="007520F5" w:rsidRPr="009A36E9" w:rsidRDefault="007520F5" w:rsidP="0019704B">
            <w:pPr>
              <w:rPr>
                <w:rFonts w:ascii="Times New Roman" w:hAnsi="Times New Roman" w:cs="Times New Roman"/>
                <w:color w:val="000000" w:themeColor="text1"/>
                <w:lang w:val="en-GB"/>
              </w:rPr>
            </w:pPr>
          </w:p>
          <w:p w14:paraId="0EDA4C6E" w14:textId="77777777" w:rsidR="007520F5" w:rsidRPr="009A36E9" w:rsidRDefault="007520F5" w:rsidP="0019704B">
            <w:pPr>
              <w:rPr>
                <w:rFonts w:ascii="Times New Roman" w:hAnsi="Times New Roman" w:cs="Times New Roman"/>
                <w:color w:val="000000" w:themeColor="text1"/>
                <w:lang w:val="en-GB"/>
              </w:rPr>
            </w:pPr>
          </w:p>
        </w:tc>
        <w:tc>
          <w:tcPr>
            <w:tcW w:w="2694" w:type="dxa"/>
          </w:tcPr>
          <w:p w14:paraId="67B2E210"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This code is more specifically about how algorithms are expected to be applied in practice </w:t>
            </w:r>
          </w:p>
          <w:p w14:paraId="5497724D" w14:textId="77777777" w:rsidR="007520F5" w:rsidRPr="009A36E9" w:rsidRDefault="007520F5" w:rsidP="0019704B">
            <w:pPr>
              <w:rPr>
                <w:rFonts w:ascii="Times New Roman" w:hAnsi="Times New Roman" w:cs="Times New Roman"/>
                <w:color w:val="000000" w:themeColor="text1"/>
                <w:lang w:val="en-GB"/>
              </w:rPr>
            </w:pPr>
          </w:p>
          <w:p w14:paraId="5108E2CA" w14:textId="77777777" w:rsidR="007520F5" w:rsidRPr="009A36E9" w:rsidRDefault="007520F5" w:rsidP="0019704B">
            <w:pPr>
              <w:rPr>
                <w:rFonts w:ascii="Times New Roman" w:hAnsi="Times New Roman" w:cs="Times New Roman"/>
                <w:color w:val="000000" w:themeColor="text1"/>
                <w:lang w:val="en-GB"/>
              </w:rPr>
            </w:pPr>
          </w:p>
          <w:p w14:paraId="5CF15206" w14:textId="77777777" w:rsidR="007520F5" w:rsidRPr="009A36E9" w:rsidRDefault="007520F5" w:rsidP="0019704B">
            <w:pPr>
              <w:rPr>
                <w:rFonts w:ascii="Times New Roman" w:hAnsi="Times New Roman" w:cs="Times New Roman"/>
                <w:color w:val="000000" w:themeColor="text1"/>
                <w:lang w:val="en-GB"/>
              </w:rPr>
            </w:pPr>
          </w:p>
        </w:tc>
        <w:tc>
          <w:tcPr>
            <w:tcW w:w="3969" w:type="dxa"/>
          </w:tcPr>
          <w:p w14:paraId="30E48693"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Ideally, the algorithm could give an early warning that we need to pay extra attention to a child and be wary of sepsis, for example. </w:t>
            </w:r>
          </w:p>
          <w:p w14:paraId="4A0B7970" w14:textId="77777777" w:rsidR="007520F5" w:rsidRPr="009A36E9" w:rsidRDefault="007520F5" w:rsidP="0019704B">
            <w:pPr>
              <w:rPr>
                <w:rFonts w:ascii="Times New Roman" w:hAnsi="Times New Roman" w:cs="Times New Roman"/>
                <w:color w:val="000000" w:themeColor="text1"/>
                <w:lang w:val="en-GB"/>
              </w:rPr>
            </w:pPr>
          </w:p>
          <w:p w14:paraId="353E94D5" w14:textId="77777777" w:rsidR="007520F5" w:rsidRPr="009A36E9" w:rsidRDefault="007520F5" w:rsidP="0019704B">
            <w:pPr>
              <w:rPr>
                <w:rFonts w:ascii="Times New Roman" w:hAnsi="Times New Roman" w:cs="Times New Roman"/>
                <w:color w:val="000000" w:themeColor="text1"/>
                <w:lang w:val="en-GB"/>
              </w:rPr>
            </w:pPr>
          </w:p>
        </w:tc>
      </w:tr>
      <w:tr w:rsidR="007520F5" w:rsidRPr="009A36E9" w14:paraId="5D20F33F" w14:textId="77777777" w:rsidTr="0019704B">
        <w:trPr>
          <w:trHeight w:val="689"/>
        </w:trPr>
        <w:tc>
          <w:tcPr>
            <w:tcW w:w="1742" w:type="dxa"/>
            <w:vMerge w:val="restart"/>
          </w:tcPr>
          <w:p w14:paraId="08AA4CCF"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Questions about respondent's expected collaboration with the algorithm that is to be implemented.</w:t>
            </w:r>
          </w:p>
        </w:tc>
        <w:tc>
          <w:tcPr>
            <w:tcW w:w="2369" w:type="dxa"/>
          </w:tcPr>
          <w:p w14:paraId="085161F1"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Collaboration_desirableeffects</w:t>
            </w:r>
            <w:proofErr w:type="spellEnd"/>
          </w:p>
        </w:tc>
        <w:tc>
          <w:tcPr>
            <w:tcW w:w="2694" w:type="dxa"/>
          </w:tcPr>
          <w:p w14:paraId="35270BA1"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What does the specialist think are the required properties of a well-functioning algorithm and what are the desired goals of the algorithm in question? (for the specific application that is discussed in more detail, so either the MRI tool or the sepsis tool). This may </w:t>
            </w:r>
            <w:proofErr w:type="gramStart"/>
            <w:r w:rsidRPr="009A36E9">
              <w:rPr>
                <w:rFonts w:ascii="Times New Roman" w:hAnsi="Times New Roman" w:cs="Times New Roman"/>
                <w:color w:val="000000" w:themeColor="text1"/>
                <w:lang w:val="en-GB"/>
              </w:rPr>
              <w:t>include:</w:t>
            </w:r>
            <w:proofErr w:type="gramEnd"/>
            <w:r w:rsidRPr="009A36E9">
              <w:rPr>
                <w:rFonts w:ascii="Times New Roman" w:hAnsi="Times New Roman" w:cs="Times New Roman"/>
                <w:color w:val="000000" w:themeColor="text1"/>
                <w:lang w:val="en-GB"/>
              </w:rPr>
              <w:t xml:space="preserve"> less administrative burden, an improvement in the quality of care, improvement in efficiency in daily practice. The more common ratio between false positives and false negatives can also be encoded below, because this code is about the goal you are aiming for. </w:t>
            </w:r>
          </w:p>
          <w:p w14:paraId="35F5F85B" w14:textId="77777777" w:rsidR="007520F5" w:rsidRPr="009A36E9" w:rsidRDefault="007520F5" w:rsidP="0019704B">
            <w:pPr>
              <w:rPr>
                <w:rFonts w:ascii="Times New Roman" w:hAnsi="Times New Roman" w:cs="Times New Roman"/>
                <w:color w:val="000000" w:themeColor="text1"/>
                <w:lang w:val="en-GB"/>
              </w:rPr>
            </w:pPr>
          </w:p>
        </w:tc>
        <w:tc>
          <w:tcPr>
            <w:tcW w:w="3969" w:type="dxa"/>
          </w:tcPr>
          <w:p w14:paraId="38457EDF"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In the case of the sepsis tool, it is particularly important that the algorithm always runs in the background. If there is a window where the algorithm is not measuring, you may have missed an incipient sepsis.</w:t>
            </w:r>
          </w:p>
        </w:tc>
      </w:tr>
      <w:tr w:rsidR="007520F5" w:rsidRPr="009A36E9" w14:paraId="7D42C54B" w14:textId="77777777" w:rsidTr="0019704B">
        <w:trPr>
          <w:trHeight w:val="954"/>
        </w:trPr>
        <w:tc>
          <w:tcPr>
            <w:tcW w:w="1742" w:type="dxa"/>
            <w:vMerge/>
          </w:tcPr>
          <w:p w14:paraId="5420A79B" w14:textId="77777777" w:rsidR="007520F5" w:rsidRPr="009A36E9" w:rsidRDefault="007520F5" w:rsidP="0019704B">
            <w:pPr>
              <w:rPr>
                <w:rFonts w:ascii="Times New Roman" w:hAnsi="Times New Roman" w:cs="Times New Roman"/>
                <w:color w:val="000000" w:themeColor="text1"/>
                <w:lang w:val="en-GB"/>
              </w:rPr>
            </w:pPr>
          </w:p>
        </w:tc>
        <w:tc>
          <w:tcPr>
            <w:tcW w:w="2369" w:type="dxa"/>
          </w:tcPr>
          <w:p w14:paraId="03CAB87C"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Collaboration_responsible</w:t>
            </w:r>
            <w:proofErr w:type="spellEnd"/>
          </w:p>
        </w:tc>
        <w:tc>
          <w:tcPr>
            <w:tcW w:w="2694" w:type="dxa"/>
          </w:tcPr>
          <w:p w14:paraId="131411FD"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What is the opinion about who is responsible for decision-making when AI is used?</w:t>
            </w:r>
          </w:p>
        </w:tc>
        <w:tc>
          <w:tcPr>
            <w:tcW w:w="3969" w:type="dxa"/>
          </w:tcPr>
          <w:p w14:paraId="0402DF72"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Because in the end I am responsible. As a doctor, I am responsible for this patient and if I think it is different, I </w:t>
            </w:r>
            <w:proofErr w:type="gramStart"/>
            <w:r w:rsidRPr="009A36E9">
              <w:rPr>
                <w:rFonts w:ascii="Times New Roman" w:hAnsi="Times New Roman" w:cs="Times New Roman"/>
                <w:color w:val="000000" w:themeColor="text1"/>
                <w:lang w:val="en-GB"/>
              </w:rPr>
              <w:t>have to</w:t>
            </w:r>
            <w:proofErr w:type="gramEnd"/>
            <w:r w:rsidRPr="009A36E9">
              <w:rPr>
                <w:rFonts w:ascii="Times New Roman" w:hAnsi="Times New Roman" w:cs="Times New Roman"/>
                <w:color w:val="000000" w:themeColor="text1"/>
                <w:lang w:val="en-GB"/>
              </w:rPr>
              <w:t xml:space="preserve"> argue it. If the AI indicates: this child has an 80 percent risk of </w:t>
            </w:r>
            <w:proofErr w:type="gramStart"/>
            <w:r w:rsidRPr="009A36E9">
              <w:rPr>
                <w:rFonts w:ascii="Times New Roman" w:hAnsi="Times New Roman" w:cs="Times New Roman"/>
                <w:color w:val="000000" w:themeColor="text1"/>
                <w:lang w:val="en-GB"/>
              </w:rPr>
              <w:t>infection</w:t>
            </w:r>
            <w:proofErr w:type="gramEnd"/>
            <w:r w:rsidRPr="009A36E9">
              <w:rPr>
                <w:rFonts w:ascii="Times New Roman" w:hAnsi="Times New Roman" w:cs="Times New Roman"/>
                <w:color w:val="000000" w:themeColor="text1"/>
                <w:lang w:val="en-GB"/>
              </w:rPr>
              <w:t xml:space="preserve"> and I say: that will work out. Of course I </w:t>
            </w:r>
            <w:proofErr w:type="gramStart"/>
            <w:r w:rsidRPr="009A36E9">
              <w:rPr>
                <w:rFonts w:ascii="Times New Roman" w:hAnsi="Times New Roman" w:cs="Times New Roman"/>
                <w:color w:val="000000" w:themeColor="text1"/>
                <w:lang w:val="en-GB"/>
              </w:rPr>
              <w:t>have to</w:t>
            </w:r>
            <w:proofErr w:type="gramEnd"/>
            <w:r w:rsidRPr="009A36E9">
              <w:rPr>
                <w:rFonts w:ascii="Times New Roman" w:hAnsi="Times New Roman" w:cs="Times New Roman"/>
                <w:color w:val="000000" w:themeColor="text1"/>
                <w:lang w:val="en-GB"/>
              </w:rPr>
              <w:t xml:space="preserve"> argue, but in the </w:t>
            </w:r>
            <w:proofErr w:type="gramStart"/>
            <w:r w:rsidRPr="009A36E9">
              <w:rPr>
                <w:rFonts w:ascii="Times New Roman" w:hAnsi="Times New Roman" w:cs="Times New Roman"/>
                <w:color w:val="000000" w:themeColor="text1"/>
                <w:lang w:val="en-GB"/>
              </w:rPr>
              <w:t>end</w:t>
            </w:r>
            <w:proofErr w:type="gramEnd"/>
            <w:r w:rsidRPr="009A36E9">
              <w:rPr>
                <w:rFonts w:ascii="Times New Roman" w:hAnsi="Times New Roman" w:cs="Times New Roman"/>
                <w:color w:val="000000" w:themeColor="text1"/>
                <w:lang w:val="en-GB"/>
              </w:rPr>
              <w:t xml:space="preserve"> I am the one who makes the choice, and not AI.</w:t>
            </w:r>
          </w:p>
        </w:tc>
      </w:tr>
      <w:tr w:rsidR="007520F5" w:rsidRPr="009A36E9" w14:paraId="77BF2750" w14:textId="77777777" w:rsidTr="0019704B">
        <w:trPr>
          <w:trHeight w:val="767"/>
        </w:trPr>
        <w:tc>
          <w:tcPr>
            <w:tcW w:w="1742" w:type="dxa"/>
            <w:vMerge/>
          </w:tcPr>
          <w:p w14:paraId="0597C6E2" w14:textId="77777777" w:rsidR="007520F5" w:rsidRPr="009A36E9" w:rsidRDefault="007520F5" w:rsidP="0019704B">
            <w:pPr>
              <w:rPr>
                <w:rFonts w:ascii="Times New Roman" w:hAnsi="Times New Roman" w:cs="Times New Roman"/>
                <w:color w:val="000000" w:themeColor="text1"/>
                <w:lang w:val="en-GB"/>
              </w:rPr>
            </w:pPr>
          </w:p>
        </w:tc>
        <w:tc>
          <w:tcPr>
            <w:tcW w:w="2369" w:type="dxa"/>
          </w:tcPr>
          <w:p w14:paraId="2AB59083"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Collaboration_obstaclesandpitfalls</w:t>
            </w:r>
            <w:proofErr w:type="spellEnd"/>
          </w:p>
        </w:tc>
        <w:tc>
          <w:tcPr>
            <w:tcW w:w="2694" w:type="dxa"/>
          </w:tcPr>
          <w:p w14:paraId="1275C537"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What are the difficulties that the specialist expects to encounter during the cooperation with / overall implementation of the specific algorithm? This code has been </w:t>
            </w:r>
            <w:r w:rsidRPr="009A36E9">
              <w:rPr>
                <w:rFonts w:ascii="Times New Roman" w:hAnsi="Times New Roman" w:cs="Times New Roman"/>
                <w:color w:val="000000" w:themeColor="text1"/>
                <w:lang w:val="en-GB"/>
              </w:rPr>
              <w:lastRenderedPageBreak/>
              <w:t xml:space="preserve">generalized with the addition of 'pitfalls', because obstacles are mainly practical in nature and do not yet fully cover the load of pitfalls. </w:t>
            </w:r>
          </w:p>
        </w:tc>
        <w:tc>
          <w:tcPr>
            <w:tcW w:w="3969" w:type="dxa"/>
          </w:tcPr>
          <w:p w14:paraId="4B1B775E" w14:textId="77777777" w:rsidR="007520F5" w:rsidRPr="009A36E9" w:rsidRDefault="007520F5" w:rsidP="0019704B">
            <w:pPr>
              <w:rPr>
                <w:rFonts w:ascii="Times New Roman" w:hAnsi="Times New Roman" w:cs="Times New Roman"/>
                <w:color w:val="000000" w:themeColor="text1"/>
              </w:rPr>
            </w:pPr>
            <w:r w:rsidRPr="009A36E9">
              <w:rPr>
                <w:rFonts w:ascii="Times New Roman" w:hAnsi="Times New Roman" w:cs="Times New Roman"/>
                <w:color w:val="000000" w:themeColor="text1"/>
                <w:lang w:val="en-GB"/>
              </w:rPr>
              <w:lastRenderedPageBreak/>
              <w:t xml:space="preserve">One risk, for example, is that people will behave differently </w:t>
            </w:r>
            <w:proofErr w:type="gramStart"/>
            <w:r w:rsidRPr="009A36E9">
              <w:rPr>
                <w:rFonts w:ascii="Times New Roman" w:hAnsi="Times New Roman" w:cs="Times New Roman"/>
                <w:color w:val="000000" w:themeColor="text1"/>
                <w:lang w:val="en-GB"/>
              </w:rPr>
              <w:t>as a result of</w:t>
            </w:r>
            <w:proofErr w:type="gramEnd"/>
            <w:r w:rsidRPr="009A36E9">
              <w:rPr>
                <w:rFonts w:ascii="Times New Roman" w:hAnsi="Times New Roman" w:cs="Times New Roman"/>
                <w:color w:val="000000" w:themeColor="text1"/>
                <w:lang w:val="en-GB"/>
              </w:rPr>
              <w:t xml:space="preserve"> the cooperation with the algorithm, </w:t>
            </w:r>
            <w:proofErr w:type="gramStart"/>
            <w:r w:rsidRPr="009A36E9">
              <w:rPr>
                <w:rFonts w:ascii="Times New Roman" w:hAnsi="Times New Roman" w:cs="Times New Roman"/>
                <w:color w:val="000000" w:themeColor="text1"/>
                <w:lang w:val="en-GB"/>
              </w:rPr>
              <w:t>as a result of</w:t>
            </w:r>
            <w:proofErr w:type="gramEnd"/>
            <w:r w:rsidRPr="009A36E9">
              <w:rPr>
                <w:rFonts w:ascii="Times New Roman" w:hAnsi="Times New Roman" w:cs="Times New Roman"/>
                <w:color w:val="000000" w:themeColor="text1"/>
                <w:lang w:val="en-GB"/>
              </w:rPr>
              <w:t xml:space="preserve"> which, for example, too many antibiotics will still be administered. </w:t>
            </w:r>
            <w:r w:rsidRPr="009A36E9">
              <w:rPr>
                <w:rFonts w:ascii="Times New Roman" w:hAnsi="Times New Roman" w:cs="Times New Roman"/>
                <w:color w:val="000000" w:themeColor="text1"/>
              </w:rPr>
              <w:t xml:space="preserve">You are still dependent on your clinical view. </w:t>
            </w:r>
          </w:p>
        </w:tc>
      </w:tr>
      <w:tr w:rsidR="007520F5" w:rsidRPr="009A36E9" w14:paraId="27DE78E8" w14:textId="77777777" w:rsidTr="0019704B">
        <w:trPr>
          <w:trHeight w:val="1049"/>
        </w:trPr>
        <w:tc>
          <w:tcPr>
            <w:tcW w:w="1742" w:type="dxa"/>
            <w:vMerge/>
          </w:tcPr>
          <w:p w14:paraId="7B5423EA" w14:textId="77777777" w:rsidR="007520F5" w:rsidRPr="009A36E9" w:rsidRDefault="007520F5" w:rsidP="0019704B">
            <w:pPr>
              <w:rPr>
                <w:rFonts w:ascii="Times New Roman" w:hAnsi="Times New Roman" w:cs="Times New Roman"/>
                <w:color w:val="000000" w:themeColor="text1"/>
              </w:rPr>
            </w:pPr>
          </w:p>
        </w:tc>
        <w:tc>
          <w:tcPr>
            <w:tcW w:w="2369" w:type="dxa"/>
          </w:tcPr>
          <w:p w14:paraId="65F2D1F3"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Collaboration_how</w:t>
            </w:r>
            <w:proofErr w:type="spellEnd"/>
          </w:p>
        </w:tc>
        <w:tc>
          <w:tcPr>
            <w:tcW w:w="2694" w:type="dxa"/>
          </w:tcPr>
          <w:p w14:paraId="2F6D408E"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How do they and the algorithm work together? </w:t>
            </w:r>
          </w:p>
        </w:tc>
        <w:tc>
          <w:tcPr>
            <w:tcW w:w="3969" w:type="dxa"/>
          </w:tcPr>
          <w:p w14:paraId="0D5242EF"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During the day if you are in doubt, I walk to a colleague: what do you think? </w:t>
            </w:r>
            <w:proofErr w:type="gramStart"/>
            <w:r w:rsidRPr="009A36E9">
              <w:rPr>
                <w:rFonts w:ascii="Times New Roman" w:hAnsi="Times New Roman" w:cs="Times New Roman"/>
                <w:color w:val="000000" w:themeColor="text1"/>
                <w:lang w:val="en-GB"/>
              </w:rPr>
              <w:t>So</w:t>
            </w:r>
            <w:proofErr w:type="gramEnd"/>
            <w:r w:rsidRPr="009A36E9">
              <w:rPr>
                <w:rFonts w:ascii="Times New Roman" w:hAnsi="Times New Roman" w:cs="Times New Roman"/>
                <w:color w:val="000000" w:themeColor="text1"/>
                <w:lang w:val="en-GB"/>
              </w:rPr>
              <w:t xml:space="preserve"> I could use you, you could use that way.</w:t>
            </w:r>
          </w:p>
        </w:tc>
      </w:tr>
      <w:tr w:rsidR="007520F5" w:rsidRPr="009A36E9" w14:paraId="3AE9C6A2" w14:textId="77777777" w:rsidTr="0019704B">
        <w:trPr>
          <w:trHeight w:val="1375"/>
        </w:trPr>
        <w:tc>
          <w:tcPr>
            <w:tcW w:w="1742" w:type="dxa"/>
            <w:vMerge w:val="restart"/>
          </w:tcPr>
          <w:p w14:paraId="1CD12AF5"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Questions about the decision-making process with and trust issues concerning AI.</w:t>
            </w:r>
          </w:p>
        </w:tc>
        <w:tc>
          <w:tcPr>
            <w:tcW w:w="2369" w:type="dxa"/>
          </w:tcPr>
          <w:p w14:paraId="1F69C835"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Trust_follow</w:t>
            </w:r>
            <w:proofErr w:type="spellEnd"/>
          </w:p>
          <w:p w14:paraId="38324C81" w14:textId="77777777" w:rsidR="007520F5" w:rsidRPr="009A36E9" w:rsidRDefault="007520F5" w:rsidP="0019704B">
            <w:pPr>
              <w:rPr>
                <w:rFonts w:ascii="Times New Roman" w:hAnsi="Times New Roman" w:cs="Times New Roman"/>
                <w:color w:val="000000" w:themeColor="text1"/>
                <w:lang w:val="en-GB"/>
              </w:rPr>
            </w:pPr>
          </w:p>
          <w:p w14:paraId="7CADD3FD" w14:textId="77777777" w:rsidR="007520F5" w:rsidRPr="009A36E9" w:rsidRDefault="007520F5" w:rsidP="0019704B">
            <w:pPr>
              <w:rPr>
                <w:rFonts w:ascii="Times New Roman" w:hAnsi="Times New Roman" w:cs="Times New Roman"/>
                <w:color w:val="000000" w:themeColor="text1"/>
                <w:lang w:val="en-GB"/>
              </w:rPr>
            </w:pPr>
          </w:p>
          <w:p w14:paraId="33AA9D07" w14:textId="77777777" w:rsidR="007520F5" w:rsidRPr="009A36E9" w:rsidRDefault="007520F5" w:rsidP="0019704B">
            <w:pPr>
              <w:rPr>
                <w:rFonts w:ascii="Times New Roman" w:hAnsi="Times New Roman" w:cs="Times New Roman"/>
                <w:color w:val="000000" w:themeColor="text1"/>
                <w:lang w:val="en-GB"/>
              </w:rPr>
            </w:pPr>
          </w:p>
          <w:p w14:paraId="3356E2A5" w14:textId="77777777" w:rsidR="007520F5" w:rsidRPr="009A36E9" w:rsidRDefault="007520F5" w:rsidP="0019704B">
            <w:pPr>
              <w:rPr>
                <w:rFonts w:ascii="Times New Roman" w:hAnsi="Times New Roman" w:cs="Times New Roman"/>
                <w:color w:val="000000" w:themeColor="text1"/>
                <w:lang w:val="en-GB"/>
              </w:rPr>
            </w:pPr>
          </w:p>
          <w:p w14:paraId="2741AA43" w14:textId="77777777" w:rsidR="007520F5" w:rsidRPr="009A36E9" w:rsidRDefault="007520F5" w:rsidP="0019704B">
            <w:pPr>
              <w:rPr>
                <w:rFonts w:ascii="Times New Roman" w:hAnsi="Times New Roman" w:cs="Times New Roman"/>
                <w:color w:val="000000" w:themeColor="text1"/>
                <w:lang w:val="en-GB"/>
              </w:rPr>
            </w:pPr>
          </w:p>
          <w:p w14:paraId="1D2D8969" w14:textId="77777777" w:rsidR="007520F5" w:rsidRPr="009A36E9" w:rsidRDefault="007520F5" w:rsidP="0019704B">
            <w:pPr>
              <w:rPr>
                <w:rFonts w:ascii="Times New Roman" w:hAnsi="Times New Roman" w:cs="Times New Roman"/>
                <w:color w:val="000000" w:themeColor="text1"/>
                <w:lang w:val="en-GB"/>
              </w:rPr>
            </w:pPr>
          </w:p>
        </w:tc>
        <w:tc>
          <w:tcPr>
            <w:tcW w:w="2694" w:type="dxa"/>
          </w:tcPr>
          <w:p w14:paraId="76FD360A"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What are the conditions and properties according to the specialist that must be met </w:t>
            </w:r>
            <w:proofErr w:type="gramStart"/>
            <w:r w:rsidRPr="009A36E9">
              <w:rPr>
                <w:rFonts w:ascii="Times New Roman" w:hAnsi="Times New Roman" w:cs="Times New Roman"/>
                <w:color w:val="000000" w:themeColor="text1"/>
                <w:lang w:val="en-GB"/>
              </w:rPr>
              <w:t>in order to</w:t>
            </w:r>
            <w:proofErr w:type="gramEnd"/>
            <w:r w:rsidRPr="009A36E9">
              <w:rPr>
                <w:rFonts w:ascii="Times New Roman" w:hAnsi="Times New Roman" w:cs="Times New Roman"/>
                <w:color w:val="000000" w:themeColor="text1"/>
                <w:lang w:val="en-GB"/>
              </w:rPr>
              <w:t xml:space="preserve"> follow the output of the algorithm? </w:t>
            </w:r>
          </w:p>
          <w:p w14:paraId="6B0F26F9" w14:textId="77777777" w:rsidR="007520F5" w:rsidRPr="009A36E9" w:rsidRDefault="007520F5" w:rsidP="0019704B">
            <w:pPr>
              <w:rPr>
                <w:rFonts w:ascii="Times New Roman" w:hAnsi="Times New Roman" w:cs="Times New Roman"/>
                <w:color w:val="000000" w:themeColor="text1"/>
                <w:lang w:val="en-GB"/>
              </w:rPr>
            </w:pPr>
          </w:p>
          <w:p w14:paraId="3F571CB6" w14:textId="77777777" w:rsidR="007520F5" w:rsidRPr="009A36E9" w:rsidRDefault="007520F5" w:rsidP="0019704B">
            <w:pPr>
              <w:rPr>
                <w:rFonts w:ascii="Times New Roman" w:hAnsi="Times New Roman" w:cs="Times New Roman"/>
                <w:color w:val="000000" w:themeColor="text1"/>
                <w:lang w:val="en-GB"/>
              </w:rPr>
            </w:pPr>
          </w:p>
          <w:p w14:paraId="0BF54E82" w14:textId="77777777" w:rsidR="007520F5" w:rsidRPr="009A36E9" w:rsidRDefault="007520F5" w:rsidP="0019704B">
            <w:pPr>
              <w:rPr>
                <w:rFonts w:ascii="Times New Roman" w:hAnsi="Times New Roman" w:cs="Times New Roman"/>
                <w:color w:val="000000" w:themeColor="text1"/>
                <w:lang w:val="en-GB"/>
              </w:rPr>
            </w:pPr>
          </w:p>
          <w:p w14:paraId="5CD18347" w14:textId="77777777" w:rsidR="007520F5" w:rsidRPr="009A36E9" w:rsidRDefault="007520F5" w:rsidP="0019704B">
            <w:pPr>
              <w:rPr>
                <w:rFonts w:ascii="Times New Roman" w:hAnsi="Times New Roman" w:cs="Times New Roman"/>
                <w:color w:val="000000" w:themeColor="text1"/>
                <w:lang w:val="en-GB"/>
              </w:rPr>
            </w:pPr>
          </w:p>
          <w:p w14:paraId="6CA62184" w14:textId="77777777" w:rsidR="007520F5" w:rsidRPr="009A36E9" w:rsidRDefault="007520F5" w:rsidP="0019704B">
            <w:pPr>
              <w:rPr>
                <w:rFonts w:ascii="Times New Roman" w:hAnsi="Times New Roman" w:cs="Times New Roman"/>
                <w:color w:val="000000" w:themeColor="text1"/>
                <w:lang w:val="en-GB"/>
              </w:rPr>
            </w:pPr>
          </w:p>
        </w:tc>
        <w:tc>
          <w:tcPr>
            <w:tcW w:w="3969" w:type="dxa"/>
          </w:tcPr>
          <w:p w14:paraId="3C60C648"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I do think it is important to have some insight into how the algorithm came to its output and that I have the feeling that what the algorithm says is correct. </w:t>
            </w:r>
          </w:p>
          <w:p w14:paraId="67A37F43" w14:textId="77777777" w:rsidR="007520F5" w:rsidRPr="009A36E9" w:rsidRDefault="007520F5" w:rsidP="0019704B">
            <w:pPr>
              <w:rPr>
                <w:rFonts w:ascii="Times New Roman" w:hAnsi="Times New Roman" w:cs="Times New Roman"/>
                <w:color w:val="000000" w:themeColor="text1"/>
                <w:lang w:val="en-GB"/>
              </w:rPr>
            </w:pPr>
          </w:p>
          <w:p w14:paraId="065615A5" w14:textId="77777777" w:rsidR="007520F5" w:rsidRPr="009A36E9" w:rsidRDefault="007520F5" w:rsidP="0019704B">
            <w:pPr>
              <w:rPr>
                <w:rFonts w:ascii="Times New Roman" w:hAnsi="Times New Roman" w:cs="Times New Roman"/>
                <w:color w:val="000000" w:themeColor="text1"/>
                <w:lang w:val="en-GB"/>
              </w:rPr>
            </w:pPr>
          </w:p>
          <w:p w14:paraId="2F89086D" w14:textId="77777777" w:rsidR="007520F5" w:rsidRPr="009A36E9" w:rsidRDefault="007520F5" w:rsidP="0019704B">
            <w:pPr>
              <w:rPr>
                <w:rFonts w:ascii="Times New Roman" w:hAnsi="Times New Roman" w:cs="Times New Roman"/>
                <w:color w:val="000000" w:themeColor="text1"/>
                <w:lang w:val="en-GB"/>
              </w:rPr>
            </w:pPr>
          </w:p>
          <w:p w14:paraId="3714FAE4" w14:textId="77777777" w:rsidR="007520F5" w:rsidRPr="009A36E9" w:rsidRDefault="007520F5" w:rsidP="0019704B">
            <w:pPr>
              <w:rPr>
                <w:rFonts w:ascii="Times New Roman" w:hAnsi="Times New Roman" w:cs="Times New Roman"/>
                <w:color w:val="000000" w:themeColor="text1"/>
                <w:lang w:val="en-GB"/>
              </w:rPr>
            </w:pPr>
          </w:p>
        </w:tc>
      </w:tr>
      <w:tr w:rsidR="007520F5" w:rsidRPr="009A36E9" w14:paraId="0B1A388B" w14:textId="77777777" w:rsidTr="0019704B">
        <w:trPr>
          <w:trHeight w:val="1373"/>
        </w:trPr>
        <w:tc>
          <w:tcPr>
            <w:tcW w:w="1742" w:type="dxa"/>
            <w:vMerge/>
          </w:tcPr>
          <w:p w14:paraId="35760B78" w14:textId="77777777" w:rsidR="007520F5" w:rsidRPr="009A36E9" w:rsidRDefault="007520F5" w:rsidP="0019704B">
            <w:pPr>
              <w:rPr>
                <w:rFonts w:ascii="Times New Roman" w:hAnsi="Times New Roman" w:cs="Times New Roman"/>
                <w:color w:val="000000" w:themeColor="text1"/>
                <w:lang w:val="en-GB"/>
              </w:rPr>
            </w:pPr>
          </w:p>
        </w:tc>
        <w:tc>
          <w:tcPr>
            <w:tcW w:w="2369" w:type="dxa"/>
          </w:tcPr>
          <w:p w14:paraId="0CA2D389"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Trust_validation</w:t>
            </w:r>
            <w:proofErr w:type="spellEnd"/>
          </w:p>
          <w:p w14:paraId="5D99F98C" w14:textId="77777777" w:rsidR="007520F5" w:rsidRPr="009A36E9" w:rsidRDefault="007520F5" w:rsidP="0019704B">
            <w:pPr>
              <w:rPr>
                <w:rFonts w:ascii="Times New Roman" w:hAnsi="Times New Roman" w:cs="Times New Roman"/>
                <w:color w:val="000000" w:themeColor="text1"/>
                <w:lang w:val="en-GB"/>
              </w:rPr>
            </w:pPr>
          </w:p>
        </w:tc>
        <w:tc>
          <w:tcPr>
            <w:tcW w:w="2694" w:type="dxa"/>
          </w:tcPr>
          <w:p w14:paraId="77075456"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Conditions of trust that deal with validating AI tools</w:t>
            </w:r>
          </w:p>
          <w:p w14:paraId="6F3B5755" w14:textId="77777777" w:rsidR="007520F5" w:rsidRPr="009A36E9" w:rsidRDefault="007520F5" w:rsidP="0019704B">
            <w:pPr>
              <w:rPr>
                <w:rFonts w:ascii="Times New Roman" w:hAnsi="Times New Roman" w:cs="Times New Roman"/>
                <w:color w:val="000000" w:themeColor="text1"/>
                <w:lang w:val="en-GB"/>
              </w:rPr>
            </w:pPr>
          </w:p>
          <w:p w14:paraId="52924DE4" w14:textId="77777777" w:rsidR="007520F5" w:rsidRPr="009A36E9" w:rsidRDefault="007520F5" w:rsidP="0019704B">
            <w:pPr>
              <w:rPr>
                <w:rFonts w:ascii="Times New Roman" w:hAnsi="Times New Roman" w:cs="Times New Roman"/>
                <w:color w:val="000000" w:themeColor="text1"/>
                <w:lang w:val="en-GB"/>
              </w:rPr>
            </w:pPr>
          </w:p>
          <w:p w14:paraId="51C300F7" w14:textId="77777777" w:rsidR="007520F5" w:rsidRPr="009A36E9" w:rsidRDefault="007520F5" w:rsidP="0019704B">
            <w:pPr>
              <w:rPr>
                <w:rFonts w:ascii="Times New Roman" w:hAnsi="Times New Roman" w:cs="Times New Roman"/>
                <w:color w:val="000000" w:themeColor="text1"/>
                <w:lang w:val="en-GB"/>
              </w:rPr>
            </w:pPr>
          </w:p>
          <w:p w14:paraId="4108D51A" w14:textId="77777777" w:rsidR="007520F5" w:rsidRPr="009A36E9" w:rsidRDefault="007520F5" w:rsidP="0019704B">
            <w:pPr>
              <w:ind w:firstLine="708"/>
              <w:rPr>
                <w:rFonts w:ascii="Times New Roman" w:hAnsi="Times New Roman" w:cs="Times New Roman"/>
                <w:color w:val="000000" w:themeColor="text1"/>
                <w:lang w:val="en-GB"/>
              </w:rPr>
            </w:pPr>
          </w:p>
        </w:tc>
        <w:tc>
          <w:tcPr>
            <w:tcW w:w="3969" w:type="dxa"/>
          </w:tcPr>
          <w:p w14:paraId="0AE42A54"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Now, of course, it's still quite scary to use it, because it just hasn't really been validated yet, and not </w:t>
            </w:r>
            <w:proofErr w:type="gramStart"/>
            <w:r w:rsidRPr="009A36E9">
              <w:rPr>
                <w:rFonts w:ascii="Times New Roman" w:hAnsi="Times New Roman" w:cs="Times New Roman"/>
                <w:color w:val="000000" w:themeColor="text1"/>
                <w:lang w:val="en-GB"/>
              </w:rPr>
              <w:t>really yet</w:t>
            </w:r>
            <w:proofErr w:type="gramEnd"/>
            <w:r w:rsidRPr="009A36E9">
              <w:rPr>
                <w:rFonts w:ascii="Times New Roman" w:hAnsi="Times New Roman" w:cs="Times New Roman"/>
                <w:color w:val="000000" w:themeColor="text1"/>
                <w:lang w:val="en-GB"/>
              </w:rPr>
              <w:t>, that we don't really dare to use it in practice yet. Those are of course, if you make the wrong decision there, it will of course have major consequences.</w:t>
            </w:r>
          </w:p>
          <w:p w14:paraId="6E3890DC" w14:textId="77777777" w:rsidR="007520F5" w:rsidRPr="009A36E9" w:rsidRDefault="007520F5" w:rsidP="0019704B">
            <w:pPr>
              <w:rPr>
                <w:rFonts w:ascii="Times New Roman" w:hAnsi="Times New Roman" w:cs="Times New Roman"/>
                <w:color w:val="000000" w:themeColor="text1"/>
                <w:lang w:val="en-GB"/>
              </w:rPr>
            </w:pPr>
          </w:p>
        </w:tc>
      </w:tr>
      <w:tr w:rsidR="007520F5" w:rsidRPr="009A36E9" w14:paraId="4AF2B575" w14:textId="77777777" w:rsidTr="0019704B">
        <w:trPr>
          <w:trHeight w:val="1373"/>
        </w:trPr>
        <w:tc>
          <w:tcPr>
            <w:tcW w:w="1742" w:type="dxa"/>
            <w:vMerge/>
          </w:tcPr>
          <w:p w14:paraId="07F7E046" w14:textId="77777777" w:rsidR="007520F5" w:rsidRPr="009A36E9" w:rsidRDefault="007520F5" w:rsidP="0019704B">
            <w:pPr>
              <w:rPr>
                <w:rFonts w:ascii="Times New Roman" w:hAnsi="Times New Roman" w:cs="Times New Roman"/>
                <w:color w:val="000000" w:themeColor="text1"/>
                <w:lang w:val="en-GB"/>
              </w:rPr>
            </w:pPr>
          </w:p>
        </w:tc>
        <w:tc>
          <w:tcPr>
            <w:tcW w:w="2369" w:type="dxa"/>
          </w:tcPr>
          <w:p w14:paraId="4B63A49C"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Trust_regulations</w:t>
            </w:r>
            <w:proofErr w:type="spellEnd"/>
          </w:p>
        </w:tc>
        <w:tc>
          <w:tcPr>
            <w:tcW w:w="2694" w:type="dxa"/>
          </w:tcPr>
          <w:p w14:paraId="48AEE3F1"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Conditions of trust that deal with rules and guidelines</w:t>
            </w:r>
          </w:p>
        </w:tc>
        <w:tc>
          <w:tcPr>
            <w:tcW w:w="3969" w:type="dxa"/>
          </w:tcPr>
          <w:p w14:paraId="786B6445" w14:textId="77777777" w:rsidR="007520F5" w:rsidRPr="009A36E9" w:rsidRDefault="007520F5" w:rsidP="0019704B">
            <w:pPr>
              <w:rPr>
                <w:rFonts w:ascii="Times New Roman" w:hAnsi="Times New Roman" w:cs="Times New Roman"/>
                <w:color w:val="000000" w:themeColor="text1"/>
                <w:lang w:val="en-GB"/>
              </w:rPr>
            </w:pPr>
            <w:proofErr w:type="gramStart"/>
            <w:r w:rsidRPr="009A36E9">
              <w:rPr>
                <w:rFonts w:ascii="Times New Roman" w:hAnsi="Times New Roman" w:cs="Times New Roman"/>
                <w:color w:val="000000" w:themeColor="text1"/>
                <w:lang w:val="en-GB"/>
              </w:rPr>
              <w:t>So</w:t>
            </w:r>
            <w:proofErr w:type="gramEnd"/>
            <w:r w:rsidRPr="009A36E9">
              <w:rPr>
                <w:rFonts w:ascii="Times New Roman" w:hAnsi="Times New Roman" w:cs="Times New Roman"/>
                <w:color w:val="000000" w:themeColor="text1"/>
                <w:lang w:val="en-GB"/>
              </w:rPr>
              <w:t xml:space="preserve"> you </w:t>
            </w:r>
            <w:proofErr w:type="gramStart"/>
            <w:r w:rsidRPr="009A36E9">
              <w:rPr>
                <w:rFonts w:ascii="Times New Roman" w:hAnsi="Times New Roman" w:cs="Times New Roman"/>
                <w:color w:val="000000" w:themeColor="text1"/>
                <w:lang w:val="en-GB"/>
              </w:rPr>
              <w:t>have to</w:t>
            </w:r>
            <w:proofErr w:type="gramEnd"/>
            <w:r w:rsidRPr="009A36E9">
              <w:rPr>
                <w:rFonts w:ascii="Times New Roman" w:hAnsi="Times New Roman" w:cs="Times New Roman"/>
                <w:color w:val="000000" w:themeColor="text1"/>
                <w:lang w:val="en-GB"/>
              </w:rPr>
              <w:t xml:space="preserve"> make agreements with each other - I think; What is leading in this?</w:t>
            </w:r>
          </w:p>
        </w:tc>
      </w:tr>
      <w:tr w:rsidR="007520F5" w:rsidRPr="009A36E9" w14:paraId="363B10DC" w14:textId="77777777" w:rsidTr="0019704B">
        <w:trPr>
          <w:trHeight w:val="986"/>
        </w:trPr>
        <w:tc>
          <w:tcPr>
            <w:tcW w:w="1742" w:type="dxa"/>
            <w:vMerge/>
          </w:tcPr>
          <w:p w14:paraId="5C283639" w14:textId="77777777" w:rsidR="007520F5" w:rsidRPr="009A36E9" w:rsidRDefault="007520F5" w:rsidP="0019704B">
            <w:pPr>
              <w:rPr>
                <w:rFonts w:ascii="Times New Roman" w:hAnsi="Times New Roman" w:cs="Times New Roman"/>
                <w:color w:val="000000" w:themeColor="text1"/>
                <w:lang w:val="en-GB"/>
              </w:rPr>
            </w:pPr>
          </w:p>
        </w:tc>
        <w:tc>
          <w:tcPr>
            <w:tcW w:w="2369" w:type="dxa"/>
          </w:tcPr>
          <w:p w14:paraId="0DB5180E"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Trust_pitfalls</w:t>
            </w:r>
            <w:proofErr w:type="spellEnd"/>
          </w:p>
          <w:p w14:paraId="77688169" w14:textId="77777777" w:rsidR="007520F5" w:rsidRPr="009A36E9" w:rsidRDefault="007520F5" w:rsidP="0019704B">
            <w:pPr>
              <w:rPr>
                <w:rFonts w:ascii="Times New Roman" w:hAnsi="Times New Roman" w:cs="Times New Roman"/>
                <w:color w:val="000000" w:themeColor="text1"/>
                <w:lang w:val="en-GB"/>
              </w:rPr>
            </w:pPr>
          </w:p>
          <w:p w14:paraId="7F399F6A" w14:textId="77777777" w:rsidR="007520F5" w:rsidRPr="009A36E9" w:rsidRDefault="007520F5" w:rsidP="0019704B">
            <w:pPr>
              <w:rPr>
                <w:rFonts w:ascii="Times New Roman" w:hAnsi="Times New Roman" w:cs="Times New Roman"/>
                <w:color w:val="000000" w:themeColor="text1"/>
                <w:lang w:val="en-GB"/>
              </w:rPr>
            </w:pPr>
          </w:p>
          <w:p w14:paraId="60A59287" w14:textId="77777777" w:rsidR="007520F5" w:rsidRPr="009A36E9" w:rsidRDefault="007520F5" w:rsidP="0019704B">
            <w:pPr>
              <w:rPr>
                <w:rFonts w:ascii="Times New Roman" w:hAnsi="Times New Roman" w:cs="Times New Roman"/>
                <w:color w:val="000000" w:themeColor="text1"/>
                <w:lang w:val="en-GB"/>
              </w:rPr>
            </w:pPr>
          </w:p>
          <w:p w14:paraId="4AF329F9" w14:textId="77777777" w:rsidR="007520F5" w:rsidRPr="009A36E9" w:rsidRDefault="007520F5" w:rsidP="0019704B">
            <w:pPr>
              <w:rPr>
                <w:rFonts w:ascii="Times New Roman" w:hAnsi="Times New Roman" w:cs="Times New Roman"/>
                <w:color w:val="000000" w:themeColor="text1"/>
                <w:lang w:val="en-GB"/>
              </w:rPr>
            </w:pPr>
          </w:p>
          <w:p w14:paraId="6D9E02A1" w14:textId="77777777" w:rsidR="007520F5" w:rsidRPr="009A36E9" w:rsidRDefault="007520F5" w:rsidP="0019704B">
            <w:pPr>
              <w:rPr>
                <w:rFonts w:ascii="Times New Roman" w:hAnsi="Times New Roman" w:cs="Times New Roman"/>
                <w:color w:val="000000" w:themeColor="text1"/>
                <w:lang w:val="en-GB"/>
              </w:rPr>
            </w:pPr>
          </w:p>
          <w:p w14:paraId="61D7DE23" w14:textId="77777777" w:rsidR="007520F5" w:rsidRPr="009A36E9" w:rsidRDefault="007520F5" w:rsidP="0019704B">
            <w:pPr>
              <w:rPr>
                <w:rFonts w:ascii="Times New Roman" w:hAnsi="Times New Roman" w:cs="Times New Roman"/>
                <w:color w:val="000000" w:themeColor="text1"/>
                <w:lang w:val="en-GB"/>
              </w:rPr>
            </w:pPr>
          </w:p>
          <w:p w14:paraId="3171C41A" w14:textId="77777777" w:rsidR="007520F5" w:rsidRPr="009A36E9" w:rsidRDefault="007520F5" w:rsidP="0019704B">
            <w:pPr>
              <w:rPr>
                <w:rFonts w:ascii="Times New Roman" w:hAnsi="Times New Roman" w:cs="Times New Roman"/>
                <w:color w:val="000000" w:themeColor="text1"/>
                <w:lang w:val="en-GB"/>
              </w:rPr>
            </w:pPr>
          </w:p>
          <w:p w14:paraId="747CD5AF" w14:textId="77777777" w:rsidR="007520F5" w:rsidRPr="009A36E9" w:rsidRDefault="007520F5" w:rsidP="0019704B">
            <w:pPr>
              <w:rPr>
                <w:rFonts w:ascii="Times New Roman" w:hAnsi="Times New Roman" w:cs="Times New Roman"/>
                <w:color w:val="000000" w:themeColor="text1"/>
                <w:lang w:val="en-GB"/>
              </w:rPr>
            </w:pPr>
          </w:p>
        </w:tc>
        <w:tc>
          <w:tcPr>
            <w:tcW w:w="2694" w:type="dxa"/>
          </w:tcPr>
          <w:p w14:paraId="741E9C46"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Obstacles that come up about trust in AI</w:t>
            </w:r>
          </w:p>
          <w:p w14:paraId="555E1374" w14:textId="77777777" w:rsidR="007520F5" w:rsidRPr="009A36E9" w:rsidRDefault="007520F5" w:rsidP="0019704B">
            <w:pPr>
              <w:rPr>
                <w:rFonts w:ascii="Times New Roman" w:hAnsi="Times New Roman" w:cs="Times New Roman"/>
                <w:color w:val="000000" w:themeColor="text1"/>
                <w:lang w:val="en-GB"/>
              </w:rPr>
            </w:pPr>
          </w:p>
          <w:p w14:paraId="151D23E2" w14:textId="77777777" w:rsidR="007520F5" w:rsidRPr="009A36E9" w:rsidRDefault="007520F5" w:rsidP="0019704B">
            <w:pPr>
              <w:rPr>
                <w:rFonts w:ascii="Times New Roman" w:hAnsi="Times New Roman" w:cs="Times New Roman"/>
                <w:color w:val="000000" w:themeColor="text1"/>
                <w:lang w:val="en-GB"/>
              </w:rPr>
            </w:pPr>
          </w:p>
          <w:p w14:paraId="19F6474E" w14:textId="77777777" w:rsidR="007520F5" w:rsidRPr="009A36E9" w:rsidRDefault="007520F5" w:rsidP="0019704B">
            <w:pPr>
              <w:rPr>
                <w:rFonts w:ascii="Times New Roman" w:hAnsi="Times New Roman" w:cs="Times New Roman"/>
                <w:color w:val="000000" w:themeColor="text1"/>
                <w:lang w:val="en-GB"/>
              </w:rPr>
            </w:pPr>
          </w:p>
          <w:p w14:paraId="181A49A4" w14:textId="77777777" w:rsidR="007520F5" w:rsidRPr="009A36E9" w:rsidRDefault="007520F5" w:rsidP="0019704B">
            <w:pPr>
              <w:rPr>
                <w:rFonts w:ascii="Times New Roman" w:hAnsi="Times New Roman" w:cs="Times New Roman"/>
                <w:color w:val="000000" w:themeColor="text1"/>
                <w:lang w:val="en-GB"/>
              </w:rPr>
            </w:pPr>
          </w:p>
          <w:p w14:paraId="4387C4F0" w14:textId="77777777" w:rsidR="007520F5" w:rsidRPr="009A36E9" w:rsidRDefault="007520F5" w:rsidP="0019704B">
            <w:pPr>
              <w:rPr>
                <w:rFonts w:ascii="Times New Roman" w:hAnsi="Times New Roman" w:cs="Times New Roman"/>
                <w:color w:val="000000" w:themeColor="text1"/>
                <w:lang w:val="en-GB"/>
              </w:rPr>
            </w:pPr>
          </w:p>
          <w:p w14:paraId="4A9AF30B" w14:textId="77777777" w:rsidR="007520F5" w:rsidRPr="009A36E9" w:rsidRDefault="007520F5" w:rsidP="0019704B">
            <w:pPr>
              <w:rPr>
                <w:rFonts w:ascii="Times New Roman" w:hAnsi="Times New Roman" w:cs="Times New Roman"/>
                <w:color w:val="000000" w:themeColor="text1"/>
                <w:lang w:val="en-GB"/>
              </w:rPr>
            </w:pPr>
          </w:p>
          <w:p w14:paraId="356ACE41" w14:textId="77777777" w:rsidR="007520F5" w:rsidRPr="009A36E9" w:rsidRDefault="007520F5" w:rsidP="0019704B">
            <w:pPr>
              <w:rPr>
                <w:rFonts w:ascii="Times New Roman" w:hAnsi="Times New Roman" w:cs="Times New Roman"/>
                <w:color w:val="000000" w:themeColor="text1"/>
                <w:lang w:val="en-GB"/>
              </w:rPr>
            </w:pPr>
          </w:p>
          <w:p w14:paraId="5D77649C" w14:textId="77777777" w:rsidR="007520F5" w:rsidRPr="009A36E9" w:rsidRDefault="007520F5" w:rsidP="0019704B">
            <w:pPr>
              <w:rPr>
                <w:rFonts w:ascii="Times New Roman" w:hAnsi="Times New Roman" w:cs="Times New Roman"/>
                <w:color w:val="000000" w:themeColor="text1"/>
                <w:lang w:val="en-GB"/>
              </w:rPr>
            </w:pPr>
          </w:p>
        </w:tc>
        <w:tc>
          <w:tcPr>
            <w:tcW w:w="3969" w:type="dxa"/>
          </w:tcPr>
          <w:p w14:paraId="485B9C13" w14:textId="77777777" w:rsidR="007520F5" w:rsidRPr="009A36E9" w:rsidRDefault="007520F5" w:rsidP="0019704B">
            <w:pPr>
              <w:rPr>
                <w:rFonts w:ascii="Times New Roman" w:hAnsi="Times New Roman" w:cs="Times New Roman"/>
                <w:color w:val="000000" w:themeColor="text1"/>
              </w:rPr>
            </w:pPr>
            <w:r w:rsidRPr="009A36E9">
              <w:rPr>
                <w:rFonts w:ascii="Times New Roman" w:hAnsi="Times New Roman" w:cs="Times New Roman"/>
                <w:color w:val="000000" w:themeColor="text1"/>
                <w:lang w:val="en-GB"/>
              </w:rPr>
              <w:t xml:space="preserve">But the difficult thing is going to be - I think - in my view: do you dare to trust that algorithm completely? And of course we are not used to that part. </w:t>
            </w:r>
            <w:proofErr w:type="gramStart"/>
            <w:r w:rsidRPr="009A36E9">
              <w:rPr>
                <w:rFonts w:ascii="Times New Roman" w:hAnsi="Times New Roman" w:cs="Times New Roman"/>
                <w:color w:val="000000" w:themeColor="text1"/>
                <w:lang w:val="en-GB"/>
              </w:rPr>
              <w:t>So</w:t>
            </w:r>
            <w:proofErr w:type="gramEnd"/>
            <w:r w:rsidRPr="009A36E9">
              <w:rPr>
                <w:rFonts w:ascii="Times New Roman" w:hAnsi="Times New Roman" w:cs="Times New Roman"/>
                <w:color w:val="000000" w:themeColor="text1"/>
                <w:lang w:val="en-GB"/>
              </w:rPr>
              <w:t xml:space="preserve"> then you </w:t>
            </w:r>
            <w:proofErr w:type="gramStart"/>
            <w:r w:rsidRPr="009A36E9">
              <w:rPr>
                <w:rFonts w:ascii="Times New Roman" w:hAnsi="Times New Roman" w:cs="Times New Roman"/>
                <w:color w:val="000000" w:themeColor="text1"/>
                <w:lang w:val="en-GB"/>
              </w:rPr>
              <w:t>have to</w:t>
            </w:r>
            <w:proofErr w:type="gramEnd"/>
            <w:r w:rsidRPr="009A36E9">
              <w:rPr>
                <w:rFonts w:ascii="Times New Roman" w:hAnsi="Times New Roman" w:cs="Times New Roman"/>
                <w:color w:val="000000" w:themeColor="text1"/>
                <w:lang w:val="en-GB"/>
              </w:rPr>
              <w:t xml:space="preserve"> be educated: how do you use that? Is it a 100 percent score? What does a 50 percent chance say if you use an AI tool, that there is sepsis, for example. That may or may not be the case. What makes, that's a great opportunity, but it will, it will be something you take with it. </w:t>
            </w:r>
            <w:r w:rsidRPr="009A36E9">
              <w:rPr>
                <w:rFonts w:ascii="Times New Roman" w:hAnsi="Times New Roman" w:cs="Times New Roman"/>
                <w:color w:val="000000" w:themeColor="text1"/>
              </w:rPr>
              <w:t>That is an additional decision model.</w:t>
            </w:r>
          </w:p>
          <w:p w14:paraId="7D7F51DA" w14:textId="77777777" w:rsidR="007520F5" w:rsidRPr="009A36E9" w:rsidRDefault="007520F5" w:rsidP="0019704B">
            <w:pPr>
              <w:rPr>
                <w:rFonts w:ascii="Times New Roman" w:hAnsi="Times New Roman" w:cs="Times New Roman"/>
                <w:color w:val="000000" w:themeColor="text1"/>
              </w:rPr>
            </w:pPr>
          </w:p>
          <w:p w14:paraId="187406F1" w14:textId="77777777" w:rsidR="007520F5" w:rsidRPr="009A36E9" w:rsidRDefault="007520F5" w:rsidP="0019704B">
            <w:pPr>
              <w:rPr>
                <w:rFonts w:ascii="Times New Roman" w:hAnsi="Times New Roman" w:cs="Times New Roman"/>
                <w:color w:val="000000" w:themeColor="text1"/>
              </w:rPr>
            </w:pPr>
          </w:p>
        </w:tc>
      </w:tr>
      <w:tr w:rsidR="007520F5" w:rsidRPr="009A36E9" w14:paraId="52176638" w14:textId="77777777" w:rsidTr="0019704B">
        <w:trPr>
          <w:trHeight w:val="1177"/>
        </w:trPr>
        <w:tc>
          <w:tcPr>
            <w:tcW w:w="1742" w:type="dxa"/>
            <w:vMerge/>
          </w:tcPr>
          <w:p w14:paraId="1302A270" w14:textId="77777777" w:rsidR="007520F5" w:rsidRPr="009A36E9" w:rsidRDefault="007520F5" w:rsidP="0019704B">
            <w:pPr>
              <w:rPr>
                <w:rFonts w:ascii="Times New Roman" w:hAnsi="Times New Roman" w:cs="Times New Roman"/>
                <w:color w:val="000000" w:themeColor="text1"/>
              </w:rPr>
            </w:pPr>
          </w:p>
        </w:tc>
        <w:tc>
          <w:tcPr>
            <w:tcW w:w="2369" w:type="dxa"/>
          </w:tcPr>
          <w:p w14:paraId="671E6658" w14:textId="77777777" w:rsidR="007520F5" w:rsidRPr="009A36E9" w:rsidRDefault="007520F5" w:rsidP="0019704B">
            <w:pPr>
              <w:rPr>
                <w:rFonts w:ascii="Times New Roman" w:hAnsi="Times New Roman" w:cs="Times New Roman"/>
                <w:color w:val="000000" w:themeColor="text1"/>
              </w:rPr>
            </w:pPr>
            <w:proofErr w:type="spellStart"/>
            <w:r w:rsidRPr="009A36E9">
              <w:rPr>
                <w:rFonts w:ascii="Times New Roman" w:hAnsi="Times New Roman" w:cs="Times New Roman"/>
                <w:color w:val="000000" w:themeColor="text1"/>
              </w:rPr>
              <w:t>Trust_uncertainty</w:t>
            </w:r>
            <w:proofErr w:type="spellEnd"/>
          </w:p>
        </w:tc>
        <w:tc>
          <w:tcPr>
            <w:tcW w:w="2694" w:type="dxa"/>
          </w:tcPr>
          <w:p w14:paraId="14493F00"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Considerations about trust in AI and dealing with uncertainty</w:t>
            </w:r>
          </w:p>
        </w:tc>
        <w:tc>
          <w:tcPr>
            <w:tcW w:w="3969" w:type="dxa"/>
          </w:tcPr>
          <w:p w14:paraId="59028E3C"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And </w:t>
            </w:r>
            <w:proofErr w:type="gramStart"/>
            <w:r w:rsidRPr="009A36E9">
              <w:rPr>
                <w:rFonts w:ascii="Times New Roman" w:hAnsi="Times New Roman" w:cs="Times New Roman"/>
                <w:color w:val="000000" w:themeColor="text1"/>
                <w:lang w:val="en-GB"/>
              </w:rPr>
              <w:t>actually</w:t>
            </w:r>
            <w:proofErr w:type="gramEnd"/>
            <w:r w:rsidRPr="009A36E9">
              <w:rPr>
                <w:rFonts w:ascii="Times New Roman" w:hAnsi="Times New Roman" w:cs="Times New Roman"/>
                <w:color w:val="000000" w:themeColor="text1"/>
                <w:lang w:val="en-GB"/>
              </w:rPr>
              <w:t xml:space="preserve"> you still have that uncertainty in it that you might want to get more out of it</w:t>
            </w:r>
          </w:p>
        </w:tc>
      </w:tr>
      <w:tr w:rsidR="007520F5" w:rsidRPr="009A36E9" w14:paraId="79D1291D" w14:textId="77777777" w:rsidTr="0019704B">
        <w:trPr>
          <w:trHeight w:val="939"/>
        </w:trPr>
        <w:tc>
          <w:tcPr>
            <w:tcW w:w="1742" w:type="dxa"/>
            <w:vMerge w:val="restart"/>
          </w:tcPr>
          <w:p w14:paraId="66B944B0"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Questions about competences and skills to determine quality of AI.  </w:t>
            </w:r>
          </w:p>
        </w:tc>
        <w:tc>
          <w:tcPr>
            <w:tcW w:w="2369" w:type="dxa"/>
          </w:tcPr>
          <w:p w14:paraId="6C8D05AD"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Competences_dealingwithuncertainty</w:t>
            </w:r>
            <w:proofErr w:type="spellEnd"/>
          </w:p>
        </w:tc>
        <w:tc>
          <w:tcPr>
            <w:tcW w:w="2694" w:type="dxa"/>
          </w:tcPr>
          <w:p w14:paraId="791FB3B5"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Skills that are explicitly about dealing with uncertainties as a doctor  </w:t>
            </w:r>
          </w:p>
        </w:tc>
        <w:tc>
          <w:tcPr>
            <w:tcW w:w="3969" w:type="dxa"/>
          </w:tcPr>
          <w:p w14:paraId="503E1C51" w14:textId="77777777" w:rsidR="007520F5" w:rsidRPr="009A36E9" w:rsidRDefault="007520F5" w:rsidP="0019704B">
            <w:pPr>
              <w:rPr>
                <w:rFonts w:ascii="Times New Roman" w:hAnsi="Times New Roman" w:cs="Times New Roman"/>
                <w:color w:val="000000" w:themeColor="text1"/>
              </w:rPr>
            </w:pPr>
            <w:r w:rsidRPr="009A36E9">
              <w:rPr>
                <w:rFonts w:ascii="Times New Roman" w:hAnsi="Times New Roman" w:cs="Times New Roman"/>
                <w:color w:val="000000" w:themeColor="text1"/>
                <w:lang w:val="en-GB"/>
              </w:rPr>
              <w:t xml:space="preserve">We are always actually very open and honest. </w:t>
            </w:r>
            <w:proofErr w:type="gramStart"/>
            <w:r w:rsidRPr="009A36E9">
              <w:rPr>
                <w:rFonts w:ascii="Times New Roman" w:hAnsi="Times New Roman" w:cs="Times New Roman"/>
                <w:color w:val="000000" w:themeColor="text1"/>
                <w:lang w:val="en-GB"/>
              </w:rPr>
              <w:t>So</w:t>
            </w:r>
            <w:proofErr w:type="gramEnd"/>
            <w:r w:rsidRPr="009A36E9">
              <w:rPr>
                <w:rFonts w:ascii="Times New Roman" w:hAnsi="Times New Roman" w:cs="Times New Roman"/>
                <w:color w:val="000000" w:themeColor="text1"/>
                <w:lang w:val="en-GB"/>
              </w:rPr>
              <w:t xml:space="preserve"> if we don't quite know either, we also tell parents honestly: "We don't know exactly either. We can't quite predict it yet. Or we honestly don't really know what exactly causes what we see on the MRI. </w:t>
            </w:r>
            <w:r w:rsidRPr="009A36E9">
              <w:rPr>
                <w:rFonts w:ascii="Times New Roman" w:hAnsi="Times New Roman" w:cs="Times New Roman"/>
                <w:color w:val="000000" w:themeColor="text1"/>
              </w:rPr>
              <w:t>We do know that there is a chance of...</w:t>
            </w:r>
          </w:p>
        </w:tc>
      </w:tr>
      <w:tr w:rsidR="007520F5" w:rsidRPr="009A36E9" w14:paraId="7DB89324" w14:textId="77777777" w:rsidTr="0019704B">
        <w:trPr>
          <w:trHeight w:val="673"/>
        </w:trPr>
        <w:tc>
          <w:tcPr>
            <w:tcW w:w="1742" w:type="dxa"/>
            <w:vMerge/>
            <w:tcBorders>
              <w:bottom w:val="nil"/>
            </w:tcBorders>
          </w:tcPr>
          <w:p w14:paraId="682327A2" w14:textId="77777777" w:rsidR="007520F5" w:rsidRPr="009A36E9" w:rsidRDefault="007520F5" w:rsidP="0019704B">
            <w:pPr>
              <w:rPr>
                <w:rFonts w:ascii="Times New Roman" w:hAnsi="Times New Roman" w:cs="Times New Roman"/>
                <w:color w:val="000000" w:themeColor="text1"/>
              </w:rPr>
            </w:pPr>
          </w:p>
        </w:tc>
        <w:tc>
          <w:tcPr>
            <w:tcW w:w="2369" w:type="dxa"/>
          </w:tcPr>
          <w:p w14:paraId="27B4537C"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Competences_human</w:t>
            </w:r>
            <w:proofErr w:type="spellEnd"/>
          </w:p>
        </w:tc>
        <w:tc>
          <w:tcPr>
            <w:tcW w:w="2694" w:type="dxa"/>
          </w:tcPr>
          <w:p w14:paraId="4BF38986"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Thoughts on human skills needed</w:t>
            </w:r>
          </w:p>
        </w:tc>
        <w:tc>
          <w:tcPr>
            <w:tcW w:w="3969" w:type="dxa"/>
          </w:tcPr>
          <w:p w14:paraId="58EFAC79"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I think that the models are less likely to make mistakes than humans. I just think that you still need the person in between, before the wrong associations arise.</w:t>
            </w:r>
          </w:p>
        </w:tc>
      </w:tr>
      <w:tr w:rsidR="007520F5" w:rsidRPr="009A36E9" w14:paraId="2EDE61EB" w14:textId="77777777" w:rsidTr="0019704B">
        <w:trPr>
          <w:trHeight w:val="673"/>
        </w:trPr>
        <w:tc>
          <w:tcPr>
            <w:tcW w:w="1742" w:type="dxa"/>
            <w:vMerge w:val="restart"/>
            <w:tcBorders>
              <w:top w:val="nil"/>
            </w:tcBorders>
          </w:tcPr>
          <w:p w14:paraId="2CF1CF94" w14:textId="77777777" w:rsidR="007520F5" w:rsidRPr="009A36E9" w:rsidRDefault="007520F5" w:rsidP="0019704B">
            <w:pPr>
              <w:rPr>
                <w:rFonts w:ascii="Times New Roman" w:hAnsi="Times New Roman" w:cs="Times New Roman"/>
                <w:color w:val="000000" w:themeColor="text1"/>
                <w:lang w:val="en-GB"/>
              </w:rPr>
            </w:pPr>
          </w:p>
        </w:tc>
        <w:tc>
          <w:tcPr>
            <w:tcW w:w="2369" w:type="dxa"/>
          </w:tcPr>
          <w:p w14:paraId="53B53236"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Competences_doubts</w:t>
            </w:r>
            <w:proofErr w:type="spellEnd"/>
          </w:p>
        </w:tc>
        <w:tc>
          <w:tcPr>
            <w:tcW w:w="2694" w:type="dxa"/>
          </w:tcPr>
          <w:p w14:paraId="69542C76"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Doubts about having the right skills</w:t>
            </w:r>
          </w:p>
        </w:tc>
        <w:tc>
          <w:tcPr>
            <w:tcW w:w="3969" w:type="dxa"/>
          </w:tcPr>
          <w:p w14:paraId="5D3AABD1"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I wonder if we are capable, as humans, to completely surrender to an AI algorithm</w:t>
            </w:r>
          </w:p>
        </w:tc>
      </w:tr>
      <w:tr w:rsidR="007520F5" w:rsidRPr="009A36E9" w14:paraId="626DEF01" w14:textId="77777777" w:rsidTr="0019704B">
        <w:trPr>
          <w:trHeight w:val="673"/>
        </w:trPr>
        <w:tc>
          <w:tcPr>
            <w:tcW w:w="1742" w:type="dxa"/>
            <w:vMerge/>
          </w:tcPr>
          <w:p w14:paraId="245F4AEA" w14:textId="77777777" w:rsidR="007520F5" w:rsidRPr="009A36E9" w:rsidRDefault="007520F5" w:rsidP="0019704B">
            <w:pPr>
              <w:rPr>
                <w:rStyle w:val="CommentReference"/>
                <w:rFonts w:ascii="Times New Roman" w:hAnsi="Times New Roman" w:cs="Times New Roman"/>
                <w:color w:val="000000" w:themeColor="text1"/>
                <w:lang w:val="en-GB"/>
              </w:rPr>
            </w:pPr>
          </w:p>
        </w:tc>
        <w:tc>
          <w:tcPr>
            <w:tcW w:w="2369" w:type="dxa"/>
          </w:tcPr>
          <w:p w14:paraId="76C9C4FA"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Competences_expertise</w:t>
            </w:r>
            <w:proofErr w:type="spellEnd"/>
          </w:p>
        </w:tc>
        <w:tc>
          <w:tcPr>
            <w:tcW w:w="2694" w:type="dxa"/>
          </w:tcPr>
          <w:p w14:paraId="3596A016"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This includes the fact that doctors must be adequately medically trained </w:t>
            </w:r>
            <w:proofErr w:type="gramStart"/>
            <w:r w:rsidRPr="009A36E9">
              <w:rPr>
                <w:rFonts w:ascii="Times New Roman" w:hAnsi="Times New Roman" w:cs="Times New Roman"/>
                <w:color w:val="000000" w:themeColor="text1"/>
                <w:lang w:val="en-GB"/>
              </w:rPr>
              <w:t>in order to</w:t>
            </w:r>
            <w:proofErr w:type="gramEnd"/>
            <w:r w:rsidRPr="009A36E9">
              <w:rPr>
                <w:rFonts w:ascii="Times New Roman" w:hAnsi="Times New Roman" w:cs="Times New Roman"/>
                <w:color w:val="000000" w:themeColor="text1"/>
                <w:lang w:val="en-GB"/>
              </w:rPr>
              <w:t xml:space="preserve"> be able to draw a conclusion from what the algorithm says. For example, if you think of the MRI tool, a background in neuroimaging is needed to be able to work well with the algorithm. </w:t>
            </w:r>
          </w:p>
          <w:p w14:paraId="6E8829CE" w14:textId="77777777" w:rsidR="007520F5" w:rsidRPr="009A36E9" w:rsidRDefault="007520F5" w:rsidP="0019704B">
            <w:pPr>
              <w:rPr>
                <w:rFonts w:ascii="Times New Roman" w:hAnsi="Times New Roman" w:cs="Times New Roman"/>
                <w:color w:val="000000" w:themeColor="text1"/>
                <w:lang w:val="en-GB"/>
              </w:rPr>
            </w:pPr>
          </w:p>
        </w:tc>
        <w:tc>
          <w:tcPr>
            <w:tcW w:w="3969" w:type="dxa"/>
          </w:tcPr>
          <w:p w14:paraId="78B8BE6A"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I think it differs per hospital what expertise they have there and whether the algorithm can function there. If you miss neurology and you do want to use the MRI tool, you do have a problem. </w:t>
            </w:r>
          </w:p>
        </w:tc>
      </w:tr>
      <w:tr w:rsidR="007520F5" w:rsidRPr="009A36E9" w14:paraId="5DE4D901" w14:textId="77777777" w:rsidTr="0019704B">
        <w:trPr>
          <w:trHeight w:val="673"/>
        </w:trPr>
        <w:tc>
          <w:tcPr>
            <w:tcW w:w="1742" w:type="dxa"/>
            <w:vMerge/>
          </w:tcPr>
          <w:p w14:paraId="2E76D501" w14:textId="77777777" w:rsidR="007520F5" w:rsidRPr="009A36E9" w:rsidRDefault="007520F5" w:rsidP="0019704B">
            <w:pPr>
              <w:rPr>
                <w:rStyle w:val="CommentReference"/>
                <w:rFonts w:ascii="Times New Roman" w:hAnsi="Times New Roman" w:cs="Times New Roman"/>
                <w:color w:val="000000" w:themeColor="text1"/>
                <w:lang w:val="en-GB"/>
              </w:rPr>
            </w:pPr>
          </w:p>
        </w:tc>
        <w:tc>
          <w:tcPr>
            <w:tcW w:w="2369" w:type="dxa"/>
          </w:tcPr>
          <w:p w14:paraId="1FD64076" w14:textId="77777777" w:rsidR="007520F5" w:rsidRPr="009A36E9" w:rsidRDefault="007520F5" w:rsidP="0019704B">
            <w:pPr>
              <w:rPr>
                <w:rFonts w:ascii="Times New Roman" w:hAnsi="Times New Roman" w:cs="Times New Roman"/>
                <w:color w:val="000000" w:themeColor="text1"/>
                <w:lang w:val="en-GB"/>
              </w:rPr>
            </w:pPr>
            <w:proofErr w:type="spellStart"/>
            <w:r w:rsidRPr="009A36E9">
              <w:rPr>
                <w:rFonts w:ascii="Times New Roman" w:hAnsi="Times New Roman" w:cs="Times New Roman"/>
                <w:color w:val="000000" w:themeColor="text1"/>
              </w:rPr>
              <w:t>Competences_skillerosion</w:t>
            </w:r>
            <w:proofErr w:type="spellEnd"/>
          </w:p>
        </w:tc>
        <w:tc>
          <w:tcPr>
            <w:tcW w:w="2694" w:type="dxa"/>
          </w:tcPr>
          <w:p w14:paraId="7973B213"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 xml:space="preserve">Thoughts about losing certain skills when more technology and AI </w:t>
            </w:r>
            <w:proofErr w:type="gramStart"/>
            <w:r w:rsidRPr="009A36E9">
              <w:rPr>
                <w:rFonts w:ascii="Times New Roman" w:hAnsi="Times New Roman" w:cs="Times New Roman"/>
                <w:color w:val="000000" w:themeColor="text1"/>
                <w:lang w:val="en-GB"/>
              </w:rPr>
              <w:t>is</w:t>
            </w:r>
            <w:proofErr w:type="gramEnd"/>
            <w:r w:rsidRPr="009A36E9">
              <w:rPr>
                <w:rFonts w:ascii="Times New Roman" w:hAnsi="Times New Roman" w:cs="Times New Roman"/>
                <w:color w:val="000000" w:themeColor="text1"/>
                <w:lang w:val="en-GB"/>
              </w:rPr>
              <w:t xml:space="preserve"> used in practice</w:t>
            </w:r>
          </w:p>
        </w:tc>
        <w:tc>
          <w:tcPr>
            <w:tcW w:w="3969" w:type="dxa"/>
          </w:tcPr>
          <w:p w14:paraId="6683807B" w14:textId="77777777" w:rsidR="007520F5" w:rsidRPr="009A36E9" w:rsidRDefault="007520F5" w:rsidP="0019704B">
            <w:pPr>
              <w:rPr>
                <w:rFonts w:ascii="Times New Roman" w:hAnsi="Times New Roman" w:cs="Times New Roman"/>
                <w:color w:val="000000" w:themeColor="text1"/>
                <w:lang w:val="en-GB"/>
              </w:rPr>
            </w:pPr>
            <w:r w:rsidRPr="009A36E9">
              <w:rPr>
                <w:rFonts w:ascii="Times New Roman" w:hAnsi="Times New Roman" w:cs="Times New Roman"/>
                <w:color w:val="000000" w:themeColor="text1"/>
                <w:lang w:val="en-GB"/>
              </w:rPr>
              <w:t>But the bit of maintaining expertise, the bit of maintaining knowledge. Because if we then only rely on all the various models, damn what if I don't have an AI tool at my disposal for a while, what do I do?</w:t>
            </w:r>
          </w:p>
        </w:tc>
      </w:tr>
    </w:tbl>
    <w:p w14:paraId="2F65F1E7" w14:textId="77777777" w:rsidR="007520F5" w:rsidRPr="009A36E9" w:rsidRDefault="007520F5" w:rsidP="007520F5">
      <w:pPr>
        <w:rPr>
          <w:rFonts w:ascii="Times New Roman" w:eastAsiaTheme="majorEastAsia" w:hAnsi="Times New Roman" w:cs="Times New Roman"/>
          <w:color w:val="0F4761" w:themeColor="accent1" w:themeShade="BF"/>
          <w:lang w:val="en-GB"/>
        </w:rPr>
      </w:pPr>
    </w:p>
    <w:p w14:paraId="6A47D183" w14:textId="7353EB1E" w:rsidR="00196730" w:rsidRPr="007520F5" w:rsidRDefault="00196730">
      <w:pPr>
        <w:rPr>
          <w:lang w:val="en-GB"/>
        </w:rPr>
      </w:pPr>
    </w:p>
    <w:sectPr w:rsidR="00196730" w:rsidRPr="007520F5" w:rsidSect="007520F5">
      <w:footerReference w:type="even" r:id="rId4"/>
      <w:footerReference w:type="default" r:id="rId5"/>
      <w:pgSz w:w="11906" w:h="16838"/>
      <w:pgMar w:top="1440" w:right="1440" w:bottom="1440" w:left="1440" w:header="708" w:footer="708" w:gutter="0"/>
      <w:pgNumType w:start="1"/>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38326701"/>
      <w:docPartObj>
        <w:docPartGallery w:val="Page Numbers (Bottom of Page)"/>
        <w:docPartUnique/>
      </w:docPartObj>
    </w:sdtPr>
    <w:sdtContent>
      <w:p w14:paraId="74FDEC07" w14:textId="77777777" w:rsidR="007520F5" w:rsidRDefault="007520F5" w:rsidP="002F275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54C2D3" w14:textId="77777777" w:rsidR="007520F5" w:rsidRDefault="007520F5" w:rsidP="00F30A50">
    <w:pPr>
      <w:pBdr>
        <w:top w:val="nil"/>
        <w:left w:val="nil"/>
        <w:bottom w:val="nil"/>
        <w:right w:val="nil"/>
        <w:between w:val="nil"/>
      </w:pBdr>
      <w:tabs>
        <w:tab w:val="center" w:pos="4513"/>
        <w:tab w:val="right" w:pos="9026"/>
      </w:tabs>
      <w:spacing w:after="0" w:line="240" w:lineRule="auto"/>
      <w:ind w:right="360"/>
      <w:jc w:val="center"/>
      <w:rPr>
        <w:color w:val="000000"/>
      </w:rPr>
    </w:pPr>
  </w:p>
  <w:p w14:paraId="6AC30346" w14:textId="77777777" w:rsidR="007520F5" w:rsidRDefault="007520F5">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661807A" w14:textId="77777777" w:rsidR="007520F5" w:rsidRDefault="007520F5">
    <w:pPr>
      <w:pBdr>
        <w:top w:val="nil"/>
        <w:left w:val="nil"/>
        <w:bottom w:val="nil"/>
        <w:right w:val="nil"/>
        <w:between w:val="nil"/>
      </w:pBdr>
      <w:tabs>
        <w:tab w:val="center" w:pos="4513"/>
        <w:tab w:val="right" w:pos="9026"/>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59224202"/>
      <w:docPartObj>
        <w:docPartGallery w:val="Page Numbers (Bottom of Page)"/>
        <w:docPartUnique/>
      </w:docPartObj>
    </w:sdtPr>
    <w:sdtContent>
      <w:p w14:paraId="620E957B" w14:textId="77777777" w:rsidR="007520F5" w:rsidRDefault="007520F5" w:rsidP="002F275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sdtContent>
  </w:sdt>
  <w:p w14:paraId="64896C38" w14:textId="77777777" w:rsidR="007520F5" w:rsidRDefault="007520F5" w:rsidP="00F30A50">
    <w:pPr>
      <w:pBdr>
        <w:top w:val="nil"/>
        <w:left w:val="nil"/>
        <w:bottom w:val="nil"/>
        <w:right w:val="nil"/>
        <w:between w:val="nil"/>
      </w:pBdr>
      <w:tabs>
        <w:tab w:val="center" w:pos="4513"/>
        <w:tab w:val="right" w:pos="9026"/>
      </w:tabs>
      <w:spacing w:after="0" w:line="240" w:lineRule="auto"/>
      <w:ind w:right="360"/>
      <w:jc w:val="center"/>
      <w:rPr>
        <w:color w:val="000000"/>
      </w:rPr>
    </w:pPr>
  </w:p>
  <w:p w14:paraId="070986B3" w14:textId="77777777" w:rsidR="007520F5" w:rsidRDefault="007520F5">
    <w:pPr>
      <w:pBdr>
        <w:top w:val="nil"/>
        <w:left w:val="nil"/>
        <w:bottom w:val="nil"/>
        <w:right w:val="nil"/>
        <w:between w:val="nil"/>
      </w:pBdr>
      <w:tabs>
        <w:tab w:val="center" w:pos="4513"/>
        <w:tab w:val="right" w:pos="9026"/>
      </w:tabs>
      <w:spacing w:after="0" w:line="240" w:lineRule="auto"/>
      <w:ind w:right="360"/>
      <w:rPr>
        <w:color w:val="00000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0F5"/>
    <w:rsid w:val="00013E82"/>
    <w:rsid w:val="00030D58"/>
    <w:rsid w:val="000570C9"/>
    <w:rsid w:val="000612E9"/>
    <w:rsid w:val="0009119A"/>
    <w:rsid w:val="000B4D30"/>
    <w:rsid w:val="000D4B17"/>
    <w:rsid w:val="00157528"/>
    <w:rsid w:val="00196730"/>
    <w:rsid w:val="001A0639"/>
    <w:rsid w:val="002348E4"/>
    <w:rsid w:val="00256DE0"/>
    <w:rsid w:val="0026329E"/>
    <w:rsid w:val="00272392"/>
    <w:rsid w:val="00286AB9"/>
    <w:rsid w:val="002D0A5E"/>
    <w:rsid w:val="002E4D23"/>
    <w:rsid w:val="00306C4F"/>
    <w:rsid w:val="00323E81"/>
    <w:rsid w:val="00347EAE"/>
    <w:rsid w:val="003525D1"/>
    <w:rsid w:val="00353E51"/>
    <w:rsid w:val="003643C4"/>
    <w:rsid w:val="00395159"/>
    <w:rsid w:val="003F29A4"/>
    <w:rsid w:val="00423778"/>
    <w:rsid w:val="004768FA"/>
    <w:rsid w:val="00476E79"/>
    <w:rsid w:val="00482DB3"/>
    <w:rsid w:val="00484EBD"/>
    <w:rsid w:val="004C2ED2"/>
    <w:rsid w:val="00567F3A"/>
    <w:rsid w:val="005A0668"/>
    <w:rsid w:val="005F1751"/>
    <w:rsid w:val="00616028"/>
    <w:rsid w:val="00676FB0"/>
    <w:rsid w:val="006B0F65"/>
    <w:rsid w:val="006C3FF7"/>
    <w:rsid w:val="007118DF"/>
    <w:rsid w:val="007520F5"/>
    <w:rsid w:val="0077294D"/>
    <w:rsid w:val="007772E9"/>
    <w:rsid w:val="008022F5"/>
    <w:rsid w:val="008264EF"/>
    <w:rsid w:val="00837710"/>
    <w:rsid w:val="0084402E"/>
    <w:rsid w:val="008552AF"/>
    <w:rsid w:val="0086415B"/>
    <w:rsid w:val="00894367"/>
    <w:rsid w:val="008F5788"/>
    <w:rsid w:val="00911E15"/>
    <w:rsid w:val="009343E4"/>
    <w:rsid w:val="009554F9"/>
    <w:rsid w:val="00980342"/>
    <w:rsid w:val="009A5307"/>
    <w:rsid w:val="009A5948"/>
    <w:rsid w:val="00A17BC2"/>
    <w:rsid w:val="00A20869"/>
    <w:rsid w:val="00A378EB"/>
    <w:rsid w:val="00A645C7"/>
    <w:rsid w:val="00AC1C7A"/>
    <w:rsid w:val="00AC56C6"/>
    <w:rsid w:val="00AD7A2C"/>
    <w:rsid w:val="00B13DCC"/>
    <w:rsid w:val="00B203B0"/>
    <w:rsid w:val="00B74858"/>
    <w:rsid w:val="00C01857"/>
    <w:rsid w:val="00C1184A"/>
    <w:rsid w:val="00C449E3"/>
    <w:rsid w:val="00C60685"/>
    <w:rsid w:val="00C758F2"/>
    <w:rsid w:val="00C76A1C"/>
    <w:rsid w:val="00C84B6D"/>
    <w:rsid w:val="00CD341E"/>
    <w:rsid w:val="00CD34BC"/>
    <w:rsid w:val="00CF5F03"/>
    <w:rsid w:val="00D12E6D"/>
    <w:rsid w:val="00D34C20"/>
    <w:rsid w:val="00D95F7D"/>
    <w:rsid w:val="00D97266"/>
    <w:rsid w:val="00D97C79"/>
    <w:rsid w:val="00DC39F3"/>
    <w:rsid w:val="00DE7C84"/>
    <w:rsid w:val="00E00AE4"/>
    <w:rsid w:val="00E34AF0"/>
    <w:rsid w:val="00E53CB5"/>
    <w:rsid w:val="00E639C6"/>
    <w:rsid w:val="00E706DE"/>
    <w:rsid w:val="00E935DC"/>
    <w:rsid w:val="00ED7DB5"/>
    <w:rsid w:val="00F0466E"/>
    <w:rsid w:val="00F44F1D"/>
    <w:rsid w:val="00F83524"/>
    <w:rsid w:val="00F9667D"/>
    <w:rsid w:val="00FF54DF"/>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3E890A10"/>
  <w15:chartTrackingRefBased/>
  <w15:docId w15:val="{07E05D94-6BF2-2C4A-AA60-8AAF8BFE7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0F5"/>
    <w:rPr>
      <w:rFonts w:ascii="Aptos" w:eastAsia="Aptos" w:hAnsi="Aptos" w:cs="Aptos"/>
      <w:kern w:val="0"/>
      <w:lang w:val="en-US" w:eastAsia="nl-NL"/>
      <w14:ligatures w14:val="none"/>
    </w:rPr>
  </w:style>
  <w:style w:type="paragraph" w:styleId="Heading1">
    <w:name w:val="heading 1"/>
    <w:basedOn w:val="Normal"/>
    <w:next w:val="Normal"/>
    <w:link w:val="Heading1Char"/>
    <w:uiPriority w:val="9"/>
    <w:qFormat/>
    <w:rsid w:val="007520F5"/>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NL" w:eastAsia="en-US"/>
      <w14:ligatures w14:val="standardContextual"/>
    </w:rPr>
  </w:style>
  <w:style w:type="paragraph" w:styleId="Heading2">
    <w:name w:val="heading 2"/>
    <w:basedOn w:val="Normal"/>
    <w:next w:val="Normal"/>
    <w:link w:val="Heading2Char"/>
    <w:uiPriority w:val="9"/>
    <w:semiHidden/>
    <w:unhideWhenUsed/>
    <w:qFormat/>
    <w:rsid w:val="007520F5"/>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NL" w:eastAsia="en-US"/>
      <w14:ligatures w14:val="standardContextual"/>
    </w:rPr>
  </w:style>
  <w:style w:type="paragraph" w:styleId="Heading3">
    <w:name w:val="heading 3"/>
    <w:basedOn w:val="Normal"/>
    <w:next w:val="Normal"/>
    <w:link w:val="Heading3Char"/>
    <w:uiPriority w:val="9"/>
    <w:semiHidden/>
    <w:unhideWhenUsed/>
    <w:qFormat/>
    <w:rsid w:val="007520F5"/>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NL" w:eastAsia="en-US"/>
      <w14:ligatures w14:val="standardContextual"/>
    </w:rPr>
  </w:style>
  <w:style w:type="paragraph" w:styleId="Heading4">
    <w:name w:val="heading 4"/>
    <w:basedOn w:val="Normal"/>
    <w:next w:val="Normal"/>
    <w:link w:val="Heading4Char"/>
    <w:uiPriority w:val="9"/>
    <w:semiHidden/>
    <w:unhideWhenUsed/>
    <w:qFormat/>
    <w:rsid w:val="007520F5"/>
    <w:pPr>
      <w:keepNext/>
      <w:keepLines/>
      <w:spacing w:before="80" w:after="40"/>
      <w:outlineLvl w:val="3"/>
    </w:pPr>
    <w:rPr>
      <w:rFonts w:asciiTheme="minorHAnsi" w:eastAsiaTheme="majorEastAsia" w:hAnsiTheme="minorHAnsi" w:cstheme="majorBidi"/>
      <w:i/>
      <w:iCs/>
      <w:color w:val="0F4761" w:themeColor="accent1" w:themeShade="BF"/>
      <w:kern w:val="2"/>
      <w:lang w:val="en-NL" w:eastAsia="en-US"/>
      <w14:ligatures w14:val="standardContextual"/>
    </w:rPr>
  </w:style>
  <w:style w:type="paragraph" w:styleId="Heading5">
    <w:name w:val="heading 5"/>
    <w:basedOn w:val="Normal"/>
    <w:next w:val="Normal"/>
    <w:link w:val="Heading5Char"/>
    <w:uiPriority w:val="9"/>
    <w:semiHidden/>
    <w:unhideWhenUsed/>
    <w:qFormat/>
    <w:rsid w:val="007520F5"/>
    <w:pPr>
      <w:keepNext/>
      <w:keepLines/>
      <w:spacing w:before="80" w:after="40"/>
      <w:outlineLvl w:val="4"/>
    </w:pPr>
    <w:rPr>
      <w:rFonts w:asciiTheme="minorHAnsi" w:eastAsiaTheme="majorEastAsia" w:hAnsiTheme="minorHAnsi" w:cstheme="majorBidi"/>
      <w:color w:val="0F4761" w:themeColor="accent1" w:themeShade="BF"/>
      <w:kern w:val="2"/>
      <w:lang w:val="en-NL" w:eastAsia="en-US"/>
      <w14:ligatures w14:val="standardContextual"/>
    </w:rPr>
  </w:style>
  <w:style w:type="paragraph" w:styleId="Heading6">
    <w:name w:val="heading 6"/>
    <w:basedOn w:val="Normal"/>
    <w:next w:val="Normal"/>
    <w:link w:val="Heading6Char"/>
    <w:uiPriority w:val="9"/>
    <w:semiHidden/>
    <w:unhideWhenUsed/>
    <w:qFormat/>
    <w:rsid w:val="007520F5"/>
    <w:pPr>
      <w:keepNext/>
      <w:keepLines/>
      <w:spacing w:before="40" w:after="0"/>
      <w:outlineLvl w:val="5"/>
    </w:pPr>
    <w:rPr>
      <w:rFonts w:asciiTheme="minorHAnsi" w:eastAsiaTheme="majorEastAsia" w:hAnsiTheme="minorHAnsi" w:cstheme="majorBidi"/>
      <w:i/>
      <w:iCs/>
      <w:color w:val="595959" w:themeColor="text1" w:themeTint="A6"/>
      <w:kern w:val="2"/>
      <w:lang w:val="en-NL" w:eastAsia="en-US"/>
      <w14:ligatures w14:val="standardContextual"/>
    </w:rPr>
  </w:style>
  <w:style w:type="paragraph" w:styleId="Heading7">
    <w:name w:val="heading 7"/>
    <w:basedOn w:val="Normal"/>
    <w:next w:val="Normal"/>
    <w:link w:val="Heading7Char"/>
    <w:uiPriority w:val="9"/>
    <w:semiHidden/>
    <w:unhideWhenUsed/>
    <w:qFormat/>
    <w:rsid w:val="007520F5"/>
    <w:pPr>
      <w:keepNext/>
      <w:keepLines/>
      <w:spacing w:before="40" w:after="0"/>
      <w:outlineLvl w:val="6"/>
    </w:pPr>
    <w:rPr>
      <w:rFonts w:asciiTheme="minorHAnsi" w:eastAsiaTheme="majorEastAsia" w:hAnsiTheme="minorHAnsi" w:cstheme="majorBidi"/>
      <w:color w:val="595959" w:themeColor="text1" w:themeTint="A6"/>
      <w:kern w:val="2"/>
      <w:lang w:val="en-NL" w:eastAsia="en-US"/>
      <w14:ligatures w14:val="standardContextual"/>
    </w:rPr>
  </w:style>
  <w:style w:type="paragraph" w:styleId="Heading8">
    <w:name w:val="heading 8"/>
    <w:basedOn w:val="Normal"/>
    <w:next w:val="Normal"/>
    <w:link w:val="Heading8Char"/>
    <w:uiPriority w:val="9"/>
    <w:semiHidden/>
    <w:unhideWhenUsed/>
    <w:qFormat/>
    <w:rsid w:val="007520F5"/>
    <w:pPr>
      <w:keepNext/>
      <w:keepLines/>
      <w:spacing w:after="0"/>
      <w:outlineLvl w:val="7"/>
    </w:pPr>
    <w:rPr>
      <w:rFonts w:asciiTheme="minorHAnsi" w:eastAsiaTheme="majorEastAsia" w:hAnsiTheme="minorHAnsi" w:cstheme="majorBidi"/>
      <w:i/>
      <w:iCs/>
      <w:color w:val="272727" w:themeColor="text1" w:themeTint="D8"/>
      <w:kern w:val="2"/>
      <w:lang w:val="en-NL" w:eastAsia="en-US"/>
      <w14:ligatures w14:val="standardContextual"/>
    </w:rPr>
  </w:style>
  <w:style w:type="paragraph" w:styleId="Heading9">
    <w:name w:val="heading 9"/>
    <w:basedOn w:val="Normal"/>
    <w:next w:val="Normal"/>
    <w:link w:val="Heading9Char"/>
    <w:uiPriority w:val="9"/>
    <w:semiHidden/>
    <w:unhideWhenUsed/>
    <w:qFormat/>
    <w:rsid w:val="007520F5"/>
    <w:pPr>
      <w:keepNext/>
      <w:keepLines/>
      <w:spacing w:after="0"/>
      <w:outlineLvl w:val="8"/>
    </w:pPr>
    <w:rPr>
      <w:rFonts w:asciiTheme="minorHAnsi" w:eastAsiaTheme="majorEastAsia" w:hAnsiTheme="minorHAnsi" w:cstheme="majorBidi"/>
      <w:color w:val="272727" w:themeColor="text1" w:themeTint="D8"/>
      <w:kern w:val="2"/>
      <w:lang w:val="en-NL"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20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20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20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20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20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20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20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20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20F5"/>
    <w:rPr>
      <w:rFonts w:eastAsiaTheme="majorEastAsia" w:cstheme="majorBidi"/>
      <w:color w:val="272727" w:themeColor="text1" w:themeTint="D8"/>
    </w:rPr>
  </w:style>
  <w:style w:type="paragraph" w:styleId="Title">
    <w:name w:val="Title"/>
    <w:basedOn w:val="Normal"/>
    <w:next w:val="Normal"/>
    <w:link w:val="TitleChar"/>
    <w:uiPriority w:val="10"/>
    <w:qFormat/>
    <w:rsid w:val="007520F5"/>
    <w:pPr>
      <w:spacing w:after="80" w:line="240" w:lineRule="auto"/>
      <w:contextualSpacing/>
    </w:pPr>
    <w:rPr>
      <w:rFonts w:asciiTheme="majorHAnsi" w:eastAsiaTheme="majorEastAsia" w:hAnsiTheme="majorHAnsi" w:cstheme="majorBidi"/>
      <w:spacing w:val="-10"/>
      <w:kern w:val="28"/>
      <w:sz w:val="56"/>
      <w:szCs w:val="56"/>
      <w:lang w:val="en-NL" w:eastAsia="en-US"/>
      <w14:ligatures w14:val="standardContextual"/>
    </w:rPr>
  </w:style>
  <w:style w:type="character" w:customStyle="1" w:styleId="TitleChar">
    <w:name w:val="Title Char"/>
    <w:basedOn w:val="DefaultParagraphFont"/>
    <w:link w:val="Title"/>
    <w:uiPriority w:val="10"/>
    <w:rsid w:val="007520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20F5"/>
    <w:pPr>
      <w:numPr>
        <w:ilvl w:val="1"/>
      </w:numPr>
    </w:pPr>
    <w:rPr>
      <w:rFonts w:asciiTheme="minorHAnsi" w:eastAsiaTheme="majorEastAsia" w:hAnsiTheme="minorHAnsi" w:cstheme="majorBidi"/>
      <w:color w:val="595959" w:themeColor="text1" w:themeTint="A6"/>
      <w:spacing w:val="15"/>
      <w:kern w:val="2"/>
      <w:sz w:val="28"/>
      <w:szCs w:val="28"/>
      <w:lang w:val="en-NL" w:eastAsia="en-US"/>
      <w14:ligatures w14:val="standardContextual"/>
    </w:rPr>
  </w:style>
  <w:style w:type="character" w:customStyle="1" w:styleId="SubtitleChar">
    <w:name w:val="Subtitle Char"/>
    <w:basedOn w:val="DefaultParagraphFont"/>
    <w:link w:val="Subtitle"/>
    <w:uiPriority w:val="11"/>
    <w:rsid w:val="007520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20F5"/>
    <w:pPr>
      <w:spacing w:before="160"/>
      <w:jc w:val="center"/>
    </w:pPr>
    <w:rPr>
      <w:rFonts w:asciiTheme="minorHAnsi" w:eastAsiaTheme="minorHAnsi" w:hAnsiTheme="minorHAnsi" w:cstheme="minorBidi"/>
      <w:i/>
      <w:iCs/>
      <w:color w:val="404040" w:themeColor="text1" w:themeTint="BF"/>
      <w:kern w:val="2"/>
      <w:lang w:val="en-NL" w:eastAsia="en-US"/>
      <w14:ligatures w14:val="standardContextual"/>
    </w:rPr>
  </w:style>
  <w:style w:type="character" w:customStyle="1" w:styleId="QuoteChar">
    <w:name w:val="Quote Char"/>
    <w:basedOn w:val="DefaultParagraphFont"/>
    <w:link w:val="Quote"/>
    <w:uiPriority w:val="29"/>
    <w:rsid w:val="007520F5"/>
    <w:rPr>
      <w:i/>
      <w:iCs/>
      <w:color w:val="404040" w:themeColor="text1" w:themeTint="BF"/>
    </w:rPr>
  </w:style>
  <w:style w:type="paragraph" w:styleId="ListParagraph">
    <w:name w:val="List Paragraph"/>
    <w:basedOn w:val="Normal"/>
    <w:uiPriority w:val="34"/>
    <w:qFormat/>
    <w:rsid w:val="007520F5"/>
    <w:pPr>
      <w:ind w:left="720"/>
      <w:contextualSpacing/>
    </w:pPr>
    <w:rPr>
      <w:rFonts w:asciiTheme="minorHAnsi" w:eastAsiaTheme="minorHAnsi" w:hAnsiTheme="minorHAnsi" w:cstheme="minorBidi"/>
      <w:kern w:val="2"/>
      <w:lang w:val="en-NL" w:eastAsia="en-US"/>
      <w14:ligatures w14:val="standardContextual"/>
    </w:rPr>
  </w:style>
  <w:style w:type="character" w:styleId="IntenseEmphasis">
    <w:name w:val="Intense Emphasis"/>
    <w:basedOn w:val="DefaultParagraphFont"/>
    <w:uiPriority w:val="21"/>
    <w:qFormat/>
    <w:rsid w:val="007520F5"/>
    <w:rPr>
      <w:i/>
      <w:iCs/>
      <w:color w:val="0F4761" w:themeColor="accent1" w:themeShade="BF"/>
    </w:rPr>
  </w:style>
  <w:style w:type="paragraph" w:styleId="IntenseQuote">
    <w:name w:val="Intense Quote"/>
    <w:basedOn w:val="Normal"/>
    <w:next w:val="Normal"/>
    <w:link w:val="IntenseQuoteChar"/>
    <w:uiPriority w:val="30"/>
    <w:qFormat/>
    <w:rsid w:val="007520F5"/>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NL" w:eastAsia="en-US"/>
      <w14:ligatures w14:val="standardContextual"/>
    </w:rPr>
  </w:style>
  <w:style w:type="character" w:customStyle="1" w:styleId="IntenseQuoteChar">
    <w:name w:val="Intense Quote Char"/>
    <w:basedOn w:val="DefaultParagraphFont"/>
    <w:link w:val="IntenseQuote"/>
    <w:uiPriority w:val="30"/>
    <w:rsid w:val="007520F5"/>
    <w:rPr>
      <w:i/>
      <w:iCs/>
      <w:color w:val="0F4761" w:themeColor="accent1" w:themeShade="BF"/>
    </w:rPr>
  </w:style>
  <w:style w:type="character" w:styleId="IntenseReference">
    <w:name w:val="Intense Reference"/>
    <w:basedOn w:val="DefaultParagraphFont"/>
    <w:uiPriority w:val="32"/>
    <w:qFormat/>
    <w:rsid w:val="007520F5"/>
    <w:rPr>
      <w:b/>
      <w:bCs/>
      <w:smallCaps/>
      <w:color w:val="0F4761" w:themeColor="accent1" w:themeShade="BF"/>
      <w:spacing w:val="5"/>
    </w:rPr>
  </w:style>
  <w:style w:type="character" w:styleId="CommentReference">
    <w:name w:val="annotation reference"/>
    <w:basedOn w:val="DefaultParagraphFont"/>
    <w:uiPriority w:val="99"/>
    <w:semiHidden/>
    <w:unhideWhenUsed/>
    <w:rsid w:val="007520F5"/>
    <w:rPr>
      <w:sz w:val="16"/>
      <w:szCs w:val="16"/>
    </w:rPr>
  </w:style>
  <w:style w:type="paragraph" w:styleId="Footer">
    <w:name w:val="footer"/>
    <w:basedOn w:val="Normal"/>
    <w:link w:val="FooterChar"/>
    <w:uiPriority w:val="99"/>
    <w:unhideWhenUsed/>
    <w:rsid w:val="007520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0F5"/>
    <w:rPr>
      <w:rFonts w:ascii="Aptos" w:eastAsia="Aptos" w:hAnsi="Aptos" w:cs="Aptos"/>
      <w:kern w:val="0"/>
      <w:lang w:val="en-US" w:eastAsia="nl-NL"/>
      <w14:ligatures w14:val="none"/>
    </w:rPr>
  </w:style>
  <w:style w:type="character" w:styleId="PageNumber">
    <w:name w:val="page number"/>
    <w:basedOn w:val="DefaultParagraphFont"/>
    <w:uiPriority w:val="99"/>
    <w:semiHidden/>
    <w:unhideWhenUsed/>
    <w:rsid w:val="007520F5"/>
  </w:style>
  <w:style w:type="paragraph" w:styleId="NoSpacing">
    <w:name w:val="No Spacing"/>
    <w:uiPriority w:val="1"/>
    <w:qFormat/>
    <w:rsid w:val="007520F5"/>
    <w:pPr>
      <w:spacing w:after="0" w:line="240" w:lineRule="auto"/>
    </w:pPr>
    <w:rPr>
      <w:rFonts w:ascii="Aptos" w:eastAsia="Aptos" w:hAnsi="Aptos" w:cs="Aptos"/>
      <w:kern w:val="0"/>
      <w:lang w:val="en-US" w:eastAsia="nl-NL"/>
      <w14:ligatures w14:val="none"/>
    </w:rPr>
  </w:style>
  <w:style w:type="table" w:styleId="TableGrid">
    <w:name w:val="Table Grid"/>
    <w:basedOn w:val="TableNormal"/>
    <w:uiPriority w:val="39"/>
    <w:rsid w:val="007520F5"/>
    <w:pPr>
      <w:spacing w:after="0" w:line="240" w:lineRule="auto"/>
    </w:pPr>
    <w:rPr>
      <w:kern w:val="0"/>
      <w:lang w:val="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752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1164</Words>
  <Characters>6635</Characters>
  <Application>Microsoft Office Word</Application>
  <DocSecurity>0</DocSecurity>
  <Lines>55</Lines>
  <Paragraphs>15</Paragraphs>
  <ScaleCrop>false</ScaleCrop>
  <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Schuitmaker, C.M. (Lotte)</dc:creator>
  <cp:keywords/>
  <dc:description/>
  <cp:lastModifiedBy>Schuitmaker, C.M. (Lotte)</cp:lastModifiedBy>
  <cp:revision>1</cp:revision>
  <dcterms:created xsi:type="dcterms:W3CDTF">2025-08-22T15:47:00Z</dcterms:created>
  <dcterms:modified xsi:type="dcterms:W3CDTF">2025-08-22T15:48:00Z</dcterms:modified>
</cp:coreProperties>
</file>