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FC0" w:rsidRDefault="00D56FC0" w:rsidP="00D56FC0">
      <w:pPr>
        <w:rPr>
          <w:b/>
        </w:rPr>
      </w:pPr>
      <w:r>
        <w:rPr>
          <w:b/>
        </w:rPr>
        <w:t xml:space="preserve">Additional file </w:t>
      </w:r>
      <w:r w:rsidR="002D0AAD">
        <w:rPr>
          <w:b/>
        </w:rPr>
        <w:t>2</w:t>
      </w:r>
    </w:p>
    <w:p w:rsidR="00D56FC0" w:rsidRPr="00D84E48" w:rsidRDefault="00C8741B" w:rsidP="00D84E48">
      <w:pPr>
        <w:rPr>
          <w:b/>
        </w:rPr>
      </w:pPr>
      <w:r w:rsidRPr="00D84E48">
        <w:rPr>
          <w:b/>
        </w:rPr>
        <w:t>Table DS1</w:t>
      </w:r>
      <w:r w:rsidR="00D84E48" w:rsidRPr="00D84E48">
        <w:rPr>
          <w:b/>
        </w:rPr>
        <w:t xml:space="preserve">: CRT implementation Review - </w:t>
      </w:r>
      <w:r w:rsidR="00324DAB" w:rsidRPr="00D84E48">
        <w:rPr>
          <w:b/>
          <w:bCs/>
        </w:rPr>
        <w:t>s</w:t>
      </w:r>
      <w:r w:rsidR="00D56FC0" w:rsidRPr="00D84E48">
        <w:rPr>
          <w:b/>
          <w:bCs/>
        </w:rPr>
        <w:t>earch terms for electronic database search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0"/>
        <w:gridCol w:w="723"/>
        <w:gridCol w:w="2299"/>
        <w:gridCol w:w="2300"/>
        <w:gridCol w:w="2299"/>
        <w:gridCol w:w="2300"/>
        <w:gridCol w:w="2300"/>
      </w:tblGrid>
      <w:tr w:rsidR="00D56FC0" w:rsidRPr="00BC6BB0" w:rsidTr="00FC7F6D">
        <w:tc>
          <w:tcPr>
            <w:tcW w:w="107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</w:p>
        </w:tc>
        <w:tc>
          <w:tcPr>
            <w:tcW w:w="2299" w:type="dxa"/>
            <w:shd w:val="clear" w:color="auto" w:fill="auto"/>
          </w:tcPr>
          <w:p w:rsidR="00D56FC0" w:rsidRPr="00BC6BB0" w:rsidRDefault="009078B6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MEDLINE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Embase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C65EBF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PsycINFO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C65EBF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CINAHL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Web of Science</w:t>
            </w:r>
          </w:p>
        </w:tc>
      </w:tr>
      <w:tr w:rsidR="00D56FC0" w:rsidRPr="00BC6BB0" w:rsidTr="00FC7F6D">
        <w:tc>
          <w:tcPr>
            <w:tcW w:w="1070" w:type="dxa"/>
            <w:shd w:val="clear" w:color="auto" w:fill="auto"/>
          </w:tcPr>
          <w:p w:rsidR="00D56FC0" w:rsidRPr="00BC6BB0" w:rsidRDefault="00D56FC0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Mental health subject heading</w:t>
            </w:r>
          </w:p>
        </w:tc>
        <w:tc>
          <w:tcPr>
            <w:tcW w:w="723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1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Disorders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Health Services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Psychiatry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Health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Disorders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Disorders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Mental health services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Psychiatry</w:t>
            </w:r>
          </w:p>
        </w:tc>
      </w:tr>
      <w:tr w:rsidR="00D56FC0" w:rsidRPr="00BC6BB0" w:rsidTr="00FC7F6D">
        <w:tc>
          <w:tcPr>
            <w:tcW w:w="1070" w:type="dxa"/>
            <w:shd w:val="clear" w:color="auto" w:fill="auto"/>
          </w:tcPr>
          <w:p w:rsidR="00D56FC0" w:rsidRPr="00BC6BB0" w:rsidRDefault="00D56FC0" w:rsidP="00FC7F6D">
            <w:pPr>
              <w:rPr>
                <w:b/>
                <w:sz w:val="18"/>
                <w:szCs w:val="18"/>
              </w:rPr>
            </w:pPr>
          </w:p>
        </w:tc>
        <w:tc>
          <w:tcPr>
            <w:tcW w:w="723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AND</w:t>
            </w:r>
          </w:p>
        </w:tc>
      </w:tr>
      <w:tr w:rsidR="00D56FC0" w:rsidRPr="00BC6BB0" w:rsidTr="00FC7F6D">
        <w:tc>
          <w:tcPr>
            <w:tcW w:w="1070" w:type="dxa"/>
            <w:shd w:val="clear" w:color="auto" w:fill="auto"/>
          </w:tcPr>
          <w:p w:rsidR="00D56FC0" w:rsidRPr="00BC6BB0" w:rsidRDefault="00D56FC0" w:rsidP="00FC7F6D">
            <w:pPr>
              <w:rPr>
                <w:b/>
                <w:sz w:val="18"/>
                <w:szCs w:val="18"/>
              </w:rPr>
            </w:pPr>
            <w:r w:rsidRPr="00BC6BB0">
              <w:rPr>
                <w:b/>
                <w:sz w:val="18"/>
                <w:szCs w:val="18"/>
              </w:rPr>
              <w:t>Terms for CRTs</w:t>
            </w:r>
          </w:p>
        </w:tc>
        <w:tc>
          <w:tcPr>
            <w:tcW w:w="723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2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resolution”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assessment”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“home treatment”</w:t>
            </w:r>
          </w:p>
          <w:p w:rsidR="00D56FC0" w:rsidRPr="00BC6BB0" w:rsidRDefault="00D56FC0" w:rsidP="00FC7F6D">
            <w:pPr>
              <w:rPr>
                <w:i/>
                <w:iCs/>
                <w:sz w:val="18"/>
                <w:szCs w:val="18"/>
              </w:rPr>
            </w:pPr>
            <w:r w:rsidRPr="00BC6BB0">
              <w:rPr>
                <w:i/>
                <w:iCs/>
                <w:sz w:val="18"/>
                <w:szCs w:val="18"/>
              </w:rPr>
              <w:t>(in abstract)</w:t>
            </w:r>
          </w:p>
          <w:p w:rsidR="00D56FC0" w:rsidRPr="00BC6BB0" w:rsidRDefault="00D56FC0" w:rsidP="00FC7F6D">
            <w:pPr>
              <w:rPr>
                <w:iCs/>
                <w:sz w:val="18"/>
                <w:szCs w:val="18"/>
              </w:rPr>
            </w:pPr>
            <w:r w:rsidRPr="00BC6BB0">
              <w:rPr>
                <w:iCs/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  <w:r w:rsidR="00E35487">
              <w:rPr>
                <w:i/>
                <w:iCs/>
                <w:sz w:val="18"/>
                <w:szCs w:val="18"/>
              </w:rPr>
              <w:t xml:space="preserve"> (MeSH term)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resolution”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assessment”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“home treatment”</w:t>
            </w:r>
          </w:p>
          <w:p w:rsidR="00D56FC0" w:rsidRPr="00BC6BB0" w:rsidRDefault="00D56FC0" w:rsidP="00FC7F6D">
            <w:pPr>
              <w:rPr>
                <w:i/>
                <w:iCs/>
                <w:sz w:val="18"/>
                <w:szCs w:val="18"/>
              </w:rPr>
            </w:pPr>
            <w:r w:rsidRPr="00BC6BB0">
              <w:rPr>
                <w:i/>
                <w:iCs/>
                <w:sz w:val="18"/>
                <w:szCs w:val="18"/>
              </w:rPr>
              <w:t>(in abstract)</w:t>
            </w:r>
          </w:p>
        </w:tc>
        <w:tc>
          <w:tcPr>
            <w:tcW w:w="2299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resolution”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assessment”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“home treatment”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i/>
                <w:iCs/>
                <w:sz w:val="18"/>
                <w:szCs w:val="18"/>
              </w:rPr>
              <w:t>(in abstract)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resolution”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assessment”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“home treatment”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i/>
                <w:iCs/>
                <w:sz w:val="18"/>
                <w:szCs w:val="18"/>
              </w:rPr>
              <w:t>(in abstract)</w:t>
            </w:r>
          </w:p>
        </w:tc>
        <w:tc>
          <w:tcPr>
            <w:tcW w:w="2300" w:type="dxa"/>
            <w:shd w:val="clear" w:color="auto" w:fill="auto"/>
          </w:tcPr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intervention”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resolution”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“crisis assessment”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OR</w:t>
            </w:r>
          </w:p>
          <w:p w:rsidR="00D56FC0" w:rsidRPr="00BC6BB0" w:rsidRDefault="00D56FC0" w:rsidP="00FC7F6D">
            <w:pPr>
              <w:rPr>
                <w:sz w:val="18"/>
                <w:szCs w:val="18"/>
              </w:rPr>
            </w:pPr>
            <w:r w:rsidRPr="00BC6BB0">
              <w:rPr>
                <w:sz w:val="18"/>
                <w:szCs w:val="18"/>
              </w:rPr>
              <w:t>“home treatment”</w:t>
            </w:r>
          </w:p>
          <w:p w:rsidR="00D56FC0" w:rsidRPr="00BC6BB0" w:rsidRDefault="00D56FC0" w:rsidP="00FC7F6D">
            <w:pPr>
              <w:rPr>
                <w:i/>
                <w:iCs/>
                <w:sz w:val="18"/>
                <w:szCs w:val="18"/>
              </w:rPr>
            </w:pPr>
            <w:r w:rsidRPr="00BC6BB0">
              <w:rPr>
                <w:i/>
                <w:iCs/>
                <w:sz w:val="18"/>
                <w:szCs w:val="18"/>
              </w:rPr>
              <w:t>(in topic)</w:t>
            </w:r>
          </w:p>
        </w:tc>
      </w:tr>
    </w:tbl>
    <w:p w:rsidR="000F42A7" w:rsidRDefault="000F42A7" w:rsidP="000F42A7">
      <w:pPr>
        <w:rPr>
          <w:b/>
          <w:bCs/>
        </w:rPr>
      </w:pPr>
    </w:p>
    <w:p w:rsidR="000F42A7" w:rsidRPr="00D84E48" w:rsidRDefault="000F42A7" w:rsidP="000F42A7">
      <w:pPr>
        <w:rPr>
          <w:b/>
          <w:bCs/>
        </w:rPr>
      </w:pPr>
      <w:r>
        <w:rPr>
          <w:b/>
          <w:bCs/>
        </w:rPr>
        <w:br w:type="page"/>
      </w:r>
      <w:r w:rsidRPr="00D84E48">
        <w:rPr>
          <w:b/>
          <w:bCs/>
        </w:rPr>
        <w:lastRenderedPageBreak/>
        <w:t>Table DS2</w:t>
      </w:r>
      <w:r w:rsidR="00D84E48" w:rsidRPr="00D84E48">
        <w:rPr>
          <w:b/>
          <w:bCs/>
        </w:rPr>
        <w:t xml:space="preserve">: CRT implementation review - </w:t>
      </w:r>
      <w:r w:rsidRPr="00D84E48">
        <w:rPr>
          <w:b/>
          <w:bCs/>
        </w:rPr>
        <w:t xml:space="preserve">web resources searched for government and expert organisations’ guidelines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12081"/>
      </w:tblGrid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0B04C0" w:rsidRDefault="000F42A7" w:rsidP="00FC7F6D">
            <w:pPr>
              <w:spacing w:line="240" w:lineRule="auto"/>
              <w:rPr>
                <w:b/>
                <w:bCs/>
                <w:sz w:val="18"/>
                <w:szCs w:val="18"/>
              </w:rPr>
            </w:pPr>
            <w:r w:rsidRPr="000B04C0">
              <w:rPr>
                <w:b/>
                <w:bCs/>
                <w:sz w:val="18"/>
                <w:szCs w:val="18"/>
              </w:rPr>
              <w:t>Source</w:t>
            </w:r>
            <w:r w:rsidR="008A1A91">
              <w:rPr>
                <w:b/>
                <w:bCs/>
                <w:sz w:val="18"/>
                <w:szCs w:val="18"/>
              </w:rPr>
              <w:t xml:space="preserve"> [reference]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0B04C0" w:rsidRDefault="00D72076" w:rsidP="00FC7F6D">
            <w:pPr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URL and search terms (a</w:t>
            </w:r>
            <w:r w:rsidR="000F42A7" w:rsidRPr="000B04C0">
              <w:rPr>
                <w:b/>
                <w:bCs/>
                <w:sz w:val="18"/>
                <w:szCs w:val="18"/>
              </w:rPr>
              <w:t xml:space="preserve">ll searches updated to </w:t>
            </w:r>
            <w:r w:rsidR="008A1A91">
              <w:rPr>
                <w:b/>
                <w:bCs/>
                <w:sz w:val="18"/>
                <w:szCs w:val="18"/>
              </w:rPr>
              <w:t>30/11/</w:t>
            </w:r>
            <w:r w:rsidR="000F42A7" w:rsidRPr="000B04C0">
              <w:rPr>
                <w:b/>
                <w:bCs/>
                <w:sz w:val="18"/>
                <w:szCs w:val="18"/>
              </w:rPr>
              <w:t>2013)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Department of Health Publications archive</w:t>
            </w:r>
            <w:r w:rsidR="008A1A91">
              <w:rPr>
                <w:bCs/>
                <w:sz w:val="18"/>
                <w:szCs w:val="18"/>
              </w:rPr>
              <w:t xml:space="preserve"> [A1, A2</w:t>
            </w:r>
            <w:r w:rsidR="0038747C" w:rsidRPr="0038747C">
              <w:rPr>
                <w:bCs/>
                <w:sz w:val="18"/>
                <w:szCs w:val="18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bCs/>
                <w:sz w:val="18"/>
                <w:szCs w:val="18"/>
              </w:rPr>
            </w:pPr>
            <w:hyperlink r:id="rId4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http://www.dh.gov.uk/en/Publicationsandstatistics/Publications/PublicationsLibrary/index.htm</w:t>
              </w:r>
            </w:hyperlink>
            <w:r w:rsidR="000F42A7" w:rsidRPr="0038747C">
              <w:rPr>
                <w:bCs/>
                <w:sz w:val="18"/>
                <w:szCs w:val="18"/>
              </w:rPr>
              <w:t xml:space="preserve"> [link no longer available]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“mental health services” OR “crisis resolution”</w:t>
            </w:r>
          </w:p>
          <w:p w:rsidR="000F42A7" w:rsidRPr="0038747C" w:rsidRDefault="000465C5" w:rsidP="00FC7F6D">
            <w:pPr>
              <w:spacing w:line="240" w:lineRule="auto"/>
              <w:rPr>
                <w:bCs/>
                <w:sz w:val="18"/>
                <w:szCs w:val="18"/>
              </w:rPr>
            </w:pPr>
            <w:hyperlink r:id="rId5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https://www.gov.uk/government/publications?keywords=%22mental%2Bhealth%2Bservices%22&amp;publication_filter_option=all&amp;topics[]=all&amp;departments[]=department-of health&amp;official_document_status=all&amp;world_locations[]=all&amp;from_date=15%2F01%2F2012&amp;to_date=08%2F11%2F2013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 xml:space="preserve">NB no multi-word searching facility, i.e. the results include the words ‘mental’ or ‘health’ or ‘services’ or ‘crisis’ or ‘resolution’ 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Centre for Mental Health Publications list</w:t>
            </w:r>
            <w:r w:rsidR="0038747C" w:rsidRP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[A3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bCs/>
                <w:sz w:val="18"/>
                <w:szCs w:val="18"/>
              </w:rPr>
            </w:pPr>
            <w:hyperlink r:id="rId6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http://www.centreformentalhealth.org.uk/publications/publications_list.aspx?SortID=a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List of all publications searched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Kings Fund website Publications page</w:t>
            </w:r>
            <w:r w:rsidR="0038747C" w:rsidRP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[A4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rStyle w:val="Hyperlink"/>
                <w:u w:val="none"/>
              </w:rPr>
            </w:pPr>
            <w:hyperlink r:id="rId7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http://www.kingsfund.org.uk/publications/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“mental health”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Rethink website research page</w:t>
            </w:r>
            <w:r w:rsidR="0038747C" w:rsidRP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[A5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bCs/>
                <w:sz w:val="18"/>
                <w:szCs w:val="18"/>
              </w:rPr>
            </w:pPr>
            <w:hyperlink r:id="rId8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http://www.rethink.org/how_we_can_help/research/?shortcut=research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Reports searched from Rethink studies in 5 research themes listed on website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MIND website reports page</w:t>
            </w:r>
            <w:r w:rsidR="0038747C" w:rsidRP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[A6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rStyle w:val="Hyperlink"/>
                <w:u w:val="none"/>
              </w:rPr>
            </w:pPr>
            <w:hyperlink r:id="rId9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http://www.mind.org.uk/campaigns_and_issues/report_and_resources/s1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List of all publications searched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Royal College of Psychiatrists website</w:t>
            </w:r>
            <w:r w:rsidR="008A1A91">
              <w:rPr>
                <w:bCs/>
                <w:sz w:val="18"/>
                <w:szCs w:val="18"/>
              </w:rPr>
              <w:t xml:space="preserve"> [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A7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rStyle w:val="Hyperlink"/>
                <w:color w:val="auto"/>
                <w:u w:val="none"/>
              </w:rPr>
            </w:pPr>
            <w:hyperlink r:id="rId10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http://rcpsych.ac.uk/publications.aspx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List searched of all College reports, position statements and occasional papers</w:t>
            </w:r>
          </w:p>
        </w:tc>
      </w:tr>
      <w:tr w:rsidR="000F42A7" w:rsidRPr="000B04C0" w:rsidTr="00FC7F6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National Audit Office</w:t>
            </w:r>
            <w:r w:rsidR="0038747C" w:rsidRP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[A8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38747C" w:rsidRDefault="000465C5" w:rsidP="00FC7F6D">
            <w:pPr>
              <w:spacing w:line="240" w:lineRule="auto"/>
              <w:rPr>
                <w:bCs/>
                <w:sz w:val="18"/>
                <w:szCs w:val="18"/>
              </w:rPr>
            </w:pPr>
            <w:hyperlink r:id="rId11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http://www.nao.org.uk/publications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</w:p>
          <w:p w:rsidR="000F42A7" w:rsidRPr="0038747C" w:rsidRDefault="000F42A7" w:rsidP="00FC7F6D">
            <w:pPr>
              <w:spacing w:line="240" w:lineRule="auto"/>
              <w:rPr>
                <w:bCs/>
                <w:sz w:val="18"/>
                <w:szCs w:val="18"/>
              </w:rPr>
            </w:pPr>
            <w:r w:rsidRPr="0038747C">
              <w:rPr>
                <w:bCs/>
                <w:sz w:val="18"/>
                <w:szCs w:val="18"/>
              </w:rPr>
              <w:t>“crisis resolution”</w:t>
            </w:r>
          </w:p>
        </w:tc>
      </w:tr>
      <w:tr w:rsidR="000F42A7" w:rsidRPr="000B04C0" w:rsidTr="00FC7F6D">
        <w:trPr>
          <w:trHeight w:val="60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A7" w:rsidRPr="008A1A91" w:rsidRDefault="000F42A7" w:rsidP="00FC7F6D">
            <w:pPr>
              <w:spacing w:line="240" w:lineRule="auto"/>
              <w:rPr>
                <w:bCs/>
                <w:color w:val="0000FF"/>
                <w:sz w:val="18"/>
                <w:szCs w:val="18"/>
              </w:rPr>
            </w:pPr>
            <w:r w:rsidRPr="000B04C0">
              <w:rPr>
                <w:bCs/>
                <w:sz w:val="18"/>
                <w:szCs w:val="18"/>
              </w:rPr>
              <w:t>National Mental Health Development Unit</w:t>
            </w:r>
            <w:r w:rsidR="0038747C">
              <w:rPr>
                <w:bCs/>
                <w:sz w:val="18"/>
                <w:szCs w:val="18"/>
              </w:rPr>
              <w:t xml:space="preserve"> </w:t>
            </w:r>
            <w:r w:rsidR="008A1A91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[A9</w:t>
            </w:r>
            <w:r w:rsidR="0038747C" w:rsidRPr="0038747C">
              <w:rPr>
                <w:rStyle w:val="Hyperlink"/>
                <w:bCs/>
                <w:color w:val="auto"/>
                <w:sz w:val="18"/>
                <w:szCs w:val="18"/>
                <w:u w:val="none"/>
              </w:rPr>
              <w:t>]</w:t>
            </w:r>
          </w:p>
        </w:tc>
        <w:tc>
          <w:tcPr>
            <w:tcW w:w="1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BB0" w:rsidRPr="0038747C" w:rsidRDefault="000465C5" w:rsidP="0038747C">
            <w:pPr>
              <w:spacing w:line="240" w:lineRule="auto"/>
              <w:rPr>
                <w:bCs/>
                <w:color w:val="0000FF"/>
                <w:sz w:val="18"/>
                <w:szCs w:val="18"/>
                <w:u w:val="single"/>
              </w:rPr>
            </w:pPr>
            <w:hyperlink r:id="rId12" w:history="1">
              <w:r w:rsidR="000F42A7" w:rsidRPr="0038747C">
                <w:rPr>
                  <w:rStyle w:val="Hyperlink"/>
                  <w:bCs/>
                  <w:sz w:val="18"/>
                  <w:szCs w:val="18"/>
                </w:rPr>
                <w:t>http://www.nmhdu.org.uk/search/</w:t>
              </w:r>
            </w:hyperlink>
            <w:r w:rsidR="003626C5" w:rsidRPr="0038747C">
              <w:rPr>
                <w:rStyle w:val="Hyperlink"/>
                <w:bCs/>
                <w:sz w:val="18"/>
                <w:szCs w:val="18"/>
              </w:rPr>
              <w:t xml:space="preserve"> </w:t>
            </w:r>
            <w:r w:rsidR="00BC6BB0" w:rsidRPr="0038747C">
              <w:rPr>
                <w:bCs/>
                <w:sz w:val="18"/>
                <w:szCs w:val="18"/>
              </w:rPr>
              <w:t>“crisis resolution”</w:t>
            </w:r>
            <w:r w:rsidR="002B65A7">
              <w:rPr>
                <w:bCs/>
                <w:sz w:val="18"/>
                <w:szCs w:val="18"/>
              </w:rPr>
              <w:t xml:space="preserve"> [link no longer available]</w:t>
            </w:r>
            <w:bookmarkStart w:id="0" w:name="_GoBack"/>
            <w:bookmarkEnd w:id="0"/>
          </w:p>
        </w:tc>
      </w:tr>
    </w:tbl>
    <w:p w:rsidR="008A1A91" w:rsidRDefault="008A1A91" w:rsidP="008A1A91">
      <w:pPr>
        <w:pStyle w:val="citation"/>
      </w:pPr>
      <w:r>
        <w:lastRenderedPageBreak/>
        <w:t xml:space="preserve">A1. Department of Health publications archive (previous version: accessed 05/2012). </w:t>
      </w:r>
      <w:hyperlink r:id="rId13" w:history="1">
        <w:r w:rsidRPr="004164A7">
          <w:rPr>
            <w:rStyle w:val="Hyperlink"/>
          </w:rPr>
          <w:t>http://www.dh.gov.uk/en/Publicationsandstatistics/Publications/PublicationsLibrary/index.htm</w:t>
        </w:r>
      </w:hyperlink>
      <w:r>
        <w:rPr>
          <w:rStyle w:val="underline"/>
        </w:rPr>
        <w:t xml:space="preserve"> </w:t>
      </w:r>
    </w:p>
    <w:p w:rsidR="008A1A91" w:rsidRPr="008A1A91" w:rsidRDefault="008A1A91" w:rsidP="008A1A91">
      <w:pPr>
        <w:spacing w:line="240" w:lineRule="auto"/>
        <w:rPr>
          <w:bCs/>
          <w:sz w:val="18"/>
          <w:szCs w:val="18"/>
        </w:rPr>
      </w:pPr>
      <w:r>
        <w:t xml:space="preserve">A2. Department of Health publications archive </w:t>
      </w:r>
      <w:hyperlink r:id="rId14" w:history="1">
        <w:r w:rsidRPr="0038747C">
          <w:rPr>
            <w:rStyle w:val="Hyperlink"/>
            <w:bCs/>
            <w:sz w:val="18"/>
            <w:szCs w:val="18"/>
          </w:rPr>
          <w:t>https://www.gov.uk/government/publications?keywords=%22mental%2Bhealth%2Bservices%22&amp;publication_filter_option=all&amp;topics[]=all&amp;departments[]=department-of health&amp;official_document_status=all&amp;world_locations[]=all&amp;from_date=15%2F01%2F2012&amp;to_date=08%2F11%2F2013</w:t>
        </w:r>
      </w:hyperlink>
      <w:r w:rsidRPr="0038747C">
        <w:rPr>
          <w:rStyle w:val="Hyperlink"/>
          <w:bCs/>
          <w:sz w:val="18"/>
          <w:szCs w:val="18"/>
        </w:rPr>
        <w:t xml:space="preserve"> </w:t>
      </w:r>
    </w:p>
    <w:p w:rsidR="008A1A91" w:rsidRDefault="008A1A91" w:rsidP="008A1A91">
      <w:pPr>
        <w:pStyle w:val="citation"/>
        <w:jc w:val="both"/>
      </w:pPr>
      <w:r>
        <w:t xml:space="preserve">A3. Centre for Mental Health publications list. </w:t>
      </w:r>
      <w:hyperlink r:id="rId15" w:history="1">
        <w:r w:rsidRPr="004164A7">
          <w:rPr>
            <w:rStyle w:val="Hyperlink"/>
          </w:rPr>
          <w:t>http://www.centreformentalhealth.org.uk/publications/publications_list.aspx?SortID=a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A4. Kings Fund website publications page. </w:t>
      </w:r>
      <w:hyperlink r:id="rId16" w:history="1">
        <w:r w:rsidRPr="004164A7">
          <w:rPr>
            <w:rStyle w:val="Hyperlink"/>
          </w:rPr>
          <w:t>http://www.kingsfund.org.uk/publications/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A5. Rethink website research page. </w:t>
      </w:r>
      <w:hyperlink r:id="rId17" w:history="1">
        <w:r w:rsidRPr="004164A7">
          <w:rPr>
            <w:rStyle w:val="Hyperlink"/>
          </w:rPr>
          <w:t>http://www.rethink.org/how_we_can_help/research/?shortcut=research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A6. MIND website reports page. </w:t>
      </w:r>
      <w:hyperlink r:id="rId18" w:history="1">
        <w:r w:rsidRPr="004164A7">
          <w:rPr>
            <w:rStyle w:val="Hyperlink"/>
          </w:rPr>
          <w:t>http://www.mind.org.uk/campaigns_and_issues/report_and_resources/s1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A7. Royal College of Psychiatrists website. </w:t>
      </w:r>
      <w:hyperlink r:id="rId19" w:history="1">
        <w:r w:rsidRPr="004164A7">
          <w:rPr>
            <w:rStyle w:val="Hyperlink"/>
          </w:rPr>
          <w:t>http://rcpsych.ac.uk/publications.aspx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A8. National Audit Office. </w:t>
      </w:r>
      <w:hyperlink r:id="rId20" w:history="1">
        <w:r w:rsidRPr="004164A7">
          <w:rPr>
            <w:rStyle w:val="Hyperlink"/>
          </w:rPr>
          <w:t>http://www.nao.org.uk/publications</w:t>
        </w:r>
      </w:hyperlink>
      <w:r>
        <w:t xml:space="preserve"> (current version as of 12/2013).</w:t>
      </w:r>
    </w:p>
    <w:p w:rsidR="008A1A91" w:rsidRDefault="008A1A91" w:rsidP="008A1A91">
      <w:pPr>
        <w:pStyle w:val="citation"/>
        <w:jc w:val="both"/>
      </w:pPr>
      <w:r>
        <w:t xml:space="preserve">A9. National Mental Health Development Unit. </w:t>
      </w:r>
      <w:hyperlink r:id="rId21" w:history="1">
        <w:r w:rsidRPr="004164A7">
          <w:rPr>
            <w:rStyle w:val="Hyperlink"/>
          </w:rPr>
          <w:t>http://www.nmhdu.org.uk/search/</w:t>
        </w:r>
      </w:hyperlink>
      <w:r>
        <w:t xml:space="preserve"> (current version as of 12/2013).</w:t>
      </w:r>
    </w:p>
    <w:p w:rsidR="00FD183A" w:rsidRDefault="00FD183A" w:rsidP="006E5B52"/>
    <w:sectPr w:rsidR="00FD183A" w:rsidSect="00D56F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defaultTabStop w:val="720"/>
  <w:characterSpacingControl w:val="doNotCompress"/>
  <w:compat/>
  <w:rsids>
    <w:rsidRoot w:val="00D56FC0"/>
    <w:rsid w:val="00041919"/>
    <w:rsid w:val="000465C5"/>
    <w:rsid w:val="000B04C0"/>
    <w:rsid w:val="000F42A7"/>
    <w:rsid w:val="002B65A7"/>
    <w:rsid w:val="002D0AAD"/>
    <w:rsid w:val="00324DAB"/>
    <w:rsid w:val="003626C5"/>
    <w:rsid w:val="0038747C"/>
    <w:rsid w:val="004D47D1"/>
    <w:rsid w:val="00504722"/>
    <w:rsid w:val="006E5B52"/>
    <w:rsid w:val="00705673"/>
    <w:rsid w:val="008A1A91"/>
    <w:rsid w:val="008B3009"/>
    <w:rsid w:val="009078B6"/>
    <w:rsid w:val="00BC6BB0"/>
    <w:rsid w:val="00BF4B20"/>
    <w:rsid w:val="00C65EBF"/>
    <w:rsid w:val="00C8741B"/>
    <w:rsid w:val="00D56FC0"/>
    <w:rsid w:val="00D72076"/>
    <w:rsid w:val="00D84E48"/>
    <w:rsid w:val="00E35487"/>
    <w:rsid w:val="00FC7F6D"/>
    <w:rsid w:val="00FD183A"/>
    <w:rsid w:val="00FF0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F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42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F6D"/>
    <w:rPr>
      <w:rFonts w:ascii="Tahoma" w:hAnsi="Tahoma" w:cs="Tahoma"/>
      <w:sz w:val="16"/>
      <w:szCs w:val="16"/>
    </w:rPr>
  </w:style>
  <w:style w:type="character" w:customStyle="1" w:styleId="underline">
    <w:name w:val="underline"/>
    <w:basedOn w:val="DefaultParagraphFont"/>
    <w:rsid w:val="008A1A91"/>
    <w:rPr>
      <w:u w:val="single"/>
    </w:rPr>
  </w:style>
  <w:style w:type="paragraph" w:customStyle="1" w:styleId="citation">
    <w:name w:val="citation"/>
    <w:basedOn w:val="Normal"/>
    <w:rsid w:val="008A1A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A1A9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F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42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F6D"/>
    <w:rPr>
      <w:rFonts w:ascii="Tahoma" w:hAnsi="Tahoma" w:cs="Tahoma"/>
      <w:sz w:val="16"/>
      <w:szCs w:val="16"/>
    </w:rPr>
  </w:style>
  <w:style w:type="character" w:customStyle="1" w:styleId="underline">
    <w:name w:val="underline"/>
    <w:basedOn w:val="DefaultParagraphFont"/>
    <w:rsid w:val="008A1A91"/>
    <w:rPr>
      <w:u w:val="single"/>
    </w:rPr>
  </w:style>
  <w:style w:type="paragraph" w:customStyle="1" w:styleId="citation">
    <w:name w:val="citation"/>
    <w:basedOn w:val="Normal"/>
    <w:rsid w:val="008A1A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A1A9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3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think.org/how_we_can_help/research/?shortcut=research" TargetMode="External"/><Relationship Id="rId13" Type="http://schemas.openxmlformats.org/officeDocument/2006/relationships/hyperlink" Target="http://www.dh.gov.uk/en/Publicationsandstatistics/Publications/PublicationsLibrary/index.htm" TargetMode="External"/><Relationship Id="rId18" Type="http://schemas.openxmlformats.org/officeDocument/2006/relationships/hyperlink" Target="http://www.mind.org.uk/campaigns_and_issues/report_and_resources/s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nmhdu.org.uk/search/" TargetMode="External"/><Relationship Id="rId7" Type="http://schemas.openxmlformats.org/officeDocument/2006/relationships/hyperlink" Target="http://www.kingsfund.org.uk/publications/" TargetMode="External"/><Relationship Id="rId12" Type="http://schemas.openxmlformats.org/officeDocument/2006/relationships/hyperlink" Target="http://www.nmhdu.org.uk/search/" TargetMode="External"/><Relationship Id="rId17" Type="http://schemas.openxmlformats.org/officeDocument/2006/relationships/hyperlink" Target="http://www.rethink.org/how_we_can_help/research/?shortcut=research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kingsfund.org.uk/publications/" TargetMode="External"/><Relationship Id="rId20" Type="http://schemas.openxmlformats.org/officeDocument/2006/relationships/hyperlink" Target="http://www.nao.org.uk/publication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entreformentalhealth.org.uk/publications/publications_list.aspx?SortID=a" TargetMode="External"/><Relationship Id="rId11" Type="http://schemas.openxmlformats.org/officeDocument/2006/relationships/hyperlink" Target="http://www.nao.org.uk/publications" TargetMode="External"/><Relationship Id="rId24" Type="http://schemas.microsoft.com/office/2007/relationships/stylesWithEffects" Target="stylesWithEffects.xml"/><Relationship Id="rId5" Type="http://schemas.openxmlformats.org/officeDocument/2006/relationships/hyperlink" Target="https://www.gov.uk/government/publications?keywords=%22mental%2Bhealth%2Bservices%22&amp;publication_filter_option=all&amp;topics%5b%5d=all&amp;departments%5b%5d=department-of%20health&amp;official_document_status=all&amp;world_locations%5b%5d=all&amp;from_date=15%2F01%2F2012&amp;to_date=08%2F11%2F2013" TargetMode="External"/><Relationship Id="rId15" Type="http://schemas.openxmlformats.org/officeDocument/2006/relationships/hyperlink" Target="http://www.centreformentalhealth.org.uk/publications/publications_list.aspx?SortID=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cpsych.ac.uk/publications.aspx" TargetMode="External"/><Relationship Id="rId19" Type="http://schemas.openxmlformats.org/officeDocument/2006/relationships/hyperlink" Target="http://rcpsych.ac.uk/publications.aspx" TargetMode="External"/><Relationship Id="rId4" Type="http://schemas.openxmlformats.org/officeDocument/2006/relationships/hyperlink" Target="http://www.dh.gov.uk/en/Publicationsandstatistics/Publications/PublicationsLibrary/index.htm" TargetMode="External"/><Relationship Id="rId9" Type="http://schemas.openxmlformats.org/officeDocument/2006/relationships/hyperlink" Target="http://www.mind.org.uk/campaigns_and_issues/report_and_resources/s1" TargetMode="External"/><Relationship Id="rId14" Type="http://schemas.openxmlformats.org/officeDocument/2006/relationships/hyperlink" Target="https://www.gov.uk/government/publications?keywords=%22mental%2Bhealth%2Bservices%22&amp;publication_filter_option=all&amp;topics%5b%5d=all&amp;departments%5b%5d=department-of%20health&amp;official_document_status=all&amp;world_locations%5b%5d=all&amp;from_date=15%2F01%2F2012&amp;to_date=08%2F11%2F201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Wheeler</dc:creator>
  <cp:lastModifiedBy>manoche</cp:lastModifiedBy>
  <cp:revision>3</cp:revision>
  <dcterms:created xsi:type="dcterms:W3CDTF">2015-03-24T09:43:00Z</dcterms:created>
  <dcterms:modified xsi:type="dcterms:W3CDTF">2015-03-27T06:10:00Z</dcterms:modified>
</cp:coreProperties>
</file>