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DAD" w:rsidRDefault="00502DAD" w:rsidP="00502DAD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8A66A0">
        <w:rPr>
          <w:rFonts w:ascii="Times New Roman" w:hAnsi="Times New Roman"/>
          <w:b/>
          <w:sz w:val="24"/>
          <w:szCs w:val="24"/>
          <w:lang w:val="en-US"/>
        </w:rPr>
        <w:t>Appendix B</w:t>
      </w:r>
    </w:p>
    <w:p w:rsidR="00502DAD" w:rsidRPr="0001675D" w:rsidRDefault="00502DAD" w:rsidP="00E21AA3">
      <w:pPr>
        <w:spacing w:after="0" w:line="480" w:lineRule="auto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>Studies that were excluded from meta-analysis</w:t>
      </w:r>
      <w:r w:rsidR="00E21AA3">
        <w:rPr>
          <w:rFonts w:ascii="Times" w:hAnsi="Times"/>
          <w:sz w:val="24"/>
          <w:szCs w:val="24"/>
          <w:lang w:val="en-US"/>
        </w:rPr>
        <w:t>,</w:t>
      </w:r>
      <w:r>
        <w:rPr>
          <w:rFonts w:ascii="Times" w:hAnsi="Times"/>
          <w:sz w:val="24"/>
          <w:szCs w:val="24"/>
          <w:lang w:val="en-US"/>
        </w:rPr>
        <w:t xml:space="preserve"> </w:t>
      </w:r>
      <w:r w:rsidR="00E21AA3">
        <w:rPr>
          <w:rFonts w:ascii="Times" w:hAnsi="Times"/>
          <w:sz w:val="24"/>
          <w:szCs w:val="24"/>
          <w:lang w:val="en-US"/>
        </w:rPr>
        <w:t xml:space="preserve">because they </w:t>
      </w:r>
      <w:r w:rsidR="00E21AA3" w:rsidRPr="005C52DC">
        <w:rPr>
          <w:rFonts w:ascii="Times New Roman" w:hAnsi="Times New Roman" w:cs="Times New Roman"/>
          <w:iCs/>
          <w:sz w:val="24"/>
          <w:szCs w:val="24"/>
          <w:lang w:val="en-GB"/>
        </w:rPr>
        <w:t>compared treatments that were not bona fide</w:t>
      </w:r>
      <w:r>
        <w:rPr>
          <w:rFonts w:ascii="Times" w:hAnsi="Times"/>
          <w:sz w:val="24"/>
          <w:szCs w:val="24"/>
          <w:lang w:val="en-US"/>
        </w:rPr>
        <w:t>:</w:t>
      </w:r>
    </w:p>
    <w:p w:rsidR="00D162AC" w:rsidRPr="00875810" w:rsidRDefault="00D162AC" w:rsidP="00D162AC">
      <w:pPr>
        <w:spacing w:after="0" w:line="480" w:lineRule="auto"/>
        <w:ind w:left="709" w:hanging="709"/>
        <w:contextualSpacing/>
        <w:rPr>
          <w:rFonts w:ascii="Times" w:hAnsi="Times"/>
          <w:spacing w:val="-2"/>
          <w:sz w:val="24"/>
          <w:szCs w:val="24"/>
          <w:lang w:val="en-US"/>
        </w:rPr>
      </w:pPr>
      <w:r>
        <w:rPr>
          <w:rFonts w:ascii="Times" w:hAnsi="Times"/>
          <w:spacing w:val="-2"/>
          <w:sz w:val="24"/>
          <w:szCs w:val="24"/>
          <w:lang w:val="en-US"/>
        </w:rPr>
        <w:t xml:space="preserve">[1] </w:t>
      </w:r>
      <w:r w:rsidRPr="00875810">
        <w:rPr>
          <w:rFonts w:ascii="Times" w:hAnsi="Times"/>
          <w:spacing w:val="-2"/>
          <w:sz w:val="24"/>
          <w:szCs w:val="24"/>
          <w:lang w:val="en-US"/>
        </w:rPr>
        <w:t xml:space="preserve">Blanchard, E. B., Hickling, E. J., </w:t>
      </w:r>
      <w:proofErr w:type="spellStart"/>
      <w:r w:rsidRPr="00875810">
        <w:rPr>
          <w:rFonts w:ascii="Times" w:hAnsi="Times"/>
          <w:spacing w:val="-2"/>
          <w:sz w:val="24"/>
          <w:szCs w:val="24"/>
          <w:lang w:val="en-US"/>
        </w:rPr>
        <w:t>Devineni</w:t>
      </w:r>
      <w:proofErr w:type="spellEnd"/>
      <w:r w:rsidRPr="00875810">
        <w:rPr>
          <w:rFonts w:ascii="Times" w:hAnsi="Times"/>
          <w:spacing w:val="-2"/>
          <w:sz w:val="24"/>
          <w:szCs w:val="24"/>
          <w:lang w:val="en-US"/>
        </w:rPr>
        <w:t xml:space="preserve">, T., </w:t>
      </w:r>
      <w:proofErr w:type="spellStart"/>
      <w:r w:rsidRPr="00875810">
        <w:rPr>
          <w:rFonts w:ascii="Times" w:hAnsi="Times"/>
          <w:spacing w:val="-2"/>
          <w:sz w:val="24"/>
          <w:szCs w:val="24"/>
          <w:lang w:val="en-US"/>
        </w:rPr>
        <w:t>Veazey</w:t>
      </w:r>
      <w:proofErr w:type="spellEnd"/>
      <w:r w:rsidRPr="00875810">
        <w:rPr>
          <w:rFonts w:ascii="Times" w:hAnsi="Times"/>
          <w:spacing w:val="-2"/>
          <w:sz w:val="24"/>
          <w:szCs w:val="24"/>
          <w:lang w:val="en-US"/>
        </w:rPr>
        <w:t xml:space="preserve">, C. H., </w:t>
      </w:r>
      <w:proofErr w:type="spellStart"/>
      <w:r w:rsidRPr="00875810">
        <w:rPr>
          <w:rFonts w:ascii="Times" w:hAnsi="Times"/>
          <w:spacing w:val="-2"/>
          <w:sz w:val="24"/>
          <w:szCs w:val="24"/>
          <w:lang w:val="en-US"/>
        </w:rPr>
        <w:t>Galovski</w:t>
      </w:r>
      <w:proofErr w:type="spellEnd"/>
      <w:r w:rsidRPr="00875810">
        <w:rPr>
          <w:rFonts w:ascii="Times" w:hAnsi="Times"/>
          <w:spacing w:val="-2"/>
          <w:sz w:val="24"/>
          <w:szCs w:val="24"/>
          <w:lang w:val="en-US"/>
        </w:rPr>
        <w:t>, T. E., Mundy, E</w:t>
      </w:r>
      <w:proofErr w:type="gramStart"/>
      <w:r w:rsidRPr="00875810">
        <w:rPr>
          <w:rFonts w:ascii="Times" w:hAnsi="Times"/>
          <w:spacing w:val="-2"/>
          <w:sz w:val="24"/>
          <w:szCs w:val="24"/>
          <w:lang w:val="en-US"/>
        </w:rPr>
        <w:t xml:space="preserve">., </w:t>
      </w:r>
      <w:r w:rsidR="0048243E">
        <w:rPr>
          <w:rFonts w:ascii="Times" w:hAnsi="Times"/>
          <w:spacing w:val="-2"/>
          <w:sz w:val="24"/>
          <w:szCs w:val="24"/>
          <w:lang w:val="en-US"/>
        </w:rPr>
        <w:t>…</w:t>
      </w:r>
      <w:proofErr w:type="gramEnd"/>
      <w:r w:rsidR="0048243E">
        <w:rPr>
          <w:rFonts w:ascii="Times" w:hAnsi="Times"/>
          <w:spacing w:val="-2"/>
          <w:sz w:val="24"/>
          <w:szCs w:val="24"/>
          <w:lang w:val="en-US"/>
        </w:rPr>
        <w:t xml:space="preserve"> </w:t>
      </w:r>
      <w:r w:rsidRPr="00875810">
        <w:rPr>
          <w:rFonts w:ascii="Times" w:hAnsi="Times"/>
          <w:spacing w:val="-2"/>
          <w:sz w:val="24"/>
          <w:szCs w:val="24"/>
          <w:lang w:val="en-US"/>
        </w:rPr>
        <w:t xml:space="preserve">Buckley, T. C. (2003). </w:t>
      </w:r>
      <w:proofErr w:type="gramStart"/>
      <w:r w:rsidRPr="00875810">
        <w:rPr>
          <w:rFonts w:ascii="Times" w:hAnsi="Times"/>
          <w:spacing w:val="-2"/>
          <w:sz w:val="24"/>
          <w:szCs w:val="24"/>
          <w:lang w:val="en-US"/>
        </w:rPr>
        <w:t>A controlled evaluation of cognitive behavioral therapy for posttraumatic stress in motor vehicle accident survivors.</w:t>
      </w:r>
      <w:proofErr w:type="gramEnd"/>
      <w:r w:rsidRPr="00875810">
        <w:rPr>
          <w:rFonts w:ascii="Times" w:hAnsi="Times"/>
          <w:spacing w:val="-2"/>
          <w:sz w:val="24"/>
          <w:szCs w:val="24"/>
          <w:lang w:val="en-US"/>
        </w:rPr>
        <w:t xml:space="preserve"> </w:t>
      </w:r>
      <w:r w:rsidRPr="00875810">
        <w:rPr>
          <w:rFonts w:ascii="Times" w:hAnsi="Times"/>
          <w:i/>
          <w:spacing w:val="-2"/>
          <w:sz w:val="24"/>
          <w:szCs w:val="24"/>
          <w:lang w:val="en-US"/>
        </w:rPr>
        <w:t xml:space="preserve">Behaviour Research and Therapy, 41, </w:t>
      </w:r>
      <w:r w:rsidRPr="00875810">
        <w:rPr>
          <w:rFonts w:ascii="Times" w:hAnsi="Times"/>
          <w:spacing w:val="-2"/>
          <w:sz w:val="24"/>
          <w:szCs w:val="24"/>
          <w:lang w:val="en-US"/>
        </w:rPr>
        <w:t xml:space="preserve">79-96. </w:t>
      </w:r>
      <w:proofErr w:type="gramStart"/>
      <w:r w:rsidRPr="00875810">
        <w:rPr>
          <w:rFonts w:ascii="Times" w:hAnsi="Times"/>
          <w:spacing w:val="-2"/>
          <w:sz w:val="24"/>
          <w:szCs w:val="24"/>
          <w:lang w:val="en-US"/>
        </w:rPr>
        <w:t>doi</w:t>
      </w:r>
      <w:proofErr w:type="gramEnd"/>
      <w:r w:rsidRPr="00875810">
        <w:rPr>
          <w:rFonts w:ascii="Times" w:hAnsi="Times"/>
          <w:spacing w:val="-2"/>
          <w:sz w:val="24"/>
          <w:szCs w:val="24"/>
          <w:lang w:val="en-US"/>
        </w:rPr>
        <w:t xml:space="preserve">: </w:t>
      </w:r>
      <w:r w:rsidRPr="00875810">
        <w:rPr>
          <w:rFonts w:ascii="Times" w:eastAsia="Arial Unicode MS" w:hAnsi="Times" w:cs="Arial Unicode MS"/>
          <w:color w:val="232323"/>
          <w:sz w:val="24"/>
          <w:szCs w:val="24"/>
          <w:lang w:val="en-US"/>
        </w:rPr>
        <w:t>10.1016/</w:t>
      </w:r>
      <w:proofErr w:type="spellStart"/>
      <w:r w:rsidRPr="00875810">
        <w:rPr>
          <w:rFonts w:ascii="Times" w:eastAsia="Arial Unicode MS" w:hAnsi="Times" w:cs="Arial Unicode MS"/>
          <w:color w:val="232323"/>
          <w:sz w:val="24"/>
          <w:szCs w:val="24"/>
          <w:lang w:val="en-US"/>
        </w:rPr>
        <w:t>S0005</w:t>
      </w:r>
      <w:proofErr w:type="spellEnd"/>
      <w:r w:rsidRPr="00875810">
        <w:rPr>
          <w:rFonts w:ascii="Times" w:eastAsia="Arial Unicode MS" w:hAnsi="Times" w:cs="Arial Unicode MS"/>
          <w:color w:val="232323"/>
          <w:sz w:val="24"/>
          <w:szCs w:val="24"/>
          <w:lang w:val="en-US"/>
        </w:rPr>
        <w:t>-7967(01)00131-0</w:t>
      </w:r>
    </w:p>
    <w:p w:rsidR="00D162AC" w:rsidRPr="00875810" w:rsidRDefault="00D162AC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 w:eastAsia="de-DE"/>
        </w:rPr>
      </w:pPr>
      <w:r w:rsidRPr="002E45D6">
        <w:rPr>
          <w:rFonts w:ascii="Times New Roman" w:hAnsi="Times New Roman" w:cs="Times New Roman"/>
          <w:sz w:val="24"/>
          <w:szCs w:val="24"/>
          <w:lang w:val="en-US"/>
        </w:rPr>
        <w:t xml:space="preserve">[2] Brett, L., Engel, C. S., Bryant, R. A., &amp; Papa, A. (2007). </w:t>
      </w:r>
      <w:proofErr w:type="gramStart"/>
      <w:r w:rsidRPr="00875810">
        <w:rPr>
          <w:rFonts w:ascii="Times New Roman" w:hAnsi="Times New Roman" w:cs="Times New Roman"/>
          <w:sz w:val="24"/>
          <w:szCs w:val="24"/>
          <w:lang w:val="en-US"/>
        </w:rPr>
        <w:t>A randomized controlled proof-of-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>concept trial of an Internet-based, therapist-assisted self-management treatment for posttraumatic stress disorder.</w:t>
      </w:r>
      <w:proofErr w:type="gram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>The American Journal of Psychiatry, 164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1676-1683. </w:t>
      </w:r>
      <w:proofErr w:type="gramStart"/>
      <w:r w:rsidRPr="00875810">
        <w:rPr>
          <w:rFonts w:ascii="Times New Roman" w:hAnsi="Times New Roman" w:cs="Times New Roman"/>
          <w:sz w:val="24"/>
          <w:szCs w:val="24"/>
          <w:lang w:val="en-US" w:eastAsia="de-DE"/>
        </w:rPr>
        <w:t>doi</w:t>
      </w:r>
      <w:proofErr w:type="gramEnd"/>
      <w:r w:rsidRPr="00875810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: 10.1176/ </w:t>
      </w:r>
      <w:proofErr w:type="spellStart"/>
      <w:r w:rsidRPr="00875810">
        <w:rPr>
          <w:rFonts w:ascii="Times New Roman" w:hAnsi="Times New Roman" w:cs="Times New Roman"/>
          <w:sz w:val="24"/>
          <w:szCs w:val="24"/>
          <w:lang w:val="en-US" w:eastAsia="de-DE"/>
        </w:rPr>
        <w:t>appi.ajp.2007.06122057</w:t>
      </w:r>
      <w:proofErr w:type="spellEnd"/>
    </w:p>
    <w:p w:rsidR="00D162AC" w:rsidRPr="00CA386B" w:rsidRDefault="00D162AC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2E45D6">
        <w:rPr>
          <w:rFonts w:ascii="Times New Roman" w:hAnsi="Times New Roman" w:cs="Times New Roman"/>
          <w:sz w:val="24"/>
          <w:szCs w:val="24"/>
          <w:lang w:val="en-US"/>
        </w:rPr>
        <w:t xml:space="preserve">[3] </w:t>
      </w:r>
      <w:proofErr w:type="spellStart"/>
      <w:r w:rsidRPr="002E45D6">
        <w:rPr>
          <w:rFonts w:ascii="Times New Roman" w:hAnsi="Times New Roman" w:cs="Times New Roman"/>
          <w:sz w:val="24"/>
          <w:szCs w:val="24"/>
          <w:lang w:val="en-US"/>
        </w:rPr>
        <w:t>Hien</w:t>
      </w:r>
      <w:proofErr w:type="spellEnd"/>
      <w:r w:rsidRPr="002E45D6">
        <w:rPr>
          <w:rFonts w:ascii="Times New Roman" w:hAnsi="Times New Roman" w:cs="Times New Roman"/>
          <w:sz w:val="24"/>
          <w:szCs w:val="24"/>
          <w:lang w:val="en-US"/>
        </w:rPr>
        <w:t xml:space="preserve">, D. A., Wells, E. A., Jiang, H., Suarez-Morales, L., Campbell, A. N. C., Cohen, L. R., … </w:t>
      </w:r>
      <w:r w:rsidRPr="00E21AA3">
        <w:rPr>
          <w:rFonts w:ascii="Times New Roman" w:hAnsi="Times New Roman" w:cs="Times New Roman"/>
          <w:sz w:val="24"/>
          <w:szCs w:val="24"/>
          <w:lang w:val="en-US"/>
        </w:rPr>
        <w:t xml:space="preserve">Nunes, E. V. (2009). 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>Multisite randomized trial of behavioral interventions for women with co-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occuring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PTSD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 and substance use disorders. </w:t>
      </w:r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>Journal of Consulting and Clinical Psychology, 77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607-619. </w:t>
      </w:r>
      <w:proofErr w:type="gramStart"/>
      <w:r w:rsidRPr="00CA386B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gramEnd"/>
      <w:r w:rsidRPr="00CA386B">
        <w:rPr>
          <w:rFonts w:ascii="Times New Roman" w:hAnsi="Times New Roman" w:cs="Times New Roman"/>
          <w:sz w:val="24"/>
          <w:szCs w:val="24"/>
          <w:lang w:val="en-US"/>
        </w:rPr>
        <w:t>: 10.1037/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a0016227</w:t>
      </w:r>
      <w:proofErr w:type="spellEnd"/>
    </w:p>
    <w:p w:rsidR="00D162AC" w:rsidRPr="00D162AC" w:rsidRDefault="00D162AC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2E45D6">
        <w:rPr>
          <w:rFonts w:ascii="Times New Roman" w:hAnsi="Times New Roman" w:cs="Times New Roman"/>
          <w:sz w:val="24"/>
          <w:szCs w:val="24"/>
          <w:lang w:val="en-US"/>
        </w:rPr>
        <w:t xml:space="preserve">[4] </w:t>
      </w:r>
      <w:proofErr w:type="spellStart"/>
      <w:r w:rsidRPr="002E45D6">
        <w:rPr>
          <w:rFonts w:ascii="Times New Roman" w:hAnsi="Times New Roman" w:cs="Times New Roman"/>
          <w:sz w:val="24"/>
          <w:szCs w:val="24"/>
          <w:lang w:val="en-US"/>
        </w:rPr>
        <w:t>Holzapfel</w:t>
      </w:r>
      <w:proofErr w:type="spellEnd"/>
      <w:r w:rsidRPr="002E45D6">
        <w:rPr>
          <w:rFonts w:ascii="Times New Roman" w:hAnsi="Times New Roman" w:cs="Times New Roman"/>
          <w:sz w:val="24"/>
          <w:szCs w:val="24"/>
          <w:lang w:val="en-US"/>
        </w:rPr>
        <w:t xml:space="preserve">, S., Blanchard, E. B., Hickling, E. J., &amp; Malta, L. S. (2005). </w:t>
      </w:r>
      <w:proofErr w:type="gramStart"/>
      <w:r w:rsidRPr="00CA386B">
        <w:rPr>
          <w:rFonts w:ascii="Times New Roman" w:hAnsi="Times New Roman" w:cs="Times New Roman"/>
          <w:sz w:val="24"/>
          <w:szCs w:val="24"/>
          <w:lang w:val="en-US"/>
        </w:rPr>
        <w:t>A crossover evaluation of supportive psychotherapy and cognitive behavioral therapy for chronic PTSD in motor vehicle accident survivors.</w:t>
      </w:r>
      <w:proofErr w:type="gram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 In M. E. Abelian (Ed.), </w:t>
      </w:r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>Focus on psychotherapy research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 (pp. 207-218). </w:t>
      </w:r>
      <w:r w:rsidRPr="00D162AC">
        <w:rPr>
          <w:rFonts w:ascii="Times New Roman" w:hAnsi="Times New Roman" w:cs="Times New Roman"/>
          <w:sz w:val="24"/>
          <w:szCs w:val="24"/>
          <w:lang w:val="en-US"/>
        </w:rPr>
        <w:t>Hauppauge, NY: Nova Science Publishers.</w:t>
      </w:r>
    </w:p>
    <w:p w:rsidR="00D162AC" w:rsidRDefault="00D162AC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[5] </w:t>
      </w:r>
      <w:r w:rsidRPr="00CA386B">
        <w:rPr>
          <w:rFonts w:ascii="Times New Roman" w:hAnsi="Times New Roman" w:cs="Times New Roman"/>
          <w:sz w:val="24"/>
          <w:szCs w:val="24"/>
        </w:rPr>
        <w:t xml:space="preserve">Neuner, F., Onyut, P. L., Ertl, V., Odenwald, M., Schauer, E., &amp; Elbert, T. (2008). 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Treatment of posttraumatic stress disorder by trained lay counselors in an African refugee settlement: A randomized controlled trial. </w:t>
      </w:r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Journal of Consulting and </w:t>
      </w:r>
      <w:proofErr w:type="spellStart"/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>Clincal</w:t>
      </w:r>
      <w:proofErr w:type="spellEnd"/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Psychology, 76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686-694. </w:t>
      </w:r>
      <w:proofErr w:type="gramStart"/>
      <w:r w:rsidRPr="00CA386B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gramEnd"/>
      <w:r w:rsidRPr="00CA386B">
        <w:rPr>
          <w:rFonts w:ascii="Times New Roman" w:hAnsi="Times New Roman" w:cs="Times New Roman"/>
          <w:sz w:val="24"/>
          <w:szCs w:val="24"/>
          <w:lang w:val="en-US"/>
        </w:rPr>
        <w:t>: 10.1037/0022-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006X.76.4.686</w:t>
      </w:r>
      <w:proofErr w:type="spellEnd"/>
    </w:p>
    <w:p w:rsidR="00E21AA3" w:rsidRPr="00CA386B" w:rsidRDefault="00E21AA3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</w:p>
    <w:p w:rsidR="00E21AA3" w:rsidRPr="00E21AA3" w:rsidRDefault="00E21AA3" w:rsidP="00E21AA3">
      <w:pPr>
        <w:spacing w:after="0" w:line="480" w:lineRule="auto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lastRenderedPageBreak/>
        <w:t xml:space="preserve">Studies that were excluded from meta-analysis, because they </w:t>
      </w:r>
      <w:r w:rsidRPr="00E21AA3">
        <w:rPr>
          <w:rFonts w:ascii="Times" w:hAnsi="Times"/>
          <w:sz w:val="24"/>
          <w:szCs w:val="24"/>
          <w:lang w:val="en-US"/>
        </w:rPr>
        <w:t>were component or dismantling studies:</w:t>
      </w:r>
    </w:p>
    <w:p w:rsidR="00502DAD" w:rsidRPr="00CA386B" w:rsidRDefault="00D162AC" w:rsidP="00502DAD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 w:rsidRPr="00E21AA3">
        <w:rPr>
          <w:rFonts w:ascii="Times New Roman" w:hAnsi="Times New Roman" w:cs="Times New Roman"/>
          <w:sz w:val="24"/>
          <w:szCs w:val="24"/>
        </w:rPr>
        <w:t xml:space="preserve">[6] </w:t>
      </w:r>
      <w:r w:rsidR="00502DAD" w:rsidRPr="00E21AA3">
        <w:rPr>
          <w:rFonts w:ascii="Times New Roman" w:hAnsi="Times New Roman" w:cs="Times New Roman"/>
          <w:sz w:val="24"/>
          <w:szCs w:val="24"/>
        </w:rPr>
        <w:t xml:space="preserve">Beidel, D. C., Frueh, B. C., Uhde, T. W., Wong, N., &amp; Mentrikoski, J. M. (2011). </w:t>
      </w:r>
      <w:r w:rsidR="00502DAD"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Multicomponent behavioral treatment for chronic combat-related posttraumatic stress disorder: A randomized controlled trial. </w:t>
      </w:r>
      <w:r w:rsidR="00502DAD" w:rsidRPr="00CA386B">
        <w:rPr>
          <w:rFonts w:ascii="Times New Roman" w:hAnsi="Times New Roman" w:cs="Times New Roman"/>
          <w:i/>
          <w:sz w:val="24"/>
          <w:szCs w:val="24"/>
          <w:lang w:val="en-US"/>
        </w:rPr>
        <w:t>Journal of Anxiety Disorders, 25</w:t>
      </w:r>
      <w:r w:rsidR="00502DAD"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224-231. </w:t>
      </w:r>
      <w:hyperlink r:id="rId4" w:history="1">
        <w:r w:rsidR="00502DAD" w:rsidRPr="00CA386B">
          <w:rPr>
            <w:rFonts w:ascii="Times New Roman" w:hAnsi="Times New Roman" w:cs="Times New Roman"/>
            <w:sz w:val="24"/>
            <w:szCs w:val="24"/>
            <w:lang w:val="en-US" w:eastAsia="de-DE"/>
          </w:rPr>
          <w:t>doi:10.1016/j.janxdis.2010.09.006</w:t>
        </w:r>
      </w:hyperlink>
    </w:p>
    <w:p w:rsidR="00502DAD" w:rsidRPr="00875810" w:rsidRDefault="00D162AC" w:rsidP="00502DAD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[7] </w:t>
      </w:r>
      <w:r w:rsidR="00502DAD" w:rsidRPr="00875810">
        <w:rPr>
          <w:rFonts w:ascii="Times" w:hAnsi="Times"/>
          <w:sz w:val="24"/>
          <w:szCs w:val="24"/>
          <w:lang w:val="en-US"/>
        </w:rPr>
        <w:t xml:space="preserve">Bryant, R. A., Moulds, M. L., Guthrie, R. M., Dang, S. T., &amp; Nixon, R. D. V. (2003). </w:t>
      </w:r>
      <w:proofErr w:type="spellStart"/>
      <w:proofErr w:type="gramStart"/>
      <w:r w:rsidR="00502DAD" w:rsidRPr="00875810">
        <w:rPr>
          <w:rFonts w:ascii="Times" w:hAnsi="Times"/>
          <w:sz w:val="24"/>
          <w:szCs w:val="24"/>
          <w:lang w:val="en-US"/>
        </w:rPr>
        <w:t>Imaginal</w:t>
      </w:r>
      <w:proofErr w:type="spellEnd"/>
      <w:r w:rsidR="00502DAD" w:rsidRPr="00875810">
        <w:rPr>
          <w:rFonts w:ascii="Times" w:hAnsi="Times"/>
          <w:sz w:val="24"/>
          <w:szCs w:val="24"/>
          <w:lang w:val="en-US"/>
        </w:rPr>
        <w:t xml:space="preserve"> exposure alone and </w:t>
      </w:r>
      <w:proofErr w:type="spellStart"/>
      <w:r w:rsidR="00502DAD" w:rsidRPr="00875810">
        <w:rPr>
          <w:rFonts w:ascii="Times" w:hAnsi="Times"/>
          <w:sz w:val="24"/>
          <w:szCs w:val="24"/>
          <w:lang w:val="en-US"/>
        </w:rPr>
        <w:t>imaginal</w:t>
      </w:r>
      <w:proofErr w:type="spellEnd"/>
      <w:r w:rsidR="00502DAD" w:rsidRPr="00875810">
        <w:rPr>
          <w:rFonts w:ascii="Times" w:hAnsi="Times"/>
          <w:sz w:val="24"/>
          <w:szCs w:val="24"/>
          <w:lang w:val="en-US"/>
        </w:rPr>
        <w:t xml:space="preserve"> exposure with cognitive restructuring in treatment of posttraumatic stress disorder.</w:t>
      </w:r>
      <w:proofErr w:type="gramEnd"/>
      <w:r w:rsidR="00502DAD" w:rsidRPr="00875810">
        <w:rPr>
          <w:rFonts w:ascii="Times" w:hAnsi="Times"/>
          <w:sz w:val="24"/>
          <w:szCs w:val="24"/>
          <w:lang w:val="en-US"/>
        </w:rPr>
        <w:t xml:space="preserve"> </w:t>
      </w:r>
      <w:r w:rsidR="00502DAD" w:rsidRPr="00875810">
        <w:rPr>
          <w:rFonts w:ascii="Times" w:hAnsi="Times"/>
          <w:i/>
          <w:sz w:val="24"/>
          <w:szCs w:val="24"/>
          <w:lang w:val="en-US"/>
        </w:rPr>
        <w:t xml:space="preserve">Journal of Consulting and Clinical Psychology, 71, </w:t>
      </w:r>
      <w:r w:rsidR="00502DAD" w:rsidRPr="00875810">
        <w:rPr>
          <w:rFonts w:ascii="Times" w:hAnsi="Times"/>
          <w:sz w:val="24"/>
          <w:szCs w:val="24"/>
          <w:lang w:val="en-US"/>
        </w:rPr>
        <w:t xml:space="preserve">706-712. </w:t>
      </w:r>
      <w:proofErr w:type="gramStart"/>
      <w:r w:rsidR="00502DAD" w:rsidRPr="00875810">
        <w:rPr>
          <w:rFonts w:ascii="Times" w:hAnsi="Times"/>
          <w:sz w:val="24"/>
          <w:szCs w:val="24"/>
          <w:lang w:val="en-US"/>
        </w:rPr>
        <w:t>doi</w:t>
      </w:r>
      <w:proofErr w:type="gramEnd"/>
      <w:r w:rsidR="00502DAD" w:rsidRPr="00875810">
        <w:rPr>
          <w:rFonts w:ascii="Times" w:hAnsi="Times"/>
          <w:sz w:val="24"/>
          <w:szCs w:val="24"/>
          <w:lang w:val="en-US"/>
        </w:rPr>
        <w:t xml:space="preserve">: </w:t>
      </w:r>
      <w:hyperlink r:id="rId5" w:history="1">
        <w:r w:rsidR="00502DAD" w:rsidRPr="00875810">
          <w:rPr>
            <w:rFonts w:ascii="Times" w:hAnsi="Times" w:cs="Arial"/>
            <w:sz w:val="24"/>
            <w:szCs w:val="24"/>
            <w:lang w:val="en-US"/>
          </w:rPr>
          <w:t>10.1037/0022-</w:t>
        </w:r>
        <w:proofErr w:type="spellStart"/>
        <w:r w:rsidR="00502DAD" w:rsidRPr="00875810">
          <w:rPr>
            <w:rFonts w:ascii="Times" w:hAnsi="Times" w:cs="Arial"/>
            <w:sz w:val="24"/>
            <w:szCs w:val="24"/>
            <w:lang w:val="en-US"/>
          </w:rPr>
          <w:t>006X.71.4.706</w:t>
        </w:r>
        <w:proofErr w:type="spellEnd"/>
      </w:hyperlink>
    </w:p>
    <w:p w:rsidR="00D162AC" w:rsidRPr="00CA386B" w:rsidRDefault="00D162AC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 w:eastAsia="de-DE"/>
        </w:rPr>
      </w:pPr>
      <w:r>
        <w:rPr>
          <w:rFonts w:ascii="Times" w:hAnsi="Times"/>
          <w:sz w:val="24"/>
          <w:szCs w:val="24"/>
          <w:lang w:val="en-US"/>
        </w:rPr>
        <w:t xml:space="preserve">[8] </w:t>
      </w:r>
      <w:proofErr w:type="spellStart"/>
      <w:r w:rsidRPr="00CA386B">
        <w:rPr>
          <w:rFonts w:ascii="Times" w:hAnsi="Times"/>
          <w:sz w:val="24"/>
          <w:szCs w:val="24"/>
          <w:lang w:val="en-US"/>
        </w:rPr>
        <w:t>C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>loitre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>, M., Stovall-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McClough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K. C., 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Nooner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>, K., Zorbas, P., Cherry, S., Jackson, C. L</w:t>
      </w:r>
      <w:proofErr w:type="gramStart"/>
      <w:r w:rsidRPr="00CA386B">
        <w:rPr>
          <w:rFonts w:ascii="Times New Roman" w:hAnsi="Times New Roman" w:cs="Times New Roman"/>
          <w:sz w:val="24"/>
          <w:szCs w:val="24"/>
          <w:lang w:val="en-US"/>
        </w:rPr>
        <w:t>., …</w:t>
      </w:r>
      <w:proofErr w:type="gram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Petkova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E. (2010). Treatment for PTSD related to childhood abuse: A randomized controlled trial. </w:t>
      </w:r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>The American Journal of Psychiatry, 167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915-924. </w:t>
      </w:r>
      <w:proofErr w:type="gramStart"/>
      <w:r w:rsidRPr="00CA386B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gram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CA386B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10.1176/ 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 w:eastAsia="de-DE"/>
        </w:rPr>
        <w:t>appi.ajp.2010.09081247</w:t>
      </w:r>
      <w:proofErr w:type="spellEnd"/>
    </w:p>
    <w:p w:rsidR="00D162AC" w:rsidRPr="00875810" w:rsidRDefault="00D162AC" w:rsidP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[9]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Foa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, E. B., Hembree, A., Cahill, S. P., Rauch, S. A. M., Riggs, D. S.,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Feeny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, N. C., &amp;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Yadin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, E. (2005). Randomized trial of prolonged exposure for posttraumatic stress disorder with and without cognitive restructuring: Outcome at academic and community clinics. </w:t>
      </w:r>
      <w:r w:rsidRPr="00875810">
        <w:rPr>
          <w:rFonts w:ascii="Times" w:hAnsi="Times"/>
          <w:i/>
          <w:sz w:val="24"/>
          <w:szCs w:val="24"/>
          <w:lang w:val="en-US"/>
        </w:rPr>
        <w:t xml:space="preserve">Journal of Consulting and Clinical Psychology, 73, </w:t>
      </w:r>
      <w:r w:rsidRPr="00875810">
        <w:rPr>
          <w:rFonts w:ascii="Times" w:hAnsi="Times"/>
          <w:sz w:val="24"/>
          <w:szCs w:val="24"/>
          <w:lang w:val="en-US"/>
        </w:rPr>
        <w:t xml:space="preserve">953-964. </w:t>
      </w:r>
      <w:proofErr w:type="gramStart"/>
      <w:r w:rsidRPr="00875810">
        <w:rPr>
          <w:rFonts w:ascii="Times" w:hAnsi="Times"/>
          <w:sz w:val="24"/>
          <w:szCs w:val="24"/>
          <w:lang w:val="en-US"/>
        </w:rPr>
        <w:t>doi</w:t>
      </w:r>
      <w:proofErr w:type="gramEnd"/>
      <w:r w:rsidRPr="00875810">
        <w:rPr>
          <w:rFonts w:ascii="Times" w:hAnsi="Times"/>
          <w:sz w:val="24"/>
          <w:szCs w:val="24"/>
          <w:lang w:val="en-US"/>
        </w:rPr>
        <w:t>: 10.1037/0022-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006X.73.5.953</w:t>
      </w:r>
      <w:proofErr w:type="spellEnd"/>
    </w:p>
    <w:p w:rsidR="00D162AC" w:rsidRPr="00875810" w:rsidRDefault="00D162AC" w:rsidP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[10] </w:t>
      </w:r>
      <w:r w:rsidRPr="00875810">
        <w:rPr>
          <w:rFonts w:ascii="Times" w:hAnsi="Times"/>
          <w:sz w:val="24"/>
          <w:szCs w:val="24"/>
          <w:lang w:val="en-US"/>
        </w:rPr>
        <w:t xml:space="preserve">Glynn, S. M., Eth, S., Randolph, E. T., Foy, D. W.,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Urbaitis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>, M., Boxer, L</w:t>
      </w:r>
      <w:proofErr w:type="gramStart"/>
      <w:r w:rsidRPr="00875810">
        <w:rPr>
          <w:rFonts w:ascii="Times" w:hAnsi="Times"/>
          <w:sz w:val="24"/>
          <w:szCs w:val="24"/>
          <w:lang w:val="en-US"/>
        </w:rPr>
        <w:t>., …</w:t>
      </w:r>
      <w:proofErr w:type="gramEnd"/>
      <w:r w:rsidRPr="00875810">
        <w:rPr>
          <w:rFonts w:ascii="Times" w:hAnsi="Times"/>
          <w:sz w:val="24"/>
          <w:szCs w:val="24"/>
          <w:lang w:val="en-US"/>
        </w:rPr>
        <w:t xml:space="preserve">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Corthers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, J. (1999). </w:t>
      </w:r>
      <w:proofErr w:type="gramStart"/>
      <w:r w:rsidRPr="00875810">
        <w:rPr>
          <w:rFonts w:ascii="Times" w:hAnsi="Times"/>
          <w:sz w:val="24"/>
          <w:szCs w:val="24"/>
          <w:lang w:val="en-US"/>
        </w:rPr>
        <w:t>A test of behavioral family therapy to augment exposure for combat-related posttraumatic stress disorder.</w:t>
      </w:r>
      <w:proofErr w:type="gramEnd"/>
      <w:r w:rsidRPr="00875810">
        <w:rPr>
          <w:rFonts w:ascii="Times" w:hAnsi="Times"/>
          <w:sz w:val="24"/>
          <w:szCs w:val="24"/>
          <w:lang w:val="en-US"/>
        </w:rPr>
        <w:t xml:space="preserve"> </w:t>
      </w:r>
      <w:r w:rsidRPr="00875810">
        <w:rPr>
          <w:rFonts w:ascii="Times" w:hAnsi="Times"/>
          <w:i/>
          <w:sz w:val="24"/>
          <w:szCs w:val="24"/>
          <w:lang w:val="en-US"/>
        </w:rPr>
        <w:t xml:space="preserve">Journal of Consulting and Clinical Psychology, 67, </w:t>
      </w:r>
      <w:r w:rsidRPr="00875810">
        <w:rPr>
          <w:rFonts w:ascii="Times" w:hAnsi="Times"/>
          <w:sz w:val="24"/>
          <w:szCs w:val="24"/>
          <w:lang w:val="en-US"/>
        </w:rPr>
        <w:t xml:space="preserve">243-251. </w:t>
      </w:r>
      <w:proofErr w:type="gramStart"/>
      <w:r w:rsidRPr="00875810">
        <w:rPr>
          <w:rFonts w:ascii="Times" w:hAnsi="Times"/>
          <w:sz w:val="24"/>
          <w:szCs w:val="24"/>
          <w:lang w:val="en-US"/>
        </w:rPr>
        <w:t>doi</w:t>
      </w:r>
      <w:proofErr w:type="gramEnd"/>
      <w:r w:rsidRPr="00875810">
        <w:rPr>
          <w:rFonts w:ascii="Times" w:hAnsi="Times"/>
          <w:sz w:val="24"/>
          <w:szCs w:val="24"/>
          <w:lang w:val="en-US"/>
        </w:rPr>
        <w:t xml:space="preserve">: </w:t>
      </w:r>
      <w:hyperlink r:id="rId6" w:history="1">
        <w:r w:rsidRPr="00875810">
          <w:rPr>
            <w:rFonts w:ascii="Times" w:hAnsi="Times" w:cs="Arial"/>
            <w:sz w:val="24"/>
            <w:szCs w:val="24"/>
            <w:lang w:val="en-US"/>
          </w:rPr>
          <w:t>10.1037/0022-</w:t>
        </w:r>
        <w:proofErr w:type="spellStart"/>
        <w:r w:rsidRPr="00875810">
          <w:rPr>
            <w:rFonts w:ascii="Times" w:hAnsi="Times" w:cs="Arial"/>
            <w:sz w:val="24"/>
            <w:szCs w:val="24"/>
            <w:lang w:val="en-US"/>
          </w:rPr>
          <w:t>006X.67.2.243</w:t>
        </w:r>
        <w:proofErr w:type="spellEnd"/>
      </w:hyperlink>
    </w:p>
    <w:p w:rsidR="00D162AC" w:rsidRPr="00875810" w:rsidRDefault="00D162AC" w:rsidP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[11]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Resick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, P. A.,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Galovski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, T. E., O’Brien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Uhlmansiek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, M.,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Scher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, C. D., </w:t>
      </w:r>
      <w:proofErr w:type="spellStart"/>
      <w:r w:rsidRPr="00875810">
        <w:rPr>
          <w:rFonts w:ascii="Times" w:hAnsi="Times"/>
          <w:sz w:val="24"/>
          <w:szCs w:val="24"/>
          <w:lang w:val="en-US"/>
        </w:rPr>
        <w:t>Clum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, G. A., &amp; Young-Xu, Y. (2008). </w:t>
      </w:r>
      <w:proofErr w:type="gramStart"/>
      <w:r w:rsidRPr="00875810">
        <w:rPr>
          <w:rFonts w:ascii="Times" w:hAnsi="Times"/>
          <w:sz w:val="24"/>
          <w:szCs w:val="24"/>
          <w:lang w:val="en-US"/>
        </w:rPr>
        <w:t xml:space="preserve">A randomized clinical trial to dismantle components of </w:t>
      </w:r>
      <w:r w:rsidRPr="00875810">
        <w:rPr>
          <w:rFonts w:ascii="Times" w:hAnsi="Times"/>
          <w:sz w:val="24"/>
          <w:szCs w:val="24"/>
          <w:lang w:val="en-US"/>
        </w:rPr>
        <w:lastRenderedPageBreak/>
        <w:t>cognitive processing therapy for posttraumatic stress disorder in female victims of interpersonal violence.</w:t>
      </w:r>
      <w:proofErr w:type="gramEnd"/>
      <w:r w:rsidRPr="00875810">
        <w:rPr>
          <w:rFonts w:ascii="Times" w:hAnsi="Times"/>
          <w:sz w:val="24"/>
          <w:szCs w:val="24"/>
          <w:lang w:val="en-US"/>
        </w:rPr>
        <w:t xml:space="preserve"> </w:t>
      </w:r>
      <w:r w:rsidRPr="00875810">
        <w:rPr>
          <w:rFonts w:ascii="Times" w:hAnsi="Times"/>
          <w:i/>
          <w:sz w:val="24"/>
          <w:szCs w:val="24"/>
          <w:lang w:val="en-US"/>
        </w:rPr>
        <w:t xml:space="preserve">Journal of Consulting and Clinical Psychology, 76, </w:t>
      </w:r>
      <w:r w:rsidRPr="00875810">
        <w:rPr>
          <w:rFonts w:ascii="Times" w:hAnsi="Times"/>
          <w:sz w:val="24"/>
          <w:szCs w:val="24"/>
          <w:lang w:val="en-US"/>
        </w:rPr>
        <w:t xml:space="preserve">243-258. </w:t>
      </w:r>
      <w:proofErr w:type="gramStart"/>
      <w:r w:rsidRPr="00875810">
        <w:rPr>
          <w:rFonts w:ascii="Times" w:hAnsi="Times"/>
          <w:sz w:val="24"/>
          <w:szCs w:val="24"/>
          <w:lang w:val="en-US"/>
        </w:rPr>
        <w:t>doi</w:t>
      </w:r>
      <w:proofErr w:type="gramEnd"/>
      <w:r w:rsidRPr="00875810">
        <w:rPr>
          <w:rFonts w:ascii="Times" w:hAnsi="Times"/>
          <w:sz w:val="24"/>
          <w:szCs w:val="24"/>
          <w:lang w:val="en-US"/>
        </w:rPr>
        <w:t xml:space="preserve">: </w:t>
      </w:r>
      <w:r w:rsidRPr="00875810">
        <w:rPr>
          <w:rFonts w:ascii="Times" w:hAnsi="Times" w:cs="Arial"/>
          <w:sz w:val="24"/>
          <w:szCs w:val="24"/>
          <w:lang w:val="en-US"/>
        </w:rPr>
        <w:t>10.1037/0022-</w:t>
      </w:r>
      <w:proofErr w:type="spellStart"/>
      <w:r w:rsidRPr="00875810">
        <w:rPr>
          <w:rFonts w:ascii="Times" w:hAnsi="Times" w:cs="Arial"/>
          <w:sz w:val="24"/>
          <w:szCs w:val="24"/>
          <w:lang w:val="en-US"/>
        </w:rPr>
        <w:t>006X.76.2.243</w:t>
      </w:r>
      <w:proofErr w:type="spellEnd"/>
      <w:r w:rsidRPr="00875810">
        <w:rPr>
          <w:rFonts w:ascii="Times" w:hAnsi="Times"/>
          <w:sz w:val="24"/>
          <w:szCs w:val="24"/>
          <w:lang w:val="en-US"/>
        </w:rPr>
        <w:t xml:space="preserve"> </w:t>
      </w:r>
    </w:p>
    <w:p w:rsidR="00D162AC" w:rsidRPr="00875810" w:rsidRDefault="00D162AC" w:rsidP="00D162AC">
      <w:pPr>
        <w:spacing w:after="0" w:line="480" w:lineRule="auto"/>
        <w:ind w:left="709" w:hanging="709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[12] </w:t>
      </w:r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Roy, M. J., Law, W., Patt, I., </w:t>
      </w:r>
      <w:proofErr w:type="spellStart"/>
      <w:r w:rsidRPr="00875810">
        <w:rPr>
          <w:rFonts w:ascii="Times New Roman" w:hAnsi="Times New Roman" w:cs="Times New Roman"/>
          <w:sz w:val="24"/>
          <w:szCs w:val="24"/>
          <w:lang w:val="en-US"/>
        </w:rPr>
        <w:t>Difede</w:t>
      </w:r>
      <w:proofErr w:type="spellEnd"/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, J., Rizzo, A., </w:t>
      </w:r>
      <w:proofErr w:type="spellStart"/>
      <w:r w:rsidRPr="00875810">
        <w:rPr>
          <w:rFonts w:ascii="Times New Roman" w:hAnsi="Times New Roman" w:cs="Times New Roman"/>
          <w:sz w:val="24"/>
          <w:szCs w:val="24"/>
          <w:lang w:val="en-US"/>
        </w:rPr>
        <w:t>Graap</w:t>
      </w:r>
      <w:proofErr w:type="spellEnd"/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, K., &amp; </w:t>
      </w:r>
      <w:proofErr w:type="spellStart"/>
      <w:r w:rsidRPr="00875810">
        <w:rPr>
          <w:rFonts w:ascii="Times New Roman" w:hAnsi="Times New Roman" w:cs="Times New Roman"/>
          <w:sz w:val="24"/>
          <w:szCs w:val="24"/>
          <w:lang w:val="en-US"/>
        </w:rPr>
        <w:t>Rothbaum</w:t>
      </w:r>
      <w:proofErr w:type="spellEnd"/>
      <w:r w:rsidRPr="00875810">
        <w:rPr>
          <w:rFonts w:ascii="Times New Roman" w:hAnsi="Times New Roman" w:cs="Times New Roman"/>
          <w:sz w:val="24"/>
          <w:szCs w:val="24"/>
          <w:lang w:val="en-US"/>
        </w:rPr>
        <w:t>, B. (2006).</w:t>
      </w:r>
      <w:proofErr w:type="gramEnd"/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Randomized controlled trial of CBT with virtual </w:t>
      </w:r>
      <w:proofErr w:type="spellStart"/>
      <w:r w:rsidRPr="00875810">
        <w:rPr>
          <w:rFonts w:ascii="Times New Roman" w:hAnsi="Times New Roman" w:cs="Times New Roman"/>
          <w:sz w:val="24"/>
          <w:szCs w:val="24"/>
          <w:lang w:val="en-US"/>
        </w:rPr>
        <w:t>realitiy</w:t>
      </w:r>
      <w:proofErr w:type="spellEnd"/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 exposure therapy for PTSD.</w:t>
      </w:r>
      <w:proofErr w:type="gramEnd"/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758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Annual Review of </w:t>
      </w:r>
      <w:proofErr w:type="spellStart"/>
      <w:r w:rsidRPr="00875810">
        <w:rPr>
          <w:rFonts w:ascii="Times New Roman" w:hAnsi="Times New Roman" w:cs="Times New Roman"/>
          <w:i/>
          <w:sz w:val="24"/>
          <w:szCs w:val="24"/>
          <w:lang w:val="en-US"/>
        </w:rPr>
        <w:t>CyberTherapy</w:t>
      </w:r>
      <w:proofErr w:type="spellEnd"/>
      <w:r w:rsidRPr="008758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Telemedicine, 4</w:t>
      </w:r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, 39-44. </w:t>
      </w:r>
    </w:p>
    <w:p w:rsidR="00E21AA3" w:rsidRDefault="00E21AA3" w:rsidP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de-DE"/>
        </w:rPr>
      </w:pPr>
    </w:p>
    <w:p w:rsidR="00E21AA3" w:rsidRPr="00E21AA3" w:rsidRDefault="00E21AA3" w:rsidP="00E21AA3">
      <w:pPr>
        <w:spacing w:after="0" w:line="480" w:lineRule="auto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Studies that were excluded from meta-analysis, because they </w:t>
      </w:r>
      <w:r w:rsidRPr="005C52DC">
        <w:rPr>
          <w:rFonts w:ascii="Times New Roman" w:hAnsi="Times New Roman" w:cs="Times New Roman"/>
          <w:iCs/>
          <w:sz w:val="24"/>
          <w:szCs w:val="24"/>
          <w:lang w:val="en-GB"/>
        </w:rPr>
        <w:t>reported preliminary analyses of studies that were not included in the present meta-analysis themselves</w:t>
      </w:r>
      <w:r w:rsidRPr="00E21AA3">
        <w:rPr>
          <w:rFonts w:ascii="Times" w:hAnsi="Times"/>
          <w:sz w:val="24"/>
          <w:szCs w:val="24"/>
          <w:lang w:val="en-US"/>
        </w:rPr>
        <w:t>:</w:t>
      </w:r>
    </w:p>
    <w:p w:rsidR="00D162AC" w:rsidRDefault="00D162AC" w:rsidP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de-DE"/>
        </w:rPr>
        <w:t xml:space="preserve">[13] </w:t>
      </w:r>
      <w:r w:rsidRPr="00AB73CD">
        <w:rPr>
          <w:rFonts w:ascii="Times" w:hAnsi="Times"/>
          <w:sz w:val="24"/>
          <w:szCs w:val="24"/>
          <w:lang w:val="de-DE"/>
        </w:rPr>
        <w:t xml:space="preserve">Classen, C., Koopman, C., Nevill-Manning, K., &amp; Spiegel, D. (2001). </w:t>
      </w:r>
      <w:proofErr w:type="gramStart"/>
      <w:r w:rsidRPr="00875810">
        <w:rPr>
          <w:rFonts w:ascii="Times" w:hAnsi="Times"/>
          <w:sz w:val="24"/>
          <w:szCs w:val="24"/>
          <w:lang w:val="en-US"/>
        </w:rPr>
        <w:t>A preliminary report comparing trauma-focused and present-focused group therapy against a wait-listed condition among childhood sexual abuse survivors with PTSD.</w:t>
      </w:r>
      <w:proofErr w:type="gramEnd"/>
      <w:r w:rsidRPr="00875810">
        <w:rPr>
          <w:rFonts w:ascii="Times" w:hAnsi="Times"/>
          <w:sz w:val="24"/>
          <w:szCs w:val="24"/>
          <w:lang w:val="en-US"/>
        </w:rPr>
        <w:t xml:space="preserve"> </w:t>
      </w:r>
      <w:r w:rsidRPr="00875810">
        <w:rPr>
          <w:rFonts w:ascii="Times" w:hAnsi="Times"/>
          <w:i/>
          <w:sz w:val="24"/>
          <w:szCs w:val="24"/>
          <w:lang w:val="en-US"/>
        </w:rPr>
        <w:t xml:space="preserve">Journal of Aggression, Maltreatment &amp; Trauma, 4, </w:t>
      </w:r>
      <w:r w:rsidRPr="00875810">
        <w:rPr>
          <w:rFonts w:ascii="Times" w:hAnsi="Times"/>
          <w:sz w:val="24"/>
          <w:szCs w:val="24"/>
          <w:lang w:val="en-US"/>
        </w:rPr>
        <w:t xml:space="preserve">265-288. </w:t>
      </w:r>
      <w:proofErr w:type="gramStart"/>
      <w:r w:rsidRPr="00875810">
        <w:rPr>
          <w:rFonts w:ascii="Times" w:hAnsi="Times"/>
          <w:sz w:val="24"/>
          <w:szCs w:val="24"/>
          <w:lang w:val="en-US"/>
        </w:rPr>
        <w:t>doi</w:t>
      </w:r>
      <w:proofErr w:type="gramEnd"/>
      <w:r w:rsidRPr="00875810">
        <w:rPr>
          <w:rFonts w:ascii="Times" w:hAnsi="Times"/>
          <w:sz w:val="24"/>
          <w:szCs w:val="24"/>
          <w:lang w:val="en-US"/>
        </w:rPr>
        <w:t xml:space="preserve">: </w:t>
      </w:r>
      <w:r w:rsidRPr="00875810">
        <w:rPr>
          <w:rFonts w:ascii="Times" w:hAnsi="Times" w:cs="Verdana"/>
          <w:sz w:val="24"/>
          <w:szCs w:val="24"/>
          <w:lang w:val="en-US"/>
        </w:rPr>
        <w:t>10.1300/</w:t>
      </w:r>
      <w:proofErr w:type="spellStart"/>
      <w:r w:rsidRPr="00875810">
        <w:rPr>
          <w:rFonts w:ascii="Times" w:hAnsi="Times" w:cs="Verdana"/>
          <w:sz w:val="24"/>
          <w:szCs w:val="24"/>
          <w:lang w:val="en-US"/>
        </w:rPr>
        <w:t>J146v04n02_12</w:t>
      </w:r>
      <w:proofErr w:type="spellEnd"/>
    </w:p>
    <w:p w:rsidR="00E21AA3" w:rsidRDefault="00E21AA3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</w:p>
    <w:p w:rsidR="00E21AA3" w:rsidRPr="00E21AA3" w:rsidRDefault="00E21AA3" w:rsidP="00E21AA3">
      <w:pPr>
        <w:spacing w:after="0" w:line="480" w:lineRule="auto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Studies that were excluded from meta-analysis, because they </w:t>
      </w:r>
      <w:r w:rsidRPr="00E21AA3">
        <w:rPr>
          <w:rFonts w:ascii="Times New Roman" w:hAnsi="Times New Roman" w:cs="Times New Roman"/>
          <w:iCs/>
          <w:sz w:val="24"/>
          <w:szCs w:val="24"/>
          <w:lang w:val="en-GB"/>
        </w:rPr>
        <w:t>reported additional analyses on data of studies already included in the present meta-analysis</w:t>
      </w:r>
      <w:r w:rsidRPr="00E21AA3">
        <w:rPr>
          <w:rFonts w:ascii="Times" w:hAnsi="Times"/>
          <w:sz w:val="24"/>
          <w:szCs w:val="24"/>
          <w:lang w:val="en-US"/>
        </w:rPr>
        <w:t>:</w:t>
      </w:r>
    </w:p>
    <w:p w:rsidR="00D162AC" w:rsidRPr="00875810" w:rsidRDefault="00D162AC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 w:eastAsia="de-DE"/>
        </w:rPr>
      </w:pPr>
      <w:r w:rsidRPr="0048243E">
        <w:rPr>
          <w:rFonts w:ascii="Times New Roman" w:hAnsi="Times New Roman" w:cs="Times New Roman"/>
          <w:sz w:val="24"/>
          <w:szCs w:val="24"/>
        </w:rPr>
        <w:t>[14] Ginzburg, K., Butler, L. D., Giese-Davis, J., Cavanaugh, C. E., Neri, E., Koopman, C.</w:t>
      </w:r>
      <w:r w:rsidR="0048243E" w:rsidRPr="0048243E">
        <w:rPr>
          <w:rFonts w:ascii="Times New Roman" w:hAnsi="Times New Roman" w:cs="Times New Roman"/>
          <w:sz w:val="24"/>
          <w:szCs w:val="24"/>
        </w:rPr>
        <w:t>, …</w:t>
      </w:r>
      <w:r w:rsidRPr="0048243E">
        <w:rPr>
          <w:rFonts w:ascii="Times New Roman" w:hAnsi="Times New Roman" w:cs="Times New Roman"/>
          <w:sz w:val="24"/>
          <w:szCs w:val="24"/>
        </w:rPr>
        <w:t xml:space="preserve"> Spiegel, D. (2009). </w:t>
      </w:r>
      <w:proofErr w:type="gramStart"/>
      <w:r w:rsidRPr="00875810">
        <w:rPr>
          <w:rFonts w:ascii="Times New Roman" w:hAnsi="Times New Roman" w:cs="Times New Roman"/>
          <w:sz w:val="24"/>
          <w:szCs w:val="24"/>
          <w:lang w:val="en-US"/>
        </w:rPr>
        <w:t>Shame, guilt, and posttraumatic stress disorder in adult survivors of childhood sexual abuse at risk for human immunodeficiency virus.</w:t>
      </w:r>
      <w:proofErr w:type="gramEnd"/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75810">
        <w:rPr>
          <w:rFonts w:ascii="Times New Roman" w:hAnsi="Times New Roman" w:cs="Times New Roman"/>
          <w:i/>
          <w:sz w:val="24"/>
          <w:szCs w:val="24"/>
          <w:lang w:val="en-US"/>
        </w:rPr>
        <w:t>The Journal of Nervous and Mental Disease, 197</w:t>
      </w:r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, 536-542. </w:t>
      </w:r>
      <w:proofErr w:type="gramStart"/>
      <w:r w:rsidRPr="00875810">
        <w:rPr>
          <w:rFonts w:ascii="Times New Roman" w:hAnsi="Times New Roman" w:cs="Times New Roman"/>
          <w:sz w:val="24"/>
          <w:szCs w:val="24"/>
          <w:lang w:val="en-US" w:eastAsia="de-DE"/>
        </w:rPr>
        <w:t>doi</w:t>
      </w:r>
      <w:proofErr w:type="gramEnd"/>
      <w:r w:rsidRPr="00875810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: 10.1097/ </w:t>
      </w:r>
      <w:proofErr w:type="spellStart"/>
      <w:r w:rsidRPr="00875810">
        <w:rPr>
          <w:rFonts w:ascii="Times New Roman" w:hAnsi="Times New Roman" w:cs="Times New Roman"/>
          <w:sz w:val="24"/>
          <w:szCs w:val="24"/>
          <w:lang w:val="en-US" w:eastAsia="de-DE"/>
        </w:rPr>
        <w:t>NMD.0b013e3181ab2ebd</w:t>
      </w:r>
      <w:proofErr w:type="spellEnd"/>
    </w:p>
    <w:p w:rsidR="00D162AC" w:rsidRPr="00875810" w:rsidRDefault="00D162AC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[15] 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Nishith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P., Nixon, R. D. V., &amp; 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Resick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P. A. (2005). Resolution of trauma-related guilt following treatment of PTSD in female rape victims: A result of cognitive processing therapy targeting comorbid depression? </w:t>
      </w:r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>Journal of Affective Disorders, 86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259-265. </w:t>
      </w:r>
      <w:proofErr w:type="gramStart"/>
      <w:r w:rsidRPr="0087581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gramEnd"/>
      <w:r w:rsidRPr="00875810">
        <w:rPr>
          <w:rFonts w:ascii="Times New Roman" w:hAnsi="Times New Roman" w:cs="Times New Roman"/>
          <w:sz w:val="24"/>
          <w:szCs w:val="24"/>
          <w:lang w:val="en-US"/>
        </w:rPr>
        <w:t>: 10.1016/</w:t>
      </w:r>
      <w:proofErr w:type="spellStart"/>
      <w:r w:rsidRPr="00875810">
        <w:rPr>
          <w:rFonts w:ascii="Times New Roman" w:hAnsi="Times New Roman" w:cs="Times New Roman"/>
          <w:sz w:val="24"/>
          <w:szCs w:val="24"/>
          <w:lang w:val="en-US"/>
        </w:rPr>
        <w:t>j.jad.2005.02.013</w:t>
      </w:r>
      <w:proofErr w:type="spellEnd"/>
    </w:p>
    <w:p w:rsidR="00D162AC" w:rsidRPr="00CA386B" w:rsidRDefault="00D162AC" w:rsidP="00D162AC">
      <w:pPr>
        <w:spacing w:after="0" w:line="480" w:lineRule="auto"/>
        <w:ind w:left="697" w:hanging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[16] </w:t>
      </w:r>
      <w:r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Stapleton, J. A., Taylor, S., &amp; </w:t>
      </w:r>
      <w:proofErr w:type="spellStart"/>
      <w:r w:rsidRPr="00875810">
        <w:rPr>
          <w:rFonts w:ascii="Times New Roman" w:hAnsi="Times New Roman" w:cs="Times New Roman"/>
          <w:sz w:val="24"/>
          <w:szCs w:val="24"/>
          <w:lang w:val="en-US"/>
        </w:rPr>
        <w:t>Asmundson</w:t>
      </w:r>
      <w:proofErr w:type="spellEnd"/>
      <w:r w:rsidRPr="00875810">
        <w:rPr>
          <w:rFonts w:ascii="Times New Roman" w:hAnsi="Times New Roman" w:cs="Times New Roman"/>
          <w:sz w:val="24"/>
          <w:szCs w:val="24"/>
          <w:lang w:val="en-US"/>
        </w:rPr>
        <w:t>, G. J. G. (2006). Effects of three PTSD treatments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 on anger and guilt: Exposure Therapy, Eye Movement Desensitization and Reprocessing, and Relaxation Training. </w:t>
      </w:r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>Journal of Traumatic Stress, 19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19-28. </w:t>
      </w:r>
      <w:proofErr w:type="gramStart"/>
      <w:r w:rsidRPr="00CA386B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gramEnd"/>
      <w:r w:rsidRPr="00CA386B">
        <w:rPr>
          <w:rFonts w:ascii="Times New Roman" w:hAnsi="Times New Roman" w:cs="Times New Roman"/>
          <w:sz w:val="24"/>
          <w:szCs w:val="24"/>
          <w:lang w:val="en-US"/>
        </w:rPr>
        <w:t>: 10.1002/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jts.20095</w:t>
      </w:r>
      <w:proofErr w:type="spellEnd"/>
    </w:p>
    <w:p w:rsidR="00D162AC" w:rsidRDefault="00D162AC" w:rsidP="00D162AC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[17] 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Thrasher, S., Power, M., 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Morant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N., Marks, I., &amp; </w:t>
      </w:r>
      <w:proofErr w:type="spellStart"/>
      <w:r w:rsidRPr="00CA386B">
        <w:rPr>
          <w:rFonts w:ascii="Times New Roman" w:hAnsi="Times New Roman" w:cs="Times New Roman"/>
          <w:sz w:val="24"/>
          <w:szCs w:val="24"/>
          <w:lang w:val="en-US"/>
        </w:rPr>
        <w:t>Dalgleish</w:t>
      </w:r>
      <w:proofErr w:type="spellEnd"/>
      <w:r w:rsidRPr="00CA386B">
        <w:rPr>
          <w:rFonts w:ascii="Times New Roman" w:hAnsi="Times New Roman" w:cs="Times New Roman"/>
          <w:sz w:val="24"/>
          <w:szCs w:val="24"/>
          <w:lang w:val="en-US"/>
        </w:rPr>
        <w:t xml:space="preserve">, T. (2010). Social support moderates outcome in a randomized controlled trial of Exposure Therapy and (or) Cognitive Restructuring for chronic posttraumatic stress disorder. </w:t>
      </w:r>
      <w:r w:rsidRPr="00CA386B">
        <w:rPr>
          <w:rFonts w:ascii="Times New Roman" w:hAnsi="Times New Roman" w:cs="Times New Roman"/>
          <w:i/>
          <w:sz w:val="24"/>
          <w:szCs w:val="24"/>
          <w:lang w:val="en-US"/>
        </w:rPr>
        <w:t>The Canadian Journal of Psychiatry, 55</w:t>
      </w:r>
      <w:r w:rsidRPr="00CA386B">
        <w:rPr>
          <w:rFonts w:ascii="Times New Roman" w:hAnsi="Times New Roman" w:cs="Times New Roman"/>
          <w:sz w:val="24"/>
          <w:szCs w:val="24"/>
          <w:lang w:val="en-US"/>
        </w:rPr>
        <w:t>, 187-265.</w:t>
      </w:r>
      <w:r w:rsidRPr="001458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21AA3" w:rsidRDefault="00E21AA3" w:rsidP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US"/>
        </w:rPr>
      </w:pPr>
    </w:p>
    <w:p w:rsidR="00E21AA3" w:rsidRPr="00E21AA3" w:rsidRDefault="00E21AA3" w:rsidP="00E21AA3">
      <w:pPr>
        <w:spacing w:after="0" w:line="480" w:lineRule="auto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Studies that were excluded from meta-analysis, because they </w:t>
      </w:r>
      <w:r w:rsidRPr="00E21AA3">
        <w:rPr>
          <w:rFonts w:ascii="Times New Roman" w:hAnsi="Times New Roman" w:cs="Times New Roman"/>
          <w:iCs/>
          <w:sz w:val="24"/>
          <w:szCs w:val="24"/>
          <w:lang w:val="en-GB"/>
        </w:rPr>
        <w:t>did not examine adults and/or did not ascertain a PTSD diagnosis according to DSM-III or DSM-IV</w:t>
      </w:r>
      <w:r w:rsidRPr="00E21AA3">
        <w:rPr>
          <w:rFonts w:ascii="Times" w:hAnsi="Times"/>
          <w:sz w:val="24"/>
          <w:szCs w:val="24"/>
          <w:lang w:val="en-US"/>
        </w:rPr>
        <w:t>:</w:t>
      </w:r>
    </w:p>
    <w:p w:rsidR="00D162AC" w:rsidRPr="00CA386B" w:rsidRDefault="00D162AC" w:rsidP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[18] </w:t>
      </w:r>
      <w:proofErr w:type="spellStart"/>
      <w:r w:rsidRPr="00641575">
        <w:rPr>
          <w:rFonts w:ascii="Times" w:hAnsi="Times"/>
          <w:sz w:val="24"/>
          <w:szCs w:val="24"/>
          <w:lang w:val="en-US"/>
        </w:rPr>
        <w:t>Classen</w:t>
      </w:r>
      <w:proofErr w:type="spellEnd"/>
      <w:r w:rsidRPr="00641575">
        <w:rPr>
          <w:rFonts w:ascii="Times" w:hAnsi="Times"/>
          <w:sz w:val="24"/>
          <w:szCs w:val="24"/>
          <w:lang w:val="en-US"/>
        </w:rPr>
        <w:t xml:space="preserve">, C. C., </w:t>
      </w:r>
      <w:proofErr w:type="spellStart"/>
      <w:r w:rsidRPr="00641575">
        <w:rPr>
          <w:rFonts w:ascii="Times" w:hAnsi="Times"/>
          <w:sz w:val="24"/>
          <w:szCs w:val="24"/>
          <w:lang w:val="en-US"/>
        </w:rPr>
        <w:t>Palesh</w:t>
      </w:r>
      <w:proofErr w:type="spellEnd"/>
      <w:r w:rsidRPr="00641575">
        <w:rPr>
          <w:rFonts w:ascii="Times" w:hAnsi="Times"/>
          <w:sz w:val="24"/>
          <w:szCs w:val="24"/>
          <w:lang w:val="en-US"/>
        </w:rPr>
        <w:t xml:space="preserve">, O. G., Cavanaugh, C. E., </w:t>
      </w:r>
      <w:proofErr w:type="spellStart"/>
      <w:r w:rsidRPr="00641575">
        <w:rPr>
          <w:rFonts w:ascii="Times" w:hAnsi="Times"/>
          <w:sz w:val="24"/>
          <w:szCs w:val="24"/>
          <w:lang w:val="en-US"/>
        </w:rPr>
        <w:t>Koopman</w:t>
      </w:r>
      <w:proofErr w:type="spellEnd"/>
      <w:r w:rsidRPr="00641575">
        <w:rPr>
          <w:rFonts w:ascii="Times" w:hAnsi="Times"/>
          <w:sz w:val="24"/>
          <w:szCs w:val="24"/>
          <w:lang w:val="en-US"/>
        </w:rPr>
        <w:t xml:space="preserve">, C., </w:t>
      </w:r>
      <w:proofErr w:type="spellStart"/>
      <w:r w:rsidRPr="00641575">
        <w:rPr>
          <w:rFonts w:ascii="Times" w:hAnsi="Times"/>
          <w:sz w:val="24"/>
          <w:szCs w:val="24"/>
          <w:lang w:val="en-US"/>
        </w:rPr>
        <w:t>Kaupp</w:t>
      </w:r>
      <w:proofErr w:type="spellEnd"/>
      <w:r w:rsidRPr="00641575">
        <w:rPr>
          <w:rFonts w:ascii="Times" w:hAnsi="Times"/>
          <w:sz w:val="24"/>
          <w:szCs w:val="24"/>
          <w:lang w:val="en-US"/>
        </w:rPr>
        <w:t xml:space="preserve">, J. W., Kraemer, H. C., … </w:t>
      </w:r>
      <w:r w:rsidRPr="00B2177B">
        <w:rPr>
          <w:rFonts w:ascii="Times" w:hAnsi="Times"/>
          <w:sz w:val="24"/>
          <w:szCs w:val="24"/>
          <w:lang w:val="en-US"/>
        </w:rPr>
        <w:t xml:space="preserve">Spiegel, D. (2011). </w:t>
      </w:r>
      <w:r w:rsidRPr="00CA386B">
        <w:rPr>
          <w:rFonts w:ascii="Times" w:hAnsi="Times"/>
          <w:sz w:val="24"/>
          <w:szCs w:val="24"/>
          <w:lang w:val="en-US"/>
        </w:rPr>
        <w:t xml:space="preserve">A comparison of trauma-focused and present-focused group therapy for survivors of childhood sexual abuse: A randomized controlled trial. </w:t>
      </w:r>
      <w:r w:rsidRPr="00CA386B">
        <w:rPr>
          <w:rFonts w:ascii="Times" w:hAnsi="Times"/>
          <w:i/>
          <w:sz w:val="24"/>
          <w:szCs w:val="24"/>
          <w:lang w:val="en-US"/>
        </w:rPr>
        <w:t>Psychological Trauma: Research, Practice, and Policy, 3</w:t>
      </w:r>
      <w:r w:rsidRPr="00CA386B">
        <w:rPr>
          <w:rFonts w:ascii="Times" w:hAnsi="Times"/>
          <w:sz w:val="24"/>
          <w:szCs w:val="24"/>
          <w:lang w:val="en-US"/>
        </w:rPr>
        <w:t xml:space="preserve">, 84-93. </w:t>
      </w:r>
      <w:proofErr w:type="gramStart"/>
      <w:r w:rsidRPr="00CA386B">
        <w:rPr>
          <w:rFonts w:ascii="Times" w:hAnsi="Times"/>
          <w:sz w:val="24"/>
          <w:szCs w:val="24"/>
          <w:lang w:val="en-US"/>
        </w:rPr>
        <w:t>doi</w:t>
      </w:r>
      <w:proofErr w:type="gramEnd"/>
      <w:r w:rsidRPr="00CA386B">
        <w:rPr>
          <w:rFonts w:ascii="Times" w:hAnsi="Times"/>
          <w:sz w:val="24"/>
          <w:szCs w:val="24"/>
          <w:lang w:val="en-US"/>
        </w:rPr>
        <w:t>: 10.1037/</w:t>
      </w:r>
      <w:proofErr w:type="spellStart"/>
      <w:r w:rsidRPr="00CA386B">
        <w:rPr>
          <w:rFonts w:ascii="Times" w:hAnsi="Times"/>
          <w:sz w:val="24"/>
          <w:szCs w:val="24"/>
          <w:lang w:val="en-US"/>
        </w:rPr>
        <w:t>a0020096</w:t>
      </w:r>
      <w:proofErr w:type="spellEnd"/>
    </w:p>
    <w:p w:rsidR="00D162AC" w:rsidRPr="00875810" w:rsidRDefault="00D162AC" w:rsidP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US"/>
        </w:rPr>
      </w:pPr>
      <w:r w:rsidRPr="002E45D6">
        <w:rPr>
          <w:rFonts w:ascii="Times" w:hAnsi="Times"/>
          <w:sz w:val="24"/>
          <w:szCs w:val="24"/>
          <w:lang w:val="en-US"/>
        </w:rPr>
        <w:t xml:space="preserve">[19] </w:t>
      </w:r>
      <w:proofErr w:type="spellStart"/>
      <w:r w:rsidRPr="002E45D6">
        <w:rPr>
          <w:rFonts w:ascii="Times" w:hAnsi="Times"/>
          <w:sz w:val="24"/>
          <w:szCs w:val="24"/>
          <w:lang w:val="en-US"/>
        </w:rPr>
        <w:t>Schaal</w:t>
      </w:r>
      <w:proofErr w:type="spellEnd"/>
      <w:r w:rsidRPr="002E45D6">
        <w:rPr>
          <w:rFonts w:ascii="Times" w:hAnsi="Times"/>
          <w:sz w:val="24"/>
          <w:szCs w:val="24"/>
          <w:lang w:val="en-US"/>
        </w:rPr>
        <w:t xml:space="preserve">, S., Elbert, T., &amp; </w:t>
      </w:r>
      <w:proofErr w:type="spellStart"/>
      <w:r w:rsidRPr="002E45D6">
        <w:rPr>
          <w:rFonts w:ascii="Times" w:hAnsi="Times"/>
          <w:sz w:val="24"/>
          <w:szCs w:val="24"/>
          <w:lang w:val="en-US"/>
        </w:rPr>
        <w:t>Neuner</w:t>
      </w:r>
      <w:proofErr w:type="spellEnd"/>
      <w:r w:rsidRPr="002E45D6">
        <w:rPr>
          <w:rFonts w:ascii="Times" w:hAnsi="Times"/>
          <w:sz w:val="24"/>
          <w:szCs w:val="24"/>
          <w:lang w:val="en-US"/>
        </w:rPr>
        <w:t xml:space="preserve">, F. (2009). </w:t>
      </w:r>
      <w:proofErr w:type="gramStart"/>
      <w:r w:rsidRPr="00875810">
        <w:rPr>
          <w:rFonts w:ascii="Times" w:hAnsi="Times"/>
          <w:sz w:val="24"/>
          <w:szCs w:val="24"/>
          <w:lang w:val="en-US"/>
        </w:rPr>
        <w:t>Narrative Exposure Therapy versus Interpersonal Psychotherapy.</w:t>
      </w:r>
      <w:proofErr w:type="gramEnd"/>
      <w:r w:rsidRPr="00875810">
        <w:rPr>
          <w:rFonts w:ascii="Times" w:hAnsi="Times"/>
          <w:sz w:val="24"/>
          <w:szCs w:val="24"/>
          <w:lang w:val="en-US"/>
        </w:rPr>
        <w:t xml:space="preserve"> </w:t>
      </w:r>
      <w:r w:rsidRPr="00875810">
        <w:rPr>
          <w:rFonts w:ascii="Times" w:hAnsi="Times"/>
          <w:i/>
          <w:sz w:val="24"/>
          <w:szCs w:val="24"/>
          <w:lang w:val="en-US"/>
        </w:rPr>
        <w:t>Psychotherapy and Psychosomatics, 78</w:t>
      </w:r>
      <w:r w:rsidRPr="00875810">
        <w:rPr>
          <w:rFonts w:ascii="Times" w:hAnsi="Times"/>
          <w:sz w:val="24"/>
          <w:szCs w:val="24"/>
          <w:lang w:val="en-US"/>
        </w:rPr>
        <w:t xml:space="preserve">, 298-306. </w:t>
      </w:r>
      <w:proofErr w:type="gramStart"/>
      <w:r w:rsidRPr="00875810">
        <w:rPr>
          <w:rFonts w:ascii="Times" w:hAnsi="Times" w:cs="Arial"/>
          <w:sz w:val="24"/>
          <w:szCs w:val="24"/>
          <w:lang w:val="en-US" w:eastAsia="de-DE"/>
        </w:rPr>
        <w:t>doi</w:t>
      </w:r>
      <w:proofErr w:type="gramEnd"/>
      <w:r w:rsidRPr="00875810">
        <w:rPr>
          <w:rFonts w:ascii="Times" w:hAnsi="Times" w:cs="Arial"/>
          <w:sz w:val="24"/>
          <w:szCs w:val="24"/>
          <w:lang w:val="en-US" w:eastAsia="de-DE"/>
        </w:rPr>
        <w:t>: 10.1159/000229768</w:t>
      </w:r>
    </w:p>
    <w:p w:rsidR="00D162AC" w:rsidRPr="00875810" w:rsidRDefault="00D162AC" w:rsidP="00D162AC">
      <w:pPr>
        <w:spacing w:after="0" w:line="480" w:lineRule="auto"/>
        <w:ind w:left="697" w:hanging="709"/>
        <w:rPr>
          <w:rFonts w:ascii="Times" w:hAnsi="Times"/>
          <w:sz w:val="24"/>
          <w:szCs w:val="24"/>
          <w:lang w:val="en-US"/>
        </w:rPr>
      </w:pPr>
      <w:r w:rsidRPr="002E45D6">
        <w:rPr>
          <w:rFonts w:ascii="Times" w:hAnsi="Times"/>
          <w:sz w:val="24"/>
          <w:szCs w:val="24"/>
          <w:lang w:val="en-US"/>
        </w:rPr>
        <w:t xml:space="preserve">[20] Scheck, M. M., Schaeffer, J. A., &amp; Gillette, C. (1998). </w:t>
      </w:r>
      <w:r w:rsidRPr="00875810">
        <w:rPr>
          <w:rFonts w:ascii="Times" w:hAnsi="Times"/>
          <w:sz w:val="24"/>
          <w:szCs w:val="24"/>
          <w:lang w:val="en-US"/>
        </w:rPr>
        <w:t xml:space="preserve">Brief psychological intervention with traumatized young women: the efficacy of eye movement desensitization and reprocessing. </w:t>
      </w:r>
      <w:r w:rsidRPr="00875810">
        <w:rPr>
          <w:rFonts w:ascii="Times" w:hAnsi="Times"/>
          <w:i/>
          <w:sz w:val="24"/>
          <w:szCs w:val="24"/>
          <w:lang w:val="en-US"/>
        </w:rPr>
        <w:t xml:space="preserve">Journal of Traumatic Stress, 11, </w:t>
      </w:r>
      <w:r w:rsidRPr="00875810">
        <w:rPr>
          <w:rFonts w:ascii="Times" w:hAnsi="Times"/>
          <w:sz w:val="24"/>
          <w:szCs w:val="24"/>
          <w:lang w:val="en-US"/>
        </w:rPr>
        <w:t>25-44.</w:t>
      </w:r>
    </w:p>
    <w:p w:rsidR="00E21AA3" w:rsidRDefault="00E21AA3" w:rsidP="00502DAD">
      <w:pPr>
        <w:spacing w:after="0" w:line="480" w:lineRule="auto"/>
        <w:ind w:left="697" w:hanging="709"/>
        <w:rPr>
          <w:rFonts w:ascii="Times" w:hAnsi="Times"/>
          <w:sz w:val="24"/>
          <w:szCs w:val="24"/>
          <w:lang w:val="en-GB"/>
        </w:rPr>
      </w:pPr>
    </w:p>
    <w:p w:rsidR="00E21AA3" w:rsidRDefault="00E21AA3" w:rsidP="00E21AA3">
      <w:pPr>
        <w:spacing w:after="0" w:line="480" w:lineRule="auto"/>
        <w:contextualSpacing/>
        <w:rPr>
          <w:rFonts w:ascii="Times" w:hAnsi="Times"/>
          <w:sz w:val="24"/>
          <w:szCs w:val="24"/>
          <w:lang w:val="en-US"/>
        </w:rPr>
      </w:pPr>
      <w:bookmarkStart w:id="0" w:name="_GoBack"/>
      <w:bookmarkEnd w:id="0"/>
    </w:p>
    <w:p w:rsidR="00E21AA3" w:rsidRPr="00E21AA3" w:rsidRDefault="00E21AA3" w:rsidP="00E21AA3">
      <w:pPr>
        <w:spacing w:after="0" w:line="480" w:lineRule="auto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lastRenderedPageBreak/>
        <w:t xml:space="preserve">Studies that were excluded from meta-analysis, because they </w:t>
      </w:r>
      <w:r w:rsidRPr="00E21AA3">
        <w:rPr>
          <w:rFonts w:ascii="Times New Roman" w:hAnsi="Times New Roman" w:cs="Times New Roman"/>
          <w:iCs/>
          <w:sz w:val="24"/>
          <w:szCs w:val="24"/>
          <w:lang w:val="en-GB"/>
        </w:rPr>
        <w:t>included treatments that were delivered in a standard protocol that could not be adapted to individual patients</w:t>
      </w:r>
      <w:r w:rsidRPr="00E21AA3">
        <w:rPr>
          <w:rFonts w:ascii="Times" w:hAnsi="Times"/>
          <w:sz w:val="24"/>
          <w:szCs w:val="24"/>
          <w:lang w:val="en-US"/>
        </w:rPr>
        <w:t>:</w:t>
      </w:r>
    </w:p>
    <w:p w:rsidR="00502DAD" w:rsidRPr="00875810" w:rsidRDefault="00D162AC" w:rsidP="00502DAD">
      <w:pPr>
        <w:spacing w:after="0" w:line="480" w:lineRule="auto"/>
        <w:ind w:left="697" w:hanging="709"/>
        <w:rPr>
          <w:rFonts w:ascii="Times" w:hAnsi="Times"/>
          <w:sz w:val="24"/>
          <w:szCs w:val="24"/>
          <w:lang w:val="en-GB"/>
        </w:rPr>
      </w:pPr>
      <w:r>
        <w:rPr>
          <w:rFonts w:ascii="Times" w:hAnsi="Times"/>
          <w:sz w:val="24"/>
          <w:szCs w:val="24"/>
          <w:lang w:val="en-GB"/>
        </w:rPr>
        <w:t xml:space="preserve">[21] </w:t>
      </w:r>
      <w:r w:rsidR="00502DAD" w:rsidRPr="00875810">
        <w:rPr>
          <w:rFonts w:ascii="Times" w:hAnsi="Times"/>
          <w:sz w:val="24"/>
          <w:szCs w:val="24"/>
          <w:lang w:val="en-GB"/>
        </w:rPr>
        <w:t xml:space="preserve">Carlson, J. G., </w:t>
      </w:r>
      <w:proofErr w:type="spellStart"/>
      <w:r w:rsidR="00502DAD" w:rsidRPr="00875810">
        <w:rPr>
          <w:rFonts w:ascii="Times" w:hAnsi="Times"/>
          <w:sz w:val="24"/>
          <w:szCs w:val="24"/>
          <w:lang w:val="en-GB"/>
        </w:rPr>
        <w:t>Chemtob</w:t>
      </w:r>
      <w:proofErr w:type="spellEnd"/>
      <w:r w:rsidR="00502DAD" w:rsidRPr="00875810">
        <w:rPr>
          <w:rFonts w:ascii="Times" w:hAnsi="Times"/>
          <w:sz w:val="24"/>
          <w:szCs w:val="24"/>
          <w:lang w:val="en-GB"/>
        </w:rPr>
        <w:t xml:space="preserve">, C. M., </w:t>
      </w:r>
      <w:proofErr w:type="spellStart"/>
      <w:r w:rsidR="00502DAD" w:rsidRPr="00875810">
        <w:rPr>
          <w:rFonts w:ascii="Times" w:hAnsi="Times"/>
          <w:sz w:val="24"/>
          <w:szCs w:val="24"/>
          <w:lang w:val="en-GB"/>
        </w:rPr>
        <w:t>Rusnak</w:t>
      </w:r>
      <w:proofErr w:type="spellEnd"/>
      <w:r w:rsidR="00502DAD" w:rsidRPr="00875810">
        <w:rPr>
          <w:rFonts w:ascii="Times" w:hAnsi="Times"/>
          <w:sz w:val="24"/>
          <w:szCs w:val="24"/>
          <w:lang w:val="en-GB"/>
        </w:rPr>
        <w:t xml:space="preserve">, K., </w:t>
      </w:r>
      <w:proofErr w:type="spellStart"/>
      <w:r w:rsidR="00502DAD" w:rsidRPr="00875810">
        <w:rPr>
          <w:rFonts w:ascii="Times" w:hAnsi="Times"/>
          <w:sz w:val="24"/>
          <w:szCs w:val="24"/>
          <w:lang w:val="en-GB"/>
        </w:rPr>
        <w:t>Hedlund</w:t>
      </w:r>
      <w:proofErr w:type="spellEnd"/>
      <w:r w:rsidR="00502DAD" w:rsidRPr="00875810">
        <w:rPr>
          <w:rFonts w:ascii="Times" w:hAnsi="Times"/>
          <w:sz w:val="24"/>
          <w:szCs w:val="24"/>
          <w:lang w:val="en-GB"/>
        </w:rPr>
        <w:t xml:space="preserve">, N. L., &amp; Muraoka, M. Y. (1998). </w:t>
      </w:r>
      <w:proofErr w:type="gramStart"/>
      <w:r w:rsidR="00502DAD" w:rsidRPr="00875810">
        <w:rPr>
          <w:rFonts w:ascii="Times" w:hAnsi="Times"/>
          <w:sz w:val="24"/>
          <w:szCs w:val="24"/>
          <w:lang w:val="en-GB"/>
        </w:rPr>
        <w:t>Eye movement desensitization and reprocessing (EMDR) treatment for combat-related posttraumatic stress disorder.</w:t>
      </w:r>
      <w:proofErr w:type="gramEnd"/>
      <w:r w:rsidR="00502DAD" w:rsidRPr="00875810">
        <w:rPr>
          <w:rFonts w:ascii="Times" w:hAnsi="Times"/>
          <w:sz w:val="24"/>
          <w:szCs w:val="24"/>
          <w:lang w:val="en-GB"/>
        </w:rPr>
        <w:t xml:space="preserve"> </w:t>
      </w:r>
      <w:r w:rsidR="00502DAD" w:rsidRPr="00875810">
        <w:rPr>
          <w:rFonts w:ascii="Times" w:hAnsi="Times"/>
          <w:i/>
          <w:sz w:val="24"/>
          <w:szCs w:val="24"/>
          <w:lang w:val="en-GB"/>
        </w:rPr>
        <w:t xml:space="preserve">Journal of Traumatic Stress, 11, </w:t>
      </w:r>
      <w:r w:rsidR="00502DAD" w:rsidRPr="00875810">
        <w:rPr>
          <w:rFonts w:ascii="Times" w:hAnsi="Times"/>
          <w:sz w:val="24"/>
          <w:szCs w:val="24"/>
          <w:lang w:val="en-GB"/>
        </w:rPr>
        <w:t>3-24.</w:t>
      </w:r>
    </w:p>
    <w:p w:rsidR="00502DAD" w:rsidRPr="00875810" w:rsidRDefault="00D162AC" w:rsidP="00502DAD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US"/>
        </w:rPr>
      </w:pPr>
      <w:proofErr w:type="gramStart"/>
      <w:r>
        <w:rPr>
          <w:rFonts w:ascii="Times" w:hAnsi="Times"/>
          <w:sz w:val="24"/>
          <w:szCs w:val="24"/>
          <w:lang w:val="en-US"/>
        </w:rPr>
        <w:t xml:space="preserve">[22] </w:t>
      </w:r>
      <w:proofErr w:type="spellStart"/>
      <w:r w:rsidR="00502DAD" w:rsidRPr="00875810">
        <w:rPr>
          <w:rFonts w:ascii="Times" w:hAnsi="Times"/>
          <w:sz w:val="24"/>
          <w:szCs w:val="24"/>
          <w:lang w:val="en-US"/>
        </w:rPr>
        <w:t>Echeburúa</w:t>
      </w:r>
      <w:proofErr w:type="spellEnd"/>
      <w:r w:rsidR="00502DAD" w:rsidRPr="00875810">
        <w:rPr>
          <w:rFonts w:ascii="Times" w:hAnsi="Times"/>
          <w:sz w:val="24"/>
          <w:szCs w:val="24"/>
          <w:lang w:val="en-US"/>
        </w:rPr>
        <w:t xml:space="preserve">, E., de Corral, P., </w:t>
      </w:r>
      <w:proofErr w:type="spellStart"/>
      <w:r w:rsidR="00502DAD" w:rsidRPr="00875810">
        <w:rPr>
          <w:rFonts w:ascii="Times" w:hAnsi="Times"/>
          <w:sz w:val="24"/>
          <w:szCs w:val="24"/>
          <w:lang w:val="en-US"/>
        </w:rPr>
        <w:t>Zubizarreta</w:t>
      </w:r>
      <w:proofErr w:type="spellEnd"/>
      <w:r w:rsidR="00502DAD" w:rsidRPr="00875810">
        <w:rPr>
          <w:rFonts w:ascii="Times" w:hAnsi="Times"/>
          <w:sz w:val="24"/>
          <w:szCs w:val="24"/>
          <w:lang w:val="en-US"/>
        </w:rPr>
        <w:t xml:space="preserve">, I., &amp; </w:t>
      </w:r>
      <w:proofErr w:type="spellStart"/>
      <w:r w:rsidR="00502DAD" w:rsidRPr="00875810">
        <w:rPr>
          <w:rFonts w:ascii="Times" w:hAnsi="Times"/>
          <w:sz w:val="24"/>
          <w:szCs w:val="24"/>
          <w:lang w:val="en-US"/>
        </w:rPr>
        <w:t>Sarasua</w:t>
      </w:r>
      <w:proofErr w:type="spellEnd"/>
      <w:r w:rsidR="00502DAD" w:rsidRPr="00875810">
        <w:rPr>
          <w:rFonts w:ascii="Times" w:hAnsi="Times"/>
          <w:sz w:val="24"/>
          <w:szCs w:val="24"/>
          <w:lang w:val="en-US"/>
        </w:rPr>
        <w:t>, B. (1997).</w:t>
      </w:r>
      <w:proofErr w:type="gramEnd"/>
      <w:r w:rsidR="00502DAD" w:rsidRPr="00875810">
        <w:rPr>
          <w:rFonts w:ascii="Times" w:hAnsi="Times"/>
          <w:sz w:val="24"/>
          <w:szCs w:val="24"/>
          <w:lang w:val="en-US"/>
        </w:rPr>
        <w:t xml:space="preserve"> </w:t>
      </w:r>
      <w:proofErr w:type="gramStart"/>
      <w:r w:rsidR="00502DAD" w:rsidRPr="00875810">
        <w:rPr>
          <w:rFonts w:ascii="Times" w:hAnsi="Times"/>
          <w:sz w:val="24"/>
          <w:szCs w:val="24"/>
          <w:lang w:val="en-US"/>
        </w:rPr>
        <w:t>Psychological treatment of chronic posttraumatic stress disorder in victims of sexual aggression.</w:t>
      </w:r>
      <w:proofErr w:type="gramEnd"/>
      <w:r w:rsidR="00502DAD" w:rsidRPr="00875810">
        <w:rPr>
          <w:rFonts w:ascii="Times" w:hAnsi="Times"/>
          <w:sz w:val="24"/>
          <w:szCs w:val="24"/>
          <w:lang w:val="en-US"/>
        </w:rPr>
        <w:t xml:space="preserve"> </w:t>
      </w:r>
      <w:r w:rsidR="00502DAD" w:rsidRPr="00875810">
        <w:rPr>
          <w:rFonts w:ascii="Times" w:hAnsi="Times"/>
          <w:i/>
          <w:sz w:val="24"/>
          <w:szCs w:val="24"/>
          <w:lang w:val="en-US"/>
        </w:rPr>
        <w:t xml:space="preserve">Behavior Modification, 21, </w:t>
      </w:r>
      <w:r w:rsidR="00502DAD" w:rsidRPr="00875810">
        <w:rPr>
          <w:rFonts w:ascii="Times" w:hAnsi="Times"/>
          <w:sz w:val="24"/>
          <w:szCs w:val="24"/>
          <w:lang w:val="en-US"/>
        </w:rPr>
        <w:t xml:space="preserve">433-456. </w:t>
      </w:r>
    </w:p>
    <w:p w:rsidR="00D162AC" w:rsidRPr="00140A0D" w:rsidRDefault="00D162AC" w:rsidP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GB"/>
        </w:rPr>
      </w:pPr>
      <w:r>
        <w:rPr>
          <w:rFonts w:ascii="Times" w:hAnsi="Times"/>
          <w:sz w:val="24"/>
          <w:szCs w:val="24"/>
          <w:lang w:val="en-GB"/>
        </w:rPr>
        <w:t xml:space="preserve">[23] </w:t>
      </w:r>
      <w:r w:rsidRPr="00875810">
        <w:rPr>
          <w:rFonts w:ascii="Times" w:hAnsi="Times"/>
          <w:sz w:val="24"/>
          <w:szCs w:val="24"/>
          <w:lang w:val="en-GB"/>
        </w:rPr>
        <w:t xml:space="preserve">Vaughan, K., Armstrong, M. S., Gold, R., O’Connor, N., </w:t>
      </w:r>
      <w:proofErr w:type="spellStart"/>
      <w:r w:rsidRPr="00875810">
        <w:rPr>
          <w:rFonts w:ascii="Times" w:hAnsi="Times"/>
          <w:sz w:val="24"/>
          <w:szCs w:val="24"/>
          <w:lang w:val="en-GB"/>
        </w:rPr>
        <w:t>Jenneke</w:t>
      </w:r>
      <w:proofErr w:type="spellEnd"/>
      <w:r w:rsidRPr="00875810">
        <w:rPr>
          <w:rFonts w:ascii="Times" w:hAnsi="Times"/>
          <w:sz w:val="24"/>
          <w:szCs w:val="24"/>
          <w:lang w:val="en-GB"/>
        </w:rPr>
        <w:t xml:space="preserve">, W., &amp; Tarrier, N. (1994). A trial of eye movement desensitization compared to image habituation training and applied muscle relaxation in post-traumatic stress disorder. </w:t>
      </w:r>
      <w:r w:rsidRPr="00875810">
        <w:rPr>
          <w:rFonts w:ascii="Times" w:hAnsi="Times"/>
          <w:i/>
          <w:sz w:val="24"/>
          <w:szCs w:val="24"/>
          <w:lang w:val="en-GB"/>
        </w:rPr>
        <w:t xml:space="preserve">Journal of Behavior Therapy &amp; Experimental Psychiatry, 25, </w:t>
      </w:r>
      <w:r w:rsidRPr="00875810">
        <w:rPr>
          <w:rFonts w:ascii="Times" w:hAnsi="Times"/>
          <w:sz w:val="24"/>
          <w:szCs w:val="24"/>
          <w:lang w:val="en-GB"/>
        </w:rPr>
        <w:t xml:space="preserve">283-291.doi: </w:t>
      </w:r>
      <w:r w:rsidRPr="00875810">
        <w:rPr>
          <w:rFonts w:ascii="Times" w:eastAsia="Arial Unicode MS" w:hAnsi="Times" w:cs="Arial Unicode MS"/>
          <w:color w:val="232323"/>
          <w:sz w:val="24"/>
          <w:szCs w:val="24"/>
          <w:lang w:val="de-DE"/>
        </w:rPr>
        <w:t>10.1016/0005-7916(94)90036-1</w:t>
      </w:r>
    </w:p>
    <w:p w:rsidR="00E21AA3" w:rsidRDefault="00E21AA3" w:rsidP="00502DAD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</w:p>
    <w:p w:rsidR="00E21AA3" w:rsidRPr="00E21AA3" w:rsidRDefault="00E21AA3" w:rsidP="00E21AA3">
      <w:pPr>
        <w:spacing w:after="0" w:line="480" w:lineRule="auto"/>
        <w:contextualSpacing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 xml:space="preserve">Studies that were excluded from meta-analysis, because they </w:t>
      </w:r>
      <w:r w:rsidRPr="00E21AA3">
        <w:rPr>
          <w:rFonts w:ascii="Times New Roman" w:hAnsi="Times New Roman" w:cs="Times New Roman"/>
          <w:iCs/>
          <w:sz w:val="24"/>
          <w:szCs w:val="24"/>
          <w:lang w:val="en-GB"/>
        </w:rPr>
        <w:t>examined only two participants in one treatment arm</w:t>
      </w:r>
      <w:r w:rsidRPr="00E21AA3">
        <w:rPr>
          <w:rFonts w:ascii="Times" w:hAnsi="Times"/>
          <w:sz w:val="24"/>
          <w:szCs w:val="24"/>
          <w:lang w:val="en-US"/>
        </w:rPr>
        <w:t>:</w:t>
      </w:r>
    </w:p>
    <w:p w:rsidR="00502DAD" w:rsidRPr="00875810" w:rsidRDefault="00D162AC" w:rsidP="00502DAD">
      <w:p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[24] </w:t>
      </w:r>
      <w:proofErr w:type="spellStart"/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>Gamito</w:t>
      </w:r>
      <w:proofErr w:type="spellEnd"/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, P., Oliveira, J., Rosa, P., </w:t>
      </w:r>
      <w:proofErr w:type="spellStart"/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>Morais</w:t>
      </w:r>
      <w:proofErr w:type="spellEnd"/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, D., Duarte, N., Oliveira, S., &amp; </w:t>
      </w:r>
      <w:proofErr w:type="spellStart"/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>Saraiva</w:t>
      </w:r>
      <w:proofErr w:type="spellEnd"/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, T. (2010). PTSD elderly war veterans: A clinical controlled pilot study. </w:t>
      </w:r>
      <w:proofErr w:type="spellStart"/>
      <w:r w:rsidR="00502DAD" w:rsidRPr="00875810">
        <w:rPr>
          <w:rFonts w:ascii="Times New Roman" w:hAnsi="Times New Roman" w:cs="Times New Roman"/>
          <w:i/>
          <w:sz w:val="24"/>
          <w:szCs w:val="24"/>
          <w:lang w:val="en-US"/>
        </w:rPr>
        <w:t>Cyberpsychology</w:t>
      </w:r>
      <w:proofErr w:type="spellEnd"/>
      <w:r w:rsidR="00502DAD" w:rsidRPr="00875810">
        <w:rPr>
          <w:rFonts w:ascii="Times New Roman" w:hAnsi="Times New Roman" w:cs="Times New Roman"/>
          <w:i/>
          <w:sz w:val="24"/>
          <w:szCs w:val="24"/>
          <w:lang w:val="en-US"/>
        </w:rPr>
        <w:t>, Behavior, and Social Networking, 13</w:t>
      </w:r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 xml:space="preserve">, 43-48. </w:t>
      </w:r>
      <w:proofErr w:type="gramStart"/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gramEnd"/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>: 10.1089/</w:t>
      </w:r>
      <w:proofErr w:type="spellStart"/>
      <w:r w:rsidR="00502DAD" w:rsidRPr="00875810">
        <w:rPr>
          <w:rFonts w:ascii="Times New Roman" w:hAnsi="Times New Roman" w:cs="Times New Roman"/>
          <w:sz w:val="24"/>
          <w:szCs w:val="24"/>
          <w:lang w:val="en-US"/>
        </w:rPr>
        <w:t>cyber.2009.0237</w:t>
      </w:r>
      <w:proofErr w:type="spellEnd"/>
    </w:p>
    <w:p w:rsidR="00D162AC" w:rsidRPr="00140A0D" w:rsidRDefault="00D162AC">
      <w:pPr>
        <w:spacing w:after="0" w:line="480" w:lineRule="auto"/>
        <w:ind w:left="709" w:hanging="709"/>
        <w:contextualSpacing/>
        <w:rPr>
          <w:rFonts w:ascii="Times" w:hAnsi="Times"/>
          <w:sz w:val="24"/>
          <w:szCs w:val="24"/>
          <w:lang w:val="en-GB"/>
        </w:rPr>
      </w:pPr>
    </w:p>
    <w:sectPr w:rsidR="00D162AC" w:rsidRPr="00140A0D" w:rsidSect="008A66A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502DAD"/>
    <w:rsid w:val="00140A0D"/>
    <w:rsid w:val="002E45D6"/>
    <w:rsid w:val="003477A0"/>
    <w:rsid w:val="0048243E"/>
    <w:rsid w:val="00502DAD"/>
    <w:rsid w:val="00AB05F8"/>
    <w:rsid w:val="00AB73CD"/>
    <w:rsid w:val="00D162AC"/>
    <w:rsid w:val="00E21AA3"/>
    <w:rsid w:val="00FA4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DAD"/>
    <w:rPr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02DAD"/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ycnet.apa.org/doi/10.1037/0022-006X.67.2.243" TargetMode="External"/><Relationship Id="rId5" Type="http://schemas.openxmlformats.org/officeDocument/2006/relationships/hyperlink" Target="http://psycnet.apa.org/doi/10.1037/0022-006X.71.4.706" TargetMode="External"/><Relationship Id="rId4" Type="http://schemas.openxmlformats.org/officeDocument/2006/relationships/hyperlink" Target="http://dx.doi.org/10.1016/j.janxdis.2010.09.006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Wien</Company>
  <LinksUpToDate>false</LinksUpToDate>
  <CharactersWithSpaces>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Ulrich Tran</dc:creator>
  <cp:lastModifiedBy>mbaliva</cp:lastModifiedBy>
  <cp:revision>2</cp:revision>
  <dcterms:created xsi:type="dcterms:W3CDTF">2016-07-16T09:47:00Z</dcterms:created>
  <dcterms:modified xsi:type="dcterms:W3CDTF">2016-07-16T09:47:00Z</dcterms:modified>
</cp:coreProperties>
</file>