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44A" w:rsidRPr="00E5444A" w:rsidRDefault="00E5444A" w:rsidP="00E5444A">
      <w:pPr>
        <w:tabs>
          <w:tab w:val="left" w:pos="6435"/>
        </w:tabs>
        <w:spacing w:line="480" w:lineRule="auto"/>
        <w:rPr>
          <w:rFonts w:cs="Times New Roman"/>
          <w:i/>
          <w:sz w:val="24"/>
          <w:szCs w:val="24"/>
        </w:rPr>
      </w:pPr>
      <w:r w:rsidRPr="00E5444A">
        <w:rPr>
          <w:rFonts w:cs="Times New Roman"/>
          <w:i/>
          <w:sz w:val="24"/>
          <w:szCs w:val="24"/>
        </w:rPr>
        <w:t>Additional file 3: Table S3. Logistic Regression Analyses for Probable and Possible Dementia</w:t>
      </w:r>
    </w:p>
    <w:tbl>
      <w:tblPr>
        <w:tblStyle w:val="TableGrid"/>
        <w:tblW w:w="8500" w:type="dxa"/>
        <w:tblLayout w:type="fixed"/>
        <w:tblLook w:val="04A0" w:firstRow="1" w:lastRow="0" w:firstColumn="1" w:lastColumn="0" w:noHBand="0" w:noVBand="1"/>
      </w:tblPr>
      <w:tblGrid>
        <w:gridCol w:w="2552"/>
        <w:gridCol w:w="2976"/>
        <w:gridCol w:w="2972"/>
      </w:tblGrid>
      <w:tr w:rsidR="00E5444A" w:rsidRPr="00E5444A" w:rsidTr="008073F4">
        <w:tc>
          <w:tcPr>
            <w:tcW w:w="2552" w:type="dxa"/>
          </w:tcPr>
          <w:p w:rsidR="00E5444A" w:rsidRPr="00E5444A" w:rsidRDefault="00E5444A" w:rsidP="008073F4">
            <w:pPr>
              <w:spacing w:line="480" w:lineRule="auto"/>
            </w:pPr>
          </w:p>
        </w:tc>
        <w:tc>
          <w:tcPr>
            <w:tcW w:w="5948" w:type="dxa"/>
            <w:gridSpan w:val="2"/>
          </w:tcPr>
          <w:p w:rsidR="00E5444A" w:rsidRPr="00E5444A" w:rsidRDefault="00E5444A" w:rsidP="008073F4">
            <w:pPr>
              <w:spacing w:line="480" w:lineRule="auto"/>
              <w:jc w:val="center"/>
              <w:rPr>
                <w:b/>
              </w:rPr>
            </w:pPr>
            <w:r w:rsidRPr="00E5444A">
              <w:rPr>
                <w:b/>
                <w:sz w:val="24"/>
                <w:szCs w:val="24"/>
              </w:rPr>
              <w:t>Odds Ratios (95% CI) for Probable and Possible Dementia</w:t>
            </w:r>
          </w:p>
        </w:tc>
      </w:tr>
      <w:tr w:rsidR="00E5444A" w:rsidRPr="00E5444A" w:rsidTr="008073F4">
        <w:tc>
          <w:tcPr>
            <w:tcW w:w="2552" w:type="dxa"/>
          </w:tcPr>
          <w:p w:rsidR="00E5444A" w:rsidRPr="00E5444A" w:rsidRDefault="00E5444A" w:rsidP="008073F4">
            <w:pPr>
              <w:spacing w:line="480" w:lineRule="auto"/>
            </w:pPr>
          </w:p>
        </w:tc>
        <w:tc>
          <w:tcPr>
            <w:tcW w:w="2976" w:type="dxa"/>
          </w:tcPr>
          <w:p w:rsidR="00E5444A" w:rsidRPr="00E5444A" w:rsidRDefault="00E5444A" w:rsidP="008073F4">
            <w:pPr>
              <w:spacing w:line="480" w:lineRule="auto"/>
              <w:jc w:val="center"/>
              <w:rPr>
                <w:b/>
              </w:rPr>
            </w:pPr>
            <w:r w:rsidRPr="00E5444A">
              <w:rPr>
                <w:b/>
              </w:rPr>
              <w:t>Model 1 (n=237)</w:t>
            </w:r>
          </w:p>
        </w:tc>
        <w:tc>
          <w:tcPr>
            <w:tcW w:w="2972" w:type="dxa"/>
          </w:tcPr>
          <w:p w:rsidR="00E5444A" w:rsidRPr="00E5444A" w:rsidRDefault="00E5444A" w:rsidP="008073F4">
            <w:pPr>
              <w:spacing w:line="480" w:lineRule="auto"/>
              <w:jc w:val="center"/>
              <w:rPr>
                <w:b/>
              </w:rPr>
            </w:pPr>
            <w:r w:rsidRPr="00E5444A">
              <w:rPr>
                <w:b/>
              </w:rPr>
              <w:t>Model 2 (n=382)</w:t>
            </w:r>
          </w:p>
        </w:tc>
      </w:tr>
      <w:tr w:rsidR="00E5444A" w:rsidRPr="00E5444A" w:rsidTr="008073F4">
        <w:tc>
          <w:tcPr>
            <w:tcW w:w="2552" w:type="dxa"/>
          </w:tcPr>
          <w:p w:rsidR="00E5444A" w:rsidRPr="00E5444A" w:rsidRDefault="00E5444A" w:rsidP="008073F4">
            <w:pPr>
              <w:spacing w:line="480" w:lineRule="auto"/>
              <w:rPr>
                <w:b/>
              </w:rPr>
            </w:pPr>
            <w:r w:rsidRPr="00E5444A">
              <w:rPr>
                <w:b/>
                <w:i/>
              </w:rPr>
              <w:t>APOE</w:t>
            </w:r>
            <w:r w:rsidRPr="00E5444A">
              <w:rPr>
                <w:b/>
              </w:rPr>
              <w:t xml:space="preserve"> </w:t>
            </w:r>
            <w:r w:rsidRPr="00E5444A">
              <w:rPr>
                <w:b/>
              </w:rPr>
              <w:sym w:font="Symbol" w:char="F065"/>
            </w:r>
            <w:r w:rsidRPr="00E5444A">
              <w:rPr>
                <w:b/>
              </w:rPr>
              <w:t xml:space="preserve">4 </w:t>
            </w:r>
          </w:p>
        </w:tc>
        <w:tc>
          <w:tcPr>
            <w:tcW w:w="2976" w:type="dxa"/>
          </w:tcPr>
          <w:p w:rsidR="00E5444A" w:rsidRPr="00E5444A" w:rsidRDefault="00E5444A" w:rsidP="008073F4">
            <w:pPr>
              <w:spacing w:line="480" w:lineRule="auto"/>
              <w:jc w:val="center"/>
              <w:rPr>
                <w:b/>
              </w:rPr>
            </w:pPr>
          </w:p>
        </w:tc>
        <w:tc>
          <w:tcPr>
            <w:tcW w:w="2972" w:type="dxa"/>
          </w:tcPr>
          <w:p w:rsidR="00E5444A" w:rsidRPr="00E5444A" w:rsidRDefault="00E5444A" w:rsidP="008073F4">
            <w:pPr>
              <w:spacing w:line="480" w:lineRule="auto"/>
              <w:jc w:val="center"/>
              <w:rPr>
                <w:b/>
              </w:rPr>
            </w:pPr>
            <w:r w:rsidRPr="00E5444A">
              <w:rPr>
                <w:b/>
              </w:rPr>
              <w:t>2.24 (1.32,3.78)</w:t>
            </w:r>
          </w:p>
        </w:tc>
      </w:tr>
      <w:tr w:rsidR="00E5444A" w:rsidRPr="00E5444A" w:rsidTr="008073F4">
        <w:tc>
          <w:tcPr>
            <w:tcW w:w="2552" w:type="dxa"/>
          </w:tcPr>
          <w:p w:rsidR="00E5444A" w:rsidRPr="00E5444A" w:rsidRDefault="00E5444A" w:rsidP="008073F4">
            <w:pPr>
              <w:spacing w:line="480" w:lineRule="auto"/>
              <w:rPr>
                <w:b/>
              </w:rPr>
            </w:pPr>
            <w:r w:rsidRPr="00E5444A">
              <w:rPr>
                <w:b/>
              </w:rPr>
              <w:t>Height*</w:t>
            </w:r>
          </w:p>
        </w:tc>
        <w:tc>
          <w:tcPr>
            <w:tcW w:w="2976" w:type="dxa"/>
          </w:tcPr>
          <w:p w:rsidR="00E5444A" w:rsidRPr="00E5444A" w:rsidRDefault="00E5444A" w:rsidP="008073F4">
            <w:pPr>
              <w:spacing w:line="480" w:lineRule="auto"/>
              <w:jc w:val="center"/>
              <w:rPr>
                <w:b/>
              </w:rPr>
            </w:pPr>
          </w:p>
        </w:tc>
        <w:tc>
          <w:tcPr>
            <w:tcW w:w="2972" w:type="dxa"/>
          </w:tcPr>
          <w:p w:rsidR="00E5444A" w:rsidRPr="00E5444A" w:rsidRDefault="00E5444A" w:rsidP="008073F4">
            <w:pPr>
              <w:spacing w:line="480" w:lineRule="auto"/>
              <w:jc w:val="center"/>
              <w:rPr>
                <w:b/>
              </w:rPr>
            </w:pPr>
            <w:r w:rsidRPr="00E5444A">
              <w:rPr>
                <w:b/>
              </w:rPr>
              <w:t>0.74 (0.57,0.96)</w:t>
            </w:r>
          </w:p>
        </w:tc>
      </w:tr>
      <w:tr w:rsidR="00E5444A" w:rsidRPr="00E5444A" w:rsidTr="008073F4">
        <w:tc>
          <w:tcPr>
            <w:tcW w:w="2552" w:type="dxa"/>
          </w:tcPr>
          <w:p w:rsidR="00E5444A" w:rsidRPr="00E5444A" w:rsidRDefault="00E5444A" w:rsidP="008073F4">
            <w:pPr>
              <w:spacing w:line="480" w:lineRule="auto"/>
              <w:rPr>
                <w:b/>
              </w:rPr>
            </w:pPr>
            <w:r w:rsidRPr="00E5444A">
              <w:rPr>
                <w:b/>
              </w:rPr>
              <w:t>Education</w:t>
            </w:r>
          </w:p>
        </w:tc>
        <w:tc>
          <w:tcPr>
            <w:tcW w:w="2976" w:type="dxa"/>
          </w:tcPr>
          <w:p w:rsidR="00E5444A" w:rsidRPr="00E5444A" w:rsidRDefault="00E5444A" w:rsidP="008073F4">
            <w:pPr>
              <w:spacing w:line="480" w:lineRule="auto"/>
              <w:jc w:val="center"/>
              <w:rPr>
                <w:b/>
              </w:rPr>
            </w:pPr>
            <w:r w:rsidRPr="00E5444A">
              <w:rPr>
                <w:b/>
              </w:rPr>
              <w:t>0.86 (0.74,1.00)</w:t>
            </w:r>
          </w:p>
        </w:tc>
        <w:tc>
          <w:tcPr>
            <w:tcW w:w="2972" w:type="dxa"/>
          </w:tcPr>
          <w:p w:rsidR="00E5444A" w:rsidRPr="00E5444A" w:rsidRDefault="00E5444A" w:rsidP="008073F4">
            <w:pPr>
              <w:spacing w:line="480" w:lineRule="auto"/>
              <w:jc w:val="center"/>
            </w:pPr>
          </w:p>
        </w:tc>
      </w:tr>
      <w:tr w:rsidR="00E5444A" w:rsidRPr="00E5444A" w:rsidTr="008073F4">
        <w:tc>
          <w:tcPr>
            <w:tcW w:w="2552" w:type="dxa"/>
          </w:tcPr>
          <w:p w:rsidR="00E5444A" w:rsidRPr="00E5444A" w:rsidRDefault="00E5444A" w:rsidP="008073F4">
            <w:pPr>
              <w:spacing w:line="480" w:lineRule="auto"/>
              <w:rPr>
                <w:b/>
              </w:rPr>
            </w:pPr>
            <w:r w:rsidRPr="00E5444A">
              <w:rPr>
                <w:b/>
              </w:rPr>
              <w:t>Hypertension</w:t>
            </w:r>
          </w:p>
        </w:tc>
        <w:tc>
          <w:tcPr>
            <w:tcW w:w="2976" w:type="dxa"/>
          </w:tcPr>
          <w:p w:rsidR="00E5444A" w:rsidRPr="00E5444A" w:rsidRDefault="00E5444A" w:rsidP="008073F4">
            <w:pPr>
              <w:spacing w:line="480" w:lineRule="auto"/>
              <w:jc w:val="center"/>
            </w:pPr>
            <w:r w:rsidRPr="00E5444A">
              <w:t>0.57 (0.29,1.12)</w:t>
            </w:r>
          </w:p>
        </w:tc>
        <w:tc>
          <w:tcPr>
            <w:tcW w:w="2972" w:type="dxa"/>
          </w:tcPr>
          <w:p w:rsidR="00E5444A" w:rsidRPr="00E5444A" w:rsidRDefault="00E5444A" w:rsidP="008073F4">
            <w:pPr>
              <w:spacing w:line="480" w:lineRule="auto"/>
              <w:jc w:val="center"/>
              <w:rPr>
                <w:b/>
              </w:rPr>
            </w:pPr>
          </w:p>
        </w:tc>
      </w:tr>
      <w:tr w:rsidR="00E5444A" w:rsidRPr="00E5444A" w:rsidTr="008073F4">
        <w:tc>
          <w:tcPr>
            <w:tcW w:w="2552" w:type="dxa"/>
          </w:tcPr>
          <w:p w:rsidR="00E5444A" w:rsidRPr="00E5444A" w:rsidRDefault="00E5444A" w:rsidP="008073F4">
            <w:pPr>
              <w:spacing w:line="480" w:lineRule="auto"/>
              <w:rPr>
                <w:b/>
              </w:rPr>
            </w:pPr>
            <w:r w:rsidRPr="00E5444A">
              <w:rPr>
                <w:b/>
              </w:rPr>
              <w:t>BMI</w:t>
            </w:r>
          </w:p>
        </w:tc>
        <w:tc>
          <w:tcPr>
            <w:tcW w:w="2976" w:type="dxa"/>
          </w:tcPr>
          <w:p w:rsidR="00E5444A" w:rsidRPr="00E5444A" w:rsidRDefault="00E5444A" w:rsidP="008073F4">
            <w:pPr>
              <w:spacing w:line="480" w:lineRule="auto"/>
              <w:jc w:val="center"/>
            </w:pPr>
          </w:p>
        </w:tc>
        <w:tc>
          <w:tcPr>
            <w:tcW w:w="2972" w:type="dxa"/>
          </w:tcPr>
          <w:p w:rsidR="00E5444A" w:rsidRPr="00E5444A" w:rsidRDefault="00E5444A" w:rsidP="008073F4">
            <w:pPr>
              <w:spacing w:line="480" w:lineRule="auto"/>
              <w:jc w:val="center"/>
            </w:pPr>
            <w:r w:rsidRPr="00E5444A">
              <w:t>0.95 (0.89,1.01)</w:t>
            </w:r>
          </w:p>
        </w:tc>
      </w:tr>
      <w:tr w:rsidR="00E5444A" w:rsidRPr="00E5444A" w:rsidTr="008073F4">
        <w:tc>
          <w:tcPr>
            <w:tcW w:w="2552" w:type="dxa"/>
          </w:tcPr>
          <w:p w:rsidR="00E5444A" w:rsidRPr="00E5444A" w:rsidRDefault="00E5444A" w:rsidP="008073F4">
            <w:pPr>
              <w:spacing w:line="480" w:lineRule="auto"/>
              <w:rPr>
                <w:b/>
              </w:rPr>
            </w:pPr>
            <w:r w:rsidRPr="00E5444A">
              <w:rPr>
                <w:b/>
              </w:rPr>
              <w:t>Current smoker</w:t>
            </w:r>
          </w:p>
        </w:tc>
        <w:tc>
          <w:tcPr>
            <w:tcW w:w="2976" w:type="dxa"/>
          </w:tcPr>
          <w:p w:rsidR="00E5444A" w:rsidRPr="00E5444A" w:rsidRDefault="00E5444A" w:rsidP="008073F4">
            <w:pPr>
              <w:spacing w:line="480" w:lineRule="auto"/>
              <w:jc w:val="center"/>
            </w:pPr>
            <w:r w:rsidRPr="00E5444A">
              <w:t>0.31 (0.07,1.43)</w:t>
            </w:r>
          </w:p>
        </w:tc>
        <w:tc>
          <w:tcPr>
            <w:tcW w:w="2972" w:type="dxa"/>
          </w:tcPr>
          <w:p w:rsidR="00E5444A" w:rsidRPr="00E5444A" w:rsidRDefault="00E5444A" w:rsidP="008073F4">
            <w:pPr>
              <w:spacing w:line="480" w:lineRule="auto"/>
              <w:jc w:val="center"/>
            </w:pPr>
            <w:r w:rsidRPr="00E5444A">
              <w:t>0.37 (0.11,1.26)</w:t>
            </w:r>
          </w:p>
        </w:tc>
      </w:tr>
      <w:tr w:rsidR="00E5444A" w:rsidRPr="00E5444A" w:rsidTr="008073F4">
        <w:tc>
          <w:tcPr>
            <w:tcW w:w="2552" w:type="dxa"/>
          </w:tcPr>
          <w:p w:rsidR="00E5444A" w:rsidRPr="00E5444A" w:rsidRDefault="00E5444A" w:rsidP="008073F4">
            <w:pPr>
              <w:spacing w:line="480" w:lineRule="auto"/>
              <w:rPr>
                <w:b/>
              </w:rPr>
            </w:pPr>
            <w:r w:rsidRPr="00E5444A">
              <w:rPr>
                <w:b/>
              </w:rPr>
              <w:t>Lifetime physical activity</w:t>
            </w:r>
          </w:p>
        </w:tc>
        <w:tc>
          <w:tcPr>
            <w:tcW w:w="2976" w:type="dxa"/>
          </w:tcPr>
          <w:p w:rsidR="00E5444A" w:rsidRPr="00E5444A" w:rsidRDefault="00E5444A" w:rsidP="008073F4">
            <w:pPr>
              <w:spacing w:line="480" w:lineRule="auto"/>
              <w:jc w:val="center"/>
              <w:rPr>
                <w:b/>
              </w:rPr>
            </w:pPr>
            <w:r w:rsidRPr="00E5444A">
              <w:rPr>
                <w:b/>
              </w:rPr>
              <w:t>1.13 (1.01,1.25)</w:t>
            </w:r>
          </w:p>
        </w:tc>
        <w:tc>
          <w:tcPr>
            <w:tcW w:w="2972" w:type="dxa"/>
          </w:tcPr>
          <w:p w:rsidR="00E5444A" w:rsidRPr="00E5444A" w:rsidRDefault="00E5444A" w:rsidP="008073F4">
            <w:pPr>
              <w:spacing w:line="480" w:lineRule="auto"/>
              <w:jc w:val="center"/>
            </w:pPr>
            <w:r w:rsidRPr="00E5444A">
              <w:t>-</w:t>
            </w:r>
          </w:p>
        </w:tc>
      </w:tr>
    </w:tbl>
    <w:p w:rsidR="00E5444A" w:rsidRPr="00E5444A" w:rsidRDefault="00E5444A" w:rsidP="002E4D4E">
      <w:pPr>
        <w:tabs>
          <w:tab w:val="left" w:pos="6435"/>
        </w:tabs>
        <w:spacing w:line="480" w:lineRule="auto"/>
        <w:jc w:val="center"/>
        <w:rPr>
          <w:rFonts w:cs="Times New Roman"/>
          <w:i/>
          <w:sz w:val="24"/>
          <w:szCs w:val="24"/>
        </w:rPr>
      </w:pPr>
    </w:p>
    <w:p w:rsidR="003A188C" w:rsidRPr="003A188C" w:rsidRDefault="00255B16" w:rsidP="00255B16">
      <w:pPr>
        <w:tabs>
          <w:tab w:val="left" w:pos="7680"/>
        </w:tabs>
        <w:spacing w:after="0" w:line="480" w:lineRule="auto"/>
        <w:rPr>
          <w:rFonts w:cs="Times New Roman"/>
          <w:i/>
          <w:sz w:val="24"/>
          <w:szCs w:val="24"/>
        </w:rPr>
      </w:pPr>
      <w:r w:rsidRPr="00E5444A">
        <w:rPr>
          <w:rFonts w:cs="Times New Roman"/>
          <w:i/>
          <w:sz w:val="24"/>
          <w:szCs w:val="24"/>
        </w:rPr>
        <w:t xml:space="preserve">Note. </w:t>
      </w:r>
      <w:r w:rsidRPr="00E5444A">
        <w:rPr>
          <w:rFonts w:cs="Times New Roman"/>
          <w:sz w:val="24"/>
          <w:szCs w:val="24"/>
        </w:rPr>
        <w:t xml:space="preserve">The variables entered into the analyses for each model were as follows: </w:t>
      </w:r>
      <w:r w:rsidRPr="00E5444A">
        <w:rPr>
          <w:rFonts w:cs="Times New Roman"/>
          <w:i/>
          <w:sz w:val="24"/>
          <w:szCs w:val="24"/>
        </w:rPr>
        <w:t xml:space="preserve">Model 1- </w:t>
      </w:r>
      <w:r w:rsidRPr="00E5444A">
        <w:rPr>
          <w:rFonts w:cs="Times New Roman"/>
          <w:sz w:val="24"/>
          <w:szCs w:val="24"/>
        </w:rPr>
        <w:t>age, sex,</w:t>
      </w:r>
      <w:r w:rsidRPr="00E5444A">
        <w:rPr>
          <w:rFonts w:cs="Times New Roman"/>
          <w:i/>
          <w:sz w:val="24"/>
          <w:szCs w:val="24"/>
        </w:rPr>
        <w:t xml:space="preserve"> APOE</w:t>
      </w:r>
      <w:r w:rsidRPr="00E5444A">
        <w:rPr>
          <w:rFonts w:cs="Times New Roman"/>
          <w:sz w:val="24"/>
          <w:szCs w:val="24"/>
        </w:rPr>
        <w:t xml:space="preserve"> ɛ4 carrier status, age 11 IQ (z score), number of teeth, height (z score), years in education, history of diabetes, HbA1c, history of hypertension, systolic blood pressure, diastolic blood pressure, cholesterol, use of statins, HADS depression score, BMI, smoking status, physical activity in occupation, lifetime physical activity (‘backward conditional’ method); </w:t>
      </w:r>
      <w:r w:rsidRPr="00E5444A">
        <w:rPr>
          <w:rFonts w:cs="Times New Roman"/>
          <w:i/>
          <w:sz w:val="24"/>
          <w:szCs w:val="24"/>
        </w:rPr>
        <w:t>Model</w:t>
      </w:r>
      <w:r w:rsidRPr="00E5444A">
        <w:rPr>
          <w:rFonts w:cs="Times New Roman"/>
          <w:sz w:val="24"/>
          <w:szCs w:val="24"/>
        </w:rPr>
        <w:t xml:space="preserve"> 2- as model 1, but physical activity in occupation and lifetime physical activity excluded (‘backward conditional’ method).</w:t>
      </w:r>
      <w:bookmarkStart w:id="0" w:name="_GoBack"/>
      <w:bookmarkEnd w:id="0"/>
    </w:p>
    <w:p w:rsidR="003A188C" w:rsidRPr="00FD3F58" w:rsidRDefault="003A188C" w:rsidP="002E4D4E">
      <w:pPr>
        <w:tabs>
          <w:tab w:val="left" w:pos="6435"/>
        </w:tabs>
        <w:spacing w:line="480" w:lineRule="auto"/>
        <w:rPr>
          <w:rFonts w:cs="Times New Roman"/>
          <w:i/>
          <w:sz w:val="24"/>
          <w:szCs w:val="24"/>
        </w:rPr>
      </w:pPr>
    </w:p>
    <w:p w:rsidR="0017062B" w:rsidRDefault="0017062B"/>
    <w:sectPr w:rsidR="0017062B" w:rsidSect="00255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altName w:val="SignPainter-HouseScrip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docVars>
    <w:docVar w:name="Total_Editing_Time" w:val="0"/>
  </w:docVars>
  <w:rsids>
    <w:rsidRoot w:val="00E7629F"/>
    <w:rsid w:val="0017062B"/>
    <w:rsid w:val="00215034"/>
    <w:rsid w:val="00255B16"/>
    <w:rsid w:val="002842D6"/>
    <w:rsid w:val="00292911"/>
    <w:rsid w:val="002E4D4E"/>
    <w:rsid w:val="00335ABD"/>
    <w:rsid w:val="003A188C"/>
    <w:rsid w:val="003B56A8"/>
    <w:rsid w:val="005217BF"/>
    <w:rsid w:val="005465AC"/>
    <w:rsid w:val="0055189A"/>
    <w:rsid w:val="00555479"/>
    <w:rsid w:val="0056103C"/>
    <w:rsid w:val="005D0E83"/>
    <w:rsid w:val="007A5AC9"/>
    <w:rsid w:val="008469C8"/>
    <w:rsid w:val="00A658B1"/>
    <w:rsid w:val="00C6372B"/>
    <w:rsid w:val="00CA04B7"/>
    <w:rsid w:val="00CD2EF7"/>
    <w:rsid w:val="00D9088E"/>
    <w:rsid w:val="00DF20F9"/>
    <w:rsid w:val="00E5444A"/>
    <w:rsid w:val="00E7629F"/>
    <w:rsid w:val="00EC5BB8"/>
    <w:rsid w:val="00ED457A"/>
    <w:rsid w:val="00FD3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0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5ABD"/>
    <w:rPr>
      <w:sz w:val="16"/>
      <w:szCs w:val="16"/>
    </w:rPr>
  </w:style>
  <w:style w:type="paragraph" w:styleId="CommentText">
    <w:name w:val="annotation text"/>
    <w:basedOn w:val="Normal"/>
    <w:link w:val="CommentTextChar"/>
    <w:uiPriority w:val="99"/>
    <w:semiHidden/>
    <w:unhideWhenUsed/>
    <w:rsid w:val="00335ABD"/>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335ABD"/>
    <w:rPr>
      <w:sz w:val="20"/>
      <w:szCs w:val="20"/>
    </w:rPr>
  </w:style>
  <w:style w:type="table" w:styleId="TableGrid">
    <w:name w:val="Table Grid"/>
    <w:basedOn w:val="TableNormal"/>
    <w:uiPriority w:val="39"/>
    <w:rsid w:val="00335A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5A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AB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SIBBETT Ruth</dc:creator>
  <cp:keywords/>
  <dc:description/>
  <cp:lastModifiedBy>Jerrick  Rivas</cp:lastModifiedBy>
  <cp:revision>4</cp:revision>
  <dcterms:created xsi:type="dcterms:W3CDTF">2017-05-11T09:40:00Z</dcterms:created>
  <dcterms:modified xsi:type="dcterms:W3CDTF">2017-06-01T03:43:00Z</dcterms:modified>
</cp:coreProperties>
</file>