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607" w:rsidRDefault="009E7586" w:rsidP="0095592F">
      <w:pPr>
        <w:pStyle w:val="Heading1"/>
        <w:keepNext w:val="0"/>
        <w:keepLines w:val="0"/>
        <w:widowControl w:val="0"/>
      </w:pPr>
      <w:r>
        <w:t>Table of excluded reviews</w:t>
      </w:r>
    </w:p>
    <w:p w:rsidR="00185265" w:rsidRDefault="00185265" w:rsidP="0095592F">
      <w:pPr>
        <w:widowControl w:val="0"/>
      </w:pPr>
    </w:p>
    <w:tbl>
      <w:tblPr>
        <w:tblW w:w="9791" w:type="dxa"/>
        <w:tblInd w:w="-294" w:type="dxa"/>
        <w:tblLook w:val="04A0" w:firstRow="1" w:lastRow="0" w:firstColumn="1" w:lastColumn="0" w:noHBand="0" w:noVBand="1"/>
      </w:tblPr>
      <w:tblGrid>
        <w:gridCol w:w="1905"/>
        <w:gridCol w:w="3086"/>
        <w:gridCol w:w="4800"/>
      </w:tblGrid>
      <w:tr w:rsidR="00B56869" w:rsidRPr="00B56869" w:rsidTr="00F81447">
        <w:trPr>
          <w:trHeight w:val="316"/>
        </w:trPr>
        <w:tc>
          <w:tcPr>
            <w:tcW w:w="1905" w:type="dxa"/>
            <w:tcBorders>
              <w:top w:val="single" w:sz="8" w:space="0" w:color="auto"/>
              <w:left w:val="single" w:sz="8" w:space="0" w:color="auto"/>
              <w:bottom w:val="single" w:sz="4" w:space="0" w:color="auto"/>
              <w:right w:val="single" w:sz="8" w:space="0" w:color="auto"/>
            </w:tcBorders>
            <w:shd w:val="clear" w:color="auto" w:fill="auto"/>
            <w:noWrap/>
            <w:vAlign w:val="center"/>
          </w:tcPr>
          <w:p w:rsidR="00B56869" w:rsidRDefault="007B05BA"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ID</w:t>
            </w:r>
          </w:p>
        </w:tc>
        <w:tc>
          <w:tcPr>
            <w:tcW w:w="3086" w:type="dxa"/>
            <w:tcBorders>
              <w:top w:val="single" w:sz="4" w:space="0" w:color="auto"/>
              <w:left w:val="nil"/>
              <w:bottom w:val="single" w:sz="8" w:space="0" w:color="auto"/>
              <w:right w:val="single" w:sz="8" w:space="0" w:color="auto"/>
            </w:tcBorders>
            <w:shd w:val="clear" w:color="auto" w:fill="auto"/>
            <w:noWrap/>
            <w:vAlign w:val="center"/>
          </w:tcPr>
          <w:p w:rsidR="00B56869" w:rsidRPr="00B56869" w:rsidRDefault="007B05BA" w:rsidP="0095592F">
            <w:pPr>
              <w:widowControl w:val="0"/>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Decision </w:t>
            </w:r>
          </w:p>
        </w:tc>
        <w:tc>
          <w:tcPr>
            <w:tcW w:w="4800" w:type="dxa"/>
            <w:tcBorders>
              <w:top w:val="single" w:sz="8" w:space="0" w:color="auto"/>
              <w:left w:val="nil"/>
              <w:bottom w:val="single" w:sz="8" w:space="0" w:color="auto"/>
              <w:right w:val="single" w:sz="8" w:space="0" w:color="auto"/>
            </w:tcBorders>
            <w:shd w:val="clear" w:color="auto" w:fill="auto"/>
            <w:noWrap/>
            <w:vAlign w:val="center"/>
          </w:tcPr>
          <w:p w:rsidR="00B56869" w:rsidRPr="00B56869" w:rsidRDefault="007B05BA" w:rsidP="0095592F">
            <w:pPr>
              <w:widowControl w:val="0"/>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Reason for exclusion</w:t>
            </w:r>
          </w:p>
        </w:tc>
      </w:tr>
      <w:tr w:rsidR="00112C33" w:rsidRPr="00B56869" w:rsidTr="00F81447">
        <w:trPr>
          <w:trHeight w:val="316"/>
        </w:trPr>
        <w:tc>
          <w:tcPr>
            <w:tcW w:w="1905" w:type="dxa"/>
            <w:tcBorders>
              <w:top w:val="single" w:sz="8" w:space="0" w:color="auto"/>
              <w:left w:val="single" w:sz="8" w:space="0" w:color="auto"/>
              <w:bottom w:val="single" w:sz="4" w:space="0" w:color="auto"/>
              <w:right w:val="single" w:sz="8" w:space="0" w:color="auto"/>
            </w:tcBorders>
            <w:shd w:val="clear" w:color="auto" w:fill="auto"/>
            <w:noWrap/>
            <w:vAlign w:val="center"/>
          </w:tcPr>
          <w:p w:rsidR="00112C33" w:rsidRDefault="00112C33" w:rsidP="0095592F">
            <w:pPr>
              <w:widowControl w:val="0"/>
              <w:spacing w:after="0" w:line="240" w:lineRule="auto"/>
              <w:jc w:val="right"/>
              <w:rPr>
                <w:rFonts w:ascii="Calibri" w:eastAsia="Times New Roman" w:hAnsi="Calibri" w:cs="Times New Roman"/>
                <w:color w:val="000000"/>
                <w:lang w:eastAsia="en-GB"/>
              </w:rPr>
            </w:pPr>
            <w:r w:rsidRPr="00112C33">
              <w:rPr>
                <w:rFonts w:ascii="Calibri" w:eastAsia="Times New Roman" w:hAnsi="Calibri" w:cs="Times New Roman"/>
                <w:color w:val="000000"/>
                <w:lang w:eastAsia="en-GB"/>
              </w:rPr>
              <w:t>{Westaway, 2016 #68}</w:t>
            </w:r>
          </w:p>
        </w:tc>
        <w:tc>
          <w:tcPr>
            <w:tcW w:w="3086" w:type="dxa"/>
            <w:tcBorders>
              <w:top w:val="single" w:sz="4" w:space="0" w:color="auto"/>
              <w:left w:val="nil"/>
              <w:bottom w:val="single" w:sz="8" w:space="0" w:color="auto"/>
              <w:right w:val="single" w:sz="8" w:space="0" w:color="auto"/>
            </w:tcBorders>
            <w:shd w:val="clear" w:color="auto" w:fill="auto"/>
            <w:noWrap/>
            <w:vAlign w:val="center"/>
          </w:tcPr>
          <w:p w:rsidR="00112C33" w:rsidRDefault="00112C33" w:rsidP="0095592F">
            <w:pPr>
              <w:widowControl w:val="0"/>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Exclude</w:t>
            </w:r>
          </w:p>
        </w:tc>
        <w:tc>
          <w:tcPr>
            <w:tcW w:w="4800" w:type="dxa"/>
            <w:tcBorders>
              <w:top w:val="single" w:sz="8" w:space="0" w:color="auto"/>
              <w:left w:val="nil"/>
              <w:bottom w:val="single" w:sz="8" w:space="0" w:color="auto"/>
              <w:right w:val="single" w:sz="8" w:space="0" w:color="auto"/>
            </w:tcBorders>
            <w:shd w:val="clear" w:color="auto" w:fill="auto"/>
            <w:noWrap/>
            <w:vAlign w:val="center"/>
          </w:tcPr>
          <w:p w:rsidR="00112C33" w:rsidRDefault="00112C33" w:rsidP="0095592F">
            <w:pPr>
              <w:widowControl w:val="0"/>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Irrelevant intervention; comparison</w:t>
            </w:r>
          </w:p>
        </w:tc>
      </w:tr>
      <w:tr w:rsidR="00B56869" w:rsidRPr="00B56869" w:rsidTr="00F81447">
        <w:trPr>
          <w:trHeight w:val="316"/>
        </w:trPr>
        <w:tc>
          <w:tcPr>
            <w:tcW w:w="1905"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PEVuZE5vdGU+PENpdGU+PEF1dGhvcj5XZWlubWFubjwvQXV0aG9yPjxZZWFyPjIwMDk8L1llYXI+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PEVuZE5vdGU+PENpdGU+PEF1dGhvcj5XZWlubWFubjwvQXV0aG9yPjxZZWFyPjIwMDk8L1llYXI+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(Weinmann, Read, and Aderhold 2009)</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single" w:sz="8" w:space="0" w:color="auto"/>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inappropriate outcomes – CVD</w:t>
            </w:r>
            <w:r w:rsidR="00902ABE">
              <w:rPr>
                <w:rFonts w:ascii="Calibri" w:eastAsia="Times New Roman" w:hAnsi="Calibri" w:cs="Times New Roman"/>
                <w:color w:val="000000"/>
                <w:lang w:eastAsia="en-GB"/>
              </w:rPr>
              <w:t>, mortality</w:t>
            </w:r>
            <w:r w:rsidRPr="00B56869">
              <w:rPr>
                <w:rFonts w:ascii="Calibri" w:eastAsia="Times New Roman" w:hAnsi="Calibri" w:cs="Times New Roman"/>
                <w:color w:val="000000"/>
                <w:lang w:eastAsia="en-GB"/>
              </w:rPr>
              <w:t xml:space="preserve"> not metabolic</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PEVuZE5vdGU+PENpdGU+PEF1dGhvcj5TcmlyZXRuYWt1bWFyPC9BdXRob3I+PFllYXI+MjAxNTwv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PEVuZE5vdGU+PENpdGU+PEF1dGhvcj5TcmlyZXRuYWt1bWFyPC9BdXRob3I+PFllYXI+MjAxNTwv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(Sriretnakumar, Huang, and Muller 2015)</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CLZ and pharmacogenetics – only mention polypharmacy as a possible confounder</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r>
            <w:r>
              <w:rPr>
                <w:rFonts w:ascii="Calibri" w:eastAsia="Times New Roman" w:hAnsi="Calibri" w:cs="Times New Roman"/>
                <w:color w:val="000000"/>
                <w:lang w:eastAsia="en-GB"/>
              </w:rPr>
              <w:instrText xml:space="preserve"> ADDIN EN.CITE &lt;EndNote&gt;&lt;Cite&gt;&lt;Author&gt;Barnes&lt;/Author&gt;&lt;Year&gt;2007&lt;/Year&gt;&lt;RecNum&gt;9497&lt;/RecNum&gt;&lt;DisplayText&gt;(Barnes, Whittington, and Paton 2007)&lt;/DisplayText&gt;&lt;record&gt;&lt;rec-number&gt;9497&lt;/rec-number&gt;&lt;foreign-keys&gt;&lt;key app="EN" db-id="zvxfze9sqws5e0evxskp55t2raev0tw09tvz" timestamp="1477658561"&gt;9497&lt;/key&gt;&lt;/foreign-keys&gt;&lt;ref-type name="Journal Article"&gt;17&lt;/ref-type&gt;&lt;contributors&gt;&lt;authors&gt;&lt;author&gt;Barnes, T. R. E.&lt;/author&gt;&lt;author&gt;Whittington, C.&lt;/author&gt;&lt;author&gt;Paton, C.&lt;/author&gt;&lt;/authors&gt;&lt;/contributors&gt;&lt;auth-address&gt;[Barnes, T. R. E.; Paton, C.] Imperial Coll, Dept Psychol Med, London, England. [Whittington, C.] UCL, Ctr Outcomes Res &amp;amp; Effectiveness, London, England.&lt;/auth-address&gt;&lt;titles&gt;&lt;title&gt;Clozapine augmentation with another antipsychotic for treatment-resistant schizophrenia: a meta-analysis&lt;/title&gt;&lt;secondary-title&gt;European Neuropsychopharmacology&lt;/secondary-title&gt;&lt;alt-title&gt;Eur. Neuropsychopharmacol.&lt;/alt-title&gt;&lt;/titles&gt;&lt;periodical&gt;&lt;full-title&gt;European Neuropsychopharmacology&lt;/full-title&gt;&lt;abbr-1&gt;Eur Neuropsychopharmacol&lt;/abbr-1&gt;&lt;/periodical&gt;&lt;pages&gt;S201-S201&lt;/pages&gt;&lt;volume&gt;17&lt;/volume&gt;&lt;keywords&gt;&lt;keyword&gt;Neurosciences &amp;amp; Neurology&lt;/keyword&gt;&lt;keyword&gt;Pharmacology &amp;amp; Pharmacy&lt;/keyword&gt;&lt;keyword&gt;Psychiatry&lt;/keyword&gt;&lt;/keywords&gt;&lt;dates&gt;&lt;year&gt;2007&lt;/year&gt;&lt;pub-dates&gt;&lt;date&gt;Oct&lt;/date&gt;&lt;/pub-dates&gt;&lt;/dates&gt;&lt;isbn&gt;0924-977X&lt;/isbn&gt;&lt;accession-num&gt;WOS:000251231900075&lt;/accession-num&gt;&lt;work-type&gt;Meeting Abstract&lt;/work-type&gt;&lt;urls&gt;&lt;related-urls&gt;&lt;url&gt;&amp;lt;Go to ISI&amp;gt;://WOS:000251231900075&lt;/url&gt;&lt;/related-urls&gt;&lt;/urls&gt;&lt;electronic-resource-num&gt;10.1016/s0924-977x(07)70238-9&lt;/electronic-resource-num&gt;&lt;remote-database-name&gt;SR Web of Science&lt;/remote-database-name&gt;&lt;language&gt;English&lt;/language&gt;&lt;/record&gt;&lt;/Cite&gt;&lt;/EndNote&gt;</w:instrText>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(Barnes, Whittington, and Paton 2007)</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not metabolic outcomes</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PEVuZE5vdGU+PENpdGU+PEF1dGhvcj5CYWxsZXN0ZXJvczwvQXV0aG9yPjxZZWFyPjIwMTM8L1ll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PEVuZE5vdGU+PENpdGU+PEF1dGhvcj5CYWxsZXN0ZXJvczwvQXV0aG9yPjxZZWFyPjIwMTM8L1ll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(Ballesteros et al. 2013)</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Donepezil is not an AP</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PEVuZE5vdGU+PENpdGU+PEF1dGhvcj5SdWJpbzwvQXV0aG9yPjxZZWFyPjIwMTY8L1llYXI+PFJl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PEVuZE5vdGU+PENpdGU+PEF1dGhvcj5SdWJpbzwvQXV0aG9yPjxZZWFyPjIwMTY8L1llYXI+PFJl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(Rubio et al. 2016)</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not metabolic outcomes</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r>
            <w:r>
              <w:rPr>
                <w:rFonts w:ascii="Calibri" w:eastAsia="Times New Roman" w:hAnsi="Calibri" w:cs="Times New Roman"/>
                <w:color w:val="000000"/>
                <w:lang w:eastAsia="en-GB"/>
              </w:rPr>
              <w:instrText xml:space="preserve"> ADDIN EN.CITE &lt;EndNote&gt;&lt;Cite&gt;&lt;Author&gt;Christy&lt;/Author&gt;&lt;Year&gt;2014&lt;/Year&gt;&lt;RecNum&gt;57&lt;/RecNum&gt;&lt;DisplayText&gt;(Christy, Burnside, and Agius 2014)&lt;/DisplayText&gt;&lt;record&gt;&lt;rec-number&gt;57&lt;/rec-number&gt;&lt;foreign-keys&gt;&lt;key app="EN" db-id="zvxfze9sqws5e0evxskp55t2raev0tw09tvz" timestamp="1477658287"&gt;57&lt;/key&gt;&lt;/foreign-keys&gt;&lt;ref-type name="Journal Article"&gt;17&lt;/ref-type&gt;&lt;contributors&gt;&lt;authors&gt;&lt;author&gt;Christy, J.&lt;/author&gt;&lt;author&gt;Burnside, D.&lt;/author&gt;&lt;author&gt;Agius, M.&lt;/author&gt;&lt;/authors&gt;&lt;/contributors&gt;&lt;auth-address&gt;Christy,Jill. School of Clinical Medicine, University of Cambridge, Cambridge, UK.&lt;/auth-address&gt;&lt;titles&gt;&lt;title&gt;Combining antipsychotics; is this strategy useful?&lt;/title&gt;&lt;secondary-title&gt;Psychiatria Danubina&lt;/secondary-title&gt;&lt;alt-title&gt;Psychiatr&lt;/alt-title&gt;&lt;/titles&gt;&lt;periodical&gt;&lt;full-title&gt;Psychiatria Danubina&lt;/full-title&gt;&lt;abbr-1&gt;Psychiatr&lt;/abbr-1&gt;&lt;/periodical&gt;&lt;alt-periodical&gt;&lt;full-title&gt;Psychiatria Danubina&lt;/full-title&gt;&lt;abbr-1&gt;Psychiatr&lt;/abbr-1&gt;&lt;/alt-periodical&gt;&lt;pages&gt;315-21&lt;/pages&gt;&lt;volume&gt;26 Suppl 1&lt;/volume&gt;&lt;dates&gt;&lt;year&gt;2014&lt;/year&gt;&lt;pub-dates&gt;&lt;date&gt;Nov&lt;/date&gt;&lt;/pub-dates&gt;&lt;/dates&gt;&lt;isbn&gt;0353-5053&lt;/isbn&gt;&lt;accession-num&gt;25413558&lt;/accession-num&gt;&lt;urls&gt;&lt;related-urls&gt;&lt;url&gt;http://ovidsp.ovid.com/ovidweb.cgi?T=JS&amp;amp;CSC=Y&amp;amp;NEWS=N&amp;amp;PAGE=fulltext&amp;amp;D=prem&amp;amp;AN=25413558&lt;/url&gt;&lt;/related-urls&gt;&lt;/urls&gt;&lt;remote-database-name&gt;SR MEDLINE&lt;/remote-database-name&gt;&lt;remote-database-provider&gt;Ovid Technologies&lt;/remote-database-provider&gt;&lt;language&gt;English&lt;/language&gt;&lt;/record&gt;&lt;/Cite&gt;&lt;/EndNote&gt;</w:instrText>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(Christy, Burnside, and Agius 2014)</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 xml:space="preserve"> a commentary paper</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r>
            <w:r>
              <w:rPr>
                <w:rFonts w:ascii="Calibri" w:eastAsia="Times New Roman" w:hAnsi="Calibri" w:cs="Times New Roman"/>
                <w:color w:val="000000"/>
                <w:lang w:eastAsia="en-GB"/>
              </w:rPr>
              <w:instrText xml:space="preserve"> ADDIN EN.CITE &lt;EndNote&gt;&lt;Cite&gt;&lt;Author&gt;Jasovic-Gasic&lt;/Author&gt;&lt;Year&gt;2015&lt;/Year&gt;&lt;RecNum&gt;9298&lt;/RecNum&gt;&lt;DisplayText&gt;(Jasovic-Gasic 2015)&lt;/DisplayText&gt;&lt;record&gt;&lt;rec-number&gt;9298&lt;/rec-number&gt;&lt;foreign-keys&gt;&lt;key app="EN" db-id="zvxfze9sqws5e0evxskp55t2raev0tw09tvz" timestamp="1477658558"&gt;9298&lt;/key&gt;&lt;/foreign-keys&gt;&lt;ref-type name="Journal Article"&gt;17&lt;/ref-type&gt;&lt;contributors&gt;&lt;authors&gt;&lt;author&gt;Jasovic-Gasic, M.&lt;/author&gt;&lt;/authors&gt;&lt;/contributors&gt;&lt;auth-address&gt;[Jasovic-Gasic, Miroslava] Univ Belgrade, Fac Med, Acad Med Sci, Serbian Med Soc, Belgrade 11000, Serbia.&amp;#xD;Jasovic-Gasic, M (reprint author), Univ Belgrade, Fac Med, Djordja Vasingtona 19, Belgrade 11000, Serbia.&amp;#xD;profesorjasovicgasic@gmail.com&lt;/auth-address&gt;&lt;titles&gt;&lt;title&gt;IS TREATMENT-RESISTANCE IN PSYCHIATRIC DISORDERS A TRAP FOR POLYPHARMACY?&lt;/title&gt;&lt;secondary-title&gt;Psychiatria Danubina&lt;/secondary-title&gt;&lt;alt-title&gt;Psychiatr. Danub.&lt;/alt-title&gt;&lt;/titles&gt;&lt;periodical&gt;&lt;full-title&gt;Psychiatria Danubina&lt;/full-title&gt;&lt;abbr-1&gt;Psychiatr&lt;/abbr-1&gt;&lt;/periodical&gt;&lt;pages&gt;308-313&lt;/pages&gt;&lt;volume&gt;27&lt;/volume&gt;&lt;number&gt;3&lt;/number&gt;&lt;keywords&gt;&lt;keyword&gt;treatment resistance&lt;/keyword&gt;&lt;keyword&gt;polypharmacy&lt;/keyword&gt;&lt;keyword&gt;schizophrenia&lt;/keyword&gt;&lt;keyword&gt;psychiatric disorders&lt;/keyword&gt;&lt;keyword&gt;dopamine synthesis capacity&lt;/keyword&gt;&lt;keyword&gt;negative symptoms&lt;/keyword&gt;&lt;keyword&gt;double-blind&lt;/keyword&gt;&lt;keyword&gt;2nd-generation antipsychotics&lt;/keyword&gt;&lt;keyword&gt;electroconvulsive-therapy&lt;/keyword&gt;&lt;keyword&gt;schizoaffective disorder&lt;/keyword&gt;&lt;keyword&gt;chronic-schizophrenia&lt;/keyword&gt;&lt;keyword&gt;clozapine treatment&lt;/keyword&gt;&lt;keyword&gt;clinical-response&lt;/keyword&gt;&lt;keyword&gt;metaanalysis&lt;/keyword&gt;&lt;keyword&gt;Psychiatry&lt;/keyword&gt;&lt;/keywords&gt;&lt;dates&gt;&lt;year&gt;2015&lt;/year&gt;&lt;/dates&gt;&lt;isbn&gt;0353-5053&lt;/isbn&gt;&lt;accession-num&gt;WOS:000367586300016&lt;/accession-num&gt;&lt;work-type&gt;Article; Proceedings Paper&lt;/work-type&gt;&lt;urls&gt;&lt;related-urls&gt;&lt;url&gt;&amp;lt;Go to ISI&amp;gt;://WOS:000367586300016&lt;/url&gt;&lt;/related-urls&gt;&lt;/urls&gt;&lt;remote-database-name&gt;SR Web of Science&lt;/remote-database-name&gt;&lt;language&gt;English&lt;/language&gt;&lt;/record&gt;&lt;/Cite&gt;&lt;/EndNote&gt;</w:instrText>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(Jasovic-Gasic 2015)</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commentary article</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PEVuZE5vdGU+PENpdGU+PEF1dGhvcj5aaW5rPC9BdXRob3I+PFllYXI+MjAwNTwvWWVhcj48UmVj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=
</w:fldData>
              </w:fldChar>
            </w:r>
            <w:r w:rsidR="00256FE7">
              <w:rPr>
                <w:rFonts w:ascii="Calibri" w:eastAsia="Times New Roman" w:hAnsi="Calibri" w:cs="Times New Roman"/>
                <w:color w:val="000000"/>
                <w:lang w:eastAsia="en-GB"/>
              </w:rPr>
              <w:instrText xml:space="preserve"> ADDIN EN.CITE </w:instrText>
            </w:r>
            <w:r w:rsidR="00256FE7">
              <w:rPr>
                <w:rFonts w:ascii="Calibri" w:eastAsia="Times New Roman" w:hAnsi="Calibri" w:cs="Times New Roman"/>
                <w:color w:val="000000"/>
                <w:lang w:eastAsia="en-GB"/>
              </w:rPr>
              <w:fldChar w:fldCharType="begin">
                <w:fldData xml:space="preserve">PEVuZE5vdGU+PENpdGU+PEF1dGhvcj5aaW5rPC9BdXRob3I+PFllYXI+MjAwNTwvWWVhcj48UmVj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=
</w:fldData>
              </w:fldChar>
            </w:r>
            <w:r w:rsidR="00256FE7">
              <w:rPr>
                <w:rFonts w:ascii="Calibri" w:eastAsia="Times New Roman" w:hAnsi="Calibri" w:cs="Times New Roman"/>
                <w:color w:val="000000"/>
                <w:lang w:eastAsia="en-GB"/>
              </w:rPr>
              <w:instrText xml:space="preserve"> ADDIN EN.CITE.DATA </w:instrText>
            </w:r>
            <w:r w:rsidR="00256FE7">
              <w:rPr>
                <w:rFonts w:ascii="Calibri" w:eastAsia="Times New Roman" w:hAnsi="Calibri" w:cs="Times New Roman"/>
                <w:color w:val="000000"/>
                <w:lang w:eastAsia="en-GB"/>
              </w:rPr>
            </w:r>
            <w:r w:rsidR="00256FE7">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sidR="00256FE7">
              <w:rPr>
                <w:rFonts w:ascii="Calibri" w:eastAsia="Times New Roman" w:hAnsi="Calibri" w:cs="Times New Roman"/>
                <w:noProof/>
                <w:color w:val="000000"/>
                <w:lang w:eastAsia="en-GB"/>
              </w:rPr>
              <w:t>(Zink and Dressing 2005)</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No</w:t>
            </w:r>
            <w:r w:rsidR="000113C8">
              <w:rPr>
                <w:rFonts w:ascii="Calibri" w:eastAsia="Times New Roman" w:hAnsi="Calibri" w:cs="Times New Roman"/>
                <w:color w:val="000000"/>
                <w:lang w:eastAsia="en-GB"/>
              </w:rPr>
              <w:t>t</w:t>
            </w:r>
            <w:r w:rsidRPr="00B56869">
              <w:rPr>
                <w:rFonts w:ascii="Calibri" w:eastAsia="Times New Roman" w:hAnsi="Calibri" w:cs="Times New Roman"/>
                <w:color w:val="000000"/>
                <w:lang w:eastAsia="en-GB"/>
              </w:rPr>
              <w:t xml:space="preserve"> metabolic outcome</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PEVuZE5vdGU+PENpdGU+PEF1dGhvcj5UYWtldWNoaTwvQXV0aG9yPjxZZWFyPjIwMTU8L1llYXI+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PEVuZE5vdGU+PENpdGU+PEF1dGhvcj5UYWtldWNoaTwvQXV0aG9yPjxZZWFyPjIwMTU8L1llYXI+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(Takeuchi et al. 2015)</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 xml:space="preserve"> outcome is </w:t>
            </w:r>
            <w:proofErr w:type="spellStart"/>
            <w:r w:rsidRPr="00B56869">
              <w:rPr>
                <w:rFonts w:ascii="Calibri" w:eastAsia="Times New Roman" w:hAnsi="Calibri" w:cs="Times New Roman"/>
                <w:color w:val="000000"/>
                <w:lang w:eastAsia="en-GB"/>
              </w:rPr>
              <w:t>QtC</w:t>
            </w:r>
            <w:proofErr w:type="spellEnd"/>
            <w:r w:rsidRPr="00B56869">
              <w:rPr>
                <w:rFonts w:ascii="Calibri" w:eastAsia="Times New Roman" w:hAnsi="Calibri" w:cs="Times New Roman"/>
                <w:color w:val="000000"/>
                <w:lang w:eastAsia="en-GB"/>
              </w:rPr>
              <w:t xml:space="preserve"> interval</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PEVuZE5vdGU+PENpdGU+PEF1dGhvcj5HaWVyaXNjaDwvQXV0aG9yPjxZZWFyPjIwMTQ8L1llYXI+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=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PEVuZE5vdGU+PENpdGU+PEF1dGhvcj5HaWVyaXNjaDwvQXV0aG9yPjxZZWFyPjIwMTQ8L1llYXI+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=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(Gierisch et al. 2014)</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not APPP but AP switching</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PEVuZE5vdGU+PENpdGU+PEF1dGhvcj5XYW5nPC9BdXRob3I+PFllYXI+MjAxMDwvWWVhcj48UmVj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PEVuZE5vdGU+PENpdGU+PEF1dGhvcj5XYW5nPC9BdXRob3I+PFllYXI+MjAxMDwvWWVhcj48UmVj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(Wang et al. 2010)</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not metabolic outcomes</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PEVuZE5vdGU+PENpdGU+PEF1dGhvcj5PZ2F3YTwvQXV0aG9yPjxZZWFyPjIwMTQ8L1llYXI+PFJl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=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PEVuZE5vdGU+PENpdGU+PEF1dGhvcj5PZ2F3YTwvQXV0aG9yPjxZZWFyPjIwMTQ8L1llYXI+PFJl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=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(Ogawa et al. 2014)</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 xml:space="preserve"> acute mania</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PEVuZE5vdGU+PENpdGU+PEF1dGhvcj5NYWlvY2NoaTwvQXV0aG9yPjxZZWFyPjIwMTM8L1llYXI+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PEVuZE5vdGU+PENpdGU+PEF1dGhvcj5NYWlvY2NoaTwvQXV0aG9yPjxZZWFyPjIwMTM8L1llYXI+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(Maiocchi and Bernardi 2013)</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inappropriate outcomes</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PEVuZE5vdGU+PENpdGU+PEF1dGhvcj5IYXNhbjwvQXV0aG9yPjxZZWFyPjIwMTI8L1llYXI+PFJl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PEVuZE5vdGU+PENpdGU+PEF1dGhvcj5IYXNhbjwvQXV0aG9yPjxZZWFyPjIwMTI8L1llYXI+PFJl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(Hasan et al. 2012)</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not polypharmacy</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PEVuZE5vdGU+PENpdGU+PEF1dGhvcj5DaG9uZzwvQXV0aG9yPjxZZWFyPjIwMDA8L1llYXI+PFJl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PEVuZE5vdGU+PENpdGU+PEF1dGhvcj5DaG9uZzwvQXV0aG9yPjxZZWFyPjIwMDA8L1llYXI+PFJl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(Chong and Remington 2000)</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not metabolic outcomes</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PEVuZE5vdGU+PENpdGU+PEF1dGhvcj5aaG9ybml0c2t5PC9BdXRob3I+PFllYXI+MjAxMTwvWWVh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PEVuZE5vdGU+PENpdGU+PEF1dGhvcj5aaG9ybml0c2t5PC9BdXRob3I+PFllYXI+MjAxMTwvWWVh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(Zhornitsky et al. 2011)</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not APPP</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PEVuZE5vdGU+PENpdGU+PEF1dGhvcj5Hb256YWxlei1CbGFuY288L0F1dGhvcj48WWVhcj4yMDE2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PEVuZE5vdGU+PENpdGU+PEF1dGhvcj5Hb256YWxlei1CbGFuY288L0F1dGhvcj48WWVhcj4yMDE2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(Gonzalez-Blanco et al. 2016)</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outcome prolactin and exposure not APPP</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PEVuZE5vdGU+PENpdGU+PEF1dGhvcj5LaXNoaTwvQXV0aG9yPjxZZWFyPjIwMTM8L1llYXI+PFJl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PEVuZE5vdGU+PENpdGU+PEF1dGhvcj5LaXNoaTwvQXV0aG9yPjxZZWFyPjIwMTM8L1llYXI+PFJl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(Kishi, Meltzer, and Iwata 2013)</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not APPP</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PEVuZE5vdGU+PENpdGU+PEF1dGhvcj5ZdTwvQXV0aG9yPjxZZWFyPjIwMTY8L1llYXI+PFJlY051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PEVuZE5vdGU+PENpdGU+PEF1dGhvcj5ZdTwvQXV0aG9yPjxZZWFyPjIwMTY8L1llYXI+PFJlY051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(Yu et al. 2016)</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not APPP</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PEVuZE5vdGU+PENpdGU+PEF1dGhvcj5Db3RlczwvQXV0aG9yPjxZZWFyPjIwMTA8L1llYXI+PFJl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PEVuZE5vdGU+PENpdGU+PEF1dGhvcj5Db3RlczwvQXV0aG9yPjxZZWFyPjIwMTA8L1llYXI+PFJl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(Cotes et al. 2010)</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not metabolic outcomes</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PEVuZE5vdGU+PENpdGU+PEF1dGhvcj5DaG9pPC9BdXRob3I+PFllYXI+MjAxNTwvWWVhcj48UmVj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PEVuZE5vdGU+PENpdGU+PEF1dGhvcj5DaG9pPC9BdXRob3I+PFllYXI+MjAxNTwvWWVhcj48UmVj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(Choi 2015)</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 xml:space="preserve"> inappropriate outcomes – BWT/BMI</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fldChar w:fldCharType="begin">
                <w:fldData xml:space="preserve">PEVuZE5vdGU+PENpdGU+PEF1dGhvcj5Lb250YXhha2lzPC9BdXRob3I+PFllYXI+MjAwNjwvWWVh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PEVuZE5vdGU+PENpdGU+PEF1dGhvcj5Lb250YXhha2lzPC9BdXRob3I+PFllYXI+MjAwNjwvWWVh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(Kontaxakis et al. 2006)</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 xml:space="preserve"> not metabolic outcomes</w:t>
            </w:r>
          </w:p>
        </w:tc>
      </w:tr>
      <w:tr w:rsidR="00B56869" w:rsidRPr="00B56869" w:rsidTr="00F81447">
        <w:trPr>
          <w:trHeight w:val="316"/>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rsidR="00B56869" w:rsidRPr="00B56869" w:rsidRDefault="00883304" w:rsidP="0095592F">
            <w:pPr>
              <w:widowControl w:val="0"/>
              <w:spacing w:after="0"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lastRenderedPageBreak/>
              <w:fldChar w:fldCharType="begin">
                <w:fldData xml:space="preserve">PEVuZE5vdGU+PENpdGU+PEF1dGhvcj5HYWxsaW5nPC9BdXRob3I+PFllYXI+MjAxNTwvWWVhcj48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</w:fldData>
              </w:fldChar>
            </w:r>
            <w:r>
              <w:rPr>
                <w:rFonts w:ascii="Calibri" w:eastAsia="Times New Roman" w:hAnsi="Calibri" w:cs="Times New Roman"/>
                <w:color w:val="000000"/>
                <w:lang w:eastAsia="en-GB"/>
              </w:rPr>
              <w:instrText xml:space="preserve"> ADDIN EN.CITE </w:instrText>
            </w:r>
            <w:r>
              <w:rPr>
                <w:rFonts w:ascii="Calibri" w:eastAsia="Times New Roman" w:hAnsi="Calibri" w:cs="Times New Roman"/>
                <w:color w:val="000000"/>
                <w:lang w:eastAsia="en-GB"/>
              </w:rPr>
              <w:fldChar w:fldCharType="begin">
                <w:fldData xml:space="preserve">PEVuZE5vdGU+PENpdGU+PEF1dGhvcj5HYWxsaW5nPC9BdXRob3I+PFllYXI+MjAxNTwvWWVhcj48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</w:fldData>
              </w:fldChar>
            </w:r>
            <w:r>
              <w:rPr>
                <w:rFonts w:ascii="Calibri" w:eastAsia="Times New Roman" w:hAnsi="Calibri" w:cs="Times New Roman"/>
                <w:color w:val="000000"/>
                <w:lang w:eastAsia="en-GB"/>
              </w:rPr>
              <w:instrText xml:space="preserve"> ADDIN EN.CITE.DATA </w:instrText>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end"/>
            </w:r>
            <w:r>
              <w:rPr>
                <w:rFonts w:ascii="Calibri" w:eastAsia="Times New Roman" w:hAnsi="Calibri" w:cs="Times New Roman"/>
                <w:color w:val="000000"/>
                <w:lang w:eastAsia="en-GB"/>
              </w:rPr>
            </w:r>
            <w:r>
              <w:rPr>
                <w:rFonts w:ascii="Calibri" w:eastAsia="Times New Roman" w:hAnsi="Calibri" w:cs="Times New Roman"/>
                <w:color w:val="000000"/>
                <w:lang w:eastAsia="en-GB"/>
              </w:rPr>
              <w:fldChar w:fldCharType="separate"/>
            </w:r>
            <w:r>
              <w:rPr>
                <w:rFonts w:ascii="Calibri" w:eastAsia="Times New Roman" w:hAnsi="Calibri" w:cs="Times New Roman"/>
                <w:noProof/>
                <w:color w:val="000000"/>
                <w:lang w:eastAsia="en-GB"/>
              </w:rPr>
              <w:t>(Galling, Roldan, and Correll 2015)</w:t>
            </w:r>
            <w:r>
              <w:rPr>
                <w:rFonts w:ascii="Calibri" w:eastAsia="Times New Roman" w:hAnsi="Calibri" w:cs="Times New Roman"/>
                <w:color w:val="000000"/>
                <w:lang w:eastAsia="en-GB"/>
              </w:rPr>
              <w:fldChar w:fldCharType="end"/>
            </w:r>
          </w:p>
        </w:tc>
        <w:tc>
          <w:tcPr>
            <w:tcW w:w="3086"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Exclude</w:t>
            </w:r>
          </w:p>
        </w:tc>
        <w:tc>
          <w:tcPr>
            <w:tcW w:w="4800" w:type="dxa"/>
            <w:tcBorders>
              <w:top w:val="nil"/>
              <w:left w:val="nil"/>
              <w:bottom w:val="single" w:sz="8" w:space="0" w:color="auto"/>
              <w:right w:val="single" w:sz="8" w:space="0" w:color="auto"/>
            </w:tcBorders>
            <w:shd w:val="clear" w:color="auto" w:fill="auto"/>
            <w:noWrap/>
            <w:vAlign w:val="center"/>
            <w:hideMark/>
          </w:tcPr>
          <w:p w:rsidR="00B56869" w:rsidRPr="00B56869" w:rsidRDefault="00B56869" w:rsidP="0095592F">
            <w:pPr>
              <w:widowControl w:val="0"/>
              <w:spacing w:after="0" w:line="240" w:lineRule="auto"/>
              <w:rPr>
                <w:rFonts w:ascii="Calibri" w:eastAsia="Times New Roman" w:hAnsi="Calibri" w:cs="Times New Roman"/>
                <w:color w:val="000000"/>
                <w:lang w:eastAsia="en-GB"/>
              </w:rPr>
            </w:pPr>
            <w:r w:rsidRPr="00B56869">
              <w:rPr>
                <w:rFonts w:ascii="Calibri" w:eastAsia="Times New Roman" w:hAnsi="Calibri" w:cs="Times New Roman"/>
                <w:color w:val="000000"/>
                <w:lang w:eastAsia="en-GB"/>
              </w:rPr>
              <w:t>not metabolic outcomes</w:t>
            </w:r>
          </w:p>
        </w:tc>
      </w:tr>
    </w:tbl>
    <w:p w:rsidR="00B56869" w:rsidRDefault="00B56869" w:rsidP="0095592F">
      <w:pPr>
        <w:widowControl w:val="0"/>
      </w:pPr>
    </w:p>
    <w:p w:rsidR="0095592F" w:rsidRDefault="0095592F" w:rsidP="0095592F">
      <w:pPr>
        <w:widowControl w:val="0"/>
      </w:pPr>
      <w:bookmarkStart w:id="0" w:name="_GoBack"/>
      <w:bookmarkEnd w:id="0"/>
    </w:p>
    <w:p w:rsidR="00883304" w:rsidRDefault="009E7586" w:rsidP="0095592F">
      <w:pPr>
        <w:pStyle w:val="Heading1"/>
        <w:keepNext w:val="0"/>
        <w:keepLines w:val="0"/>
        <w:widowControl w:val="0"/>
      </w:pPr>
      <w:r>
        <w:t>Reference to exclude reviews</w:t>
      </w:r>
    </w:p>
    <w:p w:rsidR="00256FE7" w:rsidRPr="00256FE7" w:rsidRDefault="00883304" w:rsidP="0095592F">
      <w:pPr>
        <w:pStyle w:val="EndNoteBibliography"/>
        <w:widowControl w:val="0"/>
        <w:spacing w:after="0"/>
        <w:ind w:left="720" w:hanging="720"/>
      </w:pPr>
      <w:r>
        <w:fldChar w:fldCharType="begin"/>
      </w:r>
      <w:r>
        <w:instrText xml:space="preserve"> ADDIN EN.REFLIST </w:instrText>
      </w:r>
      <w:r>
        <w:fldChar w:fldCharType="separate"/>
      </w:r>
      <w:r w:rsidR="00256FE7" w:rsidRPr="00256FE7">
        <w:t xml:space="preserve">Ballesteros, J., V. Guillen, A. Zabala, B. Santos, J. R. Rueda, and I. Sola. 2013. 'Clinical outcomes in schizophrenia treated with donepezil in combination with antipsychotics', </w:t>
      </w:r>
      <w:r w:rsidR="00256FE7" w:rsidRPr="00256FE7">
        <w:rPr>
          <w:i/>
        </w:rPr>
        <w:t>Value in Health</w:t>
      </w:r>
      <w:r w:rsidR="00256FE7" w:rsidRPr="00256FE7">
        <w:t>, 16 (7): A542.</w:t>
      </w:r>
    </w:p>
    <w:p w:rsidR="00256FE7" w:rsidRPr="00256FE7" w:rsidRDefault="00256FE7" w:rsidP="0095592F">
      <w:pPr>
        <w:pStyle w:val="EndNoteBibliography"/>
        <w:widowControl w:val="0"/>
        <w:spacing w:after="0"/>
        <w:ind w:left="720" w:hanging="720"/>
      </w:pPr>
      <w:r w:rsidRPr="00256FE7">
        <w:t xml:space="preserve">Barnes, T. R. E., C. Whittington, and C. Paton. 2007. 'Clozapine augmentation with another antipsychotic for treatment-resistant schizophrenia: a meta-analysis', </w:t>
      </w:r>
      <w:r w:rsidRPr="00256FE7">
        <w:rPr>
          <w:i/>
        </w:rPr>
        <w:t>European Neuropsychopharmacology</w:t>
      </w:r>
      <w:r w:rsidRPr="00256FE7">
        <w:t>, 17: S201-S01.</w:t>
      </w:r>
    </w:p>
    <w:p w:rsidR="00256FE7" w:rsidRPr="00256FE7" w:rsidRDefault="00256FE7" w:rsidP="0095592F">
      <w:pPr>
        <w:pStyle w:val="EndNoteBibliography"/>
        <w:widowControl w:val="0"/>
        <w:spacing w:after="0"/>
        <w:ind w:left="720" w:hanging="720"/>
      </w:pPr>
      <w:r w:rsidRPr="00256FE7">
        <w:t xml:space="preserve">Choi, Y. J. 2015. 'Efficacy of adjunctive treatments added to olanzapine or clozapine for weight control in patients with schizophrenia: a systematic review and meta-analysis', </w:t>
      </w:r>
      <w:r w:rsidRPr="00256FE7">
        <w:rPr>
          <w:i/>
        </w:rPr>
        <w:t>Thescientificworldjournal</w:t>
      </w:r>
      <w:r w:rsidRPr="00256FE7">
        <w:t>, 2015: 970730.</w:t>
      </w:r>
    </w:p>
    <w:p w:rsidR="00256FE7" w:rsidRPr="00256FE7" w:rsidRDefault="00256FE7" w:rsidP="0095592F">
      <w:pPr>
        <w:pStyle w:val="EndNoteBibliography"/>
        <w:widowControl w:val="0"/>
        <w:spacing w:after="0"/>
        <w:ind w:left="720" w:hanging="720"/>
      </w:pPr>
      <w:r w:rsidRPr="00256FE7">
        <w:t xml:space="preserve">Chong, S. A., and G. Remington. 2000. 'Clozapine augmentation: safety and efficacy', </w:t>
      </w:r>
      <w:r w:rsidRPr="00256FE7">
        <w:rPr>
          <w:i/>
        </w:rPr>
        <w:t>Schizophrenia Bulletin</w:t>
      </w:r>
      <w:r w:rsidRPr="00256FE7">
        <w:t>, 26: 421-40.</w:t>
      </w:r>
    </w:p>
    <w:p w:rsidR="00256FE7" w:rsidRPr="00256FE7" w:rsidRDefault="00256FE7" w:rsidP="0095592F">
      <w:pPr>
        <w:pStyle w:val="EndNoteBibliography"/>
        <w:widowControl w:val="0"/>
        <w:spacing w:after="0"/>
        <w:ind w:left="720" w:hanging="720"/>
      </w:pPr>
      <w:r w:rsidRPr="00256FE7">
        <w:t xml:space="preserve">Christy, J., D. Burnside, and M. Agius. 2014. 'Combining antipsychotics; is this strategy useful?', </w:t>
      </w:r>
      <w:r w:rsidRPr="00256FE7">
        <w:rPr>
          <w:i/>
        </w:rPr>
        <w:t>Psychiatria Danubina</w:t>
      </w:r>
      <w:r w:rsidRPr="00256FE7">
        <w:t>, 26 Suppl 1: 315-21.</w:t>
      </w:r>
    </w:p>
    <w:p w:rsidR="00256FE7" w:rsidRPr="00256FE7" w:rsidRDefault="00256FE7" w:rsidP="0095592F">
      <w:pPr>
        <w:pStyle w:val="EndNoteBibliography"/>
        <w:widowControl w:val="0"/>
        <w:spacing w:after="0"/>
        <w:ind w:left="720" w:hanging="720"/>
      </w:pPr>
      <w:r w:rsidRPr="00256FE7">
        <w:t xml:space="preserve">Cotes, R. O., D. L. Noordsy, M. McDermott, J. N. Peterson, and M. Traum. 2010. 'The risks and benefits of antipsychotic polypharmacy: Potential for Neuroleptic Malignant Syndrome', </w:t>
      </w:r>
      <w:r w:rsidRPr="00256FE7">
        <w:rPr>
          <w:i/>
        </w:rPr>
        <w:t>Schizophrenia Research</w:t>
      </w:r>
      <w:r w:rsidRPr="00256FE7">
        <w:t>, 117 (2-3): 262.</w:t>
      </w:r>
    </w:p>
    <w:p w:rsidR="00256FE7" w:rsidRPr="00256FE7" w:rsidRDefault="00256FE7" w:rsidP="0095592F">
      <w:pPr>
        <w:pStyle w:val="EndNoteBibliography"/>
        <w:widowControl w:val="0"/>
        <w:spacing w:after="0"/>
        <w:ind w:left="720" w:hanging="720"/>
      </w:pPr>
      <w:r w:rsidRPr="00256FE7">
        <w:t xml:space="preserve">Galling, B., A. Roldan, and C. U. Correll. 2015. 'Antipsychotic polypharmacy in schizophrenia: Results from a systematic review and meta-analysis of augmentation with a second antipsychotic', </w:t>
      </w:r>
      <w:r w:rsidRPr="00256FE7">
        <w:rPr>
          <w:i/>
        </w:rPr>
        <w:t>European Neuropsychopharmacology</w:t>
      </w:r>
      <w:r w:rsidRPr="00256FE7">
        <w:t>, 25: S499.</w:t>
      </w:r>
    </w:p>
    <w:p w:rsidR="00256FE7" w:rsidRPr="00256FE7" w:rsidRDefault="00256FE7" w:rsidP="0095592F">
      <w:pPr>
        <w:pStyle w:val="EndNoteBibliography"/>
        <w:widowControl w:val="0"/>
        <w:spacing w:after="0"/>
        <w:ind w:left="720" w:hanging="720"/>
      </w:pPr>
      <w:r w:rsidRPr="00256FE7">
        <w:t xml:space="preserve">Gierisch, J. M., J. A. Nieuwsma, D. W. Bradford, C. M. Wilder, M. C. Mann-Wrobel, A. J. McBroom, V. Hasselblad, and J. W. Williams, Jr. 2014. 'Pharmacologic and behavioral interventions to improve cardiovascular risk factors in adults with serious mental illness: a systematic review and meta-analysis', </w:t>
      </w:r>
      <w:r w:rsidRPr="00256FE7">
        <w:rPr>
          <w:i/>
        </w:rPr>
        <w:t>Journal of Clinical Psychiatry</w:t>
      </w:r>
      <w:r w:rsidRPr="00256FE7">
        <w:t>, 75: e424-40.</w:t>
      </w:r>
    </w:p>
    <w:p w:rsidR="00256FE7" w:rsidRPr="00256FE7" w:rsidRDefault="00256FE7" w:rsidP="0095592F">
      <w:pPr>
        <w:pStyle w:val="EndNoteBibliography"/>
        <w:widowControl w:val="0"/>
        <w:spacing w:after="0"/>
        <w:ind w:left="720" w:hanging="720"/>
      </w:pPr>
      <w:r w:rsidRPr="00256FE7">
        <w:t xml:space="preserve">Gonzalez-Blanco, L., A. M. Greenhalgh, C. Garcia-Rizo, E. Fernandez-Egea, B. J. Miller, and B. Kirkpatrick. 2016. 'Prolactin concentrations in antipsychotic-naive patients with schizophrenia and related disorders: A meta-analysis', </w:t>
      </w:r>
      <w:r w:rsidRPr="00256FE7">
        <w:rPr>
          <w:i/>
        </w:rPr>
        <w:t>Schizophrenia Research</w:t>
      </w:r>
      <w:r w:rsidRPr="00256FE7">
        <w:t>, 174: 156-60.</w:t>
      </w:r>
    </w:p>
    <w:p w:rsidR="00256FE7" w:rsidRPr="00256FE7" w:rsidRDefault="00256FE7" w:rsidP="0095592F">
      <w:pPr>
        <w:pStyle w:val="EndNoteBibliography"/>
        <w:widowControl w:val="0"/>
        <w:spacing w:after="0"/>
        <w:ind w:left="720" w:hanging="720"/>
      </w:pPr>
      <w:r w:rsidRPr="00256FE7">
        <w:t xml:space="preserve">Hasan, A., P. Falkai, T. Wobrock, J. Lieberman, B. Glenthoj, W. F. Gattaz, F. Thibaut, H. J. Moller, and Schizophrenia World Federation of Societies of Biological Psychiatry Task Force on Treatment Guidelines for. 2012. 'World Federation of Societies of Biological Psychiatry (WFSBP) Guidelines for Biological Treatment of Schizophrenia, part 1: update 2012 on the acute treatment of schizophrenia and the management of treatment resistance', </w:t>
      </w:r>
      <w:r w:rsidRPr="00256FE7">
        <w:rPr>
          <w:i/>
        </w:rPr>
        <w:t>World Journal of Biological Psychiatry</w:t>
      </w:r>
      <w:r w:rsidRPr="00256FE7">
        <w:t>, 13: 318-78.</w:t>
      </w:r>
    </w:p>
    <w:p w:rsidR="00256FE7" w:rsidRPr="00256FE7" w:rsidRDefault="00256FE7" w:rsidP="0095592F">
      <w:pPr>
        <w:pStyle w:val="EndNoteBibliography"/>
        <w:widowControl w:val="0"/>
        <w:spacing w:after="0"/>
        <w:ind w:left="720" w:hanging="720"/>
      </w:pPr>
      <w:r w:rsidRPr="00256FE7">
        <w:t xml:space="preserve">Jasovic-Gasic, M. 2015. 'IS TREATMENT-RESISTANCE IN PSYCHIATRIC DISORDERS A TRAP FOR POLYPHARMACY?', </w:t>
      </w:r>
      <w:r w:rsidRPr="00256FE7">
        <w:rPr>
          <w:i/>
        </w:rPr>
        <w:t>Psychiatria Danubina</w:t>
      </w:r>
      <w:r w:rsidRPr="00256FE7">
        <w:t>, 27: 308-13.</w:t>
      </w:r>
    </w:p>
    <w:p w:rsidR="00256FE7" w:rsidRPr="00256FE7" w:rsidRDefault="00256FE7" w:rsidP="0095592F">
      <w:pPr>
        <w:pStyle w:val="EndNoteBibliography"/>
        <w:widowControl w:val="0"/>
        <w:spacing w:after="0"/>
        <w:ind w:left="720" w:hanging="720"/>
      </w:pPr>
      <w:r w:rsidRPr="00256FE7">
        <w:t xml:space="preserve">Kishi, T., H. Y. Meltzer, and N. Iwata. 2013. 'Augmentation of antipsychotic drug action by azapirone 5-HT1A receptor partial agonists: a meta-analysis', </w:t>
      </w:r>
      <w:r w:rsidRPr="00256FE7">
        <w:rPr>
          <w:i/>
        </w:rPr>
        <w:t>International Journal of Neuropsychopharmacology</w:t>
      </w:r>
      <w:r w:rsidRPr="00256FE7">
        <w:t>, 16: 1259-66.</w:t>
      </w:r>
    </w:p>
    <w:p w:rsidR="00256FE7" w:rsidRPr="00256FE7" w:rsidRDefault="00256FE7" w:rsidP="0095592F">
      <w:pPr>
        <w:pStyle w:val="EndNoteBibliography"/>
        <w:widowControl w:val="0"/>
        <w:spacing w:after="0"/>
        <w:ind w:left="720" w:hanging="720"/>
      </w:pPr>
      <w:r w:rsidRPr="00256FE7">
        <w:t xml:space="preserve">Kontaxakis, V. P., P. P. Ferentinos, B. J. Havaki-Kontaxaki, K. G. Paplos, D. A. Pappa, and G. N. Christodoulou. 2006. 'Risperidone augmentation of clozapine: a critical review', </w:t>
      </w:r>
      <w:r w:rsidRPr="00256FE7">
        <w:rPr>
          <w:i/>
        </w:rPr>
        <w:t>European Archives of Psychiatry &amp; Clinical Neuroscience</w:t>
      </w:r>
      <w:r w:rsidRPr="00256FE7">
        <w:t>, 256: 350-5.</w:t>
      </w:r>
    </w:p>
    <w:p w:rsidR="00256FE7" w:rsidRPr="00256FE7" w:rsidRDefault="00256FE7" w:rsidP="0095592F">
      <w:pPr>
        <w:pStyle w:val="EndNoteBibliography"/>
        <w:widowControl w:val="0"/>
        <w:spacing w:after="0"/>
        <w:ind w:left="720" w:hanging="720"/>
      </w:pPr>
      <w:r w:rsidRPr="00256FE7">
        <w:t xml:space="preserve">Maiocchi, L., and E. Bernardi. 2013. 'Optimisation of prescription in patients with long-term treatment-resistant schizophrenia', </w:t>
      </w:r>
      <w:r w:rsidRPr="00256FE7">
        <w:rPr>
          <w:i/>
        </w:rPr>
        <w:t>Australasian Psychiatry</w:t>
      </w:r>
      <w:r w:rsidRPr="00256FE7">
        <w:t>, 21: 446-8.</w:t>
      </w:r>
    </w:p>
    <w:p w:rsidR="00256FE7" w:rsidRPr="00256FE7" w:rsidRDefault="00256FE7" w:rsidP="0095592F">
      <w:pPr>
        <w:pStyle w:val="EndNoteBibliography"/>
        <w:widowControl w:val="0"/>
        <w:spacing w:after="0"/>
        <w:ind w:left="720" w:hanging="720"/>
      </w:pPr>
      <w:r w:rsidRPr="00256FE7">
        <w:t xml:space="preserve">Ogawa, Y., A. Tajika, N. Takeshima, Y. Hayasaka, and T. A. Furukawa. 2014. 'Mood stabilizers and antipsychotics for acute mania: a systematic review and meta-analysis of </w:t>
      </w:r>
      <w:r w:rsidRPr="00256FE7">
        <w:lastRenderedPageBreak/>
        <w:t xml:space="preserve">combination/augmentation therapy versus monotherapy', </w:t>
      </w:r>
      <w:r w:rsidRPr="00256FE7">
        <w:rPr>
          <w:i/>
        </w:rPr>
        <w:t>CNS Drugs</w:t>
      </w:r>
      <w:r w:rsidRPr="00256FE7">
        <w:t>, 28: 989-1003.</w:t>
      </w:r>
    </w:p>
    <w:p w:rsidR="00256FE7" w:rsidRPr="00256FE7" w:rsidRDefault="00256FE7" w:rsidP="0095592F">
      <w:pPr>
        <w:pStyle w:val="EndNoteBibliography"/>
        <w:widowControl w:val="0"/>
        <w:spacing w:after="0"/>
        <w:ind w:left="720" w:hanging="720"/>
      </w:pPr>
      <w:r w:rsidRPr="00256FE7">
        <w:t xml:space="preserve">Rubio, J. M., G. Inczedy-Farkas, S. Leucht, J. M. Kane, and C. Correll. 2016. 'Mega-review of meta-analyses investigating the short-term efficacy of pharmacologic augmentation strategies of antipsychotics in patients with schizophrenia', </w:t>
      </w:r>
      <w:r w:rsidRPr="00256FE7">
        <w:rPr>
          <w:i/>
        </w:rPr>
        <w:t>European Psychiatry</w:t>
      </w:r>
      <w:r w:rsidRPr="00256FE7">
        <w:t>, 33: S550-S51.</w:t>
      </w:r>
    </w:p>
    <w:p w:rsidR="00256FE7" w:rsidRPr="00256FE7" w:rsidRDefault="00256FE7" w:rsidP="0095592F">
      <w:pPr>
        <w:pStyle w:val="EndNoteBibliography"/>
        <w:widowControl w:val="0"/>
        <w:spacing w:after="0"/>
        <w:ind w:left="720" w:hanging="720"/>
      </w:pPr>
      <w:r w:rsidRPr="00256FE7">
        <w:t xml:space="preserve">Sriretnakumar, V., E. Huang, and D. J. Muller. 2015. 'Pharmacogenetics of clozapine treatment response and side-effects in schizophrenia: An update', </w:t>
      </w:r>
      <w:r w:rsidRPr="00256FE7">
        <w:rPr>
          <w:i/>
        </w:rPr>
        <w:t>Expert Opinion on Drug Metabolism and Toxicology</w:t>
      </w:r>
      <w:r w:rsidRPr="00256FE7">
        <w:t>, 11: 1709-31.</w:t>
      </w:r>
    </w:p>
    <w:p w:rsidR="00256FE7" w:rsidRPr="00256FE7" w:rsidRDefault="00256FE7" w:rsidP="0095592F">
      <w:pPr>
        <w:pStyle w:val="EndNoteBibliography"/>
        <w:widowControl w:val="0"/>
        <w:spacing w:after="0"/>
        <w:ind w:left="720" w:hanging="720"/>
      </w:pPr>
      <w:r w:rsidRPr="00256FE7">
        <w:t xml:space="preserve">Takeuchi, H., T. Suzuki, G. Remington, and H. Uchida. 2015. 'Antipsychotic Polypharmacy and Corrected QT Interval: A Systematic Review', </w:t>
      </w:r>
      <w:r w:rsidRPr="00256FE7">
        <w:rPr>
          <w:i/>
        </w:rPr>
        <w:t>Canadian Journal of Psychiatry - Revue Canadienne de Psychiatrie</w:t>
      </w:r>
      <w:r w:rsidRPr="00256FE7">
        <w:t>, 60: 215-22.</w:t>
      </w:r>
    </w:p>
    <w:p w:rsidR="00256FE7" w:rsidRPr="00256FE7" w:rsidRDefault="00256FE7" w:rsidP="0095592F">
      <w:pPr>
        <w:pStyle w:val="EndNoteBibliography"/>
        <w:widowControl w:val="0"/>
        <w:spacing w:after="0"/>
        <w:ind w:left="720" w:hanging="720"/>
      </w:pPr>
      <w:r w:rsidRPr="00256FE7">
        <w:t xml:space="preserve">Wang, J., I. M. Omori, M. Fenton, and B. Soares. 2010. 'Sulpiride augmentation for schizophrenia', </w:t>
      </w:r>
      <w:r w:rsidRPr="00256FE7">
        <w:rPr>
          <w:i/>
        </w:rPr>
        <w:t>Cochrane Database of Systematic Reviews</w:t>
      </w:r>
      <w:r w:rsidRPr="00256FE7">
        <w:t>: CD008125.</w:t>
      </w:r>
    </w:p>
    <w:p w:rsidR="00256FE7" w:rsidRDefault="00256FE7" w:rsidP="0095592F">
      <w:pPr>
        <w:pStyle w:val="EndNoteBibliography"/>
        <w:widowControl w:val="0"/>
        <w:spacing w:after="0"/>
        <w:ind w:left="720" w:hanging="720"/>
      </w:pPr>
      <w:r w:rsidRPr="00256FE7">
        <w:t xml:space="preserve">Weinmann, S., J. Read, and V. Aderhold. 2009. 'Influence of antipsychotics on mortality in schizophrenia: systematic review', </w:t>
      </w:r>
      <w:r w:rsidRPr="00256FE7">
        <w:rPr>
          <w:i/>
        </w:rPr>
        <w:t>Schizophrenia Research</w:t>
      </w:r>
      <w:r w:rsidRPr="00256FE7">
        <w:t>, 113: 1-11.</w:t>
      </w:r>
    </w:p>
    <w:p w:rsidR="00A53F4F" w:rsidRPr="00256FE7" w:rsidRDefault="00A53F4F" w:rsidP="0095592F">
      <w:pPr>
        <w:pStyle w:val="EndNoteBibliography"/>
        <w:widowControl w:val="0"/>
        <w:spacing w:after="0"/>
        <w:ind w:left="720" w:hanging="720"/>
      </w:pPr>
      <w:r w:rsidRPr="00A53F4F">
        <w:t>Westaway, K., J. K. Sluggett, C. Alderman, N. Procter and E. Roughead (2016). "Prevalence of multiple antipsychotic use and associated adverse effects in Australians with mental illness." International Journal of Evidence-Based Healthcare 14(3): 104-112.</w:t>
      </w:r>
    </w:p>
    <w:p w:rsidR="00256FE7" w:rsidRPr="00256FE7" w:rsidRDefault="00256FE7" w:rsidP="0095592F">
      <w:pPr>
        <w:pStyle w:val="EndNoteBibliography"/>
        <w:widowControl w:val="0"/>
        <w:spacing w:after="0"/>
        <w:ind w:left="720" w:hanging="720"/>
      </w:pPr>
      <w:r w:rsidRPr="00256FE7">
        <w:t xml:space="preserve">Yu, Z. H., H. Y. Jiang, L. Shao, Y. Y. Zhou, H. Y. Shi, and B. Ruan. 2016. 'Use of antipsychotics and risk of myocardial infarction: a systematic review and meta-analysis', </w:t>
      </w:r>
      <w:r w:rsidRPr="00256FE7">
        <w:rPr>
          <w:i/>
        </w:rPr>
        <w:t>British Journal of Clinical Pharmacology</w:t>
      </w:r>
      <w:r w:rsidRPr="00256FE7">
        <w:t>, 82: 624-32.</w:t>
      </w:r>
    </w:p>
    <w:p w:rsidR="00256FE7" w:rsidRPr="00256FE7" w:rsidRDefault="00256FE7" w:rsidP="0095592F">
      <w:pPr>
        <w:pStyle w:val="EndNoteBibliography"/>
        <w:widowControl w:val="0"/>
        <w:spacing w:after="0"/>
        <w:ind w:left="720" w:hanging="720"/>
      </w:pPr>
      <w:r w:rsidRPr="00256FE7">
        <w:t xml:space="preserve">Zhornitsky, Simon, Stephane Potvin, Hoda Moteshafi, Simon Dubreucq, Pierre-Paul Rompre, and Emmanuel Stip. 2011. 'Dose-response and comparative efficacy and tolerability of quetiapine across psychiatric disorders: A systematic review of the placebo-controlled monotherapy and add-on trials', </w:t>
      </w:r>
      <w:r w:rsidRPr="00256FE7">
        <w:rPr>
          <w:i/>
        </w:rPr>
        <w:t>International Clinical Psychopharmacology</w:t>
      </w:r>
      <w:r w:rsidRPr="00256FE7">
        <w:t>, 26: 183-92.</w:t>
      </w:r>
    </w:p>
    <w:p w:rsidR="00256FE7" w:rsidRPr="00256FE7" w:rsidRDefault="00256FE7" w:rsidP="0095592F">
      <w:pPr>
        <w:pStyle w:val="EndNoteBibliography"/>
        <w:widowControl w:val="0"/>
        <w:ind w:left="720" w:hanging="720"/>
      </w:pPr>
      <w:r w:rsidRPr="00256FE7">
        <w:t xml:space="preserve">Zink, M., and H. Dressing. 2005. '[Augmenting atypical antipsychotic medications with clozapin]', </w:t>
      </w:r>
      <w:r w:rsidRPr="00256FE7">
        <w:rPr>
          <w:i/>
        </w:rPr>
        <w:t>Nervenarzt</w:t>
      </w:r>
      <w:r w:rsidRPr="00256FE7">
        <w:t>, 76: 1092, 94-8, 100-2.</w:t>
      </w:r>
    </w:p>
    <w:p w:rsidR="009E7586" w:rsidRPr="009E7586" w:rsidRDefault="00883304" w:rsidP="0095592F">
      <w:pPr>
        <w:pStyle w:val="Heading1"/>
        <w:keepNext w:val="0"/>
        <w:keepLines w:val="0"/>
        <w:widowControl w:val="0"/>
      </w:pPr>
      <w:r>
        <w:fldChar w:fldCharType="end"/>
      </w:r>
      <w:r w:rsidR="005A509D">
        <w:t xml:space="preserve">Table </w:t>
      </w:r>
      <w:r w:rsidR="009E7586" w:rsidRPr="009E7586">
        <w:t>of ongoing reviews</w:t>
      </w:r>
    </w:p>
    <w:tbl>
      <w:tblPr>
        <w:tblStyle w:val="TableGrid1"/>
        <w:tblpPr w:leftFromText="180" w:rightFromText="180" w:vertAnchor="text" w:horzAnchor="margin" w:tblpY="63"/>
        <w:tblOverlap w:val="never"/>
        <w:tblW w:w="5096" w:type="pct"/>
        <w:tblLayout w:type="fixed"/>
        <w:tblLook w:val="04A0" w:firstRow="1" w:lastRow="0" w:firstColumn="1" w:lastColumn="0" w:noHBand="0" w:noVBand="1"/>
      </w:tblPr>
      <w:tblGrid>
        <w:gridCol w:w="934"/>
        <w:gridCol w:w="688"/>
        <w:gridCol w:w="910"/>
        <w:gridCol w:w="1189"/>
        <w:gridCol w:w="793"/>
        <w:gridCol w:w="793"/>
        <w:gridCol w:w="1328"/>
        <w:gridCol w:w="949"/>
        <w:gridCol w:w="1835"/>
      </w:tblGrid>
      <w:tr w:rsidR="009E7586" w:rsidRPr="009E7586" w:rsidTr="00667FAF">
        <w:trPr>
          <w:trHeight w:val="25"/>
        </w:trPr>
        <w:tc>
          <w:tcPr>
            <w:tcW w:w="496" w:type="pct"/>
          </w:tcPr>
          <w:p w:rsidR="009E7586" w:rsidRPr="009E7586" w:rsidRDefault="009E7586" w:rsidP="0095592F">
            <w:pPr>
              <w:widowControl w:val="0"/>
              <w:rPr>
                <w:sz w:val="16"/>
              </w:rPr>
            </w:pPr>
            <w:r w:rsidRPr="009E7586">
              <w:rPr>
                <w:sz w:val="16"/>
              </w:rPr>
              <w:t>Review ID</w:t>
            </w:r>
          </w:p>
        </w:tc>
        <w:tc>
          <w:tcPr>
            <w:tcW w:w="365" w:type="pct"/>
          </w:tcPr>
          <w:p w:rsidR="009E7586" w:rsidRPr="009E7586" w:rsidRDefault="009E7586" w:rsidP="0095592F">
            <w:pPr>
              <w:widowControl w:val="0"/>
              <w:rPr>
                <w:sz w:val="16"/>
              </w:rPr>
            </w:pPr>
            <w:r w:rsidRPr="009E7586">
              <w:rPr>
                <w:sz w:val="16"/>
              </w:rPr>
              <w:t>Last Search date</w:t>
            </w:r>
          </w:p>
        </w:tc>
        <w:tc>
          <w:tcPr>
            <w:tcW w:w="483" w:type="pct"/>
          </w:tcPr>
          <w:p w:rsidR="009E7586" w:rsidRPr="009E7586" w:rsidRDefault="009E7586" w:rsidP="0095592F">
            <w:pPr>
              <w:widowControl w:val="0"/>
              <w:rPr>
                <w:sz w:val="16"/>
              </w:rPr>
            </w:pPr>
            <w:r w:rsidRPr="009E7586">
              <w:rPr>
                <w:sz w:val="16"/>
              </w:rPr>
              <w:t xml:space="preserve">Included Study Designs  </w:t>
            </w:r>
          </w:p>
        </w:tc>
        <w:tc>
          <w:tcPr>
            <w:tcW w:w="631" w:type="pct"/>
          </w:tcPr>
          <w:p w:rsidR="009E7586" w:rsidRPr="009E7586" w:rsidRDefault="009E7586" w:rsidP="0095592F">
            <w:pPr>
              <w:widowControl w:val="0"/>
              <w:rPr>
                <w:sz w:val="16"/>
              </w:rPr>
            </w:pPr>
            <w:r w:rsidRPr="009E7586">
              <w:rPr>
                <w:sz w:val="16"/>
              </w:rPr>
              <w:t xml:space="preserve">Participants </w:t>
            </w:r>
          </w:p>
        </w:tc>
        <w:tc>
          <w:tcPr>
            <w:tcW w:w="421" w:type="pct"/>
          </w:tcPr>
          <w:p w:rsidR="009E7586" w:rsidRPr="009E7586" w:rsidRDefault="009E7586" w:rsidP="0095592F">
            <w:pPr>
              <w:widowControl w:val="0"/>
              <w:rPr>
                <w:sz w:val="16"/>
              </w:rPr>
            </w:pPr>
            <w:r w:rsidRPr="009E7586">
              <w:rPr>
                <w:sz w:val="16"/>
              </w:rPr>
              <w:t>Intervention/Exposures</w:t>
            </w:r>
          </w:p>
        </w:tc>
        <w:tc>
          <w:tcPr>
            <w:tcW w:w="421" w:type="pct"/>
          </w:tcPr>
          <w:p w:rsidR="009E7586" w:rsidRPr="009E7586" w:rsidRDefault="009E7586" w:rsidP="0095592F">
            <w:pPr>
              <w:widowControl w:val="0"/>
              <w:rPr>
                <w:sz w:val="16"/>
              </w:rPr>
            </w:pPr>
            <w:r w:rsidRPr="009E7586">
              <w:rPr>
                <w:sz w:val="16"/>
              </w:rPr>
              <w:t>Comparison</w:t>
            </w:r>
          </w:p>
        </w:tc>
        <w:tc>
          <w:tcPr>
            <w:tcW w:w="705" w:type="pct"/>
          </w:tcPr>
          <w:p w:rsidR="009E7586" w:rsidRPr="009E7586" w:rsidRDefault="009E7586" w:rsidP="0095592F">
            <w:pPr>
              <w:widowControl w:val="0"/>
              <w:rPr>
                <w:sz w:val="16"/>
              </w:rPr>
            </w:pPr>
            <w:r w:rsidRPr="009E7586">
              <w:rPr>
                <w:sz w:val="16"/>
              </w:rPr>
              <w:t>Outcomes</w:t>
            </w:r>
          </w:p>
        </w:tc>
        <w:tc>
          <w:tcPr>
            <w:tcW w:w="504" w:type="pct"/>
          </w:tcPr>
          <w:p w:rsidR="009E7586" w:rsidRPr="009E7586" w:rsidRDefault="009E7586" w:rsidP="0095592F">
            <w:pPr>
              <w:widowControl w:val="0"/>
              <w:rPr>
                <w:sz w:val="16"/>
              </w:rPr>
            </w:pPr>
            <w:r w:rsidRPr="009E7586">
              <w:rPr>
                <w:sz w:val="16"/>
              </w:rPr>
              <w:t xml:space="preserve">Outcome definition </w:t>
            </w:r>
          </w:p>
        </w:tc>
        <w:tc>
          <w:tcPr>
            <w:tcW w:w="974" w:type="pct"/>
          </w:tcPr>
          <w:p w:rsidR="009E7586" w:rsidRPr="009E7586" w:rsidRDefault="009E7586" w:rsidP="0095592F">
            <w:pPr>
              <w:widowControl w:val="0"/>
              <w:rPr>
                <w:sz w:val="16"/>
              </w:rPr>
            </w:pPr>
            <w:r w:rsidRPr="009E7586">
              <w:rPr>
                <w:sz w:val="16"/>
              </w:rPr>
              <w:t>Risk of bias assessment</w:t>
            </w:r>
          </w:p>
        </w:tc>
      </w:tr>
      <w:tr w:rsidR="009E7586" w:rsidRPr="009E7586" w:rsidTr="00667FAF">
        <w:trPr>
          <w:trHeight w:val="1061"/>
        </w:trPr>
        <w:tc>
          <w:tcPr>
            <w:tcW w:w="496" w:type="pct"/>
          </w:tcPr>
          <w:p w:rsidR="009E7586" w:rsidRPr="009E7586" w:rsidRDefault="009E7586" w:rsidP="0095592F">
            <w:pPr>
              <w:widowControl w:val="0"/>
              <w:rPr>
                <w:sz w:val="16"/>
              </w:rPr>
            </w:pPr>
            <w:proofErr w:type="spellStart"/>
            <w:r>
              <w:rPr>
                <w:sz w:val="16"/>
              </w:rPr>
              <w:t>Mayaan</w:t>
            </w:r>
            <w:proofErr w:type="spellEnd"/>
            <w:r>
              <w:rPr>
                <w:sz w:val="16"/>
              </w:rPr>
              <w:t xml:space="preserve"> 2011</w:t>
            </w:r>
          </w:p>
        </w:tc>
        <w:tc>
          <w:tcPr>
            <w:tcW w:w="365" w:type="pct"/>
          </w:tcPr>
          <w:p w:rsidR="009E7586" w:rsidRPr="009E7586" w:rsidRDefault="009E7586" w:rsidP="0095592F">
            <w:pPr>
              <w:widowControl w:val="0"/>
              <w:rPr>
                <w:sz w:val="16"/>
              </w:rPr>
            </w:pPr>
            <w:r w:rsidRPr="009E7586">
              <w:rPr>
                <w:sz w:val="16"/>
              </w:rPr>
              <w:t>June 2010</w:t>
            </w:r>
          </w:p>
        </w:tc>
        <w:tc>
          <w:tcPr>
            <w:tcW w:w="483" w:type="pct"/>
          </w:tcPr>
          <w:p w:rsidR="009E7586" w:rsidRPr="009E7586" w:rsidRDefault="009E7586" w:rsidP="0095592F">
            <w:pPr>
              <w:widowControl w:val="0"/>
              <w:rPr>
                <w:sz w:val="16"/>
              </w:rPr>
            </w:pPr>
            <w:r w:rsidRPr="009E7586">
              <w:rPr>
                <w:sz w:val="16"/>
              </w:rPr>
              <w:t>RCT</w:t>
            </w:r>
          </w:p>
        </w:tc>
        <w:tc>
          <w:tcPr>
            <w:tcW w:w="631" w:type="pct"/>
          </w:tcPr>
          <w:p w:rsidR="009E7586" w:rsidRPr="009E7586" w:rsidRDefault="009E7586" w:rsidP="0095592F">
            <w:pPr>
              <w:widowControl w:val="0"/>
              <w:rPr>
                <w:sz w:val="16"/>
              </w:rPr>
            </w:pPr>
            <w:r w:rsidRPr="009E7586">
              <w:rPr>
                <w:sz w:val="16"/>
              </w:rPr>
              <w:t>schizophrenia or related disorders</w:t>
            </w:r>
          </w:p>
        </w:tc>
        <w:tc>
          <w:tcPr>
            <w:tcW w:w="421" w:type="pct"/>
          </w:tcPr>
          <w:p w:rsidR="009E7586" w:rsidRPr="009E7586" w:rsidRDefault="009E7586" w:rsidP="0095592F">
            <w:pPr>
              <w:widowControl w:val="0"/>
              <w:rPr>
                <w:sz w:val="16"/>
              </w:rPr>
            </w:pPr>
            <w:r w:rsidRPr="009E7586">
              <w:rPr>
                <w:sz w:val="16"/>
              </w:rPr>
              <w:t>APP</w:t>
            </w:r>
          </w:p>
        </w:tc>
        <w:tc>
          <w:tcPr>
            <w:tcW w:w="421" w:type="pct"/>
          </w:tcPr>
          <w:p w:rsidR="009E7586" w:rsidRPr="009E7586" w:rsidRDefault="009E7586" w:rsidP="0095592F">
            <w:pPr>
              <w:widowControl w:val="0"/>
              <w:rPr>
                <w:sz w:val="16"/>
              </w:rPr>
            </w:pPr>
            <w:r w:rsidRPr="009E7586">
              <w:rPr>
                <w:sz w:val="16"/>
              </w:rPr>
              <w:t>AP</w:t>
            </w:r>
          </w:p>
        </w:tc>
        <w:tc>
          <w:tcPr>
            <w:tcW w:w="705" w:type="pct"/>
          </w:tcPr>
          <w:p w:rsidR="009E7586" w:rsidRPr="009E7586" w:rsidRDefault="009E7586" w:rsidP="0095592F">
            <w:pPr>
              <w:widowControl w:val="0"/>
              <w:rPr>
                <w:sz w:val="16"/>
              </w:rPr>
            </w:pPr>
            <w:r w:rsidRPr="009E7586">
              <w:rPr>
                <w:sz w:val="16"/>
              </w:rPr>
              <w:t>AE such as weight gain:</w:t>
            </w:r>
          </w:p>
        </w:tc>
        <w:tc>
          <w:tcPr>
            <w:tcW w:w="504" w:type="pct"/>
          </w:tcPr>
          <w:p w:rsidR="009E7586" w:rsidRPr="009E7586" w:rsidRDefault="009E7586" w:rsidP="0095592F">
            <w:pPr>
              <w:widowControl w:val="0"/>
              <w:rPr>
                <w:sz w:val="16"/>
              </w:rPr>
            </w:pPr>
            <w:r w:rsidRPr="009E7586">
              <w:rPr>
                <w:sz w:val="16"/>
              </w:rPr>
              <w:t>As defined by studies</w:t>
            </w:r>
          </w:p>
        </w:tc>
        <w:tc>
          <w:tcPr>
            <w:tcW w:w="974" w:type="pct"/>
          </w:tcPr>
          <w:p w:rsidR="009E7586" w:rsidRPr="009E7586" w:rsidRDefault="009E7586" w:rsidP="0095592F">
            <w:pPr>
              <w:widowControl w:val="0"/>
              <w:rPr>
                <w:sz w:val="16"/>
              </w:rPr>
            </w:pPr>
            <w:r w:rsidRPr="009E7586">
              <w:rPr>
                <w:sz w:val="16"/>
              </w:rPr>
              <w:t>Cochrane Risk of bias tool: Results NA</w:t>
            </w:r>
          </w:p>
        </w:tc>
      </w:tr>
    </w:tbl>
    <w:p w:rsidR="009E7586" w:rsidRDefault="009E7586" w:rsidP="0095592F">
      <w:pPr>
        <w:widowControl w:val="0"/>
        <w:spacing w:line="360" w:lineRule="auto"/>
      </w:pPr>
    </w:p>
    <w:p w:rsidR="009E7586" w:rsidRDefault="009E7586" w:rsidP="0095592F">
      <w:pPr>
        <w:pStyle w:val="Heading1"/>
        <w:keepNext w:val="0"/>
        <w:keepLines w:val="0"/>
        <w:widowControl w:val="0"/>
      </w:pPr>
      <w:r>
        <w:t>References to ongoing reviews</w:t>
      </w:r>
    </w:p>
    <w:p w:rsidR="00AC3B99" w:rsidRPr="00505607" w:rsidRDefault="009E7586" w:rsidP="0095592F">
      <w:pPr>
        <w:widowControl w:val="0"/>
        <w:spacing w:line="360" w:lineRule="auto"/>
      </w:pPr>
      <w:r w:rsidRPr="009E7586">
        <w:t xml:space="preserve">MAAYAN N, SOARES-WEISER K, XIA J, ADAMS CE. Antipsychotic combinations for schizophrenia. Cochrane Database </w:t>
      </w:r>
      <w:proofErr w:type="spellStart"/>
      <w:r w:rsidRPr="009E7586">
        <w:t>Syst</w:t>
      </w:r>
      <w:proofErr w:type="spellEnd"/>
      <w:r w:rsidRPr="009E7586">
        <w:t xml:space="preserve"> Rev. 2011;2:CD009005.</w:t>
      </w:r>
    </w:p>
    <w:sectPr w:rsidR="00AC3B99" w:rsidRPr="005056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MHRA (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vxfze9sqws5e0evxskp55t2raev0tw09tvz&quot;&gt;Psychosis_polypharma-allrefs&lt;record-ids&gt;&lt;item&gt;15&lt;/item&gt;&lt;item&gt;37&lt;/item&gt;&lt;item&gt;44&lt;/item&gt;&lt;item&gt;57&lt;/item&gt;&lt;item&gt;63&lt;/item&gt;&lt;item&gt;72&lt;/item&gt;&lt;item&gt;94&lt;/item&gt;&lt;item&gt;105&lt;/item&gt;&lt;item&gt;135&lt;/item&gt;&lt;item&gt;190&lt;/item&gt;&lt;item&gt;193&lt;/item&gt;&lt;item&gt;244&lt;/item&gt;&lt;item&gt;270&lt;/item&gt;&lt;item&gt;323&lt;/item&gt;&lt;item&gt;3088&lt;/item&gt;&lt;item&gt;3113&lt;/item&gt;&lt;item&gt;3115&lt;/item&gt;&lt;item&gt;3210&lt;/item&gt;&lt;item&gt;3304&lt;/item&gt;&lt;item&gt;6693&lt;/item&gt;&lt;item&gt;9212&lt;/item&gt;&lt;item&gt;9298&lt;/item&gt;&lt;item&gt;9497&lt;/item&gt;&lt;/record-ids&gt;&lt;/item&gt;&lt;/Libraries&gt;"/>
  </w:docVars>
  <w:rsids>
    <w:rsidRoot w:val="00505607"/>
    <w:rsid w:val="00003F6D"/>
    <w:rsid w:val="000113C8"/>
    <w:rsid w:val="00112C33"/>
    <w:rsid w:val="00185265"/>
    <w:rsid w:val="001B0242"/>
    <w:rsid w:val="00256FE7"/>
    <w:rsid w:val="00434B26"/>
    <w:rsid w:val="00442212"/>
    <w:rsid w:val="00444852"/>
    <w:rsid w:val="004505F0"/>
    <w:rsid w:val="00505607"/>
    <w:rsid w:val="005A509D"/>
    <w:rsid w:val="007A279E"/>
    <w:rsid w:val="007B05BA"/>
    <w:rsid w:val="008250C5"/>
    <w:rsid w:val="00882975"/>
    <w:rsid w:val="00883304"/>
    <w:rsid w:val="00902ABE"/>
    <w:rsid w:val="0095592F"/>
    <w:rsid w:val="009E7586"/>
    <w:rsid w:val="00A04A44"/>
    <w:rsid w:val="00A53F4F"/>
    <w:rsid w:val="00A73877"/>
    <w:rsid w:val="00B56869"/>
    <w:rsid w:val="00C41278"/>
    <w:rsid w:val="00F814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E75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56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833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3304"/>
    <w:rPr>
      <w:rFonts w:ascii="Segoe UI" w:hAnsi="Segoe UI" w:cs="Segoe UI"/>
      <w:sz w:val="18"/>
      <w:szCs w:val="18"/>
    </w:rPr>
  </w:style>
  <w:style w:type="paragraph" w:customStyle="1" w:styleId="EndNoteBibliographyTitle">
    <w:name w:val="EndNote Bibliography Title"/>
    <w:basedOn w:val="Normal"/>
    <w:link w:val="EndNoteBibliographyTitleChar"/>
    <w:rsid w:val="00883304"/>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883304"/>
    <w:rPr>
      <w:rFonts w:ascii="Calibri" w:hAnsi="Calibri"/>
      <w:noProof/>
      <w:lang w:val="en-US"/>
    </w:rPr>
  </w:style>
  <w:style w:type="paragraph" w:customStyle="1" w:styleId="EndNoteBibliography">
    <w:name w:val="EndNote Bibliography"/>
    <w:basedOn w:val="Normal"/>
    <w:link w:val="EndNoteBibliographyChar"/>
    <w:rsid w:val="00883304"/>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883304"/>
    <w:rPr>
      <w:rFonts w:ascii="Calibri" w:hAnsi="Calibri"/>
      <w:noProof/>
      <w:lang w:val="en-US"/>
    </w:rPr>
  </w:style>
  <w:style w:type="character" w:styleId="CommentReference">
    <w:name w:val="annotation reference"/>
    <w:basedOn w:val="DefaultParagraphFont"/>
    <w:uiPriority w:val="99"/>
    <w:semiHidden/>
    <w:unhideWhenUsed/>
    <w:rsid w:val="009E7586"/>
    <w:rPr>
      <w:sz w:val="16"/>
      <w:szCs w:val="16"/>
    </w:rPr>
  </w:style>
  <w:style w:type="paragraph" w:styleId="CommentText">
    <w:name w:val="annotation text"/>
    <w:basedOn w:val="Normal"/>
    <w:link w:val="CommentTextChar"/>
    <w:uiPriority w:val="99"/>
    <w:unhideWhenUsed/>
    <w:rsid w:val="009E7586"/>
    <w:pPr>
      <w:spacing w:line="240" w:lineRule="auto"/>
    </w:pPr>
    <w:rPr>
      <w:sz w:val="20"/>
      <w:szCs w:val="20"/>
    </w:rPr>
  </w:style>
  <w:style w:type="character" w:customStyle="1" w:styleId="CommentTextChar">
    <w:name w:val="Comment Text Char"/>
    <w:basedOn w:val="DefaultParagraphFont"/>
    <w:link w:val="CommentText"/>
    <w:uiPriority w:val="99"/>
    <w:rsid w:val="009E7586"/>
    <w:rPr>
      <w:sz w:val="20"/>
      <w:szCs w:val="20"/>
    </w:rPr>
  </w:style>
  <w:style w:type="table" w:customStyle="1" w:styleId="TableGrid1">
    <w:name w:val="Table Grid1"/>
    <w:basedOn w:val="TableNormal"/>
    <w:next w:val="TableGrid"/>
    <w:uiPriority w:val="39"/>
    <w:rsid w:val="009E7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7586"/>
    <w:rPr>
      <w:rFonts w:asciiTheme="majorHAnsi" w:eastAsiaTheme="majorEastAsia" w:hAnsiTheme="majorHAnsi" w:cstheme="majorBidi"/>
      <w:color w:val="2F5496"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E75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56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833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3304"/>
    <w:rPr>
      <w:rFonts w:ascii="Segoe UI" w:hAnsi="Segoe UI" w:cs="Segoe UI"/>
      <w:sz w:val="18"/>
      <w:szCs w:val="18"/>
    </w:rPr>
  </w:style>
  <w:style w:type="paragraph" w:customStyle="1" w:styleId="EndNoteBibliographyTitle">
    <w:name w:val="EndNote Bibliography Title"/>
    <w:basedOn w:val="Normal"/>
    <w:link w:val="EndNoteBibliographyTitleChar"/>
    <w:rsid w:val="00883304"/>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883304"/>
    <w:rPr>
      <w:rFonts w:ascii="Calibri" w:hAnsi="Calibri"/>
      <w:noProof/>
      <w:lang w:val="en-US"/>
    </w:rPr>
  </w:style>
  <w:style w:type="paragraph" w:customStyle="1" w:styleId="EndNoteBibliography">
    <w:name w:val="EndNote Bibliography"/>
    <w:basedOn w:val="Normal"/>
    <w:link w:val="EndNoteBibliographyChar"/>
    <w:rsid w:val="00883304"/>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883304"/>
    <w:rPr>
      <w:rFonts w:ascii="Calibri" w:hAnsi="Calibri"/>
      <w:noProof/>
      <w:lang w:val="en-US"/>
    </w:rPr>
  </w:style>
  <w:style w:type="character" w:styleId="CommentReference">
    <w:name w:val="annotation reference"/>
    <w:basedOn w:val="DefaultParagraphFont"/>
    <w:uiPriority w:val="99"/>
    <w:semiHidden/>
    <w:unhideWhenUsed/>
    <w:rsid w:val="009E7586"/>
    <w:rPr>
      <w:sz w:val="16"/>
      <w:szCs w:val="16"/>
    </w:rPr>
  </w:style>
  <w:style w:type="paragraph" w:styleId="CommentText">
    <w:name w:val="annotation text"/>
    <w:basedOn w:val="Normal"/>
    <w:link w:val="CommentTextChar"/>
    <w:uiPriority w:val="99"/>
    <w:unhideWhenUsed/>
    <w:rsid w:val="009E7586"/>
    <w:pPr>
      <w:spacing w:line="240" w:lineRule="auto"/>
    </w:pPr>
    <w:rPr>
      <w:sz w:val="20"/>
      <w:szCs w:val="20"/>
    </w:rPr>
  </w:style>
  <w:style w:type="character" w:customStyle="1" w:styleId="CommentTextChar">
    <w:name w:val="Comment Text Char"/>
    <w:basedOn w:val="DefaultParagraphFont"/>
    <w:link w:val="CommentText"/>
    <w:uiPriority w:val="99"/>
    <w:rsid w:val="009E7586"/>
    <w:rPr>
      <w:sz w:val="20"/>
      <w:szCs w:val="20"/>
    </w:rPr>
  </w:style>
  <w:style w:type="table" w:customStyle="1" w:styleId="TableGrid1">
    <w:name w:val="Table Grid1"/>
    <w:basedOn w:val="TableNormal"/>
    <w:next w:val="TableGrid"/>
    <w:uiPriority w:val="39"/>
    <w:rsid w:val="009E7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758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753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2027</Words>
  <Characters>11559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13559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Ijaz</dc:creator>
  <cp:keywords/>
  <dc:description/>
  <cp:lastModifiedBy>JCVILLEGAS</cp:lastModifiedBy>
  <cp:revision>16</cp:revision>
  <dcterms:created xsi:type="dcterms:W3CDTF">2017-08-03T15:05:00Z</dcterms:created>
  <dcterms:modified xsi:type="dcterms:W3CDTF">2018-08-23T15:56:00Z</dcterms:modified>
</cp:coreProperties>
</file>