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C6F93" w14:textId="6934D1B8" w:rsidR="000B26B9" w:rsidRDefault="008C4562">
      <w:bookmarkStart w:id="0" w:name="_GoBack"/>
      <w:bookmarkEnd w:id="0"/>
      <w:r>
        <w:t>Final MCMC model</w:t>
      </w:r>
    </w:p>
    <w:p w14:paraId="0C6664D3" w14:textId="4F36A47B" w:rsidR="00764ECC" w:rsidRDefault="00764ECC"/>
    <w:p w14:paraId="55E18760" w14:textId="77777777" w:rsidR="00764ECC" w:rsidRDefault="00764ECC" w:rsidP="00764ECC">
      <w:pPr>
        <w:jc w:val="center"/>
      </w:pPr>
      <w:r>
        <w:t>Appendix</w:t>
      </w:r>
    </w:p>
    <w:p w14:paraId="4813482A" w14:textId="77777777" w:rsidR="00764ECC" w:rsidRDefault="00764ECC" w:rsidP="00764ECC"/>
    <w:p w14:paraId="26C44861" w14:textId="77777777" w:rsidR="00764ECC" w:rsidRDefault="00764ECC" w:rsidP="00764ECC"/>
    <w:p w14:paraId="531971E7" w14:textId="77777777" w:rsidR="00764ECC" w:rsidRDefault="00764ECC" w:rsidP="00764ECC">
      <w:r>
        <w:rPr>
          <w:noProof/>
          <w:lang w:val="en-US"/>
        </w:rPr>
        <w:drawing>
          <wp:inline distT="0" distB="0" distL="0" distR="0" wp14:anchorId="27A74EDD" wp14:editId="58893A0B">
            <wp:extent cx="5731510" cy="3535044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37B65" w14:textId="77777777" w:rsidR="00764ECC" w:rsidRDefault="00764ECC" w:rsidP="00764ECC"/>
    <w:p w14:paraId="5C118850" w14:textId="1672F60B" w:rsidR="00764ECC" w:rsidRDefault="00764ECC" w:rsidP="00764ECC">
      <w:pPr>
        <w:spacing w:after="200" w:line="27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495F5" wp14:editId="3079A94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29531" cy="1403985"/>
                <wp:effectExtent l="0" t="0" r="14605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953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C5DDC" w14:textId="77777777" w:rsidR="00764ECC" w:rsidRPr="00A97F36" w:rsidRDefault="00764ECC" w:rsidP="00764ECC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97F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TGroup_1: 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i- </w:t>
                            </w:r>
                            <w:r w:rsidRPr="00A97F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CBT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/Hi-CBT</w:t>
                            </w:r>
                            <w:r w:rsidRPr="00A97F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; TGroup_2: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Hi-</w:t>
                            </w:r>
                            <w:r w:rsidRPr="00A97F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CBT only; TGroup_3: 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i-CBT/Hi-C</w:t>
                            </w:r>
                            <w:r w:rsidRPr="00A97F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ounselling. Reference category is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Hi-C</w:t>
                            </w:r>
                            <w:r w:rsidRPr="00A97F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ounselling only.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Eth_2: Ethnic minority patients. Continuous variables are grand mean (gm) centred.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8495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35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ygJQIAAEcEAAAOAAAAZHJzL2Uyb0RvYy54bWysU9uO2yAQfa/Uf0C8N3acuJtYcVbbbFNV&#10;2l6k3X7AGOMYFQMFEnv79Ttgb5reXqrygBhmOMycM7O5HjpJTtw6oVVJ57OUEq6YroU6lPTLw/7V&#10;ihLnQdUgteIlfeSOXm9fvtj0puCZbrWsuSUIolzRm5K23psiSRxreQdupg1X6Gy07cCjaQ9JbaFH&#10;9E4mWZq+Tnpta2M1487h7e3opNuI3zSc+U9N47gnsqSYm4+7jXsV9mS7geJgwbSCTWnAP2TRgVD4&#10;6RnqFjyQoxW/QXWCWe1042dMd4luGsF4rAGrmae/VHPfguGxFiTHmTNN7v/Bso+nz5aIuqSL9IoS&#10;BR2K9MAHT97ogWSBn964AsPuDQb6Aa9R51irM3eafXVE6V0L6sBvrNV9y6HG/ObhZXLxdMRxAaTq&#10;P+gav4Gj1xFoaGwXyEM6CKKjTo9nbUIqDC/zPFvnizklDH3zZbpYr/L4BxTPz411/h3XHQmHkloU&#10;P8LD6c75kA4UzyHhN6elqPdCymjYQ7WTlpwAG2Uf14T+U5hUpC/pOs/ykYG/QqRx/QmiEx47Xoqu&#10;pKtzEBSBt7eqjv3oQcjxjClLNREZuBtZ9EM1TMJUun5ESq0eOxsnEQ+ttt8p6bGrS+q+HcFySuR7&#10;hbKs58tlGINoLPOrDA176akuPaAYQpXUUzIedz6OTiTM3KB8exGJDTqPmUy5YrdGvqfJCuNwaceo&#10;H/O/fQIAAP//AwBQSwMEFAAGAAgAAAAhADfI0TjeAAAACgEAAA8AAABkcnMvZG93bnJldi54bWxM&#10;j8FuwjAQRO+V+g/WVuoFFSepoCjEQS0Vp55I6d3ESxIRr1PbQPj7bnspl5FWo5mdV6xG24sz+tA5&#10;UpBOExBItTMdNQp2n5unBYgQNRndO0IFVwywKu/vCp0bd6EtnqvYCC6hkGsFbYxDLmWoW7Q6TN2A&#10;xN7Beasjn76RxusLl9teZkkyl1Z3xB9aPeC6xfpYnayC+Xf1PPn4MhPaXjdvvrYzs97NlHp8GN+X&#10;LK9LEBHH+J+AXwbeDyUP27sTmSB6BUwT/5S9xUvCLHsFWZamIMtC3iKUPwAAAP//AwBQSwECLQAU&#10;AAYACAAAACEAtoM4kv4AAADhAQAAEwAAAAAAAAAAAAAAAAAAAAAAW0NvbnRlbnRfVHlwZXNdLnht&#10;bFBLAQItABQABgAIAAAAIQA4/SH/1gAAAJQBAAALAAAAAAAAAAAAAAAAAC8BAABfcmVscy8ucmVs&#10;c1BLAQItABQABgAIAAAAIQDhuLygJQIAAEcEAAAOAAAAAAAAAAAAAAAAAC4CAABkcnMvZTJvRG9j&#10;LnhtbFBLAQItABQABgAIAAAAIQA3yNE43gAAAAoBAAAPAAAAAAAAAAAAAAAAAH8EAABkcnMvZG93&#10;bnJldi54bWxQSwUGAAAAAAQABADzAAAAigUAAAAA&#10;">
                <v:textbox style="mso-fit-shape-to-text:t">
                  <w:txbxContent>
                    <w:p w14:paraId="44AC5DDC" w14:textId="77777777" w:rsidR="00764ECC" w:rsidRPr="00A97F36" w:rsidRDefault="00764ECC" w:rsidP="00764ECC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97F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TGroup_1: L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i- </w:t>
                      </w:r>
                      <w:r w:rsidRPr="00A97F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CBT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/Hi-CBT</w:t>
                      </w:r>
                      <w:r w:rsidRPr="00A97F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; TGroup_2: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Hi-</w:t>
                      </w:r>
                      <w:r w:rsidRPr="00A97F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CBT only; TGroup_3: L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i-CBT/Hi-C</w:t>
                      </w:r>
                      <w:r w:rsidRPr="00A97F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ounselling. Reference category is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Hi-C</w:t>
                      </w:r>
                      <w:r w:rsidRPr="00A97F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ounselling only.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Eth_2: Ethnic minority patients. Continuous variables are grand mean (gm) centred.</w:t>
                      </w:r>
                    </w:p>
                  </w:txbxContent>
                </v:textbox>
              </v:shape>
            </w:pict>
          </mc:Fallback>
        </mc:AlternateContent>
      </w:r>
    </w:p>
    <w:p w14:paraId="7E50D480" w14:textId="77777777" w:rsidR="00764ECC" w:rsidRDefault="00764ECC"/>
    <w:sectPr w:rsidR="00764ECC" w:rsidSect="00EC2F0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64ECC"/>
    <w:rsid w:val="0056697C"/>
    <w:rsid w:val="005C340D"/>
    <w:rsid w:val="00764ECC"/>
    <w:rsid w:val="008C4562"/>
    <w:rsid w:val="00CA4C3A"/>
    <w:rsid w:val="00DD1A7A"/>
    <w:rsid w:val="00E5081E"/>
    <w:rsid w:val="00EC2F05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F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8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8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22</Characters>
  <Application>Microsoft Office Word</Application>
  <DocSecurity>0</DocSecurity>
  <Lines>8</Lines>
  <Paragraphs>2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Barkham</dc:creator>
  <cp:keywords/>
  <dc:description/>
  <cp:lastModifiedBy>MGBATOMALAQUE</cp:lastModifiedBy>
  <cp:revision>3</cp:revision>
  <dcterms:created xsi:type="dcterms:W3CDTF">2018-07-17T06:25:00Z</dcterms:created>
  <dcterms:modified xsi:type="dcterms:W3CDTF">2018-09-21T06:14:00Z</dcterms:modified>
</cp:coreProperties>
</file>