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F58DE7" w14:textId="1BC7DFBA" w:rsidR="000B07D8" w:rsidRPr="004B0D31" w:rsidRDefault="000B07D8" w:rsidP="004B0D31">
      <w:pPr>
        <w:contextualSpacing/>
        <w:jc w:val="both"/>
      </w:pPr>
      <w:bookmarkStart w:id="0" w:name="_GoBack"/>
      <w:bookmarkEnd w:id="0"/>
      <w:r w:rsidRPr="00C16465">
        <w:rPr>
          <w:b/>
          <w:sz w:val="24"/>
          <w:szCs w:val="24"/>
        </w:rPr>
        <w:t>Barriers to mobile phone or video internet delivered problem solving therapy</w:t>
      </w:r>
    </w:p>
    <w:p w14:paraId="7B51A298" w14:textId="77777777" w:rsidR="000B07D8" w:rsidRPr="00F014E5" w:rsidRDefault="000B07D8" w:rsidP="000B07D8">
      <w:pPr>
        <w:spacing w:after="0"/>
        <w:jc w:val="both"/>
        <w:rPr>
          <w:b/>
        </w:rPr>
      </w:pPr>
    </w:p>
    <w:tbl>
      <w:tblPr>
        <w:tblW w:w="9540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40"/>
      </w:tblGrid>
      <w:tr w:rsidR="000B07D8" w14:paraId="47DD703F" w14:textId="77777777" w:rsidTr="00BB487E">
        <w:trPr>
          <w:trHeight w:val="4470"/>
        </w:trPr>
        <w:tc>
          <w:tcPr>
            <w:tcW w:w="9540" w:type="dxa"/>
          </w:tcPr>
          <w:p w14:paraId="05D78C98" w14:textId="4A9FE05F" w:rsidR="000B07D8" w:rsidRDefault="000B07D8" w:rsidP="00675F22">
            <w:pPr>
              <w:spacing w:after="0" w:line="360" w:lineRule="auto"/>
              <w:jc w:val="both"/>
            </w:pPr>
            <w:r>
              <w:t>•</w:t>
            </w:r>
            <w:r>
              <w:tab/>
              <w:t>Severity of depression e.g. for participant 5</w:t>
            </w:r>
            <w:r w:rsidR="00DC27F4">
              <w:t>,</w:t>
            </w:r>
            <w:r>
              <w:t xml:space="preserve"> </w:t>
            </w:r>
            <w:r w:rsidR="00DC27F4">
              <w:t>this</w:t>
            </w:r>
            <w:r>
              <w:t xml:space="preserve"> interfered with ability to utilise intervention.   </w:t>
            </w:r>
          </w:p>
          <w:p w14:paraId="696EE8EF" w14:textId="6DE8CA7A" w:rsidR="000B07D8" w:rsidRDefault="000B07D8" w:rsidP="00675F22">
            <w:pPr>
              <w:spacing w:after="0" w:line="360" w:lineRule="auto"/>
              <w:jc w:val="both"/>
            </w:pPr>
            <w:r>
              <w:t>•</w:t>
            </w:r>
            <w:r>
              <w:tab/>
              <w:t>Trying to engage with the intervention at the time of crisis which participants indicated added additional burden to already existing stressors e.g. participant 3 who dropped out after 3 telephone sessions.</w:t>
            </w:r>
          </w:p>
          <w:p w14:paraId="5EEB143B" w14:textId="21044E6C" w:rsidR="000B07D8" w:rsidRDefault="000B07D8" w:rsidP="00675F22">
            <w:pPr>
              <w:spacing w:after="0" w:line="360" w:lineRule="auto"/>
              <w:jc w:val="both"/>
            </w:pPr>
            <w:r>
              <w:t>•</w:t>
            </w:r>
            <w:r>
              <w:tab/>
              <w:t xml:space="preserve">Social isolation e.g. participant 3 had been a Looked-After child and since leaving care at age 18 had no family or social network.  </w:t>
            </w:r>
          </w:p>
          <w:p w14:paraId="7B73FB7D" w14:textId="3699FD9D" w:rsidR="000B07D8" w:rsidRDefault="000B07D8" w:rsidP="00675F22">
            <w:pPr>
              <w:spacing w:after="0" w:line="360" w:lineRule="auto"/>
              <w:jc w:val="both"/>
            </w:pPr>
            <w:r>
              <w:t>•</w:t>
            </w:r>
            <w:r>
              <w:tab/>
              <w:t xml:space="preserve">Shared phone usage e.g. participant 4 only had access to a mobile phone </w:t>
            </w:r>
            <w:r w:rsidR="00DC27F4">
              <w:t>on alternate</w:t>
            </w:r>
            <w:r>
              <w:t xml:space="preserve"> week</w:t>
            </w:r>
            <w:r w:rsidR="00DC27F4">
              <w:t>s</w:t>
            </w:r>
            <w:r>
              <w:t xml:space="preserve"> as </w:t>
            </w:r>
            <w:r w:rsidR="00DC27F4">
              <w:t xml:space="preserve">they </w:t>
            </w:r>
            <w:r>
              <w:t xml:space="preserve">shared </w:t>
            </w:r>
            <w:r w:rsidR="00DC27F4">
              <w:t xml:space="preserve">this </w:t>
            </w:r>
            <w:r>
              <w:t xml:space="preserve">with </w:t>
            </w:r>
            <w:r w:rsidR="00DC27F4">
              <w:t xml:space="preserve">their </w:t>
            </w:r>
            <w:r>
              <w:t>partner.</w:t>
            </w:r>
          </w:p>
          <w:p w14:paraId="2B83E55E" w14:textId="410FAE81" w:rsidR="000B07D8" w:rsidRDefault="000B07D8" w:rsidP="00675F22">
            <w:pPr>
              <w:spacing w:after="0" w:line="360" w:lineRule="auto"/>
              <w:jc w:val="both"/>
            </w:pPr>
            <w:r>
              <w:t>•</w:t>
            </w:r>
            <w:r>
              <w:tab/>
              <w:t xml:space="preserve">Restricted finances to fund mobile phone e.g. participant 1 </w:t>
            </w:r>
            <w:r w:rsidR="00DC27F4">
              <w:t>took longer than expected to</w:t>
            </w:r>
            <w:r>
              <w:t xml:space="preserve"> complete</w:t>
            </w:r>
            <w:r w:rsidR="00DC27F4">
              <w:t xml:space="preserve"> the</w:t>
            </w:r>
            <w:r>
              <w:t xml:space="preserve"> treatment as </w:t>
            </w:r>
            <w:r w:rsidR="00DC27F4">
              <w:t xml:space="preserve">there were </w:t>
            </w:r>
            <w:r>
              <w:t xml:space="preserve">times </w:t>
            </w:r>
            <w:r w:rsidR="00DC27F4">
              <w:t xml:space="preserve">that they </w:t>
            </w:r>
            <w:r>
              <w:t xml:space="preserve">could not use </w:t>
            </w:r>
            <w:r w:rsidR="00DC27F4">
              <w:t xml:space="preserve">their </w:t>
            </w:r>
            <w:r>
              <w:t xml:space="preserve">phone </w:t>
            </w:r>
            <w:r w:rsidR="00DC27F4">
              <w:t>because of finances</w:t>
            </w:r>
            <w:r w:rsidR="00FA0CA2">
              <w:t>.</w:t>
            </w:r>
            <w:r>
              <w:t xml:space="preserve"> </w:t>
            </w:r>
          </w:p>
          <w:p w14:paraId="7E0323D5" w14:textId="43C546A7" w:rsidR="000B07D8" w:rsidRDefault="000B07D8" w:rsidP="00675F22">
            <w:pPr>
              <w:spacing w:after="0" w:line="360" w:lineRule="auto"/>
              <w:jc w:val="both"/>
            </w:pPr>
            <w:r>
              <w:t>•</w:t>
            </w:r>
            <w:r>
              <w:tab/>
              <w:t>Shared computer on which parents could access participant</w:t>
            </w:r>
            <w:r w:rsidR="00DC27F4">
              <w:t>’</w:t>
            </w:r>
            <w:r>
              <w:t xml:space="preserve">s emails e.g. participant 7. </w:t>
            </w:r>
          </w:p>
          <w:p w14:paraId="598296AB" w14:textId="771726E3" w:rsidR="000B07D8" w:rsidRDefault="000B07D8" w:rsidP="00675F22">
            <w:pPr>
              <w:spacing w:after="0" w:line="360" w:lineRule="auto"/>
              <w:jc w:val="both"/>
            </w:pPr>
            <w:r>
              <w:t>•</w:t>
            </w:r>
            <w:r>
              <w:tab/>
              <w:t xml:space="preserve">Other health professional advised </w:t>
            </w:r>
            <w:r w:rsidR="00DC27F4">
              <w:t xml:space="preserve">a participant that </w:t>
            </w:r>
            <w:r>
              <w:t xml:space="preserve">CBT </w:t>
            </w:r>
            <w:r w:rsidR="00DC27F4">
              <w:t xml:space="preserve">was </w:t>
            </w:r>
            <w:r>
              <w:t xml:space="preserve">not an appropriate intervention </w:t>
            </w:r>
            <w:r w:rsidR="00DC27F4">
              <w:t xml:space="preserve">for them </w:t>
            </w:r>
            <w:r>
              <w:t>e.g. participant 7.</w:t>
            </w:r>
          </w:p>
          <w:p w14:paraId="01DAF45E" w14:textId="77777777" w:rsidR="000B07D8" w:rsidRDefault="000B07D8" w:rsidP="00675F22">
            <w:pPr>
              <w:spacing w:after="0" w:line="360" w:lineRule="auto"/>
              <w:jc w:val="both"/>
            </w:pPr>
            <w:r>
              <w:t>•</w:t>
            </w:r>
            <w:r>
              <w:tab/>
              <w:t xml:space="preserve">First choice of method of remote delivery problematic e.g. participants 5, 6, 8, 9, 10 Broadband speed too </w:t>
            </w:r>
            <w:proofErr w:type="gramStart"/>
            <w:r>
              <w:t>slow</w:t>
            </w:r>
            <w:proofErr w:type="gramEnd"/>
            <w:r>
              <w:t xml:space="preserve"> for </w:t>
            </w:r>
            <w:proofErr w:type="spellStart"/>
            <w:r>
              <w:t>WebeX</w:t>
            </w:r>
            <w:proofErr w:type="spellEnd"/>
            <w:r>
              <w:t xml:space="preserve"> to function as intended.</w:t>
            </w:r>
          </w:p>
        </w:tc>
      </w:tr>
    </w:tbl>
    <w:p w14:paraId="15280047" w14:textId="77777777" w:rsidR="000B07D8" w:rsidRDefault="000B07D8" w:rsidP="000B07D8">
      <w:pPr>
        <w:spacing w:after="0"/>
        <w:jc w:val="both"/>
      </w:pPr>
    </w:p>
    <w:p w14:paraId="3A9F50AD" w14:textId="35F99001" w:rsidR="000B07D8" w:rsidRPr="00E95C04" w:rsidRDefault="000B07D8" w:rsidP="000B07D8">
      <w:pPr>
        <w:spacing w:after="0"/>
        <w:jc w:val="both"/>
      </w:pPr>
      <w:r>
        <w:t>Note</w:t>
      </w:r>
      <w:r w:rsidR="00DC27F4">
        <w:t>:</w:t>
      </w:r>
      <w:r>
        <w:t xml:space="preserve"> Barriers were multiple for three participants</w:t>
      </w:r>
      <w:r w:rsidR="00DC27F4">
        <w:t>;</w:t>
      </w:r>
      <w:r>
        <w:t xml:space="preserve"> </w:t>
      </w:r>
      <w:r w:rsidR="00DC27F4">
        <w:t>no barriers</w:t>
      </w:r>
      <w:r>
        <w:t xml:space="preserve"> in only one participant; one participant withdrawn for safety reasons before starting PS</w:t>
      </w:r>
      <w:r w:rsidR="00DC27F4">
        <w:t>CB</w:t>
      </w:r>
      <w:r>
        <w:t xml:space="preserve">T. </w:t>
      </w:r>
    </w:p>
    <w:p w14:paraId="0CE6CF1F" w14:textId="77777777" w:rsidR="001E3989" w:rsidRPr="001E3989" w:rsidRDefault="001E3989" w:rsidP="001E3989">
      <w:pPr>
        <w:jc w:val="both"/>
      </w:pPr>
    </w:p>
    <w:p w14:paraId="0DA49CAD" w14:textId="77777777" w:rsidR="00A3041A" w:rsidRPr="0019687F" w:rsidRDefault="00A3041A" w:rsidP="0019687F">
      <w:pPr>
        <w:ind w:left="360"/>
        <w:jc w:val="both"/>
        <w:rPr>
          <w:b/>
        </w:rPr>
      </w:pPr>
    </w:p>
    <w:p w14:paraId="7F1B461A" w14:textId="77777777" w:rsidR="00815BEE" w:rsidRPr="00815BEE" w:rsidRDefault="00815BEE" w:rsidP="00815BEE">
      <w:pPr>
        <w:jc w:val="both"/>
        <w:rPr>
          <w:b/>
        </w:rPr>
      </w:pPr>
    </w:p>
    <w:sectPr w:rsidR="00815BEE" w:rsidRPr="00815BE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110396"/>
    <w:multiLevelType w:val="hybridMultilevel"/>
    <w:tmpl w:val="85FC73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A622BF"/>
    <w:multiLevelType w:val="hybridMultilevel"/>
    <w:tmpl w:val="495E11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A8566B9"/>
    <w:multiLevelType w:val="hybridMultilevel"/>
    <w:tmpl w:val="0602BF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96D2AE4"/>
    <w:multiLevelType w:val="hybridMultilevel"/>
    <w:tmpl w:val="6E0078D2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BEE"/>
    <w:rsid w:val="00030DB3"/>
    <w:rsid w:val="00096751"/>
    <w:rsid w:val="000B07D8"/>
    <w:rsid w:val="0019687F"/>
    <w:rsid w:val="001E3989"/>
    <w:rsid w:val="00252162"/>
    <w:rsid w:val="002620F9"/>
    <w:rsid w:val="002704D2"/>
    <w:rsid w:val="002C4986"/>
    <w:rsid w:val="002C5DBF"/>
    <w:rsid w:val="00366502"/>
    <w:rsid w:val="0036695E"/>
    <w:rsid w:val="003B5767"/>
    <w:rsid w:val="003C12E1"/>
    <w:rsid w:val="004B079E"/>
    <w:rsid w:val="004B0D31"/>
    <w:rsid w:val="004D5943"/>
    <w:rsid w:val="00507908"/>
    <w:rsid w:val="00675F22"/>
    <w:rsid w:val="006E0227"/>
    <w:rsid w:val="006E5878"/>
    <w:rsid w:val="006E680F"/>
    <w:rsid w:val="007E4F2D"/>
    <w:rsid w:val="00815BEE"/>
    <w:rsid w:val="00A3041A"/>
    <w:rsid w:val="00A86001"/>
    <w:rsid w:val="00AB51BC"/>
    <w:rsid w:val="00AF0DEB"/>
    <w:rsid w:val="00B57C9F"/>
    <w:rsid w:val="00C16465"/>
    <w:rsid w:val="00C70CFA"/>
    <w:rsid w:val="00CD1D63"/>
    <w:rsid w:val="00CD56DA"/>
    <w:rsid w:val="00D9386F"/>
    <w:rsid w:val="00D9676C"/>
    <w:rsid w:val="00DC27F4"/>
    <w:rsid w:val="00DE4937"/>
    <w:rsid w:val="00E55DD9"/>
    <w:rsid w:val="00E618F1"/>
    <w:rsid w:val="00ED16C6"/>
    <w:rsid w:val="00EF16F6"/>
    <w:rsid w:val="00F34C47"/>
    <w:rsid w:val="00F65BEE"/>
    <w:rsid w:val="00FA0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1AAD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5BEE"/>
    <w:pPr>
      <w:ind w:left="720"/>
      <w:contextualSpacing/>
    </w:pPr>
  </w:style>
  <w:style w:type="table" w:styleId="TableGrid">
    <w:name w:val="Table Grid"/>
    <w:basedOn w:val="TableNormal"/>
    <w:uiPriority w:val="39"/>
    <w:rsid w:val="00A304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1E39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521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5216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5216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21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216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21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216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5BEE"/>
    <w:pPr>
      <w:ind w:left="720"/>
      <w:contextualSpacing/>
    </w:pPr>
  </w:style>
  <w:style w:type="table" w:styleId="TableGrid">
    <w:name w:val="Table Grid"/>
    <w:basedOn w:val="TableNormal"/>
    <w:uiPriority w:val="39"/>
    <w:rsid w:val="00A304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1E39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521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5216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5216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21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216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21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21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Nottingham</Company>
  <LinksUpToDate>false</LinksUpToDate>
  <CharactersWithSpaces>1379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Morriss Richard</dc:creator>
  <cp:lastModifiedBy>Sevilla, Hernando Jr.</cp:lastModifiedBy>
  <cp:revision>3</cp:revision>
  <dcterms:created xsi:type="dcterms:W3CDTF">2019-01-11T05:03:00Z</dcterms:created>
  <dcterms:modified xsi:type="dcterms:W3CDTF">2019-01-11T05:07:00Z</dcterms:modified>
</cp:coreProperties>
</file>