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889EF" w14:textId="042BADFE" w:rsidR="00F62DC6" w:rsidRPr="005C70DB" w:rsidRDefault="002E2C84" w:rsidP="00F62DC6">
      <w:pPr>
        <w:snapToGrid w:val="0"/>
        <w:spacing w:after="0" w:line="480" w:lineRule="auto"/>
        <w:rPr>
          <w:rFonts w:ascii="Times New Roman" w:hAnsi="Times New Roman"/>
          <w:i/>
          <w:lang w:val="en-US"/>
        </w:rPr>
      </w:pPr>
      <w:r w:rsidRPr="005C70DB">
        <w:rPr>
          <w:rFonts w:ascii="Times New Roman" w:hAnsi="Times New Roman"/>
          <w:b/>
          <w:lang w:val="en-US"/>
        </w:rPr>
        <w:t>A</w:t>
      </w:r>
      <w:r w:rsidR="00807785">
        <w:rPr>
          <w:rFonts w:ascii="Times New Roman" w:hAnsi="Times New Roman"/>
          <w:b/>
          <w:lang w:val="en-US"/>
        </w:rPr>
        <w:t>dditional file 2</w:t>
      </w:r>
      <w:bookmarkStart w:id="0" w:name="_GoBack"/>
      <w:bookmarkEnd w:id="0"/>
      <w:r w:rsidR="00F62DC6" w:rsidRPr="005C70DB">
        <w:rPr>
          <w:rFonts w:ascii="Times New Roman" w:hAnsi="Times New Roman"/>
          <w:b/>
          <w:lang w:val="en-US"/>
        </w:rPr>
        <w:t>.</w:t>
      </w:r>
      <w:r w:rsidR="00F62DC6" w:rsidRPr="005C70DB">
        <w:rPr>
          <w:rFonts w:ascii="Times New Roman" w:hAnsi="Times New Roman"/>
          <w:lang w:val="en-US"/>
        </w:rPr>
        <w:t xml:space="preserve"> </w:t>
      </w:r>
      <w:r w:rsidR="00506BA9">
        <w:rPr>
          <w:rFonts w:ascii="Times New Roman" w:hAnsi="Times New Roman"/>
          <w:lang w:val="en-US"/>
        </w:rPr>
        <w:t>Continuation</w:t>
      </w:r>
      <w:r w:rsidR="00D90CCF">
        <w:rPr>
          <w:rFonts w:ascii="Times New Roman" w:hAnsi="Times New Roman"/>
          <w:lang w:val="en-US"/>
        </w:rPr>
        <w:t>/extension</w:t>
      </w:r>
      <w:r w:rsidR="00506BA9">
        <w:rPr>
          <w:rFonts w:ascii="Times New Roman" w:hAnsi="Times New Roman"/>
          <w:lang w:val="en-US"/>
        </w:rPr>
        <w:t xml:space="preserve"> </w:t>
      </w:r>
      <w:r w:rsidR="00D90CCF">
        <w:rPr>
          <w:rFonts w:ascii="Times New Roman" w:hAnsi="Times New Roman"/>
          <w:lang w:val="en-US"/>
        </w:rPr>
        <w:t>of</w:t>
      </w:r>
      <w:r w:rsidR="00506BA9">
        <w:rPr>
          <w:rFonts w:ascii="Times New Roman" w:hAnsi="Times New Roman"/>
          <w:lang w:val="en-US"/>
        </w:rPr>
        <w:t xml:space="preserve"> table 2: </w:t>
      </w:r>
      <w:r w:rsidR="00F62DC6" w:rsidRPr="005C70DB">
        <w:rPr>
          <w:rFonts w:ascii="Times New Roman" w:hAnsi="Times New Roman"/>
          <w:lang w:val="en-US"/>
        </w:rPr>
        <w:t xml:space="preserve">Association between </w:t>
      </w:r>
      <w:r w:rsidR="00A8516F">
        <w:rPr>
          <w:rFonts w:ascii="Times New Roman" w:hAnsi="Times New Roman"/>
          <w:lang w:val="en-US"/>
        </w:rPr>
        <w:t xml:space="preserve">exposure variables, including </w:t>
      </w:r>
      <w:r w:rsidR="001E3AEE" w:rsidRPr="005C70DB">
        <w:rPr>
          <w:rFonts w:ascii="Times New Roman" w:hAnsi="Times New Roman"/>
          <w:lang w:val="en-US"/>
        </w:rPr>
        <w:t xml:space="preserve">matching </w:t>
      </w:r>
      <w:r w:rsidRPr="005C70DB">
        <w:rPr>
          <w:rFonts w:ascii="Times New Roman" w:hAnsi="Times New Roman"/>
          <w:lang w:val="en-US"/>
        </w:rPr>
        <w:t>variables</w:t>
      </w:r>
      <w:r w:rsidR="006E5119" w:rsidRPr="005C70DB">
        <w:rPr>
          <w:rFonts w:ascii="Times New Roman" w:hAnsi="Times New Roman"/>
          <w:lang w:val="en-US"/>
        </w:rPr>
        <w:t xml:space="preserve"> </w:t>
      </w:r>
      <w:r w:rsidR="00506BA9">
        <w:rPr>
          <w:rFonts w:ascii="Times New Roman" w:hAnsi="Times New Roman"/>
          <w:lang w:val="en-US"/>
        </w:rPr>
        <w:t>in the case-control design</w:t>
      </w:r>
      <w:r w:rsidR="00A773D9">
        <w:rPr>
          <w:rFonts w:ascii="Times New Roman" w:hAnsi="Times New Roman"/>
          <w:lang w:val="en-US"/>
        </w:rPr>
        <w:t>,</w:t>
      </w:r>
      <w:r w:rsidR="00A8516F">
        <w:rPr>
          <w:rFonts w:ascii="Times New Roman" w:hAnsi="Times New Roman"/>
          <w:lang w:val="en-US"/>
        </w:rPr>
        <w:t xml:space="preserve"> </w:t>
      </w:r>
      <w:r w:rsidR="00F62DC6" w:rsidRPr="005C70DB">
        <w:rPr>
          <w:rFonts w:ascii="Times New Roman" w:hAnsi="Times New Roman"/>
          <w:lang w:val="en-US"/>
        </w:rPr>
        <w:t>an</w:t>
      </w:r>
      <w:r w:rsidRPr="005C70DB">
        <w:rPr>
          <w:rFonts w:ascii="Times New Roman" w:hAnsi="Times New Roman"/>
          <w:lang w:val="en-US"/>
        </w:rPr>
        <w:t>d</w:t>
      </w:r>
      <w:r w:rsidR="00F62DC6" w:rsidRPr="005C70DB">
        <w:rPr>
          <w:rFonts w:ascii="Times New Roman" w:hAnsi="Times New Roman"/>
          <w:lang w:val="en-US"/>
        </w:rPr>
        <w:t xml:space="preserve"> suicide risk</w:t>
      </w:r>
      <w:r w:rsidR="006E5119" w:rsidRPr="005C70DB">
        <w:rPr>
          <w:rFonts w:ascii="Times New Roman" w:hAnsi="Times New Roman"/>
          <w:lang w:val="en-US"/>
        </w:rPr>
        <w:t>.</w:t>
      </w:r>
    </w:p>
    <w:tbl>
      <w:tblPr>
        <w:tblStyle w:val="Oformateradtabell21"/>
        <w:tblpPr w:leftFromText="141" w:rightFromText="141" w:vertAnchor="text" w:tblpY="1"/>
        <w:tblOverlap w:val="never"/>
        <w:tblW w:w="4657" w:type="pct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85"/>
        <w:gridCol w:w="1282"/>
        <w:gridCol w:w="82"/>
        <w:gridCol w:w="1195"/>
        <w:gridCol w:w="82"/>
        <w:gridCol w:w="1904"/>
        <w:gridCol w:w="82"/>
        <w:gridCol w:w="911"/>
        <w:gridCol w:w="82"/>
        <w:gridCol w:w="2180"/>
        <w:gridCol w:w="82"/>
        <w:gridCol w:w="781"/>
        <w:gridCol w:w="72"/>
      </w:tblGrid>
      <w:tr w:rsidR="005C70DB" w:rsidRPr="005C70DB" w14:paraId="4172ACFC" w14:textId="77777777" w:rsidTr="00F859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7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  <w:vMerge w:val="restart"/>
            <w:tcBorders>
              <w:top w:val="single" w:sz="4" w:space="0" w:color="auto"/>
            </w:tcBorders>
          </w:tcPr>
          <w:p w14:paraId="46809ECB" w14:textId="77777777" w:rsidR="00F62DC6" w:rsidRPr="005C70DB" w:rsidRDefault="00F62DC6" w:rsidP="00E9140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bookmarkStart w:id="1" w:name="_Hlk502152877"/>
            <w:r w:rsidRPr="005C70DB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</w:tcBorders>
          </w:tcPr>
          <w:p w14:paraId="4F58AD15" w14:textId="31B17FAE" w:rsidR="00F62DC6" w:rsidRPr="005C70DB" w:rsidRDefault="00F62DC6" w:rsidP="00E9140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Cases</w:t>
            </w:r>
            <w:r w:rsidRPr="005C70DB">
              <w:rPr>
                <w:rFonts w:ascii="Times New Roman" w:hAnsi="Times New Roman" w:cs="Times New Roman"/>
                <w:lang w:val="en-US"/>
              </w:rPr>
              <w:br/>
              <w:t>n (%)</w:t>
            </w:r>
          </w:p>
        </w:tc>
        <w:tc>
          <w:tcPr>
            <w:tcW w:w="482" w:type="pct"/>
            <w:gridSpan w:val="2"/>
            <w:vMerge w:val="restart"/>
            <w:tcBorders>
              <w:top w:val="single" w:sz="4" w:space="0" w:color="auto"/>
            </w:tcBorders>
          </w:tcPr>
          <w:p w14:paraId="17F4E895" w14:textId="77777777" w:rsidR="00F62DC6" w:rsidRPr="005C70DB" w:rsidRDefault="00F62DC6" w:rsidP="00E9140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Controls</w:t>
            </w:r>
            <w:r w:rsidRPr="005C70DB">
              <w:rPr>
                <w:rFonts w:ascii="Times New Roman" w:hAnsi="Times New Roman" w:cs="Times New Roman"/>
                <w:lang w:val="en-US"/>
              </w:rPr>
              <w:br/>
              <w:t>n (%)</w:t>
            </w:r>
          </w:p>
        </w:tc>
        <w:tc>
          <w:tcPr>
            <w:tcW w:w="1125" w:type="pct"/>
            <w:gridSpan w:val="4"/>
            <w:tcBorders>
              <w:top w:val="single" w:sz="4" w:space="0" w:color="auto"/>
            </w:tcBorders>
          </w:tcPr>
          <w:p w14:paraId="5F8E0995" w14:textId="142C30B3" w:rsidR="00F62DC6" w:rsidRPr="005C70DB" w:rsidRDefault="00F62DC6" w:rsidP="00E9140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Unadjusted</w:t>
            </w:r>
          </w:p>
        </w:tc>
        <w:tc>
          <w:tcPr>
            <w:tcW w:w="1180" w:type="pct"/>
            <w:gridSpan w:val="4"/>
            <w:tcBorders>
              <w:top w:val="single" w:sz="4" w:space="0" w:color="auto"/>
            </w:tcBorders>
          </w:tcPr>
          <w:p w14:paraId="67129189" w14:textId="77777777" w:rsidR="00F62DC6" w:rsidRPr="005C70DB" w:rsidRDefault="00F62DC6" w:rsidP="00E9140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Adjusted</w:t>
            </w:r>
            <w:r w:rsidRPr="005C70DB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  <w:p w14:paraId="4E663100" w14:textId="03A5863A" w:rsidR="00F62DC6" w:rsidRPr="005C70DB" w:rsidRDefault="00F62DC6" w:rsidP="00E9140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US"/>
              </w:rPr>
            </w:pPr>
          </w:p>
        </w:tc>
      </w:tr>
      <w:tr w:rsidR="005C70DB" w:rsidRPr="005C70DB" w14:paraId="2B6BB510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  <w:vMerge/>
            <w:tcBorders>
              <w:bottom w:val="single" w:sz="4" w:space="0" w:color="auto"/>
            </w:tcBorders>
          </w:tcPr>
          <w:p w14:paraId="67630D2C" w14:textId="77777777" w:rsidR="00F62DC6" w:rsidRPr="005C70DB" w:rsidRDefault="00F62DC6" w:rsidP="00E9140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pct"/>
            <w:gridSpan w:val="2"/>
            <w:vMerge/>
            <w:tcBorders>
              <w:bottom w:val="single" w:sz="4" w:space="0" w:color="auto"/>
            </w:tcBorders>
          </w:tcPr>
          <w:p w14:paraId="5DFD31B7" w14:textId="77777777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2" w:type="pct"/>
            <w:gridSpan w:val="2"/>
            <w:vMerge/>
            <w:tcBorders>
              <w:bottom w:val="single" w:sz="4" w:space="0" w:color="auto"/>
            </w:tcBorders>
          </w:tcPr>
          <w:p w14:paraId="5569266D" w14:textId="77777777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50" w:type="pct"/>
            <w:gridSpan w:val="2"/>
            <w:tcBorders>
              <w:bottom w:val="single" w:sz="4" w:space="0" w:color="auto"/>
            </w:tcBorders>
            <w:vAlign w:val="center"/>
          </w:tcPr>
          <w:p w14:paraId="3DF4017C" w14:textId="77777777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5C70DB">
              <w:rPr>
                <w:rFonts w:ascii="Times New Roman" w:hAnsi="Times New Roman" w:cs="Times New Roman"/>
                <w:b/>
                <w:lang w:val="en-US"/>
              </w:rPr>
              <w:t>OR (95% CI)</w:t>
            </w:r>
          </w:p>
        </w:tc>
        <w:tc>
          <w:tcPr>
            <w:tcW w:w="375" w:type="pct"/>
            <w:gridSpan w:val="2"/>
            <w:tcBorders>
              <w:bottom w:val="single" w:sz="4" w:space="0" w:color="auto"/>
            </w:tcBorders>
            <w:vAlign w:val="center"/>
          </w:tcPr>
          <w:p w14:paraId="54E9BC60" w14:textId="77777777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5C70DB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854" w:type="pct"/>
            <w:gridSpan w:val="2"/>
            <w:tcBorders>
              <w:bottom w:val="single" w:sz="4" w:space="0" w:color="auto"/>
            </w:tcBorders>
            <w:vAlign w:val="center"/>
          </w:tcPr>
          <w:p w14:paraId="25EC8FE9" w14:textId="77777777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5C70DB">
              <w:rPr>
                <w:rFonts w:ascii="Times New Roman" w:hAnsi="Times New Roman" w:cs="Times New Roman"/>
                <w:b/>
                <w:lang w:val="en-US"/>
              </w:rPr>
              <w:t>OR (95% CI)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vAlign w:val="center"/>
          </w:tcPr>
          <w:p w14:paraId="7F5999BC" w14:textId="77777777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5C70DB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5C70DB" w:rsidRPr="005C70DB" w14:paraId="58253065" w14:textId="77777777" w:rsidTr="00B0118D">
        <w:trPr>
          <w:gridAfter w:val="1"/>
          <w:wAfter w:w="27" w:type="pct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3" w:type="pct"/>
            <w:gridSpan w:val="13"/>
            <w:tcBorders>
              <w:top w:val="single" w:sz="4" w:space="0" w:color="auto"/>
            </w:tcBorders>
          </w:tcPr>
          <w:p w14:paraId="5E0DF2B7" w14:textId="022DC074" w:rsidR="00F62DC6" w:rsidRPr="005C70DB" w:rsidRDefault="00987977" w:rsidP="00E9140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Age</w:t>
            </w:r>
          </w:p>
        </w:tc>
      </w:tr>
      <w:tr w:rsidR="005C70DB" w:rsidRPr="005C70DB" w14:paraId="7F58A7AE" w14:textId="77777777" w:rsidTr="00F85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pct"/>
            <w:gridSpan w:val="2"/>
          </w:tcPr>
          <w:p w14:paraId="25BE6B55" w14:textId="303CE3FF" w:rsidR="00F62DC6" w:rsidRPr="005C70DB" w:rsidRDefault="00987977" w:rsidP="00E9140A">
            <w:pPr>
              <w:snapToGrid w:val="0"/>
              <w:ind w:firstLine="318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13-29 years</w:t>
            </w:r>
          </w:p>
        </w:tc>
        <w:tc>
          <w:tcPr>
            <w:tcW w:w="515" w:type="pct"/>
            <w:gridSpan w:val="2"/>
          </w:tcPr>
          <w:p w14:paraId="15287126" w14:textId="3D36A0B6" w:rsidR="00F62DC6" w:rsidRPr="005C70DB" w:rsidRDefault="00987977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33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C70DB">
              <w:rPr>
                <w:rFonts w:ascii="Times New Roman" w:hAnsi="Times New Roman" w:cs="Times New Roman"/>
                <w:lang w:val="en-US"/>
              </w:rPr>
              <w:t>19.5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82" w:type="pct"/>
            <w:gridSpan w:val="2"/>
          </w:tcPr>
          <w:p w14:paraId="4B898D67" w14:textId="32B87C4A" w:rsidR="00F62DC6" w:rsidRPr="005C70DB" w:rsidRDefault="00987977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31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C70DB">
              <w:rPr>
                <w:rFonts w:ascii="Times New Roman" w:hAnsi="Times New Roman" w:cs="Times New Roman"/>
                <w:lang w:val="en-US"/>
              </w:rPr>
              <w:t>20.1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77029702" w14:textId="0DAA80E5" w:rsidR="00F62DC6" w:rsidRPr="005C70DB" w:rsidRDefault="00C872B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7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(0.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42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–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.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72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5" w:type="pct"/>
            <w:gridSpan w:val="2"/>
          </w:tcPr>
          <w:p w14:paraId="39682BD3" w14:textId="611F80EB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</w:t>
            </w:r>
            <w:r w:rsidR="00C872BD" w:rsidRPr="005C70DB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854" w:type="pct"/>
            <w:gridSpan w:val="2"/>
          </w:tcPr>
          <w:p w14:paraId="6C66207B" w14:textId="1379C0CE" w:rsidR="00F62DC6" w:rsidRPr="005C70DB" w:rsidRDefault="009270D4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1.55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(0.</w:t>
            </w:r>
            <w:r w:rsidRPr="005C70DB">
              <w:rPr>
                <w:rFonts w:ascii="Times New Roman" w:hAnsi="Times New Roman" w:cs="Times New Roman"/>
                <w:lang w:val="en-US"/>
              </w:rPr>
              <w:t>54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–</w:t>
            </w:r>
            <w:r w:rsidRPr="005C70DB">
              <w:rPr>
                <w:rFonts w:ascii="Times New Roman" w:hAnsi="Times New Roman" w:cs="Times New Roman"/>
                <w:lang w:val="en-US"/>
              </w:rPr>
              <w:t>4.45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2" w:type="pct"/>
            <w:gridSpan w:val="2"/>
          </w:tcPr>
          <w:p w14:paraId="24F8FEEE" w14:textId="40E65ADB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0.4</w:t>
            </w:r>
            <w:r w:rsidR="001E3AEE" w:rsidRPr="005C70DB"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5C70DB" w:rsidRPr="005C70DB" w14:paraId="2323B88D" w14:textId="77777777" w:rsidTr="00F859BB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pct"/>
            <w:gridSpan w:val="2"/>
          </w:tcPr>
          <w:p w14:paraId="0725B966" w14:textId="603849FD" w:rsidR="00F62DC6" w:rsidRPr="005C70DB" w:rsidRDefault="00987977" w:rsidP="00E9140A">
            <w:pPr>
              <w:snapToGrid w:val="0"/>
              <w:ind w:firstLine="318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30-49 years</w:t>
            </w:r>
          </w:p>
        </w:tc>
        <w:tc>
          <w:tcPr>
            <w:tcW w:w="515" w:type="pct"/>
            <w:gridSpan w:val="2"/>
          </w:tcPr>
          <w:p w14:paraId="4D4622D8" w14:textId="1AE70E48" w:rsidR="00F62DC6" w:rsidRPr="005C70DB" w:rsidRDefault="00987977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47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C70DB">
              <w:rPr>
                <w:rFonts w:ascii="Times New Roman" w:hAnsi="Times New Roman" w:cs="Times New Roman"/>
                <w:lang w:val="en-US"/>
              </w:rPr>
              <w:t>30.5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82" w:type="pct"/>
            <w:gridSpan w:val="2"/>
          </w:tcPr>
          <w:p w14:paraId="16B3996E" w14:textId="16F2B467" w:rsidR="00F62DC6" w:rsidRPr="005C70DB" w:rsidRDefault="00987977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49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C70DB">
              <w:rPr>
                <w:rFonts w:ascii="Times New Roman" w:hAnsi="Times New Roman" w:cs="Times New Roman"/>
                <w:lang w:val="en-US"/>
              </w:rPr>
              <w:t>31.8)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0311C617" w14:textId="0A065F16" w:rsidR="00F62DC6" w:rsidRPr="005C70DB" w:rsidRDefault="00F62DC6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6</w:t>
            </w:r>
            <w:r w:rsidRPr="005C70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0.39</w:t>
            </w:r>
            <w:r w:rsidRPr="005C70DB">
              <w:rPr>
                <w:rFonts w:ascii="Times New Roman" w:hAnsi="Times New Roman" w:cs="Times New Roman"/>
                <w:lang w:val="en-US"/>
              </w:rPr>
              <w:t>–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 xml:space="preserve"> 2.35)</w:t>
            </w:r>
          </w:p>
        </w:tc>
        <w:tc>
          <w:tcPr>
            <w:tcW w:w="375" w:type="pct"/>
            <w:gridSpan w:val="2"/>
          </w:tcPr>
          <w:p w14:paraId="5BE90B83" w14:textId="317A7FEC" w:rsidR="00F62DC6" w:rsidRPr="005C70DB" w:rsidRDefault="00F62DC6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</w:t>
            </w:r>
            <w:r w:rsidR="00707EF9" w:rsidRPr="005C70DB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854" w:type="pct"/>
            <w:gridSpan w:val="2"/>
          </w:tcPr>
          <w:p w14:paraId="166B9269" w14:textId="3C44E10D" w:rsidR="00F62DC6" w:rsidRPr="005C70DB" w:rsidRDefault="00E9140A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1.42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(0.5</w:t>
            </w:r>
            <w:r w:rsidRPr="005C70DB">
              <w:rPr>
                <w:rFonts w:ascii="Times New Roman" w:hAnsi="Times New Roman" w:cs="Times New Roman"/>
                <w:lang w:val="en-US"/>
              </w:rPr>
              <w:t>3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–</w:t>
            </w:r>
            <w:r w:rsidRPr="005C70DB">
              <w:rPr>
                <w:rFonts w:ascii="Times New Roman" w:hAnsi="Times New Roman" w:cs="Times New Roman"/>
                <w:lang w:val="en-US"/>
              </w:rPr>
              <w:t>3.82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2" w:type="pct"/>
            <w:gridSpan w:val="2"/>
          </w:tcPr>
          <w:p w14:paraId="37DC8D41" w14:textId="397A801F" w:rsidR="00F62DC6" w:rsidRPr="005C70DB" w:rsidRDefault="00F62DC6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</w:t>
            </w:r>
            <w:r w:rsidR="001E3AEE" w:rsidRPr="005C70DB">
              <w:rPr>
                <w:rFonts w:ascii="Times New Roman" w:hAnsi="Times New Roman" w:cs="Times New Roman"/>
                <w:lang w:val="en-US"/>
              </w:rPr>
              <w:t>.484</w:t>
            </w:r>
          </w:p>
        </w:tc>
      </w:tr>
      <w:tr w:rsidR="005C70DB" w:rsidRPr="005C70DB" w14:paraId="680463DE" w14:textId="77777777" w:rsidTr="00F85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pct"/>
            <w:gridSpan w:val="2"/>
          </w:tcPr>
          <w:p w14:paraId="2C6BCD12" w14:textId="2B91FB48" w:rsidR="00F62DC6" w:rsidRPr="005C70DB" w:rsidRDefault="00987977" w:rsidP="00E9140A">
            <w:pPr>
              <w:snapToGrid w:val="0"/>
              <w:ind w:firstLine="318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50-69 years</w:t>
            </w:r>
          </w:p>
        </w:tc>
        <w:tc>
          <w:tcPr>
            <w:tcW w:w="515" w:type="pct"/>
            <w:gridSpan w:val="2"/>
          </w:tcPr>
          <w:p w14:paraId="3EA6E8D5" w14:textId="332AF1DD" w:rsidR="00F62DC6" w:rsidRPr="005C70DB" w:rsidRDefault="00987977" w:rsidP="00E9140A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C70DB">
              <w:rPr>
                <w:rFonts w:ascii="Times New Roman" w:hAnsi="Times New Roman" w:cs="Times New Roman"/>
                <w:lang w:val="en-US"/>
              </w:rPr>
              <w:t xml:space="preserve">62 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(</w:t>
            </w:r>
            <w:r w:rsidRPr="005C70DB">
              <w:rPr>
                <w:rFonts w:ascii="Times New Roman" w:hAnsi="Times New Roman" w:cs="Times New Roman"/>
                <w:lang w:val="en-US"/>
              </w:rPr>
              <w:t>40.3)</w:t>
            </w:r>
          </w:p>
        </w:tc>
        <w:tc>
          <w:tcPr>
            <w:tcW w:w="482" w:type="pct"/>
            <w:gridSpan w:val="2"/>
          </w:tcPr>
          <w:p w14:paraId="243EFD2F" w14:textId="7E5E211A" w:rsidR="00F62DC6" w:rsidRPr="005C70DB" w:rsidRDefault="00987977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62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(</w:t>
            </w:r>
            <w:r w:rsidRPr="005C70DB">
              <w:rPr>
                <w:rFonts w:ascii="Times New Roman" w:hAnsi="Times New Roman" w:cs="Times New Roman"/>
                <w:lang w:val="en-US"/>
              </w:rPr>
              <w:t>40.3)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1F83CAB2" w14:textId="6DEBA5D8" w:rsidR="00F62DC6" w:rsidRPr="005C70DB" w:rsidRDefault="00707EF9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(0.</w:t>
            </w:r>
            <w:r w:rsidRPr="005C70DB">
              <w:rPr>
                <w:rFonts w:ascii="Times New Roman" w:hAnsi="Times New Roman" w:cs="Times New Roman"/>
                <w:lang w:val="en-US"/>
              </w:rPr>
              <w:t>42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–</w:t>
            </w:r>
            <w:r w:rsidRPr="005C70DB">
              <w:rPr>
                <w:rFonts w:ascii="Times New Roman" w:hAnsi="Times New Roman" w:cs="Times New Roman"/>
                <w:lang w:val="en-US"/>
              </w:rPr>
              <w:t>3.40)</w:t>
            </w:r>
          </w:p>
        </w:tc>
        <w:tc>
          <w:tcPr>
            <w:tcW w:w="375" w:type="pct"/>
            <w:gridSpan w:val="2"/>
          </w:tcPr>
          <w:p w14:paraId="1E03C13E" w14:textId="04465239" w:rsidR="00F62DC6" w:rsidRPr="005C70DB" w:rsidRDefault="00707EF9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1119324E" w14:textId="72F83ABE" w:rsidR="00F62DC6" w:rsidRPr="005C70DB" w:rsidRDefault="00E9140A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1.15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(0.</w:t>
            </w:r>
            <w:r w:rsidRPr="005C70DB">
              <w:rPr>
                <w:rFonts w:ascii="Times New Roman" w:hAnsi="Times New Roman" w:cs="Times New Roman"/>
                <w:lang w:val="en-US"/>
              </w:rPr>
              <w:t>45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–2.</w:t>
            </w:r>
            <w:r w:rsidRPr="005C70DB">
              <w:rPr>
                <w:rFonts w:ascii="Times New Roman" w:hAnsi="Times New Roman" w:cs="Times New Roman"/>
                <w:lang w:val="en-US"/>
              </w:rPr>
              <w:t>93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2" w:type="pct"/>
            <w:gridSpan w:val="2"/>
          </w:tcPr>
          <w:p w14:paraId="0EAB9874" w14:textId="37F278DE" w:rsidR="00F62DC6" w:rsidRPr="005C70DB" w:rsidRDefault="00F62DC6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</w:t>
            </w:r>
            <w:r w:rsidR="00A6414C" w:rsidRPr="005C70DB">
              <w:rPr>
                <w:rFonts w:ascii="Times New Roman" w:hAnsi="Times New Roman" w:cs="Times New Roman"/>
                <w:lang w:val="en-US"/>
              </w:rPr>
              <w:t>769</w:t>
            </w:r>
          </w:p>
        </w:tc>
      </w:tr>
      <w:tr w:rsidR="005C70DB" w:rsidRPr="005C70DB" w14:paraId="5BF17EBF" w14:textId="77777777" w:rsidTr="00F859BB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pct"/>
            <w:gridSpan w:val="2"/>
          </w:tcPr>
          <w:p w14:paraId="0B7831AA" w14:textId="6C13C16D" w:rsidR="00F62DC6" w:rsidRPr="005C70DB" w:rsidRDefault="00987977" w:rsidP="00E9140A">
            <w:pPr>
              <w:snapToGrid w:val="0"/>
              <w:ind w:firstLine="318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70-96 years</w:t>
            </w:r>
          </w:p>
        </w:tc>
        <w:tc>
          <w:tcPr>
            <w:tcW w:w="515" w:type="pct"/>
            <w:gridSpan w:val="2"/>
          </w:tcPr>
          <w:p w14:paraId="1D15FD75" w14:textId="3B74820E" w:rsidR="00F62DC6" w:rsidRPr="005C70DB" w:rsidRDefault="00987977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12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C70DB">
              <w:rPr>
                <w:rFonts w:ascii="Times New Roman" w:hAnsi="Times New Roman" w:cs="Times New Roman"/>
                <w:lang w:val="en-US"/>
              </w:rPr>
              <w:t>7.8</w:t>
            </w:r>
            <w:r w:rsidR="00F62DC6" w:rsidRPr="005C70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82" w:type="pct"/>
            <w:gridSpan w:val="2"/>
          </w:tcPr>
          <w:p w14:paraId="6FA93BE8" w14:textId="58B3699F" w:rsidR="00F62DC6" w:rsidRPr="005C70DB" w:rsidRDefault="00987977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 xml:space="preserve">12 </w:t>
            </w:r>
            <w:r w:rsidR="00C872BD" w:rsidRPr="005C70DB">
              <w:rPr>
                <w:rFonts w:ascii="Times New Roman" w:hAnsi="Times New Roman" w:cs="Times New Roman"/>
                <w:lang w:val="en-US"/>
              </w:rPr>
              <w:t>(7.8)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4A6C1B48" w14:textId="75E7DB24" w:rsidR="00F62DC6" w:rsidRPr="005C70DB" w:rsidRDefault="00707EF9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375" w:type="pct"/>
            <w:gridSpan w:val="2"/>
          </w:tcPr>
          <w:p w14:paraId="305F777E" w14:textId="5ACEE0DF" w:rsidR="00F62DC6" w:rsidRPr="005C70DB" w:rsidRDefault="00F62DC6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pct"/>
            <w:gridSpan w:val="2"/>
          </w:tcPr>
          <w:p w14:paraId="5977EA8C" w14:textId="4D95C153" w:rsidR="00F62DC6" w:rsidRPr="005C70DB" w:rsidRDefault="00707EF9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322" w:type="pct"/>
            <w:gridSpan w:val="2"/>
          </w:tcPr>
          <w:p w14:paraId="686DEB87" w14:textId="05265FBA" w:rsidR="00F62DC6" w:rsidRPr="005C70DB" w:rsidRDefault="00F62DC6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0DB" w:rsidRPr="005C70DB" w14:paraId="6EDB7E3D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5A984405" w14:textId="01D41464" w:rsidR="00F62DC6" w:rsidRPr="005C70DB" w:rsidRDefault="003C1FB1" w:rsidP="00254238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Sex</w:t>
            </w:r>
            <w:r w:rsidR="00254238" w:rsidRPr="005C70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E50FB" w:rsidRPr="005C70DB">
              <w:rPr>
                <w:rFonts w:ascii="Times New Roman" w:hAnsi="Times New Roman" w:cs="Times New Roman"/>
                <w:b w:val="0"/>
                <w:lang w:val="en-US"/>
              </w:rPr>
              <w:t xml:space="preserve"> (Male)</w:t>
            </w:r>
          </w:p>
        </w:tc>
        <w:tc>
          <w:tcPr>
            <w:tcW w:w="516" w:type="pct"/>
            <w:gridSpan w:val="2"/>
          </w:tcPr>
          <w:p w14:paraId="1E765D78" w14:textId="27DACAAC" w:rsidR="00F62DC6" w:rsidRPr="005C70DB" w:rsidRDefault="009E50F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101 (65.6)</w:t>
            </w:r>
          </w:p>
        </w:tc>
        <w:tc>
          <w:tcPr>
            <w:tcW w:w="482" w:type="pct"/>
            <w:gridSpan w:val="2"/>
          </w:tcPr>
          <w:p w14:paraId="3DEC7C6A" w14:textId="3811A6C3" w:rsidR="00F62DC6" w:rsidRPr="005C70DB" w:rsidRDefault="009E50F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101 (65.6)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346DD4B6" w14:textId="3BDA399D" w:rsidR="00F62DC6" w:rsidRPr="005C70DB" w:rsidRDefault="00FE317C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 (0.63 –1.60)</w:t>
            </w:r>
          </w:p>
        </w:tc>
        <w:tc>
          <w:tcPr>
            <w:tcW w:w="375" w:type="pct"/>
            <w:gridSpan w:val="2"/>
          </w:tcPr>
          <w:p w14:paraId="74861AAA" w14:textId="3DE10AB6" w:rsidR="00F62DC6" w:rsidRPr="005C70DB" w:rsidRDefault="00FE317C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57B9CFB6" w14:textId="7B0F19D7" w:rsidR="00F62DC6" w:rsidRPr="005C70DB" w:rsidRDefault="008C1F24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 xml:space="preserve">1.06 (0.63–1.79) </w:t>
            </w:r>
          </w:p>
        </w:tc>
        <w:tc>
          <w:tcPr>
            <w:tcW w:w="326" w:type="pct"/>
            <w:gridSpan w:val="2"/>
          </w:tcPr>
          <w:p w14:paraId="0E625ECC" w14:textId="55C13DBE" w:rsidR="00F62DC6" w:rsidRPr="005C70DB" w:rsidRDefault="008C1F24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0.825</w:t>
            </w:r>
          </w:p>
        </w:tc>
      </w:tr>
      <w:tr w:rsidR="005C70DB" w:rsidRPr="005C70DB" w14:paraId="283CFA26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10B7B74A" w14:textId="46555BD8" w:rsidR="004B3873" w:rsidRPr="005C70DB" w:rsidRDefault="004B3873" w:rsidP="00FE3BFE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Diagnostic groups</w:t>
            </w:r>
          </w:p>
        </w:tc>
        <w:tc>
          <w:tcPr>
            <w:tcW w:w="516" w:type="pct"/>
            <w:gridSpan w:val="2"/>
          </w:tcPr>
          <w:p w14:paraId="72FF4B33" w14:textId="77777777" w:rsidR="004B3873" w:rsidRPr="005C70DB" w:rsidRDefault="004B3873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2" w:type="pct"/>
            <w:gridSpan w:val="2"/>
          </w:tcPr>
          <w:p w14:paraId="46F4E202" w14:textId="77777777" w:rsidR="004B3873" w:rsidRPr="005C70DB" w:rsidRDefault="004B3873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3B8F3195" w14:textId="77777777" w:rsidR="004B3873" w:rsidRPr="005C70DB" w:rsidRDefault="004B3873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" w:type="pct"/>
            <w:gridSpan w:val="2"/>
          </w:tcPr>
          <w:p w14:paraId="7F6DE636" w14:textId="77777777" w:rsidR="004B3873" w:rsidRPr="005C70DB" w:rsidRDefault="004B3873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pct"/>
            <w:gridSpan w:val="2"/>
          </w:tcPr>
          <w:p w14:paraId="36259197" w14:textId="77777777" w:rsidR="004B3873" w:rsidRPr="005C70DB" w:rsidRDefault="004B3873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" w:type="pct"/>
            <w:gridSpan w:val="2"/>
          </w:tcPr>
          <w:p w14:paraId="5A4F1DF4" w14:textId="77777777" w:rsidR="004B3873" w:rsidRPr="005C70DB" w:rsidRDefault="004B3873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0DB" w:rsidRPr="005C70DB" w14:paraId="473E0878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6191083D" w14:textId="6DB05E08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Mental and behavioral disorders due to psychoactive substance use (F10–19)</w:t>
            </w:r>
          </w:p>
        </w:tc>
        <w:tc>
          <w:tcPr>
            <w:tcW w:w="516" w:type="pct"/>
            <w:gridSpan w:val="2"/>
          </w:tcPr>
          <w:p w14:paraId="13F5E63A" w14:textId="0CCFCBBF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33 (21.4)</w:t>
            </w:r>
          </w:p>
        </w:tc>
        <w:tc>
          <w:tcPr>
            <w:tcW w:w="482" w:type="pct"/>
            <w:gridSpan w:val="2"/>
          </w:tcPr>
          <w:p w14:paraId="5B8DFF48" w14:textId="553961D9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33 (21.4)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7187608B" w14:textId="032C2121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 (0.19–5.32)</w:t>
            </w:r>
          </w:p>
        </w:tc>
        <w:tc>
          <w:tcPr>
            <w:tcW w:w="375" w:type="pct"/>
            <w:gridSpan w:val="2"/>
          </w:tcPr>
          <w:p w14:paraId="718FAA35" w14:textId="6406C351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2F819AE2" w14:textId="1CBE1A85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0.67 (0.095–4.77)</w:t>
            </w:r>
          </w:p>
        </w:tc>
        <w:tc>
          <w:tcPr>
            <w:tcW w:w="326" w:type="pct"/>
            <w:gridSpan w:val="2"/>
          </w:tcPr>
          <w:p w14:paraId="1A1F8BAC" w14:textId="26FDC5FA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0.692</w:t>
            </w:r>
          </w:p>
        </w:tc>
      </w:tr>
      <w:tr w:rsidR="005C70DB" w:rsidRPr="005C70DB" w14:paraId="5A4B7E41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1A0EDE0F" w14:textId="22144435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Schizophrenia, schizotypal, delusional, and other non-mood psychotic disorders (F20–29)</w:t>
            </w:r>
          </w:p>
        </w:tc>
        <w:tc>
          <w:tcPr>
            <w:tcW w:w="516" w:type="pct"/>
            <w:gridSpan w:val="2"/>
          </w:tcPr>
          <w:p w14:paraId="4769ADFB" w14:textId="1AC80A39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14 (9.1)</w:t>
            </w:r>
          </w:p>
        </w:tc>
        <w:tc>
          <w:tcPr>
            <w:tcW w:w="482" w:type="pct"/>
            <w:gridSpan w:val="2"/>
          </w:tcPr>
          <w:p w14:paraId="3C44496E" w14:textId="156B94A1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14 (9.1)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22C1D33C" w14:textId="28FC175B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 (0.17–5.83)</w:t>
            </w:r>
          </w:p>
        </w:tc>
        <w:tc>
          <w:tcPr>
            <w:tcW w:w="375" w:type="pct"/>
            <w:gridSpan w:val="2"/>
          </w:tcPr>
          <w:p w14:paraId="00D16936" w14:textId="4AC7A12A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7CBDE9DF" w14:textId="1E4085D8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0.84 ( 0.10–6.79)</w:t>
            </w:r>
          </w:p>
        </w:tc>
        <w:tc>
          <w:tcPr>
            <w:tcW w:w="326" w:type="pct"/>
            <w:gridSpan w:val="2"/>
          </w:tcPr>
          <w:p w14:paraId="1CC20521" w14:textId="70A0E015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0.870</w:t>
            </w:r>
          </w:p>
        </w:tc>
      </w:tr>
      <w:tr w:rsidR="005C70DB" w:rsidRPr="005C70DB" w14:paraId="30A265A1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01B4B44C" w14:textId="7E895CEC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Bipolar disorder (F31)</w:t>
            </w:r>
          </w:p>
        </w:tc>
        <w:tc>
          <w:tcPr>
            <w:tcW w:w="516" w:type="pct"/>
            <w:gridSpan w:val="2"/>
          </w:tcPr>
          <w:p w14:paraId="0C7581D5" w14:textId="073CEA27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7 (4.5)</w:t>
            </w:r>
          </w:p>
        </w:tc>
        <w:tc>
          <w:tcPr>
            <w:tcW w:w="482" w:type="pct"/>
            <w:gridSpan w:val="2"/>
          </w:tcPr>
          <w:p w14:paraId="13028108" w14:textId="5B31B350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7 (4.5)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621CC04C" w14:textId="199AA528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 (0.15–6.77)</w:t>
            </w:r>
          </w:p>
        </w:tc>
        <w:tc>
          <w:tcPr>
            <w:tcW w:w="375" w:type="pct"/>
            <w:gridSpan w:val="2"/>
          </w:tcPr>
          <w:p w14:paraId="040A219B" w14:textId="677E9821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13B7E817" w14:textId="63A8A55E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0.98 (0.10–9.77)</w:t>
            </w:r>
          </w:p>
        </w:tc>
        <w:tc>
          <w:tcPr>
            <w:tcW w:w="326" w:type="pct"/>
            <w:gridSpan w:val="2"/>
          </w:tcPr>
          <w:p w14:paraId="114F775A" w14:textId="66C184C8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0.984</w:t>
            </w:r>
          </w:p>
        </w:tc>
      </w:tr>
      <w:tr w:rsidR="005C70DB" w:rsidRPr="005C70DB" w14:paraId="2664ED79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45479FF6" w14:textId="76BEC85C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Depressive disorders (F32–34.1)</w:t>
            </w:r>
          </w:p>
        </w:tc>
        <w:tc>
          <w:tcPr>
            <w:tcW w:w="516" w:type="pct"/>
            <w:gridSpan w:val="2"/>
          </w:tcPr>
          <w:p w14:paraId="67D06D9E" w14:textId="46EF8B8C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51 (33.1)</w:t>
            </w:r>
          </w:p>
        </w:tc>
        <w:tc>
          <w:tcPr>
            <w:tcW w:w="482" w:type="pct"/>
            <w:gridSpan w:val="2"/>
          </w:tcPr>
          <w:p w14:paraId="420A2AA7" w14:textId="1CB8E133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52 (33.8)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1B1323DC" w14:textId="4B0AA2FC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0.98 (0.19–5.09)</w:t>
            </w:r>
          </w:p>
        </w:tc>
        <w:tc>
          <w:tcPr>
            <w:tcW w:w="375" w:type="pct"/>
            <w:gridSpan w:val="2"/>
          </w:tcPr>
          <w:p w14:paraId="48536492" w14:textId="5353B2D0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854" w:type="pct"/>
            <w:gridSpan w:val="2"/>
          </w:tcPr>
          <w:p w14:paraId="424610FA" w14:textId="2115D234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0.77 (0.11–5.38)</w:t>
            </w:r>
          </w:p>
        </w:tc>
        <w:tc>
          <w:tcPr>
            <w:tcW w:w="326" w:type="pct"/>
            <w:gridSpan w:val="2"/>
          </w:tcPr>
          <w:p w14:paraId="15061BCB" w14:textId="290FCFF0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0.791</w:t>
            </w:r>
          </w:p>
        </w:tc>
      </w:tr>
      <w:tr w:rsidR="005C70DB" w:rsidRPr="005C70DB" w14:paraId="7C947658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4ECB3C8A" w14:textId="10197094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Anxiety, dissociative, stress-related, somatoform, and other non-psychotic mental disorders (F40–48)</w:t>
            </w:r>
          </w:p>
        </w:tc>
        <w:tc>
          <w:tcPr>
            <w:tcW w:w="516" w:type="pct"/>
            <w:gridSpan w:val="2"/>
          </w:tcPr>
          <w:p w14:paraId="65DE68BA" w14:textId="6EC9483B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21 (13.6)</w:t>
            </w:r>
          </w:p>
        </w:tc>
        <w:tc>
          <w:tcPr>
            <w:tcW w:w="482" w:type="pct"/>
            <w:gridSpan w:val="2"/>
          </w:tcPr>
          <w:p w14:paraId="2064854F" w14:textId="7BA432E5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21 (13.6)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4B5AE417" w14:textId="637B1E53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 (0.18–5.53)</w:t>
            </w:r>
          </w:p>
        </w:tc>
        <w:tc>
          <w:tcPr>
            <w:tcW w:w="375" w:type="pct"/>
            <w:gridSpan w:val="2"/>
          </w:tcPr>
          <w:p w14:paraId="78ED2FA0" w14:textId="7E9F1BF3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3E491532" w14:textId="3E479DC1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0.69 (0.092–5.10)</w:t>
            </w:r>
          </w:p>
        </w:tc>
        <w:tc>
          <w:tcPr>
            <w:tcW w:w="326" w:type="pct"/>
            <w:gridSpan w:val="2"/>
          </w:tcPr>
          <w:p w14:paraId="14BEF39C" w14:textId="5EA8F783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0.713</w:t>
            </w:r>
          </w:p>
        </w:tc>
      </w:tr>
      <w:tr w:rsidR="005C70DB" w:rsidRPr="005C70DB" w14:paraId="7182AF2A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6BE2E441" w14:textId="3B009AAF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Disorders of adult personality and behavior (F60–69)</w:t>
            </w:r>
          </w:p>
        </w:tc>
        <w:tc>
          <w:tcPr>
            <w:tcW w:w="516" w:type="pct"/>
            <w:gridSpan w:val="2"/>
          </w:tcPr>
          <w:p w14:paraId="7A5B87B2" w14:textId="3AE4FF7D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11 (7.1)</w:t>
            </w:r>
          </w:p>
        </w:tc>
        <w:tc>
          <w:tcPr>
            <w:tcW w:w="482" w:type="pct"/>
            <w:gridSpan w:val="2"/>
          </w:tcPr>
          <w:p w14:paraId="2471C20F" w14:textId="6541856F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11 (7.1)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3B2E7FCF" w14:textId="4D55BB23" w:rsidR="00F859BB" w:rsidRPr="005C70DB" w:rsidRDefault="00F859BB" w:rsidP="007F5C1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 xml:space="preserve">1.00 (0.16–6.08) </w:t>
            </w:r>
          </w:p>
        </w:tc>
        <w:tc>
          <w:tcPr>
            <w:tcW w:w="375" w:type="pct"/>
            <w:gridSpan w:val="2"/>
          </w:tcPr>
          <w:p w14:paraId="01E9F12F" w14:textId="3900440C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854" w:type="pct"/>
            <w:gridSpan w:val="2"/>
          </w:tcPr>
          <w:p w14:paraId="06D64868" w14:textId="4A7B31BF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0.64 (0.08–5.16)</w:t>
            </w:r>
          </w:p>
        </w:tc>
        <w:tc>
          <w:tcPr>
            <w:tcW w:w="326" w:type="pct"/>
            <w:gridSpan w:val="2"/>
          </w:tcPr>
          <w:p w14:paraId="65A47754" w14:textId="132C47D1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0.678</w:t>
            </w:r>
          </w:p>
        </w:tc>
      </w:tr>
      <w:tr w:rsidR="005C70DB" w:rsidRPr="005C70DB" w14:paraId="016B2DA4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54174113" w14:textId="213AF8E7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Asperger’s/ADHD (F84, F90)</w:t>
            </w:r>
          </w:p>
        </w:tc>
        <w:tc>
          <w:tcPr>
            <w:tcW w:w="516" w:type="pct"/>
            <w:gridSpan w:val="2"/>
          </w:tcPr>
          <w:p w14:paraId="1B2864E0" w14:textId="2B11D916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3 (1.9)</w:t>
            </w:r>
          </w:p>
        </w:tc>
        <w:tc>
          <w:tcPr>
            <w:tcW w:w="482" w:type="pct"/>
            <w:gridSpan w:val="2"/>
          </w:tcPr>
          <w:p w14:paraId="77B29939" w14:textId="7C42BD66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3 (1.9)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19AD1439" w14:textId="1C55D096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375" w:type="pct"/>
            <w:gridSpan w:val="2"/>
          </w:tcPr>
          <w:p w14:paraId="1FED9392" w14:textId="77777777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4" w:type="pct"/>
            <w:gridSpan w:val="2"/>
          </w:tcPr>
          <w:p w14:paraId="7842F8BD" w14:textId="7A6C5B31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 xml:space="preserve">reference </w:t>
            </w:r>
          </w:p>
        </w:tc>
        <w:tc>
          <w:tcPr>
            <w:tcW w:w="326" w:type="pct"/>
            <w:gridSpan w:val="2"/>
          </w:tcPr>
          <w:p w14:paraId="3C4D6D69" w14:textId="77777777" w:rsidR="00F859BB" w:rsidRPr="005C70DB" w:rsidRDefault="00F859BB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0DB" w:rsidRPr="005C70DB" w14:paraId="1E4C5FF8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53FB6326" w14:textId="119612F9" w:rsidR="00F859BB" w:rsidRPr="005C70DB" w:rsidRDefault="00F859BB" w:rsidP="00FE3BFE">
            <w:pPr>
              <w:snapToGrid w:val="0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No psychiatric diagnosis</w:t>
            </w:r>
          </w:p>
        </w:tc>
        <w:tc>
          <w:tcPr>
            <w:tcW w:w="516" w:type="pct"/>
            <w:gridSpan w:val="2"/>
          </w:tcPr>
          <w:p w14:paraId="6E177A06" w14:textId="66C1F344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14 (9.1)</w:t>
            </w:r>
          </w:p>
        </w:tc>
        <w:tc>
          <w:tcPr>
            <w:tcW w:w="482" w:type="pct"/>
            <w:gridSpan w:val="2"/>
          </w:tcPr>
          <w:p w14:paraId="15B1347D" w14:textId="2768E9B8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/>
                <w:lang w:val="en-US"/>
              </w:rPr>
              <w:t>13 (8.4)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4A376013" w14:textId="35843B46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1.08 (0.18–6.32)</w:t>
            </w:r>
          </w:p>
        </w:tc>
        <w:tc>
          <w:tcPr>
            <w:tcW w:w="375" w:type="pct"/>
            <w:gridSpan w:val="2"/>
          </w:tcPr>
          <w:p w14:paraId="496D8960" w14:textId="1DF88747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0.935</w:t>
            </w:r>
          </w:p>
        </w:tc>
        <w:tc>
          <w:tcPr>
            <w:tcW w:w="854" w:type="pct"/>
            <w:gridSpan w:val="2"/>
          </w:tcPr>
          <w:p w14:paraId="0A3C04DD" w14:textId="0BCDF9C3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0.87 (0.11–6.70)</w:t>
            </w:r>
          </w:p>
        </w:tc>
        <w:tc>
          <w:tcPr>
            <w:tcW w:w="326" w:type="pct"/>
            <w:gridSpan w:val="2"/>
          </w:tcPr>
          <w:p w14:paraId="3B9355B9" w14:textId="0EA1CEDA" w:rsidR="00F859BB" w:rsidRPr="005C70DB" w:rsidRDefault="00F859BB" w:rsidP="00E9140A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0.892</w:t>
            </w:r>
          </w:p>
        </w:tc>
      </w:tr>
      <w:tr w:rsidR="005C70DB" w:rsidRPr="005C70DB" w14:paraId="0C2D6E45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65D4F2E7" w14:textId="690043B7" w:rsidR="00B0118D" w:rsidRPr="005C70DB" w:rsidRDefault="00B0118D" w:rsidP="00FE3BFE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Psychopharmaceutical prescription</w:t>
            </w:r>
          </w:p>
        </w:tc>
        <w:tc>
          <w:tcPr>
            <w:tcW w:w="516" w:type="pct"/>
            <w:gridSpan w:val="2"/>
          </w:tcPr>
          <w:p w14:paraId="35777DEE" w14:textId="77777777" w:rsidR="00B0118D" w:rsidRPr="005C70DB" w:rsidRDefault="00B0118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2" w:type="pct"/>
            <w:gridSpan w:val="2"/>
          </w:tcPr>
          <w:p w14:paraId="4426F086" w14:textId="77777777" w:rsidR="00B0118D" w:rsidRPr="005C70DB" w:rsidRDefault="00B0118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24E60F16" w14:textId="77777777" w:rsidR="00B0118D" w:rsidRPr="005C70DB" w:rsidRDefault="00B0118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375" w:type="pct"/>
            <w:gridSpan w:val="2"/>
          </w:tcPr>
          <w:p w14:paraId="28DD80A2" w14:textId="77777777" w:rsidR="00B0118D" w:rsidRPr="005C70DB" w:rsidRDefault="00B0118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854" w:type="pct"/>
            <w:gridSpan w:val="2"/>
          </w:tcPr>
          <w:p w14:paraId="549C7ED2" w14:textId="77777777" w:rsidR="00B0118D" w:rsidRPr="005C70DB" w:rsidRDefault="00B0118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" w:type="pct"/>
            <w:gridSpan w:val="2"/>
          </w:tcPr>
          <w:p w14:paraId="12BA326E" w14:textId="77777777" w:rsidR="00B0118D" w:rsidRPr="005C70DB" w:rsidRDefault="00B0118D" w:rsidP="00E9140A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1E5E" w:rsidRPr="00041E5E" w14:paraId="0E81968E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387C7578" w14:textId="5B431EC4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Benzodiazepine</w:t>
            </w:r>
          </w:p>
        </w:tc>
        <w:tc>
          <w:tcPr>
            <w:tcW w:w="516" w:type="pct"/>
            <w:gridSpan w:val="2"/>
          </w:tcPr>
          <w:p w14:paraId="19B34D72" w14:textId="39001F1E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65 (42.2)</w:t>
            </w:r>
          </w:p>
        </w:tc>
        <w:tc>
          <w:tcPr>
            <w:tcW w:w="482" w:type="pct"/>
            <w:gridSpan w:val="2"/>
          </w:tcPr>
          <w:p w14:paraId="0EAEC185" w14:textId="54B69A8A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43 (27.9)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6142BA25" w14:textId="7C537566" w:rsidR="00041E5E" w:rsidRPr="00041E5E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1.89 (1.17–3.03)</w:t>
            </w:r>
          </w:p>
        </w:tc>
        <w:tc>
          <w:tcPr>
            <w:tcW w:w="375" w:type="pct"/>
            <w:gridSpan w:val="2"/>
          </w:tcPr>
          <w:p w14:paraId="57EC0B6F" w14:textId="28CBBF05" w:rsidR="00041E5E" w:rsidRPr="00041E5E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0.009</w:t>
            </w:r>
          </w:p>
        </w:tc>
        <w:tc>
          <w:tcPr>
            <w:tcW w:w="854" w:type="pct"/>
            <w:gridSpan w:val="2"/>
          </w:tcPr>
          <w:p w14:paraId="157F940B" w14:textId="2B6BEB20" w:rsidR="00041E5E" w:rsidRPr="00041E5E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1.83 (1.06–3.14)</w:t>
            </w:r>
          </w:p>
        </w:tc>
        <w:tc>
          <w:tcPr>
            <w:tcW w:w="326" w:type="pct"/>
            <w:gridSpan w:val="2"/>
          </w:tcPr>
          <w:p w14:paraId="5A5F20FE" w14:textId="6627E8F7" w:rsidR="00041E5E" w:rsidRPr="00041E5E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0.029</w:t>
            </w:r>
          </w:p>
        </w:tc>
      </w:tr>
      <w:tr w:rsidR="00041E5E" w:rsidRPr="005C70DB" w14:paraId="4FCC848E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7586EAF5" w14:textId="4EE8C27F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Antidepressant</w:t>
            </w:r>
            <w:r w:rsidRPr="005C70DB" w:rsidDel="00FE3BFE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</w:p>
        </w:tc>
        <w:tc>
          <w:tcPr>
            <w:tcW w:w="516" w:type="pct"/>
            <w:gridSpan w:val="2"/>
          </w:tcPr>
          <w:p w14:paraId="53F0C27F" w14:textId="3B235F3C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105 (68.2)</w:t>
            </w:r>
          </w:p>
        </w:tc>
        <w:tc>
          <w:tcPr>
            <w:tcW w:w="482" w:type="pct"/>
            <w:gridSpan w:val="2"/>
          </w:tcPr>
          <w:p w14:paraId="566267F7" w14:textId="19A89724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107 (69.5)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183B42CE" w14:textId="3373794C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0.94 (0.58–1.53)</w:t>
            </w:r>
          </w:p>
        </w:tc>
        <w:tc>
          <w:tcPr>
            <w:tcW w:w="375" w:type="pct"/>
            <w:gridSpan w:val="2"/>
          </w:tcPr>
          <w:p w14:paraId="347E84AC" w14:textId="700119A5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0.806</w:t>
            </w:r>
          </w:p>
        </w:tc>
        <w:tc>
          <w:tcPr>
            <w:tcW w:w="854" w:type="pct"/>
            <w:gridSpan w:val="2"/>
          </w:tcPr>
          <w:p w14:paraId="74B477EC" w14:textId="08F14861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0.88 (0.50–1.56)</w:t>
            </w:r>
          </w:p>
        </w:tc>
        <w:tc>
          <w:tcPr>
            <w:tcW w:w="326" w:type="pct"/>
            <w:gridSpan w:val="2"/>
          </w:tcPr>
          <w:p w14:paraId="4A6996D7" w14:textId="532E39AA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0.654</w:t>
            </w:r>
          </w:p>
        </w:tc>
      </w:tr>
      <w:tr w:rsidR="00041E5E" w:rsidRPr="005C70DB" w14:paraId="61854D41" w14:textId="77777777" w:rsidTr="0087408C">
        <w:trPr>
          <w:gridAfter w:val="1"/>
          <w:wAfter w:w="27" w:type="pct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74061C3E" w14:textId="527A6005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b w:val="0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Anticonvulsant</w:t>
            </w:r>
          </w:p>
        </w:tc>
        <w:tc>
          <w:tcPr>
            <w:tcW w:w="516" w:type="pct"/>
            <w:gridSpan w:val="2"/>
          </w:tcPr>
          <w:p w14:paraId="29765C81" w14:textId="04842ED1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36 (23.4)</w:t>
            </w:r>
          </w:p>
        </w:tc>
        <w:tc>
          <w:tcPr>
            <w:tcW w:w="482" w:type="pct"/>
            <w:gridSpan w:val="2"/>
          </w:tcPr>
          <w:p w14:paraId="3CC77C95" w14:textId="25ED9554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37 (24.0)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4C03310D" w14:textId="5DF4BF61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0.97 (0.57–1.63)</w:t>
            </w:r>
          </w:p>
        </w:tc>
        <w:tc>
          <w:tcPr>
            <w:tcW w:w="375" w:type="pct"/>
            <w:gridSpan w:val="2"/>
          </w:tcPr>
          <w:p w14:paraId="317DA028" w14:textId="115EC39C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0.893</w:t>
            </w:r>
          </w:p>
        </w:tc>
        <w:tc>
          <w:tcPr>
            <w:tcW w:w="854" w:type="pct"/>
            <w:gridSpan w:val="2"/>
          </w:tcPr>
          <w:p w14:paraId="3B75EF9B" w14:textId="13BCE16B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0.89 (0.50–1.60)</w:t>
            </w:r>
          </w:p>
        </w:tc>
        <w:tc>
          <w:tcPr>
            <w:tcW w:w="326" w:type="pct"/>
            <w:gridSpan w:val="2"/>
          </w:tcPr>
          <w:p w14:paraId="3675D551" w14:textId="50207D2B" w:rsidR="00041E5E" w:rsidRPr="005C70DB" w:rsidRDefault="00041E5E" w:rsidP="00041E5E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0.697</w:t>
            </w:r>
          </w:p>
        </w:tc>
      </w:tr>
      <w:tr w:rsidR="00041E5E" w:rsidRPr="005C70DB" w14:paraId="1341AB9D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5E89EEE7" w14:textId="46499023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Lithium</w:t>
            </w:r>
          </w:p>
        </w:tc>
        <w:tc>
          <w:tcPr>
            <w:tcW w:w="516" w:type="pct"/>
            <w:gridSpan w:val="2"/>
          </w:tcPr>
          <w:p w14:paraId="6C9F0701" w14:textId="5D05DA3C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6 (3.9)</w:t>
            </w:r>
          </w:p>
        </w:tc>
        <w:tc>
          <w:tcPr>
            <w:tcW w:w="482" w:type="pct"/>
            <w:gridSpan w:val="2"/>
          </w:tcPr>
          <w:p w14:paraId="2BDCB191" w14:textId="449220F0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8 (5.2)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4C94D96C" w14:textId="36895AA8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0.74 (0.25–2.19)</w:t>
            </w:r>
          </w:p>
        </w:tc>
        <w:tc>
          <w:tcPr>
            <w:tcW w:w="375" w:type="pct"/>
            <w:gridSpan w:val="2"/>
          </w:tcPr>
          <w:p w14:paraId="0565E499" w14:textId="4E67BA38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0.586</w:t>
            </w:r>
          </w:p>
        </w:tc>
        <w:tc>
          <w:tcPr>
            <w:tcW w:w="854" w:type="pct"/>
            <w:gridSpan w:val="2"/>
          </w:tcPr>
          <w:p w14:paraId="30FF6553" w14:textId="10EDCC75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0.77 (0.20-2.90)</w:t>
            </w:r>
          </w:p>
        </w:tc>
        <w:tc>
          <w:tcPr>
            <w:tcW w:w="326" w:type="pct"/>
            <w:gridSpan w:val="2"/>
          </w:tcPr>
          <w:p w14:paraId="50DEED47" w14:textId="0DC96C4A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0.696</w:t>
            </w:r>
          </w:p>
        </w:tc>
      </w:tr>
      <w:tr w:rsidR="00041E5E" w:rsidRPr="005C70DB" w14:paraId="4231A70F" w14:textId="77777777" w:rsidTr="0087408C">
        <w:trPr>
          <w:gridAfter w:val="1"/>
          <w:wAfter w:w="27" w:type="pct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3BD97AA2" w14:textId="36EA3C46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Psychostimulant</w:t>
            </w:r>
          </w:p>
        </w:tc>
        <w:tc>
          <w:tcPr>
            <w:tcW w:w="516" w:type="pct"/>
            <w:gridSpan w:val="2"/>
          </w:tcPr>
          <w:p w14:paraId="21426BB9" w14:textId="35067BAB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6 (3.9)</w:t>
            </w:r>
          </w:p>
        </w:tc>
        <w:tc>
          <w:tcPr>
            <w:tcW w:w="482" w:type="pct"/>
            <w:gridSpan w:val="2"/>
          </w:tcPr>
          <w:p w14:paraId="0C2B6E01" w14:textId="54C318D9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6 (3.9)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7927CF03" w14:textId="7C5FD25A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 (0.32–3.17)</w:t>
            </w:r>
          </w:p>
        </w:tc>
        <w:tc>
          <w:tcPr>
            <w:tcW w:w="375" w:type="pct"/>
            <w:gridSpan w:val="2"/>
          </w:tcPr>
          <w:p w14:paraId="073D9E34" w14:textId="0315C900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854" w:type="pct"/>
            <w:gridSpan w:val="2"/>
          </w:tcPr>
          <w:p w14:paraId="61EAEAF5" w14:textId="660149DE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0.96 (0.24–3.86)</w:t>
            </w:r>
          </w:p>
        </w:tc>
        <w:tc>
          <w:tcPr>
            <w:tcW w:w="326" w:type="pct"/>
            <w:gridSpan w:val="2"/>
          </w:tcPr>
          <w:p w14:paraId="0C44B071" w14:textId="5EC7F60C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0.950</w:t>
            </w:r>
          </w:p>
        </w:tc>
      </w:tr>
      <w:tr w:rsidR="00041E5E" w:rsidRPr="005C70DB" w14:paraId="1F30DD72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1E253C07" w14:textId="4AC8738A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Antipsychotic</w:t>
            </w:r>
          </w:p>
        </w:tc>
        <w:tc>
          <w:tcPr>
            <w:tcW w:w="516" w:type="pct"/>
            <w:gridSpan w:val="2"/>
          </w:tcPr>
          <w:p w14:paraId="157CA798" w14:textId="7BA7DCCF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37 (24.0)</w:t>
            </w:r>
          </w:p>
        </w:tc>
        <w:tc>
          <w:tcPr>
            <w:tcW w:w="482" w:type="pct"/>
            <w:gridSpan w:val="2"/>
          </w:tcPr>
          <w:p w14:paraId="6A363DE5" w14:textId="71CED932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39 (25.3)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3DF16590" w14:textId="3DF9B3C8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0.93 (0.56–1.57)</w:t>
            </w:r>
          </w:p>
        </w:tc>
        <w:tc>
          <w:tcPr>
            <w:tcW w:w="375" w:type="pct"/>
            <w:gridSpan w:val="2"/>
          </w:tcPr>
          <w:p w14:paraId="70D22A50" w14:textId="2F72D53A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0.792</w:t>
            </w:r>
          </w:p>
        </w:tc>
        <w:tc>
          <w:tcPr>
            <w:tcW w:w="854" w:type="pct"/>
            <w:gridSpan w:val="2"/>
          </w:tcPr>
          <w:p w14:paraId="49AE3992" w14:textId="317B9EA9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0.83 (044–1.58)</w:t>
            </w:r>
          </w:p>
        </w:tc>
        <w:tc>
          <w:tcPr>
            <w:tcW w:w="326" w:type="pct"/>
            <w:gridSpan w:val="2"/>
          </w:tcPr>
          <w:p w14:paraId="3BE36F47" w14:textId="287D4F04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0.572</w:t>
            </w:r>
          </w:p>
        </w:tc>
      </w:tr>
      <w:tr w:rsidR="00041E5E" w:rsidRPr="005C70DB" w14:paraId="1895E134" w14:textId="77777777" w:rsidTr="0087408C">
        <w:trPr>
          <w:gridAfter w:val="1"/>
          <w:wAfter w:w="27" w:type="pct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035087B4" w14:textId="28CCE23C" w:rsidR="00041E5E" w:rsidRPr="005C70DB" w:rsidRDefault="00041E5E" w:rsidP="00041E5E">
            <w:pPr>
              <w:snapToGri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b w:val="0"/>
                <w:lang w:val="en-US"/>
              </w:rPr>
              <w:t>Sedative</w:t>
            </w:r>
          </w:p>
        </w:tc>
        <w:tc>
          <w:tcPr>
            <w:tcW w:w="516" w:type="pct"/>
            <w:gridSpan w:val="2"/>
          </w:tcPr>
          <w:p w14:paraId="4372B6E4" w14:textId="276F57DD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98 (63.6)</w:t>
            </w:r>
          </w:p>
        </w:tc>
        <w:tc>
          <w:tcPr>
            <w:tcW w:w="482" w:type="pct"/>
            <w:gridSpan w:val="2"/>
          </w:tcPr>
          <w:p w14:paraId="22DF3302" w14:textId="758A8722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89 (57.8)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67B4869A" w14:textId="636AD62E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1.28 (0.81–2.02)</w:t>
            </w:r>
          </w:p>
        </w:tc>
        <w:tc>
          <w:tcPr>
            <w:tcW w:w="375" w:type="pct"/>
            <w:gridSpan w:val="2"/>
          </w:tcPr>
          <w:p w14:paraId="139CA89A" w14:textId="14A780D3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0.294</w:t>
            </w:r>
          </w:p>
        </w:tc>
        <w:tc>
          <w:tcPr>
            <w:tcW w:w="854" w:type="pct"/>
            <w:gridSpan w:val="2"/>
          </w:tcPr>
          <w:p w14:paraId="7BFCC993" w14:textId="751A518E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1.29 (077–2.18)</w:t>
            </w:r>
          </w:p>
        </w:tc>
        <w:tc>
          <w:tcPr>
            <w:tcW w:w="326" w:type="pct"/>
            <w:gridSpan w:val="2"/>
          </w:tcPr>
          <w:p w14:paraId="2BCDFDFF" w14:textId="6A4D1728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0.332</w:t>
            </w:r>
          </w:p>
        </w:tc>
      </w:tr>
      <w:tr w:rsidR="00041E5E" w:rsidRPr="005C70DB" w14:paraId="31B8A916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51F1A5BB" w14:textId="77777777" w:rsidR="00041E5E" w:rsidRPr="005C70DB" w:rsidRDefault="00041E5E" w:rsidP="00041E5E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Previous suicide attempt</w:t>
            </w:r>
          </w:p>
        </w:tc>
        <w:tc>
          <w:tcPr>
            <w:tcW w:w="516" w:type="pct"/>
            <w:gridSpan w:val="2"/>
          </w:tcPr>
          <w:p w14:paraId="3E6FDF16" w14:textId="77777777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30 (19.5)</w:t>
            </w:r>
          </w:p>
        </w:tc>
        <w:tc>
          <w:tcPr>
            <w:tcW w:w="482" w:type="pct"/>
            <w:gridSpan w:val="2"/>
          </w:tcPr>
          <w:p w14:paraId="64CE14E6" w14:textId="77777777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14 (9.1)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5104A773" w14:textId="74F137FC" w:rsidR="00041E5E" w:rsidRPr="00041E5E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2.42 (1.28–4.77)</w:t>
            </w:r>
          </w:p>
        </w:tc>
        <w:tc>
          <w:tcPr>
            <w:tcW w:w="375" w:type="pct"/>
            <w:gridSpan w:val="2"/>
          </w:tcPr>
          <w:p w14:paraId="3A98D632" w14:textId="64FDAF9D" w:rsidR="00041E5E" w:rsidRPr="00041E5E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0.011</w:t>
            </w:r>
          </w:p>
        </w:tc>
        <w:tc>
          <w:tcPr>
            <w:tcW w:w="854" w:type="pct"/>
            <w:gridSpan w:val="2"/>
          </w:tcPr>
          <w:p w14:paraId="145E19D4" w14:textId="5B4CE92B" w:rsidR="00041E5E" w:rsidRPr="00041E5E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2.12 (1.01–4.44)</w:t>
            </w:r>
          </w:p>
        </w:tc>
        <w:tc>
          <w:tcPr>
            <w:tcW w:w="326" w:type="pct"/>
            <w:gridSpan w:val="2"/>
          </w:tcPr>
          <w:p w14:paraId="79118F70" w14:textId="3099F422" w:rsidR="00041E5E" w:rsidRPr="00041E5E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0.047</w:t>
            </w:r>
          </w:p>
        </w:tc>
      </w:tr>
      <w:tr w:rsidR="00041E5E" w:rsidRPr="005C70DB" w14:paraId="1CEFFF90" w14:textId="77777777" w:rsidTr="0087408C">
        <w:trPr>
          <w:gridAfter w:val="1"/>
          <w:wAfter w:w="27" w:type="pct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</w:tcPr>
          <w:p w14:paraId="143B6BF7" w14:textId="77777777" w:rsidR="00041E5E" w:rsidRPr="005C70DB" w:rsidRDefault="00041E5E" w:rsidP="00041E5E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Previous inpatient psychiatric care</w:t>
            </w:r>
          </w:p>
        </w:tc>
        <w:tc>
          <w:tcPr>
            <w:tcW w:w="516" w:type="pct"/>
            <w:gridSpan w:val="2"/>
          </w:tcPr>
          <w:p w14:paraId="46A99455" w14:textId="77777777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80 (51.9)</w:t>
            </w:r>
          </w:p>
        </w:tc>
        <w:tc>
          <w:tcPr>
            <w:tcW w:w="482" w:type="pct"/>
            <w:gridSpan w:val="2"/>
          </w:tcPr>
          <w:p w14:paraId="72AC6428" w14:textId="77777777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75 (48.7)</w:t>
            </w:r>
          </w:p>
        </w:tc>
        <w:tc>
          <w:tcPr>
            <w:tcW w:w="750" w:type="pct"/>
            <w:gridSpan w:val="2"/>
            <w:tcBorders>
              <w:left w:val="nil"/>
            </w:tcBorders>
          </w:tcPr>
          <w:p w14:paraId="5A8B4638" w14:textId="7346F79E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0.88 (0.56–1.37)</w:t>
            </w:r>
          </w:p>
        </w:tc>
        <w:tc>
          <w:tcPr>
            <w:tcW w:w="375" w:type="pct"/>
            <w:gridSpan w:val="2"/>
          </w:tcPr>
          <w:p w14:paraId="2C11BD91" w14:textId="04966396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0.569</w:t>
            </w:r>
          </w:p>
        </w:tc>
        <w:tc>
          <w:tcPr>
            <w:tcW w:w="854" w:type="pct"/>
            <w:gridSpan w:val="2"/>
          </w:tcPr>
          <w:p w14:paraId="3FA23ABE" w14:textId="298920A9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1.07 (0.64–1.79)</w:t>
            </w:r>
          </w:p>
        </w:tc>
        <w:tc>
          <w:tcPr>
            <w:tcW w:w="326" w:type="pct"/>
            <w:gridSpan w:val="2"/>
          </w:tcPr>
          <w:p w14:paraId="4DB46769" w14:textId="0CB6CAB0" w:rsidR="00041E5E" w:rsidRPr="005C70DB" w:rsidRDefault="00041E5E" w:rsidP="00041E5E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0.798</w:t>
            </w:r>
          </w:p>
        </w:tc>
      </w:tr>
      <w:tr w:rsidR="00041E5E" w:rsidRPr="005C70DB" w14:paraId="2E86F4C0" w14:textId="77777777" w:rsidTr="008740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pct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0" w:type="pct"/>
            <w:tcBorders>
              <w:bottom w:val="single" w:sz="4" w:space="0" w:color="auto"/>
            </w:tcBorders>
          </w:tcPr>
          <w:p w14:paraId="3E2BF7AD" w14:textId="77777777" w:rsidR="00041E5E" w:rsidRPr="005C70DB" w:rsidRDefault="00041E5E" w:rsidP="00041E5E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Previous inpatient somatic care</w:t>
            </w:r>
          </w:p>
        </w:tc>
        <w:tc>
          <w:tcPr>
            <w:tcW w:w="516" w:type="pct"/>
            <w:gridSpan w:val="2"/>
            <w:tcBorders>
              <w:bottom w:val="single" w:sz="4" w:space="0" w:color="auto"/>
            </w:tcBorders>
          </w:tcPr>
          <w:p w14:paraId="37C982D0" w14:textId="77777777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50 (32.5)</w:t>
            </w:r>
          </w:p>
        </w:tc>
        <w:tc>
          <w:tcPr>
            <w:tcW w:w="482" w:type="pct"/>
            <w:gridSpan w:val="2"/>
            <w:tcBorders>
              <w:bottom w:val="single" w:sz="4" w:space="0" w:color="auto"/>
            </w:tcBorders>
          </w:tcPr>
          <w:p w14:paraId="48AC2CAB" w14:textId="77777777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30 (19.5)</w:t>
            </w:r>
          </w:p>
        </w:tc>
        <w:tc>
          <w:tcPr>
            <w:tcW w:w="750" w:type="pct"/>
            <w:gridSpan w:val="2"/>
            <w:tcBorders>
              <w:left w:val="nil"/>
              <w:bottom w:val="single" w:sz="4" w:space="0" w:color="auto"/>
            </w:tcBorders>
          </w:tcPr>
          <w:p w14:paraId="103A846D" w14:textId="18771649" w:rsidR="00041E5E" w:rsidRPr="00041E5E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1.99 (1.18–3.35)</w:t>
            </w:r>
          </w:p>
        </w:tc>
        <w:tc>
          <w:tcPr>
            <w:tcW w:w="375" w:type="pct"/>
            <w:gridSpan w:val="2"/>
            <w:tcBorders>
              <w:bottom w:val="single" w:sz="4" w:space="0" w:color="auto"/>
            </w:tcBorders>
          </w:tcPr>
          <w:p w14:paraId="2FF6F715" w14:textId="56C180FB" w:rsidR="00041E5E" w:rsidRPr="00041E5E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041E5E">
              <w:rPr>
                <w:rFonts w:ascii="Times New Roman" w:hAnsi="Times New Roman" w:cs="Times New Roman"/>
                <w:b/>
                <w:lang w:val="en-US"/>
              </w:rPr>
              <w:t>0.010</w:t>
            </w:r>
          </w:p>
        </w:tc>
        <w:tc>
          <w:tcPr>
            <w:tcW w:w="854" w:type="pct"/>
            <w:gridSpan w:val="2"/>
            <w:tcBorders>
              <w:bottom w:val="single" w:sz="4" w:space="0" w:color="auto"/>
            </w:tcBorders>
          </w:tcPr>
          <w:p w14:paraId="30719DEC" w14:textId="6133B5E3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1.69 (0.95–3.01)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</w:tcPr>
          <w:p w14:paraId="11C4308B" w14:textId="17D5AF31" w:rsidR="00041E5E" w:rsidRPr="005C70DB" w:rsidRDefault="00041E5E" w:rsidP="00041E5E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70DB">
              <w:rPr>
                <w:rFonts w:ascii="Times New Roman" w:hAnsi="Times New Roman" w:cs="Times New Roman"/>
                <w:lang w:val="en-US"/>
              </w:rPr>
              <w:t>0.074</w:t>
            </w:r>
          </w:p>
        </w:tc>
      </w:tr>
    </w:tbl>
    <w:bookmarkEnd w:id="1"/>
    <w:p w14:paraId="3455A330" w14:textId="3CA722A6" w:rsidR="00FE3BFE" w:rsidRPr="00041E5E" w:rsidRDefault="00E9140A" w:rsidP="004B3873">
      <w:pPr>
        <w:snapToGrid w:val="0"/>
        <w:spacing w:after="0"/>
        <w:rPr>
          <w:rFonts w:ascii="Times New Roman" w:hAnsi="Times New Roman" w:cs="Times New Roman"/>
          <w:sz w:val="20"/>
          <w:lang w:val="en-US"/>
        </w:rPr>
      </w:pPr>
      <w:r w:rsidRPr="005C70DB">
        <w:rPr>
          <w:rFonts w:ascii="Times New Roman" w:hAnsi="Times New Roman" w:cs="Times New Roman"/>
          <w:vertAlign w:val="superscript"/>
          <w:lang w:val="en-US"/>
        </w:rPr>
        <w:br w:type="textWrapping" w:clear="all"/>
      </w:r>
      <w:r w:rsidR="00F62DC6" w:rsidRPr="005C70DB">
        <w:rPr>
          <w:rFonts w:ascii="Times New Roman" w:hAnsi="Times New Roman" w:cs="Times New Roman"/>
          <w:vertAlign w:val="superscript"/>
          <w:lang w:val="en-US"/>
        </w:rPr>
        <w:t>a</w:t>
      </w:r>
      <w:r w:rsidR="00D807B0" w:rsidRPr="005C70DB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F62DC6" w:rsidRPr="005C70DB">
        <w:rPr>
          <w:rFonts w:ascii="Times New Roman" w:hAnsi="Times New Roman" w:cs="Times New Roman"/>
          <w:lang w:val="en-US"/>
        </w:rPr>
        <w:t xml:space="preserve">Adjusted for all variables </w:t>
      </w:r>
      <w:r w:rsidR="00506BA9">
        <w:rPr>
          <w:rFonts w:ascii="Times New Roman" w:hAnsi="Times New Roman" w:cs="Times New Roman"/>
          <w:lang w:val="en-US"/>
        </w:rPr>
        <w:t xml:space="preserve">in </w:t>
      </w:r>
      <w:r w:rsidR="00041E5E">
        <w:rPr>
          <w:rFonts w:ascii="Times New Roman" w:hAnsi="Times New Roman" w:cs="Times New Roman"/>
          <w:lang w:val="en-US"/>
        </w:rPr>
        <w:t xml:space="preserve">the table </w:t>
      </w:r>
      <w:r w:rsidR="00F62DC6" w:rsidRPr="005C70DB">
        <w:rPr>
          <w:rFonts w:ascii="Times New Roman" w:hAnsi="Times New Roman" w:cs="Times New Roman"/>
          <w:lang w:val="en-US"/>
        </w:rPr>
        <w:br/>
        <w:t>CI, confidence interval; OR, odds ratio.</w:t>
      </w:r>
      <w:r w:rsidR="00041E5E">
        <w:rPr>
          <w:rFonts w:ascii="Times New Roman" w:hAnsi="Times New Roman" w:cs="Times New Roman"/>
          <w:lang w:val="en-US"/>
        </w:rPr>
        <w:t xml:space="preserve"> Significant associations in bold.</w:t>
      </w:r>
    </w:p>
    <w:p w14:paraId="70B13F5B" w14:textId="1DCE89AC" w:rsidR="00AA218D" w:rsidRPr="005C70DB" w:rsidRDefault="00AA218D" w:rsidP="00AA218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C70DB">
        <w:rPr>
          <w:rFonts w:ascii="Times New Roman" w:hAnsi="Times New Roman" w:cs="Times New Roman"/>
          <w:lang w:val="en-US"/>
        </w:rPr>
        <w:t>Diagnoses were F01–99 (mental, behavioral, and neurodevelopmental disorders) in the International Statistical Classification of Diseases, 10</w:t>
      </w:r>
      <w:r w:rsidRPr="005C70DB">
        <w:rPr>
          <w:rFonts w:ascii="Times New Roman" w:hAnsi="Times New Roman" w:cs="Times New Roman"/>
          <w:vertAlign w:val="superscript"/>
          <w:lang w:val="en-US"/>
        </w:rPr>
        <w:t>th</w:t>
      </w:r>
      <w:r w:rsidRPr="005C70DB">
        <w:rPr>
          <w:rFonts w:ascii="Times New Roman" w:hAnsi="Times New Roman" w:cs="Times New Roman"/>
          <w:lang w:val="en-US"/>
        </w:rPr>
        <w:t xml:space="preserve"> Revision classifications (ICD-10). No psychiatric diagnosis: patients encountering psychiatric care without receiving any main psychiatric diagnosis. ADHD: attention deficit hyperactivity disorder</w:t>
      </w:r>
    </w:p>
    <w:p w14:paraId="1FAB68A1" w14:textId="77777777" w:rsidR="00AA218D" w:rsidRPr="005C70DB" w:rsidRDefault="00AA218D" w:rsidP="004B3873">
      <w:pPr>
        <w:snapToGrid w:val="0"/>
        <w:spacing w:after="0"/>
        <w:rPr>
          <w:lang w:val="en-US"/>
        </w:rPr>
      </w:pPr>
    </w:p>
    <w:sectPr w:rsidR="00AA218D" w:rsidRPr="005C70DB" w:rsidSect="00F331DC"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A60164" w16cid:durableId="2044A28F"/>
  <w16cid:commentId w16cid:paraId="3C0FBE79" w16cid:durableId="2044A51A"/>
  <w16cid:commentId w16cid:paraId="234BC52C" w16cid:durableId="2044B75B"/>
  <w16cid:commentId w16cid:paraId="7CC30F8D" w16cid:durableId="20449E4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19A14" w14:textId="77777777" w:rsidR="00C81C21" w:rsidRDefault="00C81C21" w:rsidP="00DB2180">
      <w:pPr>
        <w:spacing w:after="0" w:line="240" w:lineRule="auto"/>
      </w:pPr>
      <w:r>
        <w:separator/>
      </w:r>
    </w:p>
  </w:endnote>
  <w:endnote w:type="continuationSeparator" w:id="0">
    <w:p w14:paraId="6AF413DE" w14:textId="77777777" w:rsidR="00C81C21" w:rsidRDefault="00C81C21" w:rsidP="00DB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874732"/>
      <w:docPartObj>
        <w:docPartGallery w:val="Page Numbers (Bottom of Page)"/>
        <w:docPartUnique/>
      </w:docPartObj>
    </w:sdtPr>
    <w:sdtEndPr/>
    <w:sdtContent>
      <w:p w14:paraId="03D6FAAE" w14:textId="1758C449" w:rsidR="00DC6ED6" w:rsidRDefault="00DC6E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785">
          <w:rPr>
            <w:noProof/>
          </w:rPr>
          <w:t>1</w:t>
        </w:r>
        <w:r>
          <w:fldChar w:fldCharType="end"/>
        </w:r>
      </w:p>
    </w:sdtContent>
  </w:sdt>
  <w:p w14:paraId="7094C5FE" w14:textId="77777777" w:rsidR="00DC6ED6" w:rsidRDefault="00DC6E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44C6D" w14:textId="77777777" w:rsidR="00C81C21" w:rsidRDefault="00C81C21" w:rsidP="00DB2180">
      <w:pPr>
        <w:spacing w:after="0" w:line="240" w:lineRule="auto"/>
      </w:pPr>
      <w:r>
        <w:separator/>
      </w:r>
    </w:p>
  </w:footnote>
  <w:footnote w:type="continuationSeparator" w:id="0">
    <w:p w14:paraId="50DB2BC8" w14:textId="77777777" w:rsidR="00C81C21" w:rsidRDefault="00C81C21" w:rsidP="00DB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51C4"/>
    <w:multiLevelType w:val="hybridMultilevel"/>
    <w:tmpl w:val="485AF2FA"/>
    <w:lvl w:ilvl="0" w:tplc="8BE2F9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576B9"/>
    <w:multiLevelType w:val="hybridMultilevel"/>
    <w:tmpl w:val="FC0C1932"/>
    <w:lvl w:ilvl="0" w:tplc="A23A2DDE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35392"/>
    <w:multiLevelType w:val="hybridMultilevel"/>
    <w:tmpl w:val="6792E38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60A24"/>
    <w:multiLevelType w:val="hybridMultilevel"/>
    <w:tmpl w:val="B990458C"/>
    <w:lvl w:ilvl="0" w:tplc="FD74FF2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2760DF"/>
    <w:multiLevelType w:val="hybridMultilevel"/>
    <w:tmpl w:val="4B3466B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766371"/>
    <w:multiLevelType w:val="multilevel"/>
    <w:tmpl w:val="4B0C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14B82"/>
    <w:multiLevelType w:val="hybridMultilevel"/>
    <w:tmpl w:val="069276F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C8"/>
    <w:rsid w:val="00000819"/>
    <w:rsid w:val="00002818"/>
    <w:rsid w:val="000031DE"/>
    <w:rsid w:val="00003EE8"/>
    <w:rsid w:val="00003F34"/>
    <w:rsid w:val="0000426E"/>
    <w:rsid w:val="00005E75"/>
    <w:rsid w:val="00006D1E"/>
    <w:rsid w:val="0001126E"/>
    <w:rsid w:val="000113C1"/>
    <w:rsid w:val="00012A72"/>
    <w:rsid w:val="00014942"/>
    <w:rsid w:val="0001583B"/>
    <w:rsid w:val="00015B55"/>
    <w:rsid w:val="00016AA8"/>
    <w:rsid w:val="00017638"/>
    <w:rsid w:val="00020A7C"/>
    <w:rsid w:val="00022D18"/>
    <w:rsid w:val="000231FC"/>
    <w:rsid w:val="000243C8"/>
    <w:rsid w:val="00024C24"/>
    <w:rsid w:val="00025374"/>
    <w:rsid w:val="000255CF"/>
    <w:rsid w:val="0002771A"/>
    <w:rsid w:val="0003030A"/>
    <w:rsid w:val="000307F0"/>
    <w:rsid w:val="0003124F"/>
    <w:rsid w:val="00031A37"/>
    <w:rsid w:val="00032BDB"/>
    <w:rsid w:val="0003338E"/>
    <w:rsid w:val="00034753"/>
    <w:rsid w:val="000350A1"/>
    <w:rsid w:val="00035F79"/>
    <w:rsid w:val="000368F8"/>
    <w:rsid w:val="0003770A"/>
    <w:rsid w:val="00040ABA"/>
    <w:rsid w:val="0004168F"/>
    <w:rsid w:val="00041E5E"/>
    <w:rsid w:val="00044AF0"/>
    <w:rsid w:val="00045C96"/>
    <w:rsid w:val="00046983"/>
    <w:rsid w:val="00046BB2"/>
    <w:rsid w:val="00046F83"/>
    <w:rsid w:val="000472DB"/>
    <w:rsid w:val="00047430"/>
    <w:rsid w:val="00047A3A"/>
    <w:rsid w:val="00050014"/>
    <w:rsid w:val="00050A69"/>
    <w:rsid w:val="000510CB"/>
    <w:rsid w:val="00051DEA"/>
    <w:rsid w:val="00051E72"/>
    <w:rsid w:val="00053818"/>
    <w:rsid w:val="00053828"/>
    <w:rsid w:val="00055D29"/>
    <w:rsid w:val="00061A35"/>
    <w:rsid w:val="00062E78"/>
    <w:rsid w:val="000630D8"/>
    <w:rsid w:val="00063D7E"/>
    <w:rsid w:val="0006494B"/>
    <w:rsid w:val="00066579"/>
    <w:rsid w:val="00066E30"/>
    <w:rsid w:val="000679FF"/>
    <w:rsid w:val="00071B13"/>
    <w:rsid w:val="00072720"/>
    <w:rsid w:val="000740D3"/>
    <w:rsid w:val="00074A4F"/>
    <w:rsid w:val="00074AA1"/>
    <w:rsid w:val="00075598"/>
    <w:rsid w:val="00076D6F"/>
    <w:rsid w:val="00080A44"/>
    <w:rsid w:val="00080BCB"/>
    <w:rsid w:val="00083955"/>
    <w:rsid w:val="000854A2"/>
    <w:rsid w:val="00085807"/>
    <w:rsid w:val="00087074"/>
    <w:rsid w:val="000870D4"/>
    <w:rsid w:val="00087784"/>
    <w:rsid w:val="00087B91"/>
    <w:rsid w:val="00087E97"/>
    <w:rsid w:val="0009409F"/>
    <w:rsid w:val="00094553"/>
    <w:rsid w:val="00095217"/>
    <w:rsid w:val="00095358"/>
    <w:rsid w:val="00095483"/>
    <w:rsid w:val="00095C82"/>
    <w:rsid w:val="000962BF"/>
    <w:rsid w:val="00096380"/>
    <w:rsid w:val="000A115D"/>
    <w:rsid w:val="000A11B1"/>
    <w:rsid w:val="000A16FB"/>
    <w:rsid w:val="000A2D25"/>
    <w:rsid w:val="000A34D1"/>
    <w:rsid w:val="000A5372"/>
    <w:rsid w:val="000A7907"/>
    <w:rsid w:val="000A7F4D"/>
    <w:rsid w:val="000B105B"/>
    <w:rsid w:val="000B16A3"/>
    <w:rsid w:val="000B2572"/>
    <w:rsid w:val="000B3CDF"/>
    <w:rsid w:val="000B3F74"/>
    <w:rsid w:val="000B41A2"/>
    <w:rsid w:val="000B5931"/>
    <w:rsid w:val="000C04FE"/>
    <w:rsid w:val="000C2C03"/>
    <w:rsid w:val="000D0ABD"/>
    <w:rsid w:val="000D1D0E"/>
    <w:rsid w:val="000D2D61"/>
    <w:rsid w:val="000D2E7C"/>
    <w:rsid w:val="000D2FC6"/>
    <w:rsid w:val="000D32B3"/>
    <w:rsid w:val="000D498C"/>
    <w:rsid w:val="000D74FD"/>
    <w:rsid w:val="000D7D18"/>
    <w:rsid w:val="000E033E"/>
    <w:rsid w:val="000E1473"/>
    <w:rsid w:val="000E2BB3"/>
    <w:rsid w:val="000E4480"/>
    <w:rsid w:val="000E501A"/>
    <w:rsid w:val="000E562E"/>
    <w:rsid w:val="000E6A46"/>
    <w:rsid w:val="000E6E53"/>
    <w:rsid w:val="000E7D7C"/>
    <w:rsid w:val="000F0310"/>
    <w:rsid w:val="000F0AF7"/>
    <w:rsid w:val="000F1A67"/>
    <w:rsid w:val="000F457A"/>
    <w:rsid w:val="000F5BFB"/>
    <w:rsid w:val="000F5E05"/>
    <w:rsid w:val="000F6007"/>
    <w:rsid w:val="0010016C"/>
    <w:rsid w:val="00100914"/>
    <w:rsid w:val="0010115B"/>
    <w:rsid w:val="00102363"/>
    <w:rsid w:val="0010331C"/>
    <w:rsid w:val="001050FD"/>
    <w:rsid w:val="00107050"/>
    <w:rsid w:val="00107C0F"/>
    <w:rsid w:val="00107D06"/>
    <w:rsid w:val="0011015A"/>
    <w:rsid w:val="0011017B"/>
    <w:rsid w:val="001101B5"/>
    <w:rsid w:val="001116A1"/>
    <w:rsid w:val="00112492"/>
    <w:rsid w:val="00112528"/>
    <w:rsid w:val="00113321"/>
    <w:rsid w:val="00113C70"/>
    <w:rsid w:val="00114478"/>
    <w:rsid w:val="0011514C"/>
    <w:rsid w:val="00120C2F"/>
    <w:rsid w:val="001233CE"/>
    <w:rsid w:val="00124F30"/>
    <w:rsid w:val="00125470"/>
    <w:rsid w:val="00125583"/>
    <w:rsid w:val="0012674B"/>
    <w:rsid w:val="001300AC"/>
    <w:rsid w:val="00130F92"/>
    <w:rsid w:val="001310C0"/>
    <w:rsid w:val="00131995"/>
    <w:rsid w:val="00131B95"/>
    <w:rsid w:val="00132986"/>
    <w:rsid w:val="001333D5"/>
    <w:rsid w:val="00135DC3"/>
    <w:rsid w:val="00136DC1"/>
    <w:rsid w:val="0014114F"/>
    <w:rsid w:val="001420C2"/>
    <w:rsid w:val="001420DB"/>
    <w:rsid w:val="001441DF"/>
    <w:rsid w:val="00145554"/>
    <w:rsid w:val="001461C9"/>
    <w:rsid w:val="00146D6F"/>
    <w:rsid w:val="00151F3B"/>
    <w:rsid w:val="00152730"/>
    <w:rsid w:val="00155BF6"/>
    <w:rsid w:val="00157F2E"/>
    <w:rsid w:val="001604C6"/>
    <w:rsid w:val="001604F9"/>
    <w:rsid w:val="001616C5"/>
    <w:rsid w:val="001629A5"/>
    <w:rsid w:val="00163A55"/>
    <w:rsid w:val="001646D1"/>
    <w:rsid w:val="00164A3E"/>
    <w:rsid w:val="00165E87"/>
    <w:rsid w:val="00166592"/>
    <w:rsid w:val="001667F1"/>
    <w:rsid w:val="00166A6C"/>
    <w:rsid w:val="001703BC"/>
    <w:rsid w:val="001704FA"/>
    <w:rsid w:val="00170DC5"/>
    <w:rsid w:val="00171CAF"/>
    <w:rsid w:val="00171DF7"/>
    <w:rsid w:val="001723B5"/>
    <w:rsid w:val="001725B7"/>
    <w:rsid w:val="001747BB"/>
    <w:rsid w:val="00175D88"/>
    <w:rsid w:val="00176866"/>
    <w:rsid w:val="00176913"/>
    <w:rsid w:val="00180AAF"/>
    <w:rsid w:val="00181B9C"/>
    <w:rsid w:val="00182FBB"/>
    <w:rsid w:val="00183252"/>
    <w:rsid w:val="0018390E"/>
    <w:rsid w:val="00183A19"/>
    <w:rsid w:val="00183D4D"/>
    <w:rsid w:val="0018421A"/>
    <w:rsid w:val="0018441C"/>
    <w:rsid w:val="00184829"/>
    <w:rsid w:val="001848F0"/>
    <w:rsid w:val="00185B50"/>
    <w:rsid w:val="001871DB"/>
    <w:rsid w:val="00187393"/>
    <w:rsid w:val="00187F83"/>
    <w:rsid w:val="00190019"/>
    <w:rsid w:val="00190572"/>
    <w:rsid w:val="001908B2"/>
    <w:rsid w:val="00193E08"/>
    <w:rsid w:val="00197D76"/>
    <w:rsid w:val="00197E79"/>
    <w:rsid w:val="001A1EC9"/>
    <w:rsid w:val="001A2B05"/>
    <w:rsid w:val="001A3287"/>
    <w:rsid w:val="001A39BE"/>
    <w:rsid w:val="001A3A04"/>
    <w:rsid w:val="001A3F91"/>
    <w:rsid w:val="001B0AD3"/>
    <w:rsid w:val="001B1308"/>
    <w:rsid w:val="001B2017"/>
    <w:rsid w:val="001B2BAE"/>
    <w:rsid w:val="001B3570"/>
    <w:rsid w:val="001B3841"/>
    <w:rsid w:val="001B4AD5"/>
    <w:rsid w:val="001B5F1C"/>
    <w:rsid w:val="001C195F"/>
    <w:rsid w:val="001C4895"/>
    <w:rsid w:val="001D0BDA"/>
    <w:rsid w:val="001D0C19"/>
    <w:rsid w:val="001D0C64"/>
    <w:rsid w:val="001D1253"/>
    <w:rsid w:val="001D2760"/>
    <w:rsid w:val="001D3136"/>
    <w:rsid w:val="001D3CF3"/>
    <w:rsid w:val="001D3F17"/>
    <w:rsid w:val="001D4F98"/>
    <w:rsid w:val="001D6FA9"/>
    <w:rsid w:val="001D7A4B"/>
    <w:rsid w:val="001E0DD4"/>
    <w:rsid w:val="001E233F"/>
    <w:rsid w:val="001E3709"/>
    <w:rsid w:val="001E3AEE"/>
    <w:rsid w:val="001E43F5"/>
    <w:rsid w:val="001E4575"/>
    <w:rsid w:val="001E5803"/>
    <w:rsid w:val="001F3AB3"/>
    <w:rsid w:val="001F3D6C"/>
    <w:rsid w:val="001F7B55"/>
    <w:rsid w:val="00201AC0"/>
    <w:rsid w:val="002029CE"/>
    <w:rsid w:val="00203341"/>
    <w:rsid w:val="00204A27"/>
    <w:rsid w:val="00205162"/>
    <w:rsid w:val="002068E5"/>
    <w:rsid w:val="00206B40"/>
    <w:rsid w:val="002078A4"/>
    <w:rsid w:val="002078F5"/>
    <w:rsid w:val="00210982"/>
    <w:rsid w:val="0021291F"/>
    <w:rsid w:val="0021337C"/>
    <w:rsid w:val="00214B14"/>
    <w:rsid w:val="002150A0"/>
    <w:rsid w:val="002166EF"/>
    <w:rsid w:val="0021700C"/>
    <w:rsid w:val="00220547"/>
    <w:rsid w:val="00220A17"/>
    <w:rsid w:val="0022109C"/>
    <w:rsid w:val="002241A7"/>
    <w:rsid w:val="00224A63"/>
    <w:rsid w:val="00225AAB"/>
    <w:rsid w:val="00230613"/>
    <w:rsid w:val="00231D11"/>
    <w:rsid w:val="002320AD"/>
    <w:rsid w:val="00232131"/>
    <w:rsid w:val="00233300"/>
    <w:rsid w:val="00234A8D"/>
    <w:rsid w:val="00235E36"/>
    <w:rsid w:val="002371FA"/>
    <w:rsid w:val="002372B2"/>
    <w:rsid w:val="0024067D"/>
    <w:rsid w:val="00240FAB"/>
    <w:rsid w:val="0024146E"/>
    <w:rsid w:val="002427EE"/>
    <w:rsid w:val="00242D73"/>
    <w:rsid w:val="00243716"/>
    <w:rsid w:val="00244029"/>
    <w:rsid w:val="00244D4C"/>
    <w:rsid w:val="00245441"/>
    <w:rsid w:val="0025225A"/>
    <w:rsid w:val="00253E76"/>
    <w:rsid w:val="00254238"/>
    <w:rsid w:val="00254E3B"/>
    <w:rsid w:val="002551CA"/>
    <w:rsid w:val="00255F25"/>
    <w:rsid w:val="0026037C"/>
    <w:rsid w:val="0026192A"/>
    <w:rsid w:val="002619DF"/>
    <w:rsid w:val="002621C6"/>
    <w:rsid w:val="002642B9"/>
    <w:rsid w:val="00265461"/>
    <w:rsid w:val="00265853"/>
    <w:rsid w:val="00270DC5"/>
    <w:rsid w:val="00274269"/>
    <w:rsid w:val="00276594"/>
    <w:rsid w:val="0027682C"/>
    <w:rsid w:val="00276DC9"/>
    <w:rsid w:val="002802D4"/>
    <w:rsid w:val="00283FEC"/>
    <w:rsid w:val="0028405D"/>
    <w:rsid w:val="00285B99"/>
    <w:rsid w:val="00287A86"/>
    <w:rsid w:val="00291267"/>
    <w:rsid w:val="00293FED"/>
    <w:rsid w:val="002A07DF"/>
    <w:rsid w:val="002A1818"/>
    <w:rsid w:val="002A2821"/>
    <w:rsid w:val="002A5322"/>
    <w:rsid w:val="002A7382"/>
    <w:rsid w:val="002B41A3"/>
    <w:rsid w:val="002B4264"/>
    <w:rsid w:val="002B437D"/>
    <w:rsid w:val="002B4430"/>
    <w:rsid w:val="002B48BF"/>
    <w:rsid w:val="002B5390"/>
    <w:rsid w:val="002C07C0"/>
    <w:rsid w:val="002C3B79"/>
    <w:rsid w:val="002C5B4D"/>
    <w:rsid w:val="002C674F"/>
    <w:rsid w:val="002C6964"/>
    <w:rsid w:val="002C7D9D"/>
    <w:rsid w:val="002D06A3"/>
    <w:rsid w:val="002D0874"/>
    <w:rsid w:val="002D43ED"/>
    <w:rsid w:val="002D5747"/>
    <w:rsid w:val="002D6FAF"/>
    <w:rsid w:val="002E036A"/>
    <w:rsid w:val="002E0BCF"/>
    <w:rsid w:val="002E0F45"/>
    <w:rsid w:val="002E2C84"/>
    <w:rsid w:val="002E2CB0"/>
    <w:rsid w:val="002E33EB"/>
    <w:rsid w:val="002E4005"/>
    <w:rsid w:val="002E7BFE"/>
    <w:rsid w:val="002F0344"/>
    <w:rsid w:val="002F0B4C"/>
    <w:rsid w:val="002F299A"/>
    <w:rsid w:val="002F493B"/>
    <w:rsid w:val="002F4945"/>
    <w:rsid w:val="002F66B9"/>
    <w:rsid w:val="002F6C8E"/>
    <w:rsid w:val="00300D54"/>
    <w:rsid w:val="00301936"/>
    <w:rsid w:val="00303503"/>
    <w:rsid w:val="0030407A"/>
    <w:rsid w:val="00305C14"/>
    <w:rsid w:val="00307014"/>
    <w:rsid w:val="00311145"/>
    <w:rsid w:val="00312271"/>
    <w:rsid w:val="00313057"/>
    <w:rsid w:val="003137ED"/>
    <w:rsid w:val="00314A4F"/>
    <w:rsid w:val="00316B0D"/>
    <w:rsid w:val="00316FA1"/>
    <w:rsid w:val="00320520"/>
    <w:rsid w:val="003211B6"/>
    <w:rsid w:val="00321340"/>
    <w:rsid w:val="003229C3"/>
    <w:rsid w:val="00322F38"/>
    <w:rsid w:val="00324225"/>
    <w:rsid w:val="00324476"/>
    <w:rsid w:val="00325150"/>
    <w:rsid w:val="0032678D"/>
    <w:rsid w:val="00327671"/>
    <w:rsid w:val="00327F16"/>
    <w:rsid w:val="00330B57"/>
    <w:rsid w:val="003319F4"/>
    <w:rsid w:val="00331B7F"/>
    <w:rsid w:val="0033225E"/>
    <w:rsid w:val="00332A87"/>
    <w:rsid w:val="00333231"/>
    <w:rsid w:val="003374BE"/>
    <w:rsid w:val="00340865"/>
    <w:rsid w:val="00340FEA"/>
    <w:rsid w:val="00341275"/>
    <w:rsid w:val="003414E5"/>
    <w:rsid w:val="0034239B"/>
    <w:rsid w:val="003424F1"/>
    <w:rsid w:val="00343A26"/>
    <w:rsid w:val="00343DE3"/>
    <w:rsid w:val="00343EB8"/>
    <w:rsid w:val="00344D77"/>
    <w:rsid w:val="003450D7"/>
    <w:rsid w:val="00345626"/>
    <w:rsid w:val="00345C0A"/>
    <w:rsid w:val="00345CF3"/>
    <w:rsid w:val="00345ED6"/>
    <w:rsid w:val="00346942"/>
    <w:rsid w:val="0035199A"/>
    <w:rsid w:val="003519EF"/>
    <w:rsid w:val="003532B9"/>
    <w:rsid w:val="003548DB"/>
    <w:rsid w:val="00356843"/>
    <w:rsid w:val="00356DA0"/>
    <w:rsid w:val="003576A4"/>
    <w:rsid w:val="00360298"/>
    <w:rsid w:val="0036113C"/>
    <w:rsid w:val="003619F5"/>
    <w:rsid w:val="003645B1"/>
    <w:rsid w:val="00365759"/>
    <w:rsid w:val="0036627B"/>
    <w:rsid w:val="00367416"/>
    <w:rsid w:val="00371D7C"/>
    <w:rsid w:val="003742B6"/>
    <w:rsid w:val="00374EE0"/>
    <w:rsid w:val="00374F3C"/>
    <w:rsid w:val="003760FE"/>
    <w:rsid w:val="00376735"/>
    <w:rsid w:val="0038004A"/>
    <w:rsid w:val="003807EC"/>
    <w:rsid w:val="003818A8"/>
    <w:rsid w:val="003862E5"/>
    <w:rsid w:val="00390131"/>
    <w:rsid w:val="003906ED"/>
    <w:rsid w:val="0039092A"/>
    <w:rsid w:val="00393E3E"/>
    <w:rsid w:val="003942F6"/>
    <w:rsid w:val="00394ACB"/>
    <w:rsid w:val="00394D92"/>
    <w:rsid w:val="00395456"/>
    <w:rsid w:val="00395E01"/>
    <w:rsid w:val="003967CE"/>
    <w:rsid w:val="003A0180"/>
    <w:rsid w:val="003A1DD8"/>
    <w:rsid w:val="003A38B3"/>
    <w:rsid w:val="003A3A10"/>
    <w:rsid w:val="003A4C8B"/>
    <w:rsid w:val="003A4E8B"/>
    <w:rsid w:val="003A5143"/>
    <w:rsid w:val="003A5E5B"/>
    <w:rsid w:val="003A685B"/>
    <w:rsid w:val="003A6EB9"/>
    <w:rsid w:val="003B0CE0"/>
    <w:rsid w:val="003B0D9E"/>
    <w:rsid w:val="003B1728"/>
    <w:rsid w:val="003B1FAA"/>
    <w:rsid w:val="003B2F70"/>
    <w:rsid w:val="003B31C7"/>
    <w:rsid w:val="003B48F0"/>
    <w:rsid w:val="003B4F53"/>
    <w:rsid w:val="003B5E37"/>
    <w:rsid w:val="003B5F47"/>
    <w:rsid w:val="003B7119"/>
    <w:rsid w:val="003B7851"/>
    <w:rsid w:val="003B7F83"/>
    <w:rsid w:val="003C082B"/>
    <w:rsid w:val="003C0C74"/>
    <w:rsid w:val="003C147D"/>
    <w:rsid w:val="003C1FB1"/>
    <w:rsid w:val="003C2002"/>
    <w:rsid w:val="003C2C06"/>
    <w:rsid w:val="003C3EEC"/>
    <w:rsid w:val="003C4F4E"/>
    <w:rsid w:val="003C59DD"/>
    <w:rsid w:val="003C6C34"/>
    <w:rsid w:val="003C7063"/>
    <w:rsid w:val="003C714C"/>
    <w:rsid w:val="003D1796"/>
    <w:rsid w:val="003D30CF"/>
    <w:rsid w:val="003D4EB9"/>
    <w:rsid w:val="003D5F3B"/>
    <w:rsid w:val="003D67FE"/>
    <w:rsid w:val="003D7275"/>
    <w:rsid w:val="003E2900"/>
    <w:rsid w:val="003E45FD"/>
    <w:rsid w:val="003E6758"/>
    <w:rsid w:val="003E67F0"/>
    <w:rsid w:val="003E6C64"/>
    <w:rsid w:val="003F1645"/>
    <w:rsid w:val="003F17CB"/>
    <w:rsid w:val="003F2353"/>
    <w:rsid w:val="003F4E37"/>
    <w:rsid w:val="003F5C6C"/>
    <w:rsid w:val="003F5EBB"/>
    <w:rsid w:val="003F66C4"/>
    <w:rsid w:val="003F7891"/>
    <w:rsid w:val="00400C26"/>
    <w:rsid w:val="00400EE5"/>
    <w:rsid w:val="00402230"/>
    <w:rsid w:val="00402B93"/>
    <w:rsid w:val="00404566"/>
    <w:rsid w:val="004059D8"/>
    <w:rsid w:val="0040627B"/>
    <w:rsid w:val="00407002"/>
    <w:rsid w:val="00410C09"/>
    <w:rsid w:val="00411028"/>
    <w:rsid w:val="0041215E"/>
    <w:rsid w:val="0041265C"/>
    <w:rsid w:val="00414BC2"/>
    <w:rsid w:val="0041583B"/>
    <w:rsid w:val="00415CDC"/>
    <w:rsid w:val="00415E84"/>
    <w:rsid w:val="00417415"/>
    <w:rsid w:val="00417A41"/>
    <w:rsid w:val="00417BD4"/>
    <w:rsid w:val="0042093B"/>
    <w:rsid w:val="00420C40"/>
    <w:rsid w:val="00421BD8"/>
    <w:rsid w:val="00424DBA"/>
    <w:rsid w:val="00425138"/>
    <w:rsid w:val="004251C8"/>
    <w:rsid w:val="00426AD5"/>
    <w:rsid w:val="00427BC1"/>
    <w:rsid w:val="00432C1A"/>
    <w:rsid w:val="00434911"/>
    <w:rsid w:val="00434A41"/>
    <w:rsid w:val="004360E6"/>
    <w:rsid w:val="004362AE"/>
    <w:rsid w:val="00437894"/>
    <w:rsid w:val="004405B6"/>
    <w:rsid w:val="0044152F"/>
    <w:rsid w:val="0044209E"/>
    <w:rsid w:val="00443147"/>
    <w:rsid w:val="00444C69"/>
    <w:rsid w:val="00445249"/>
    <w:rsid w:val="0044705B"/>
    <w:rsid w:val="0044763C"/>
    <w:rsid w:val="004505CA"/>
    <w:rsid w:val="0045168D"/>
    <w:rsid w:val="00451C81"/>
    <w:rsid w:val="0045266C"/>
    <w:rsid w:val="004569A3"/>
    <w:rsid w:val="00456FB7"/>
    <w:rsid w:val="0046139B"/>
    <w:rsid w:val="004626A3"/>
    <w:rsid w:val="004632DF"/>
    <w:rsid w:val="0046342A"/>
    <w:rsid w:val="004635B0"/>
    <w:rsid w:val="00463A40"/>
    <w:rsid w:val="004658D9"/>
    <w:rsid w:val="00467982"/>
    <w:rsid w:val="0047168D"/>
    <w:rsid w:val="00471F88"/>
    <w:rsid w:val="00472317"/>
    <w:rsid w:val="00472350"/>
    <w:rsid w:val="00472EA8"/>
    <w:rsid w:val="004744B8"/>
    <w:rsid w:val="00474FC4"/>
    <w:rsid w:val="004763B3"/>
    <w:rsid w:val="004764C7"/>
    <w:rsid w:val="004805EE"/>
    <w:rsid w:val="00481567"/>
    <w:rsid w:val="0048548E"/>
    <w:rsid w:val="00485D38"/>
    <w:rsid w:val="00487BF3"/>
    <w:rsid w:val="00492A4C"/>
    <w:rsid w:val="004950F4"/>
    <w:rsid w:val="004962B6"/>
    <w:rsid w:val="00497FE8"/>
    <w:rsid w:val="004A0B98"/>
    <w:rsid w:val="004A2A05"/>
    <w:rsid w:val="004A2CD9"/>
    <w:rsid w:val="004A70AD"/>
    <w:rsid w:val="004B10F6"/>
    <w:rsid w:val="004B379B"/>
    <w:rsid w:val="004B3873"/>
    <w:rsid w:val="004B3A34"/>
    <w:rsid w:val="004B6119"/>
    <w:rsid w:val="004B780C"/>
    <w:rsid w:val="004B7E75"/>
    <w:rsid w:val="004C09C8"/>
    <w:rsid w:val="004C68AE"/>
    <w:rsid w:val="004C759C"/>
    <w:rsid w:val="004C7AD4"/>
    <w:rsid w:val="004C7DE9"/>
    <w:rsid w:val="004D0A92"/>
    <w:rsid w:val="004D10B6"/>
    <w:rsid w:val="004D16B4"/>
    <w:rsid w:val="004D2703"/>
    <w:rsid w:val="004D58B8"/>
    <w:rsid w:val="004D6E67"/>
    <w:rsid w:val="004D6EB2"/>
    <w:rsid w:val="004E010D"/>
    <w:rsid w:val="004E037C"/>
    <w:rsid w:val="004E31DB"/>
    <w:rsid w:val="004E3444"/>
    <w:rsid w:val="004E36E2"/>
    <w:rsid w:val="004E36E5"/>
    <w:rsid w:val="004E3D0B"/>
    <w:rsid w:val="004E3F9A"/>
    <w:rsid w:val="004E51D9"/>
    <w:rsid w:val="004E575E"/>
    <w:rsid w:val="004E58C3"/>
    <w:rsid w:val="004E6919"/>
    <w:rsid w:val="004E6991"/>
    <w:rsid w:val="004E7D44"/>
    <w:rsid w:val="004F2FC2"/>
    <w:rsid w:val="004F4540"/>
    <w:rsid w:val="004F4BC6"/>
    <w:rsid w:val="004F5618"/>
    <w:rsid w:val="005022AE"/>
    <w:rsid w:val="00502338"/>
    <w:rsid w:val="005056E7"/>
    <w:rsid w:val="00505C7A"/>
    <w:rsid w:val="00506BA9"/>
    <w:rsid w:val="00507893"/>
    <w:rsid w:val="0051011D"/>
    <w:rsid w:val="0051038C"/>
    <w:rsid w:val="0051064C"/>
    <w:rsid w:val="00512627"/>
    <w:rsid w:val="0051289D"/>
    <w:rsid w:val="00512E07"/>
    <w:rsid w:val="005131B4"/>
    <w:rsid w:val="005133C8"/>
    <w:rsid w:val="00513BBA"/>
    <w:rsid w:val="00514C0A"/>
    <w:rsid w:val="00514ED2"/>
    <w:rsid w:val="005153EA"/>
    <w:rsid w:val="005157E4"/>
    <w:rsid w:val="00516006"/>
    <w:rsid w:val="00517A94"/>
    <w:rsid w:val="00517B98"/>
    <w:rsid w:val="0052153F"/>
    <w:rsid w:val="00521C93"/>
    <w:rsid w:val="005223D1"/>
    <w:rsid w:val="0052291B"/>
    <w:rsid w:val="00522F4C"/>
    <w:rsid w:val="005236E0"/>
    <w:rsid w:val="005249E8"/>
    <w:rsid w:val="005269B9"/>
    <w:rsid w:val="00526B8C"/>
    <w:rsid w:val="00526C85"/>
    <w:rsid w:val="0053231F"/>
    <w:rsid w:val="00534B0C"/>
    <w:rsid w:val="005363E6"/>
    <w:rsid w:val="00540963"/>
    <w:rsid w:val="005425B7"/>
    <w:rsid w:val="005444A2"/>
    <w:rsid w:val="00544BED"/>
    <w:rsid w:val="00546289"/>
    <w:rsid w:val="0054649A"/>
    <w:rsid w:val="005470E6"/>
    <w:rsid w:val="00550885"/>
    <w:rsid w:val="005518D8"/>
    <w:rsid w:val="00551D6F"/>
    <w:rsid w:val="0055529B"/>
    <w:rsid w:val="00555822"/>
    <w:rsid w:val="00556457"/>
    <w:rsid w:val="005644CC"/>
    <w:rsid w:val="00564820"/>
    <w:rsid w:val="00565830"/>
    <w:rsid w:val="00566CEC"/>
    <w:rsid w:val="00566E0A"/>
    <w:rsid w:val="005676DB"/>
    <w:rsid w:val="0056784B"/>
    <w:rsid w:val="00570030"/>
    <w:rsid w:val="0057088D"/>
    <w:rsid w:val="00571311"/>
    <w:rsid w:val="00571393"/>
    <w:rsid w:val="00577EAD"/>
    <w:rsid w:val="00581531"/>
    <w:rsid w:val="0058194F"/>
    <w:rsid w:val="00582C62"/>
    <w:rsid w:val="00583148"/>
    <w:rsid w:val="005834E0"/>
    <w:rsid w:val="00584894"/>
    <w:rsid w:val="00585029"/>
    <w:rsid w:val="0059120A"/>
    <w:rsid w:val="00592AB1"/>
    <w:rsid w:val="00595F44"/>
    <w:rsid w:val="005A2294"/>
    <w:rsid w:val="005A4691"/>
    <w:rsid w:val="005A62B5"/>
    <w:rsid w:val="005A7134"/>
    <w:rsid w:val="005A75EB"/>
    <w:rsid w:val="005A7C3A"/>
    <w:rsid w:val="005B2257"/>
    <w:rsid w:val="005B47B5"/>
    <w:rsid w:val="005B643A"/>
    <w:rsid w:val="005B6674"/>
    <w:rsid w:val="005B6EA7"/>
    <w:rsid w:val="005C1951"/>
    <w:rsid w:val="005C45EF"/>
    <w:rsid w:val="005C70DB"/>
    <w:rsid w:val="005C70F4"/>
    <w:rsid w:val="005D032E"/>
    <w:rsid w:val="005D05E6"/>
    <w:rsid w:val="005D10C6"/>
    <w:rsid w:val="005D2146"/>
    <w:rsid w:val="005D2221"/>
    <w:rsid w:val="005D3417"/>
    <w:rsid w:val="005D3C80"/>
    <w:rsid w:val="005D455F"/>
    <w:rsid w:val="005D70D1"/>
    <w:rsid w:val="005E112A"/>
    <w:rsid w:val="005E1FEF"/>
    <w:rsid w:val="005E2D9B"/>
    <w:rsid w:val="005E498A"/>
    <w:rsid w:val="005E547D"/>
    <w:rsid w:val="005E6DEF"/>
    <w:rsid w:val="005E6F85"/>
    <w:rsid w:val="005F055E"/>
    <w:rsid w:val="005F0637"/>
    <w:rsid w:val="005F14F9"/>
    <w:rsid w:val="005F2D09"/>
    <w:rsid w:val="005F5059"/>
    <w:rsid w:val="005F64B2"/>
    <w:rsid w:val="005F7BCB"/>
    <w:rsid w:val="00600ECE"/>
    <w:rsid w:val="006036D1"/>
    <w:rsid w:val="00604683"/>
    <w:rsid w:val="0061168D"/>
    <w:rsid w:val="00612031"/>
    <w:rsid w:val="00614013"/>
    <w:rsid w:val="006145B1"/>
    <w:rsid w:val="00617222"/>
    <w:rsid w:val="0062164F"/>
    <w:rsid w:val="00621851"/>
    <w:rsid w:val="00621C31"/>
    <w:rsid w:val="00622514"/>
    <w:rsid w:val="00622A08"/>
    <w:rsid w:val="00622B3D"/>
    <w:rsid w:val="0062448F"/>
    <w:rsid w:val="00625331"/>
    <w:rsid w:val="0062616A"/>
    <w:rsid w:val="0063084B"/>
    <w:rsid w:val="00630CD6"/>
    <w:rsid w:val="00631F2A"/>
    <w:rsid w:val="006327A8"/>
    <w:rsid w:val="00635308"/>
    <w:rsid w:val="00636DEB"/>
    <w:rsid w:val="006420CA"/>
    <w:rsid w:val="00642555"/>
    <w:rsid w:val="00644B85"/>
    <w:rsid w:val="00646963"/>
    <w:rsid w:val="006507C0"/>
    <w:rsid w:val="00650C35"/>
    <w:rsid w:val="00650E81"/>
    <w:rsid w:val="006519FA"/>
    <w:rsid w:val="006558EA"/>
    <w:rsid w:val="00656369"/>
    <w:rsid w:val="006567AA"/>
    <w:rsid w:val="00661ADF"/>
    <w:rsid w:val="006642F0"/>
    <w:rsid w:val="00664FC5"/>
    <w:rsid w:val="00666910"/>
    <w:rsid w:val="00667E2C"/>
    <w:rsid w:val="0067073A"/>
    <w:rsid w:val="00672215"/>
    <w:rsid w:val="006724BF"/>
    <w:rsid w:val="00674423"/>
    <w:rsid w:val="00675418"/>
    <w:rsid w:val="006768BE"/>
    <w:rsid w:val="0067777C"/>
    <w:rsid w:val="00677E55"/>
    <w:rsid w:val="00681327"/>
    <w:rsid w:val="00683BB9"/>
    <w:rsid w:val="00685FC8"/>
    <w:rsid w:val="006860A3"/>
    <w:rsid w:val="00687533"/>
    <w:rsid w:val="00690A18"/>
    <w:rsid w:val="00692FEC"/>
    <w:rsid w:val="00693574"/>
    <w:rsid w:val="00693BB2"/>
    <w:rsid w:val="006945A3"/>
    <w:rsid w:val="00694C3C"/>
    <w:rsid w:val="00695912"/>
    <w:rsid w:val="00695AB3"/>
    <w:rsid w:val="00695B4E"/>
    <w:rsid w:val="00695BFD"/>
    <w:rsid w:val="00695D12"/>
    <w:rsid w:val="006962D9"/>
    <w:rsid w:val="00696314"/>
    <w:rsid w:val="0069753B"/>
    <w:rsid w:val="00697BD5"/>
    <w:rsid w:val="006A0F30"/>
    <w:rsid w:val="006A1739"/>
    <w:rsid w:val="006A2924"/>
    <w:rsid w:val="006A3B8D"/>
    <w:rsid w:val="006A42EC"/>
    <w:rsid w:val="006A461B"/>
    <w:rsid w:val="006A4802"/>
    <w:rsid w:val="006A5266"/>
    <w:rsid w:val="006A568A"/>
    <w:rsid w:val="006A5ACF"/>
    <w:rsid w:val="006A6ED4"/>
    <w:rsid w:val="006B0332"/>
    <w:rsid w:val="006B1E0E"/>
    <w:rsid w:val="006B2548"/>
    <w:rsid w:val="006B3728"/>
    <w:rsid w:val="006B3E2C"/>
    <w:rsid w:val="006B4DC2"/>
    <w:rsid w:val="006B599A"/>
    <w:rsid w:val="006B7063"/>
    <w:rsid w:val="006C01F4"/>
    <w:rsid w:val="006C21D8"/>
    <w:rsid w:val="006C418D"/>
    <w:rsid w:val="006C52F5"/>
    <w:rsid w:val="006C672F"/>
    <w:rsid w:val="006D0B56"/>
    <w:rsid w:val="006D1675"/>
    <w:rsid w:val="006D1D72"/>
    <w:rsid w:val="006D2133"/>
    <w:rsid w:val="006D2CC6"/>
    <w:rsid w:val="006D5030"/>
    <w:rsid w:val="006D5F66"/>
    <w:rsid w:val="006D614C"/>
    <w:rsid w:val="006D7697"/>
    <w:rsid w:val="006D7B2E"/>
    <w:rsid w:val="006E1177"/>
    <w:rsid w:val="006E1498"/>
    <w:rsid w:val="006E215D"/>
    <w:rsid w:val="006E3B83"/>
    <w:rsid w:val="006E3BF4"/>
    <w:rsid w:val="006E484C"/>
    <w:rsid w:val="006E5119"/>
    <w:rsid w:val="006E59BD"/>
    <w:rsid w:val="006F09AC"/>
    <w:rsid w:val="006F2245"/>
    <w:rsid w:val="006F2411"/>
    <w:rsid w:val="006F2C42"/>
    <w:rsid w:val="006F360C"/>
    <w:rsid w:val="006F3D20"/>
    <w:rsid w:val="006F3DDC"/>
    <w:rsid w:val="006F6837"/>
    <w:rsid w:val="006F747B"/>
    <w:rsid w:val="006F7D4E"/>
    <w:rsid w:val="007005C7"/>
    <w:rsid w:val="0070159A"/>
    <w:rsid w:val="00702308"/>
    <w:rsid w:val="00703161"/>
    <w:rsid w:val="00704973"/>
    <w:rsid w:val="00705A9D"/>
    <w:rsid w:val="00706406"/>
    <w:rsid w:val="00707EF9"/>
    <w:rsid w:val="007124EF"/>
    <w:rsid w:val="00712906"/>
    <w:rsid w:val="00713503"/>
    <w:rsid w:val="00714EC9"/>
    <w:rsid w:val="007158DC"/>
    <w:rsid w:val="00716334"/>
    <w:rsid w:val="00716F8F"/>
    <w:rsid w:val="00717F55"/>
    <w:rsid w:val="00720F11"/>
    <w:rsid w:val="007225F2"/>
    <w:rsid w:val="007227D5"/>
    <w:rsid w:val="00723232"/>
    <w:rsid w:val="0072414B"/>
    <w:rsid w:val="007252A2"/>
    <w:rsid w:val="0072593B"/>
    <w:rsid w:val="007264DA"/>
    <w:rsid w:val="00726A0D"/>
    <w:rsid w:val="007272E7"/>
    <w:rsid w:val="00727BF1"/>
    <w:rsid w:val="0073054B"/>
    <w:rsid w:val="00731292"/>
    <w:rsid w:val="00733A02"/>
    <w:rsid w:val="007344F3"/>
    <w:rsid w:val="00736288"/>
    <w:rsid w:val="0073729D"/>
    <w:rsid w:val="00741A72"/>
    <w:rsid w:val="007451BB"/>
    <w:rsid w:val="00746D71"/>
    <w:rsid w:val="00750224"/>
    <w:rsid w:val="00750DB2"/>
    <w:rsid w:val="007511AD"/>
    <w:rsid w:val="00751208"/>
    <w:rsid w:val="00751F2B"/>
    <w:rsid w:val="0075621A"/>
    <w:rsid w:val="0075730D"/>
    <w:rsid w:val="0075784D"/>
    <w:rsid w:val="00760BF2"/>
    <w:rsid w:val="00761265"/>
    <w:rsid w:val="007625B2"/>
    <w:rsid w:val="00763302"/>
    <w:rsid w:val="00764319"/>
    <w:rsid w:val="00764554"/>
    <w:rsid w:val="00764CF1"/>
    <w:rsid w:val="0076770F"/>
    <w:rsid w:val="00767953"/>
    <w:rsid w:val="00767F64"/>
    <w:rsid w:val="007700BE"/>
    <w:rsid w:val="007707E4"/>
    <w:rsid w:val="00770988"/>
    <w:rsid w:val="00772990"/>
    <w:rsid w:val="00772B96"/>
    <w:rsid w:val="007744E2"/>
    <w:rsid w:val="00774EDD"/>
    <w:rsid w:val="00775324"/>
    <w:rsid w:val="00775954"/>
    <w:rsid w:val="00775BF0"/>
    <w:rsid w:val="007763C2"/>
    <w:rsid w:val="00776C47"/>
    <w:rsid w:val="0077786D"/>
    <w:rsid w:val="00780CBB"/>
    <w:rsid w:val="00780DC5"/>
    <w:rsid w:val="007811A4"/>
    <w:rsid w:val="00782C85"/>
    <w:rsid w:val="007847A0"/>
    <w:rsid w:val="007849B1"/>
    <w:rsid w:val="00784B9F"/>
    <w:rsid w:val="00785A63"/>
    <w:rsid w:val="007865F5"/>
    <w:rsid w:val="0079073F"/>
    <w:rsid w:val="00791788"/>
    <w:rsid w:val="0079213C"/>
    <w:rsid w:val="007928EA"/>
    <w:rsid w:val="00792C37"/>
    <w:rsid w:val="00795757"/>
    <w:rsid w:val="00795E17"/>
    <w:rsid w:val="0079609A"/>
    <w:rsid w:val="00796BAF"/>
    <w:rsid w:val="00796EFD"/>
    <w:rsid w:val="007B197B"/>
    <w:rsid w:val="007B2CFC"/>
    <w:rsid w:val="007B3061"/>
    <w:rsid w:val="007B3790"/>
    <w:rsid w:val="007B50D0"/>
    <w:rsid w:val="007B51F2"/>
    <w:rsid w:val="007B674B"/>
    <w:rsid w:val="007C03D5"/>
    <w:rsid w:val="007C0F18"/>
    <w:rsid w:val="007C1D41"/>
    <w:rsid w:val="007C35AB"/>
    <w:rsid w:val="007C3D10"/>
    <w:rsid w:val="007C4269"/>
    <w:rsid w:val="007C4869"/>
    <w:rsid w:val="007C4BE8"/>
    <w:rsid w:val="007C794F"/>
    <w:rsid w:val="007D0E98"/>
    <w:rsid w:val="007D0F6E"/>
    <w:rsid w:val="007D3B73"/>
    <w:rsid w:val="007D6043"/>
    <w:rsid w:val="007E1967"/>
    <w:rsid w:val="007E19BC"/>
    <w:rsid w:val="007E5C2D"/>
    <w:rsid w:val="007E5D8C"/>
    <w:rsid w:val="007E6B0F"/>
    <w:rsid w:val="007E6E2F"/>
    <w:rsid w:val="007E6ED2"/>
    <w:rsid w:val="007F0507"/>
    <w:rsid w:val="007F0A36"/>
    <w:rsid w:val="007F0E05"/>
    <w:rsid w:val="007F3509"/>
    <w:rsid w:val="007F3BD7"/>
    <w:rsid w:val="007F3E0C"/>
    <w:rsid w:val="007F4EAC"/>
    <w:rsid w:val="007F599D"/>
    <w:rsid w:val="007F5C19"/>
    <w:rsid w:val="007F72DE"/>
    <w:rsid w:val="00800205"/>
    <w:rsid w:val="00801277"/>
    <w:rsid w:val="00801297"/>
    <w:rsid w:val="0080252F"/>
    <w:rsid w:val="0080647D"/>
    <w:rsid w:val="00807785"/>
    <w:rsid w:val="00812483"/>
    <w:rsid w:val="008131C2"/>
    <w:rsid w:val="0081367D"/>
    <w:rsid w:val="008139CA"/>
    <w:rsid w:val="00815F3F"/>
    <w:rsid w:val="00816080"/>
    <w:rsid w:val="00816D3E"/>
    <w:rsid w:val="0081751F"/>
    <w:rsid w:val="00821B70"/>
    <w:rsid w:val="008231E0"/>
    <w:rsid w:val="00825035"/>
    <w:rsid w:val="008251C5"/>
    <w:rsid w:val="0082539D"/>
    <w:rsid w:val="00825833"/>
    <w:rsid w:val="00826968"/>
    <w:rsid w:val="008319C0"/>
    <w:rsid w:val="00836514"/>
    <w:rsid w:val="00836699"/>
    <w:rsid w:val="00837AA5"/>
    <w:rsid w:val="00840B8A"/>
    <w:rsid w:val="008412A3"/>
    <w:rsid w:val="00842143"/>
    <w:rsid w:val="00843334"/>
    <w:rsid w:val="008434E7"/>
    <w:rsid w:val="00845ECF"/>
    <w:rsid w:val="00850476"/>
    <w:rsid w:val="00850B46"/>
    <w:rsid w:val="00851A85"/>
    <w:rsid w:val="0085229C"/>
    <w:rsid w:val="00861097"/>
    <w:rsid w:val="00861C1D"/>
    <w:rsid w:val="008640CD"/>
    <w:rsid w:val="0086558D"/>
    <w:rsid w:val="008655F4"/>
    <w:rsid w:val="00866B38"/>
    <w:rsid w:val="008702CE"/>
    <w:rsid w:val="00870D21"/>
    <w:rsid w:val="00872A58"/>
    <w:rsid w:val="00872FBC"/>
    <w:rsid w:val="0087306C"/>
    <w:rsid w:val="00873E64"/>
    <w:rsid w:val="0087408C"/>
    <w:rsid w:val="0087483A"/>
    <w:rsid w:val="00876BB6"/>
    <w:rsid w:val="00876E19"/>
    <w:rsid w:val="00876F14"/>
    <w:rsid w:val="00877115"/>
    <w:rsid w:val="00877E03"/>
    <w:rsid w:val="008820F6"/>
    <w:rsid w:val="00882110"/>
    <w:rsid w:val="00882466"/>
    <w:rsid w:val="0088291C"/>
    <w:rsid w:val="008832E0"/>
    <w:rsid w:val="00884A28"/>
    <w:rsid w:val="00884B85"/>
    <w:rsid w:val="00890BE5"/>
    <w:rsid w:val="00891700"/>
    <w:rsid w:val="00891D29"/>
    <w:rsid w:val="0089282B"/>
    <w:rsid w:val="008935B0"/>
    <w:rsid w:val="00897091"/>
    <w:rsid w:val="00897403"/>
    <w:rsid w:val="008A043E"/>
    <w:rsid w:val="008A127C"/>
    <w:rsid w:val="008A2E10"/>
    <w:rsid w:val="008A3441"/>
    <w:rsid w:val="008A58D4"/>
    <w:rsid w:val="008A6600"/>
    <w:rsid w:val="008A67AC"/>
    <w:rsid w:val="008B13D7"/>
    <w:rsid w:val="008B142F"/>
    <w:rsid w:val="008B3D4C"/>
    <w:rsid w:val="008B4760"/>
    <w:rsid w:val="008B4A55"/>
    <w:rsid w:val="008B548F"/>
    <w:rsid w:val="008B5AAD"/>
    <w:rsid w:val="008B5C2A"/>
    <w:rsid w:val="008B63A5"/>
    <w:rsid w:val="008B730A"/>
    <w:rsid w:val="008C0110"/>
    <w:rsid w:val="008C052C"/>
    <w:rsid w:val="008C1F24"/>
    <w:rsid w:val="008C3C93"/>
    <w:rsid w:val="008C532A"/>
    <w:rsid w:val="008C56ED"/>
    <w:rsid w:val="008C5A1F"/>
    <w:rsid w:val="008C7209"/>
    <w:rsid w:val="008C73FA"/>
    <w:rsid w:val="008D1BCD"/>
    <w:rsid w:val="008D20E7"/>
    <w:rsid w:val="008D529F"/>
    <w:rsid w:val="008D68EB"/>
    <w:rsid w:val="008D74E3"/>
    <w:rsid w:val="008D7512"/>
    <w:rsid w:val="008D7FF9"/>
    <w:rsid w:val="008E4194"/>
    <w:rsid w:val="008E50C3"/>
    <w:rsid w:val="008E5537"/>
    <w:rsid w:val="008E5A6E"/>
    <w:rsid w:val="008E6130"/>
    <w:rsid w:val="008E6919"/>
    <w:rsid w:val="008F0B00"/>
    <w:rsid w:val="008F1B0C"/>
    <w:rsid w:val="008F235F"/>
    <w:rsid w:val="008F2B44"/>
    <w:rsid w:val="008F3E60"/>
    <w:rsid w:val="00900089"/>
    <w:rsid w:val="00900690"/>
    <w:rsid w:val="00900FA0"/>
    <w:rsid w:val="00902C42"/>
    <w:rsid w:val="00905737"/>
    <w:rsid w:val="00910201"/>
    <w:rsid w:val="00910995"/>
    <w:rsid w:val="00913580"/>
    <w:rsid w:val="009160D9"/>
    <w:rsid w:val="00921773"/>
    <w:rsid w:val="00922D52"/>
    <w:rsid w:val="00923D2C"/>
    <w:rsid w:val="00925D84"/>
    <w:rsid w:val="00925FD6"/>
    <w:rsid w:val="009270D4"/>
    <w:rsid w:val="009276AD"/>
    <w:rsid w:val="00927EC8"/>
    <w:rsid w:val="009311C7"/>
    <w:rsid w:val="0093133B"/>
    <w:rsid w:val="009315E7"/>
    <w:rsid w:val="009320F6"/>
    <w:rsid w:val="00933F77"/>
    <w:rsid w:val="00934C66"/>
    <w:rsid w:val="00940041"/>
    <w:rsid w:val="00940CAD"/>
    <w:rsid w:val="009422C3"/>
    <w:rsid w:val="00942782"/>
    <w:rsid w:val="009432B8"/>
    <w:rsid w:val="00945C2A"/>
    <w:rsid w:val="009464B0"/>
    <w:rsid w:val="00946691"/>
    <w:rsid w:val="009504E8"/>
    <w:rsid w:val="00951A5A"/>
    <w:rsid w:val="00952D61"/>
    <w:rsid w:val="009545D8"/>
    <w:rsid w:val="0095568E"/>
    <w:rsid w:val="00956CE0"/>
    <w:rsid w:val="0096031B"/>
    <w:rsid w:val="00960751"/>
    <w:rsid w:val="00961A38"/>
    <w:rsid w:val="00962E3D"/>
    <w:rsid w:val="009643E5"/>
    <w:rsid w:val="009653CF"/>
    <w:rsid w:val="00966F31"/>
    <w:rsid w:val="00967CA8"/>
    <w:rsid w:val="009705B6"/>
    <w:rsid w:val="00970A0D"/>
    <w:rsid w:val="00973EF8"/>
    <w:rsid w:val="009752E8"/>
    <w:rsid w:val="0097639E"/>
    <w:rsid w:val="00982039"/>
    <w:rsid w:val="00982F81"/>
    <w:rsid w:val="0098507E"/>
    <w:rsid w:val="00985217"/>
    <w:rsid w:val="00987977"/>
    <w:rsid w:val="00987A3C"/>
    <w:rsid w:val="00987C64"/>
    <w:rsid w:val="0099019D"/>
    <w:rsid w:val="00991257"/>
    <w:rsid w:val="0099240C"/>
    <w:rsid w:val="00993707"/>
    <w:rsid w:val="00994509"/>
    <w:rsid w:val="009952DA"/>
    <w:rsid w:val="00995FE0"/>
    <w:rsid w:val="00996028"/>
    <w:rsid w:val="009A0F64"/>
    <w:rsid w:val="009A3377"/>
    <w:rsid w:val="009A467F"/>
    <w:rsid w:val="009A5DE3"/>
    <w:rsid w:val="009A5FFE"/>
    <w:rsid w:val="009A68EC"/>
    <w:rsid w:val="009A7C53"/>
    <w:rsid w:val="009B0E52"/>
    <w:rsid w:val="009B290C"/>
    <w:rsid w:val="009B2F90"/>
    <w:rsid w:val="009B46D8"/>
    <w:rsid w:val="009B6F55"/>
    <w:rsid w:val="009C122A"/>
    <w:rsid w:val="009C2C80"/>
    <w:rsid w:val="009C395A"/>
    <w:rsid w:val="009C4405"/>
    <w:rsid w:val="009C49C2"/>
    <w:rsid w:val="009C620A"/>
    <w:rsid w:val="009D339A"/>
    <w:rsid w:val="009D4999"/>
    <w:rsid w:val="009D5497"/>
    <w:rsid w:val="009D63FC"/>
    <w:rsid w:val="009D6A46"/>
    <w:rsid w:val="009D7AB0"/>
    <w:rsid w:val="009D7BF2"/>
    <w:rsid w:val="009E2FB0"/>
    <w:rsid w:val="009E30FF"/>
    <w:rsid w:val="009E474A"/>
    <w:rsid w:val="009E50FB"/>
    <w:rsid w:val="009E69E7"/>
    <w:rsid w:val="009E7343"/>
    <w:rsid w:val="009F1052"/>
    <w:rsid w:val="009F1E0A"/>
    <w:rsid w:val="009F2A44"/>
    <w:rsid w:val="009F3B37"/>
    <w:rsid w:val="009F41C6"/>
    <w:rsid w:val="009F5F86"/>
    <w:rsid w:val="009F74B4"/>
    <w:rsid w:val="009F782F"/>
    <w:rsid w:val="009F7C3E"/>
    <w:rsid w:val="00A00AC7"/>
    <w:rsid w:val="00A00B3A"/>
    <w:rsid w:val="00A00FCA"/>
    <w:rsid w:val="00A02C17"/>
    <w:rsid w:val="00A02E4D"/>
    <w:rsid w:val="00A04189"/>
    <w:rsid w:val="00A04CB1"/>
    <w:rsid w:val="00A05842"/>
    <w:rsid w:val="00A102E9"/>
    <w:rsid w:val="00A10E80"/>
    <w:rsid w:val="00A12D22"/>
    <w:rsid w:val="00A13C5A"/>
    <w:rsid w:val="00A14DB1"/>
    <w:rsid w:val="00A1540E"/>
    <w:rsid w:val="00A21C04"/>
    <w:rsid w:val="00A24D39"/>
    <w:rsid w:val="00A33302"/>
    <w:rsid w:val="00A33919"/>
    <w:rsid w:val="00A3462F"/>
    <w:rsid w:val="00A3520D"/>
    <w:rsid w:val="00A35285"/>
    <w:rsid w:val="00A35AE7"/>
    <w:rsid w:val="00A3609F"/>
    <w:rsid w:val="00A36703"/>
    <w:rsid w:val="00A4071A"/>
    <w:rsid w:val="00A40844"/>
    <w:rsid w:val="00A42054"/>
    <w:rsid w:val="00A42720"/>
    <w:rsid w:val="00A42BA8"/>
    <w:rsid w:val="00A42C5E"/>
    <w:rsid w:val="00A42E3C"/>
    <w:rsid w:val="00A4350A"/>
    <w:rsid w:val="00A438F8"/>
    <w:rsid w:val="00A45DCB"/>
    <w:rsid w:val="00A45E00"/>
    <w:rsid w:val="00A4617D"/>
    <w:rsid w:val="00A46CDF"/>
    <w:rsid w:val="00A46ED2"/>
    <w:rsid w:val="00A5038F"/>
    <w:rsid w:val="00A50BA2"/>
    <w:rsid w:val="00A51BD3"/>
    <w:rsid w:val="00A527E3"/>
    <w:rsid w:val="00A5330D"/>
    <w:rsid w:val="00A53EDB"/>
    <w:rsid w:val="00A53F46"/>
    <w:rsid w:val="00A547A7"/>
    <w:rsid w:val="00A54FCA"/>
    <w:rsid w:val="00A560C0"/>
    <w:rsid w:val="00A565F9"/>
    <w:rsid w:val="00A573BC"/>
    <w:rsid w:val="00A601EF"/>
    <w:rsid w:val="00A60E9C"/>
    <w:rsid w:val="00A61A6D"/>
    <w:rsid w:val="00A620BC"/>
    <w:rsid w:val="00A62C0B"/>
    <w:rsid w:val="00A630B6"/>
    <w:rsid w:val="00A633C7"/>
    <w:rsid w:val="00A6414C"/>
    <w:rsid w:val="00A64950"/>
    <w:rsid w:val="00A64A1A"/>
    <w:rsid w:val="00A64C79"/>
    <w:rsid w:val="00A668F4"/>
    <w:rsid w:val="00A67A92"/>
    <w:rsid w:val="00A70EC1"/>
    <w:rsid w:val="00A70ECB"/>
    <w:rsid w:val="00A724F2"/>
    <w:rsid w:val="00A7316D"/>
    <w:rsid w:val="00A74ACE"/>
    <w:rsid w:val="00A77148"/>
    <w:rsid w:val="00A773D9"/>
    <w:rsid w:val="00A77DE9"/>
    <w:rsid w:val="00A805C8"/>
    <w:rsid w:val="00A807E0"/>
    <w:rsid w:val="00A81782"/>
    <w:rsid w:val="00A81B72"/>
    <w:rsid w:val="00A83E88"/>
    <w:rsid w:val="00A8516F"/>
    <w:rsid w:val="00A86CA7"/>
    <w:rsid w:val="00A87AB9"/>
    <w:rsid w:val="00A93B8D"/>
    <w:rsid w:val="00A93C8E"/>
    <w:rsid w:val="00A94691"/>
    <w:rsid w:val="00A949C8"/>
    <w:rsid w:val="00A95A2D"/>
    <w:rsid w:val="00A96DAC"/>
    <w:rsid w:val="00A977D2"/>
    <w:rsid w:val="00AA02CE"/>
    <w:rsid w:val="00AA03B8"/>
    <w:rsid w:val="00AA1328"/>
    <w:rsid w:val="00AA218D"/>
    <w:rsid w:val="00AA2B84"/>
    <w:rsid w:val="00AA2C00"/>
    <w:rsid w:val="00AA2C11"/>
    <w:rsid w:val="00AA3440"/>
    <w:rsid w:val="00AA3E9B"/>
    <w:rsid w:val="00AA45F5"/>
    <w:rsid w:val="00AA6513"/>
    <w:rsid w:val="00AA653A"/>
    <w:rsid w:val="00AB0219"/>
    <w:rsid w:val="00AB1603"/>
    <w:rsid w:val="00AB18ED"/>
    <w:rsid w:val="00AB1F85"/>
    <w:rsid w:val="00AB26F3"/>
    <w:rsid w:val="00AB2BF6"/>
    <w:rsid w:val="00AB3BE6"/>
    <w:rsid w:val="00AB4AD6"/>
    <w:rsid w:val="00AB5535"/>
    <w:rsid w:val="00AB6545"/>
    <w:rsid w:val="00AC1AC1"/>
    <w:rsid w:val="00AC20AB"/>
    <w:rsid w:val="00AC224C"/>
    <w:rsid w:val="00AC3EB9"/>
    <w:rsid w:val="00AC5040"/>
    <w:rsid w:val="00AC7AEC"/>
    <w:rsid w:val="00AD0243"/>
    <w:rsid w:val="00AD0F83"/>
    <w:rsid w:val="00AD2E41"/>
    <w:rsid w:val="00AD3B5C"/>
    <w:rsid w:val="00AD3CB0"/>
    <w:rsid w:val="00AD57EA"/>
    <w:rsid w:val="00AD62F2"/>
    <w:rsid w:val="00AD66F5"/>
    <w:rsid w:val="00AD7C8B"/>
    <w:rsid w:val="00AE1039"/>
    <w:rsid w:val="00AE179D"/>
    <w:rsid w:val="00AE1E6D"/>
    <w:rsid w:val="00AE1FB4"/>
    <w:rsid w:val="00AE29FB"/>
    <w:rsid w:val="00AE3524"/>
    <w:rsid w:val="00AE3794"/>
    <w:rsid w:val="00AE40FC"/>
    <w:rsid w:val="00AE4D25"/>
    <w:rsid w:val="00AE50CC"/>
    <w:rsid w:val="00AE551C"/>
    <w:rsid w:val="00AE6BC2"/>
    <w:rsid w:val="00AE7630"/>
    <w:rsid w:val="00AE7A1B"/>
    <w:rsid w:val="00AF09C5"/>
    <w:rsid w:val="00AF2260"/>
    <w:rsid w:val="00AF474E"/>
    <w:rsid w:val="00AF4B16"/>
    <w:rsid w:val="00AF6905"/>
    <w:rsid w:val="00AF6DC1"/>
    <w:rsid w:val="00AF71E9"/>
    <w:rsid w:val="00AF748B"/>
    <w:rsid w:val="00AF769C"/>
    <w:rsid w:val="00AF7DBD"/>
    <w:rsid w:val="00AF7DCA"/>
    <w:rsid w:val="00B00AE7"/>
    <w:rsid w:val="00B0118D"/>
    <w:rsid w:val="00B019A9"/>
    <w:rsid w:val="00B01AB9"/>
    <w:rsid w:val="00B02B9E"/>
    <w:rsid w:val="00B036F3"/>
    <w:rsid w:val="00B0385F"/>
    <w:rsid w:val="00B040EC"/>
    <w:rsid w:val="00B04AAF"/>
    <w:rsid w:val="00B05089"/>
    <w:rsid w:val="00B05BA3"/>
    <w:rsid w:val="00B06A7E"/>
    <w:rsid w:val="00B07161"/>
    <w:rsid w:val="00B077B1"/>
    <w:rsid w:val="00B107AB"/>
    <w:rsid w:val="00B110C9"/>
    <w:rsid w:val="00B12FC5"/>
    <w:rsid w:val="00B1390D"/>
    <w:rsid w:val="00B14203"/>
    <w:rsid w:val="00B146A5"/>
    <w:rsid w:val="00B154C7"/>
    <w:rsid w:val="00B15B8A"/>
    <w:rsid w:val="00B15DEA"/>
    <w:rsid w:val="00B16B04"/>
    <w:rsid w:val="00B17541"/>
    <w:rsid w:val="00B17F44"/>
    <w:rsid w:val="00B20833"/>
    <w:rsid w:val="00B20F95"/>
    <w:rsid w:val="00B22E78"/>
    <w:rsid w:val="00B242F5"/>
    <w:rsid w:val="00B25644"/>
    <w:rsid w:val="00B2605A"/>
    <w:rsid w:val="00B26434"/>
    <w:rsid w:val="00B26F69"/>
    <w:rsid w:val="00B27D75"/>
    <w:rsid w:val="00B27E33"/>
    <w:rsid w:val="00B3077F"/>
    <w:rsid w:val="00B30D6B"/>
    <w:rsid w:val="00B32017"/>
    <w:rsid w:val="00B333C8"/>
    <w:rsid w:val="00B33EE7"/>
    <w:rsid w:val="00B3553D"/>
    <w:rsid w:val="00B35BE1"/>
    <w:rsid w:val="00B3719B"/>
    <w:rsid w:val="00B379FF"/>
    <w:rsid w:val="00B4293A"/>
    <w:rsid w:val="00B431D5"/>
    <w:rsid w:val="00B43402"/>
    <w:rsid w:val="00B43DBD"/>
    <w:rsid w:val="00B45936"/>
    <w:rsid w:val="00B5053A"/>
    <w:rsid w:val="00B50716"/>
    <w:rsid w:val="00B511D0"/>
    <w:rsid w:val="00B51515"/>
    <w:rsid w:val="00B51550"/>
    <w:rsid w:val="00B5188E"/>
    <w:rsid w:val="00B5248C"/>
    <w:rsid w:val="00B5352F"/>
    <w:rsid w:val="00B54D73"/>
    <w:rsid w:val="00B54EEF"/>
    <w:rsid w:val="00B54FD5"/>
    <w:rsid w:val="00B55139"/>
    <w:rsid w:val="00B55B25"/>
    <w:rsid w:val="00B55D40"/>
    <w:rsid w:val="00B607D5"/>
    <w:rsid w:val="00B61EAF"/>
    <w:rsid w:val="00B62094"/>
    <w:rsid w:val="00B6244F"/>
    <w:rsid w:val="00B62D5C"/>
    <w:rsid w:val="00B63B1C"/>
    <w:rsid w:val="00B63BE7"/>
    <w:rsid w:val="00B6487F"/>
    <w:rsid w:val="00B656B4"/>
    <w:rsid w:val="00B66D70"/>
    <w:rsid w:val="00B67978"/>
    <w:rsid w:val="00B67BA7"/>
    <w:rsid w:val="00B70D25"/>
    <w:rsid w:val="00B70DF2"/>
    <w:rsid w:val="00B710C2"/>
    <w:rsid w:val="00B71A91"/>
    <w:rsid w:val="00B71E4C"/>
    <w:rsid w:val="00B723E2"/>
    <w:rsid w:val="00B72CAA"/>
    <w:rsid w:val="00B72DEB"/>
    <w:rsid w:val="00B732C2"/>
    <w:rsid w:val="00B7513A"/>
    <w:rsid w:val="00B75A15"/>
    <w:rsid w:val="00B77EEE"/>
    <w:rsid w:val="00B77F53"/>
    <w:rsid w:val="00B8036E"/>
    <w:rsid w:val="00B809E3"/>
    <w:rsid w:val="00B80D21"/>
    <w:rsid w:val="00B80D6F"/>
    <w:rsid w:val="00B8121B"/>
    <w:rsid w:val="00B82E46"/>
    <w:rsid w:val="00B85395"/>
    <w:rsid w:val="00B8705F"/>
    <w:rsid w:val="00B878CA"/>
    <w:rsid w:val="00B9169D"/>
    <w:rsid w:val="00B91772"/>
    <w:rsid w:val="00B91FD2"/>
    <w:rsid w:val="00B9257F"/>
    <w:rsid w:val="00B92716"/>
    <w:rsid w:val="00B93265"/>
    <w:rsid w:val="00B94177"/>
    <w:rsid w:val="00B94829"/>
    <w:rsid w:val="00B963BE"/>
    <w:rsid w:val="00B976A2"/>
    <w:rsid w:val="00BA0829"/>
    <w:rsid w:val="00BA0F3F"/>
    <w:rsid w:val="00BA2487"/>
    <w:rsid w:val="00BA370F"/>
    <w:rsid w:val="00BA4411"/>
    <w:rsid w:val="00BA683B"/>
    <w:rsid w:val="00BA71C2"/>
    <w:rsid w:val="00BB039D"/>
    <w:rsid w:val="00BB063D"/>
    <w:rsid w:val="00BB15E9"/>
    <w:rsid w:val="00BB2F25"/>
    <w:rsid w:val="00BB46C8"/>
    <w:rsid w:val="00BB49D8"/>
    <w:rsid w:val="00BB4B06"/>
    <w:rsid w:val="00BB4DB7"/>
    <w:rsid w:val="00BB6D02"/>
    <w:rsid w:val="00BB7350"/>
    <w:rsid w:val="00BB7EE2"/>
    <w:rsid w:val="00BC4D32"/>
    <w:rsid w:val="00BC5AFA"/>
    <w:rsid w:val="00BD0922"/>
    <w:rsid w:val="00BD26BE"/>
    <w:rsid w:val="00BD375D"/>
    <w:rsid w:val="00BD4098"/>
    <w:rsid w:val="00BD48BC"/>
    <w:rsid w:val="00BD5E8D"/>
    <w:rsid w:val="00BD6E58"/>
    <w:rsid w:val="00BE016A"/>
    <w:rsid w:val="00BE1068"/>
    <w:rsid w:val="00BE1B9B"/>
    <w:rsid w:val="00BE2703"/>
    <w:rsid w:val="00BE4080"/>
    <w:rsid w:val="00BE42ED"/>
    <w:rsid w:val="00BE5366"/>
    <w:rsid w:val="00BE5880"/>
    <w:rsid w:val="00BE6F7B"/>
    <w:rsid w:val="00BE7C70"/>
    <w:rsid w:val="00BF2B40"/>
    <w:rsid w:val="00BF32E0"/>
    <w:rsid w:val="00BF4DD5"/>
    <w:rsid w:val="00BF4FE9"/>
    <w:rsid w:val="00BF550D"/>
    <w:rsid w:val="00BF62E3"/>
    <w:rsid w:val="00BF68F3"/>
    <w:rsid w:val="00BF7FF7"/>
    <w:rsid w:val="00C02835"/>
    <w:rsid w:val="00C0452D"/>
    <w:rsid w:val="00C04EF4"/>
    <w:rsid w:val="00C064CB"/>
    <w:rsid w:val="00C06F6A"/>
    <w:rsid w:val="00C07A10"/>
    <w:rsid w:val="00C11EAB"/>
    <w:rsid w:val="00C17D43"/>
    <w:rsid w:val="00C212D0"/>
    <w:rsid w:val="00C212D6"/>
    <w:rsid w:val="00C21775"/>
    <w:rsid w:val="00C21C06"/>
    <w:rsid w:val="00C23E9D"/>
    <w:rsid w:val="00C260A0"/>
    <w:rsid w:val="00C26A36"/>
    <w:rsid w:val="00C3086D"/>
    <w:rsid w:val="00C30F9E"/>
    <w:rsid w:val="00C31041"/>
    <w:rsid w:val="00C31FA0"/>
    <w:rsid w:val="00C32149"/>
    <w:rsid w:val="00C33F6F"/>
    <w:rsid w:val="00C34105"/>
    <w:rsid w:val="00C34879"/>
    <w:rsid w:val="00C34E6C"/>
    <w:rsid w:val="00C351EB"/>
    <w:rsid w:val="00C35241"/>
    <w:rsid w:val="00C36244"/>
    <w:rsid w:val="00C4025F"/>
    <w:rsid w:val="00C416EB"/>
    <w:rsid w:val="00C42B3A"/>
    <w:rsid w:val="00C43477"/>
    <w:rsid w:val="00C43BA3"/>
    <w:rsid w:val="00C44D15"/>
    <w:rsid w:val="00C45E3E"/>
    <w:rsid w:val="00C47ECB"/>
    <w:rsid w:val="00C51120"/>
    <w:rsid w:val="00C51AA4"/>
    <w:rsid w:val="00C51B64"/>
    <w:rsid w:val="00C52E5C"/>
    <w:rsid w:val="00C53AEA"/>
    <w:rsid w:val="00C551E5"/>
    <w:rsid w:val="00C55F5C"/>
    <w:rsid w:val="00C600AF"/>
    <w:rsid w:val="00C6030E"/>
    <w:rsid w:val="00C62502"/>
    <w:rsid w:val="00C63004"/>
    <w:rsid w:val="00C63129"/>
    <w:rsid w:val="00C63574"/>
    <w:rsid w:val="00C66A9F"/>
    <w:rsid w:val="00C66B4E"/>
    <w:rsid w:val="00C6779C"/>
    <w:rsid w:val="00C70900"/>
    <w:rsid w:val="00C71ABA"/>
    <w:rsid w:val="00C724E4"/>
    <w:rsid w:val="00C72F15"/>
    <w:rsid w:val="00C76535"/>
    <w:rsid w:val="00C76AAC"/>
    <w:rsid w:val="00C76C8C"/>
    <w:rsid w:val="00C76F18"/>
    <w:rsid w:val="00C81C21"/>
    <w:rsid w:val="00C82274"/>
    <w:rsid w:val="00C82FDA"/>
    <w:rsid w:val="00C83233"/>
    <w:rsid w:val="00C8428A"/>
    <w:rsid w:val="00C86502"/>
    <w:rsid w:val="00C86966"/>
    <w:rsid w:val="00C872BD"/>
    <w:rsid w:val="00C87B25"/>
    <w:rsid w:val="00C901C6"/>
    <w:rsid w:val="00C92ECA"/>
    <w:rsid w:val="00C943E5"/>
    <w:rsid w:val="00C96B0B"/>
    <w:rsid w:val="00C97858"/>
    <w:rsid w:val="00CA1834"/>
    <w:rsid w:val="00CA1B33"/>
    <w:rsid w:val="00CA1E2A"/>
    <w:rsid w:val="00CA20C5"/>
    <w:rsid w:val="00CA2955"/>
    <w:rsid w:val="00CA3A91"/>
    <w:rsid w:val="00CA3FEC"/>
    <w:rsid w:val="00CA74D9"/>
    <w:rsid w:val="00CA7CA1"/>
    <w:rsid w:val="00CB0B98"/>
    <w:rsid w:val="00CB1286"/>
    <w:rsid w:val="00CB176D"/>
    <w:rsid w:val="00CB1F66"/>
    <w:rsid w:val="00CB22DE"/>
    <w:rsid w:val="00CB247D"/>
    <w:rsid w:val="00CB30A7"/>
    <w:rsid w:val="00CB323C"/>
    <w:rsid w:val="00CB4063"/>
    <w:rsid w:val="00CB410E"/>
    <w:rsid w:val="00CB41DA"/>
    <w:rsid w:val="00CB7E46"/>
    <w:rsid w:val="00CC00EC"/>
    <w:rsid w:val="00CC10A9"/>
    <w:rsid w:val="00CC194C"/>
    <w:rsid w:val="00CC3C47"/>
    <w:rsid w:val="00CC450F"/>
    <w:rsid w:val="00CC4A68"/>
    <w:rsid w:val="00CC7A41"/>
    <w:rsid w:val="00CD03A7"/>
    <w:rsid w:val="00CD114C"/>
    <w:rsid w:val="00CD751F"/>
    <w:rsid w:val="00CD770A"/>
    <w:rsid w:val="00CE026F"/>
    <w:rsid w:val="00CE0FB6"/>
    <w:rsid w:val="00CE15FA"/>
    <w:rsid w:val="00CE160C"/>
    <w:rsid w:val="00CE2073"/>
    <w:rsid w:val="00CE3EAC"/>
    <w:rsid w:val="00CE5299"/>
    <w:rsid w:val="00CE63A9"/>
    <w:rsid w:val="00CE68A7"/>
    <w:rsid w:val="00CE724C"/>
    <w:rsid w:val="00CF1A4F"/>
    <w:rsid w:val="00CF2648"/>
    <w:rsid w:val="00CF4B92"/>
    <w:rsid w:val="00CF5A88"/>
    <w:rsid w:val="00CF62C2"/>
    <w:rsid w:val="00CF6B52"/>
    <w:rsid w:val="00CF7703"/>
    <w:rsid w:val="00D003A1"/>
    <w:rsid w:val="00D00893"/>
    <w:rsid w:val="00D01422"/>
    <w:rsid w:val="00D03148"/>
    <w:rsid w:val="00D04198"/>
    <w:rsid w:val="00D04450"/>
    <w:rsid w:val="00D0448C"/>
    <w:rsid w:val="00D046D7"/>
    <w:rsid w:val="00D076A8"/>
    <w:rsid w:val="00D07C83"/>
    <w:rsid w:val="00D11162"/>
    <w:rsid w:val="00D11399"/>
    <w:rsid w:val="00D120B1"/>
    <w:rsid w:val="00D128CB"/>
    <w:rsid w:val="00D12D0D"/>
    <w:rsid w:val="00D1464F"/>
    <w:rsid w:val="00D1623C"/>
    <w:rsid w:val="00D1740B"/>
    <w:rsid w:val="00D2074E"/>
    <w:rsid w:val="00D20FBC"/>
    <w:rsid w:val="00D2161B"/>
    <w:rsid w:val="00D23503"/>
    <w:rsid w:val="00D23E98"/>
    <w:rsid w:val="00D23FCC"/>
    <w:rsid w:val="00D246BF"/>
    <w:rsid w:val="00D27583"/>
    <w:rsid w:val="00D32BFE"/>
    <w:rsid w:val="00D34AEA"/>
    <w:rsid w:val="00D3601C"/>
    <w:rsid w:val="00D37019"/>
    <w:rsid w:val="00D376CF"/>
    <w:rsid w:val="00D37FB2"/>
    <w:rsid w:val="00D40C74"/>
    <w:rsid w:val="00D4228C"/>
    <w:rsid w:val="00D437FA"/>
    <w:rsid w:val="00D43EDF"/>
    <w:rsid w:val="00D443A9"/>
    <w:rsid w:val="00D443DC"/>
    <w:rsid w:val="00D45E57"/>
    <w:rsid w:val="00D46264"/>
    <w:rsid w:val="00D46321"/>
    <w:rsid w:val="00D468CB"/>
    <w:rsid w:val="00D4746D"/>
    <w:rsid w:val="00D47849"/>
    <w:rsid w:val="00D5088D"/>
    <w:rsid w:val="00D50CE7"/>
    <w:rsid w:val="00D5140F"/>
    <w:rsid w:val="00D51AB1"/>
    <w:rsid w:val="00D52801"/>
    <w:rsid w:val="00D54DE2"/>
    <w:rsid w:val="00D54E1C"/>
    <w:rsid w:val="00D5615C"/>
    <w:rsid w:val="00D56575"/>
    <w:rsid w:val="00D568FA"/>
    <w:rsid w:val="00D57A7D"/>
    <w:rsid w:val="00D615CD"/>
    <w:rsid w:val="00D629AC"/>
    <w:rsid w:val="00D62B6C"/>
    <w:rsid w:val="00D655F2"/>
    <w:rsid w:val="00D65831"/>
    <w:rsid w:val="00D66864"/>
    <w:rsid w:val="00D71116"/>
    <w:rsid w:val="00D7162E"/>
    <w:rsid w:val="00D72437"/>
    <w:rsid w:val="00D77033"/>
    <w:rsid w:val="00D8077A"/>
    <w:rsid w:val="00D807B0"/>
    <w:rsid w:val="00D82DB4"/>
    <w:rsid w:val="00D83E5F"/>
    <w:rsid w:val="00D83F21"/>
    <w:rsid w:val="00D8516F"/>
    <w:rsid w:val="00D85FC1"/>
    <w:rsid w:val="00D90CCF"/>
    <w:rsid w:val="00D91C4C"/>
    <w:rsid w:val="00D92930"/>
    <w:rsid w:val="00D93D2F"/>
    <w:rsid w:val="00D95132"/>
    <w:rsid w:val="00D955FC"/>
    <w:rsid w:val="00D9561F"/>
    <w:rsid w:val="00D961B3"/>
    <w:rsid w:val="00D96FF9"/>
    <w:rsid w:val="00D97684"/>
    <w:rsid w:val="00DA0596"/>
    <w:rsid w:val="00DA0B1C"/>
    <w:rsid w:val="00DA1A4A"/>
    <w:rsid w:val="00DA1ADF"/>
    <w:rsid w:val="00DA1EBE"/>
    <w:rsid w:val="00DA3335"/>
    <w:rsid w:val="00DA3EC5"/>
    <w:rsid w:val="00DA5066"/>
    <w:rsid w:val="00DA5164"/>
    <w:rsid w:val="00DA69EE"/>
    <w:rsid w:val="00DB00F2"/>
    <w:rsid w:val="00DB0249"/>
    <w:rsid w:val="00DB1139"/>
    <w:rsid w:val="00DB209E"/>
    <w:rsid w:val="00DB2180"/>
    <w:rsid w:val="00DB4A23"/>
    <w:rsid w:val="00DB5367"/>
    <w:rsid w:val="00DB70F2"/>
    <w:rsid w:val="00DC4C9D"/>
    <w:rsid w:val="00DC4EF5"/>
    <w:rsid w:val="00DC4F8A"/>
    <w:rsid w:val="00DC6ED6"/>
    <w:rsid w:val="00DC70EF"/>
    <w:rsid w:val="00DC7702"/>
    <w:rsid w:val="00DC78BB"/>
    <w:rsid w:val="00DC7DD9"/>
    <w:rsid w:val="00DD0406"/>
    <w:rsid w:val="00DD268F"/>
    <w:rsid w:val="00DD2920"/>
    <w:rsid w:val="00DD3755"/>
    <w:rsid w:val="00DD3850"/>
    <w:rsid w:val="00DD4DD7"/>
    <w:rsid w:val="00DD73F9"/>
    <w:rsid w:val="00DE0546"/>
    <w:rsid w:val="00DE0AA2"/>
    <w:rsid w:val="00DE1453"/>
    <w:rsid w:val="00DE184A"/>
    <w:rsid w:val="00DE1B39"/>
    <w:rsid w:val="00DE23E8"/>
    <w:rsid w:val="00DE41C2"/>
    <w:rsid w:val="00DE426A"/>
    <w:rsid w:val="00DE655D"/>
    <w:rsid w:val="00DE6A69"/>
    <w:rsid w:val="00DF285B"/>
    <w:rsid w:val="00DF36E7"/>
    <w:rsid w:val="00DF6399"/>
    <w:rsid w:val="00DF7D77"/>
    <w:rsid w:val="00E0018A"/>
    <w:rsid w:val="00E00312"/>
    <w:rsid w:val="00E00A47"/>
    <w:rsid w:val="00E013CD"/>
    <w:rsid w:val="00E026F9"/>
    <w:rsid w:val="00E02F12"/>
    <w:rsid w:val="00E055B2"/>
    <w:rsid w:val="00E0730D"/>
    <w:rsid w:val="00E07999"/>
    <w:rsid w:val="00E10630"/>
    <w:rsid w:val="00E1148D"/>
    <w:rsid w:val="00E117C5"/>
    <w:rsid w:val="00E11BC7"/>
    <w:rsid w:val="00E12A71"/>
    <w:rsid w:val="00E138E8"/>
    <w:rsid w:val="00E14395"/>
    <w:rsid w:val="00E16EEC"/>
    <w:rsid w:val="00E17654"/>
    <w:rsid w:val="00E2116E"/>
    <w:rsid w:val="00E220FA"/>
    <w:rsid w:val="00E222D7"/>
    <w:rsid w:val="00E224A8"/>
    <w:rsid w:val="00E23717"/>
    <w:rsid w:val="00E24B37"/>
    <w:rsid w:val="00E2508B"/>
    <w:rsid w:val="00E2694C"/>
    <w:rsid w:val="00E26A1B"/>
    <w:rsid w:val="00E2767C"/>
    <w:rsid w:val="00E2776F"/>
    <w:rsid w:val="00E30164"/>
    <w:rsid w:val="00E30F62"/>
    <w:rsid w:val="00E31775"/>
    <w:rsid w:val="00E32701"/>
    <w:rsid w:val="00E32C4D"/>
    <w:rsid w:val="00E32E15"/>
    <w:rsid w:val="00E33FD5"/>
    <w:rsid w:val="00E345E7"/>
    <w:rsid w:val="00E34987"/>
    <w:rsid w:val="00E349FD"/>
    <w:rsid w:val="00E3582F"/>
    <w:rsid w:val="00E365B1"/>
    <w:rsid w:val="00E4087A"/>
    <w:rsid w:val="00E40BDE"/>
    <w:rsid w:val="00E4177C"/>
    <w:rsid w:val="00E42061"/>
    <w:rsid w:val="00E44370"/>
    <w:rsid w:val="00E46000"/>
    <w:rsid w:val="00E46217"/>
    <w:rsid w:val="00E46E87"/>
    <w:rsid w:val="00E47721"/>
    <w:rsid w:val="00E50E28"/>
    <w:rsid w:val="00E51EFC"/>
    <w:rsid w:val="00E51FD4"/>
    <w:rsid w:val="00E54A33"/>
    <w:rsid w:val="00E55223"/>
    <w:rsid w:val="00E553D0"/>
    <w:rsid w:val="00E556AC"/>
    <w:rsid w:val="00E56222"/>
    <w:rsid w:val="00E6000E"/>
    <w:rsid w:val="00E60B50"/>
    <w:rsid w:val="00E62043"/>
    <w:rsid w:val="00E62814"/>
    <w:rsid w:val="00E639EF"/>
    <w:rsid w:val="00E63BA6"/>
    <w:rsid w:val="00E6739B"/>
    <w:rsid w:val="00E71770"/>
    <w:rsid w:val="00E71C6F"/>
    <w:rsid w:val="00E72E9C"/>
    <w:rsid w:val="00E73506"/>
    <w:rsid w:val="00E748C3"/>
    <w:rsid w:val="00E76127"/>
    <w:rsid w:val="00E76751"/>
    <w:rsid w:val="00E76C54"/>
    <w:rsid w:val="00E773C6"/>
    <w:rsid w:val="00E802CA"/>
    <w:rsid w:val="00E80495"/>
    <w:rsid w:val="00E80F0E"/>
    <w:rsid w:val="00E81E2F"/>
    <w:rsid w:val="00E84093"/>
    <w:rsid w:val="00E855B7"/>
    <w:rsid w:val="00E86336"/>
    <w:rsid w:val="00E90365"/>
    <w:rsid w:val="00E907EA"/>
    <w:rsid w:val="00E9140A"/>
    <w:rsid w:val="00E92264"/>
    <w:rsid w:val="00E929DD"/>
    <w:rsid w:val="00E94D8D"/>
    <w:rsid w:val="00E94E2D"/>
    <w:rsid w:val="00E9551F"/>
    <w:rsid w:val="00E97FE2"/>
    <w:rsid w:val="00EA05D5"/>
    <w:rsid w:val="00EA1702"/>
    <w:rsid w:val="00EA1D35"/>
    <w:rsid w:val="00EA265F"/>
    <w:rsid w:val="00EA2725"/>
    <w:rsid w:val="00EA5031"/>
    <w:rsid w:val="00EA6CEA"/>
    <w:rsid w:val="00EA789C"/>
    <w:rsid w:val="00EB18CF"/>
    <w:rsid w:val="00EB2C0F"/>
    <w:rsid w:val="00EB2CC3"/>
    <w:rsid w:val="00EB3797"/>
    <w:rsid w:val="00EB3A26"/>
    <w:rsid w:val="00EB3C32"/>
    <w:rsid w:val="00EB3E4A"/>
    <w:rsid w:val="00EB4DEF"/>
    <w:rsid w:val="00EB63AB"/>
    <w:rsid w:val="00EB6717"/>
    <w:rsid w:val="00EC125D"/>
    <w:rsid w:val="00EC1B9D"/>
    <w:rsid w:val="00EC1BB0"/>
    <w:rsid w:val="00EC1DFD"/>
    <w:rsid w:val="00EC3C23"/>
    <w:rsid w:val="00EC40EA"/>
    <w:rsid w:val="00EC4631"/>
    <w:rsid w:val="00EC467D"/>
    <w:rsid w:val="00EC5D31"/>
    <w:rsid w:val="00ED1DB5"/>
    <w:rsid w:val="00ED355F"/>
    <w:rsid w:val="00ED39D8"/>
    <w:rsid w:val="00ED4333"/>
    <w:rsid w:val="00ED54A2"/>
    <w:rsid w:val="00ED57EE"/>
    <w:rsid w:val="00ED5A5A"/>
    <w:rsid w:val="00ED7403"/>
    <w:rsid w:val="00ED7502"/>
    <w:rsid w:val="00ED7B44"/>
    <w:rsid w:val="00ED7B4A"/>
    <w:rsid w:val="00ED7BA0"/>
    <w:rsid w:val="00ED7D48"/>
    <w:rsid w:val="00EE0D68"/>
    <w:rsid w:val="00EE0EC6"/>
    <w:rsid w:val="00EE510D"/>
    <w:rsid w:val="00EE71C2"/>
    <w:rsid w:val="00EE78B8"/>
    <w:rsid w:val="00EF0559"/>
    <w:rsid w:val="00EF062F"/>
    <w:rsid w:val="00EF092B"/>
    <w:rsid w:val="00EF2E3B"/>
    <w:rsid w:val="00EF2FAD"/>
    <w:rsid w:val="00EF3BDF"/>
    <w:rsid w:val="00EF3D23"/>
    <w:rsid w:val="00EF4657"/>
    <w:rsid w:val="00EF713D"/>
    <w:rsid w:val="00F019B9"/>
    <w:rsid w:val="00F02C97"/>
    <w:rsid w:val="00F06A30"/>
    <w:rsid w:val="00F12217"/>
    <w:rsid w:val="00F13039"/>
    <w:rsid w:val="00F14E50"/>
    <w:rsid w:val="00F164D4"/>
    <w:rsid w:val="00F16835"/>
    <w:rsid w:val="00F21E6D"/>
    <w:rsid w:val="00F2312D"/>
    <w:rsid w:val="00F23716"/>
    <w:rsid w:val="00F238D6"/>
    <w:rsid w:val="00F23978"/>
    <w:rsid w:val="00F24374"/>
    <w:rsid w:val="00F26392"/>
    <w:rsid w:val="00F2720D"/>
    <w:rsid w:val="00F322D9"/>
    <w:rsid w:val="00F331DC"/>
    <w:rsid w:val="00F3471D"/>
    <w:rsid w:val="00F3539D"/>
    <w:rsid w:val="00F36BF4"/>
    <w:rsid w:val="00F37C8A"/>
    <w:rsid w:val="00F40445"/>
    <w:rsid w:val="00F4074A"/>
    <w:rsid w:val="00F418D3"/>
    <w:rsid w:val="00F41CC3"/>
    <w:rsid w:val="00F41DAB"/>
    <w:rsid w:val="00F42801"/>
    <w:rsid w:val="00F4336D"/>
    <w:rsid w:val="00F4622E"/>
    <w:rsid w:val="00F462E1"/>
    <w:rsid w:val="00F4703D"/>
    <w:rsid w:val="00F5090A"/>
    <w:rsid w:val="00F51ABC"/>
    <w:rsid w:val="00F51E5A"/>
    <w:rsid w:val="00F5287E"/>
    <w:rsid w:val="00F53503"/>
    <w:rsid w:val="00F53686"/>
    <w:rsid w:val="00F556E1"/>
    <w:rsid w:val="00F55C3F"/>
    <w:rsid w:val="00F55C99"/>
    <w:rsid w:val="00F5696F"/>
    <w:rsid w:val="00F57859"/>
    <w:rsid w:val="00F603FD"/>
    <w:rsid w:val="00F60543"/>
    <w:rsid w:val="00F62C40"/>
    <w:rsid w:val="00F62DC6"/>
    <w:rsid w:val="00F67DEF"/>
    <w:rsid w:val="00F67FE7"/>
    <w:rsid w:val="00F7142C"/>
    <w:rsid w:val="00F717C0"/>
    <w:rsid w:val="00F728CF"/>
    <w:rsid w:val="00F72AD9"/>
    <w:rsid w:val="00F733F7"/>
    <w:rsid w:val="00F73EBC"/>
    <w:rsid w:val="00F74113"/>
    <w:rsid w:val="00F74920"/>
    <w:rsid w:val="00F75D11"/>
    <w:rsid w:val="00F75FB2"/>
    <w:rsid w:val="00F76CDD"/>
    <w:rsid w:val="00F77F8C"/>
    <w:rsid w:val="00F77FA2"/>
    <w:rsid w:val="00F81B21"/>
    <w:rsid w:val="00F81E13"/>
    <w:rsid w:val="00F81E6D"/>
    <w:rsid w:val="00F82237"/>
    <w:rsid w:val="00F8229F"/>
    <w:rsid w:val="00F828FD"/>
    <w:rsid w:val="00F83263"/>
    <w:rsid w:val="00F83C85"/>
    <w:rsid w:val="00F859BB"/>
    <w:rsid w:val="00F870EA"/>
    <w:rsid w:val="00F879A6"/>
    <w:rsid w:val="00F87C64"/>
    <w:rsid w:val="00F90295"/>
    <w:rsid w:val="00F928CF"/>
    <w:rsid w:val="00F95A6D"/>
    <w:rsid w:val="00FA0478"/>
    <w:rsid w:val="00FA0C45"/>
    <w:rsid w:val="00FA142B"/>
    <w:rsid w:val="00FA25E1"/>
    <w:rsid w:val="00FA2B05"/>
    <w:rsid w:val="00FA3DBC"/>
    <w:rsid w:val="00FA4FFC"/>
    <w:rsid w:val="00FA5292"/>
    <w:rsid w:val="00FA5338"/>
    <w:rsid w:val="00FA5409"/>
    <w:rsid w:val="00FA54C4"/>
    <w:rsid w:val="00FA5B44"/>
    <w:rsid w:val="00FA7AC7"/>
    <w:rsid w:val="00FB07B9"/>
    <w:rsid w:val="00FB0B61"/>
    <w:rsid w:val="00FB1BD8"/>
    <w:rsid w:val="00FB26F4"/>
    <w:rsid w:val="00FB536B"/>
    <w:rsid w:val="00FB64A7"/>
    <w:rsid w:val="00FB654E"/>
    <w:rsid w:val="00FB6D73"/>
    <w:rsid w:val="00FC0336"/>
    <w:rsid w:val="00FC139E"/>
    <w:rsid w:val="00FC44AF"/>
    <w:rsid w:val="00FC4AEB"/>
    <w:rsid w:val="00FC55C6"/>
    <w:rsid w:val="00FC614F"/>
    <w:rsid w:val="00FC7830"/>
    <w:rsid w:val="00FC7D1D"/>
    <w:rsid w:val="00FD2534"/>
    <w:rsid w:val="00FD34A1"/>
    <w:rsid w:val="00FD39E0"/>
    <w:rsid w:val="00FD7E3E"/>
    <w:rsid w:val="00FE0A70"/>
    <w:rsid w:val="00FE0CB2"/>
    <w:rsid w:val="00FE317C"/>
    <w:rsid w:val="00FE3BFE"/>
    <w:rsid w:val="00FE3C24"/>
    <w:rsid w:val="00FE3F7B"/>
    <w:rsid w:val="00FE44B2"/>
    <w:rsid w:val="00FE46F3"/>
    <w:rsid w:val="00FE697C"/>
    <w:rsid w:val="00FE7EFD"/>
    <w:rsid w:val="00FF27B2"/>
    <w:rsid w:val="00FF3195"/>
    <w:rsid w:val="00FF38BE"/>
    <w:rsid w:val="00FF4879"/>
    <w:rsid w:val="00FF61F2"/>
    <w:rsid w:val="00FF7A26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A90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B79"/>
  </w:style>
  <w:style w:type="paragraph" w:styleId="Heading1">
    <w:name w:val="heading 1"/>
    <w:basedOn w:val="Normal"/>
    <w:next w:val="Normal"/>
    <w:link w:val="Heading1Char"/>
    <w:uiPriority w:val="9"/>
    <w:qFormat/>
    <w:rsid w:val="00A15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2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51BD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C59DD"/>
    <w:pPr>
      <w:tabs>
        <w:tab w:val="left" w:pos="504"/>
      </w:tabs>
      <w:spacing w:after="0" w:line="240" w:lineRule="auto"/>
      <w:ind w:left="504" w:hanging="504"/>
    </w:pPr>
  </w:style>
  <w:style w:type="paragraph" w:styleId="Caption">
    <w:name w:val="caption"/>
    <w:basedOn w:val="Normal"/>
    <w:next w:val="Normal"/>
    <w:uiPriority w:val="35"/>
    <w:unhideWhenUsed/>
    <w:qFormat/>
    <w:rsid w:val="00697B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A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formateradtabell21">
    <w:name w:val="Oformaterad tabell 21"/>
    <w:basedOn w:val="TableNormal"/>
    <w:uiPriority w:val="42"/>
    <w:rsid w:val="008D20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8D20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570030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v-SE"/>
    </w:rPr>
  </w:style>
  <w:style w:type="character" w:styleId="SubtleEmphasis">
    <w:name w:val="Subtle Emphasis"/>
    <w:basedOn w:val="DefaultParagraphFont"/>
    <w:uiPriority w:val="19"/>
    <w:qFormat/>
    <w:rsid w:val="00570030"/>
    <w:rPr>
      <w:i/>
      <w:iCs/>
    </w:rPr>
  </w:style>
  <w:style w:type="table" w:customStyle="1" w:styleId="Listtabell7frgstark1">
    <w:name w:val="Listtabell 7 färgstark1"/>
    <w:basedOn w:val="TableNormal"/>
    <w:uiPriority w:val="52"/>
    <w:rsid w:val="0057003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B2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180"/>
  </w:style>
  <w:style w:type="paragraph" w:styleId="Footer">
    <w:name w:val="footer"/>
    <w:basedOn w:val="Normal"/>
    <w:link w:val="FooterChar"/>
    <w:uiPriority w:val="99"/>
    <w:unhideWhenUsed/>
    <w:rsid w:val="00DB2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180"/>
  </w:style>
  <w:style w:type="character" w:customStyle="1" w:styleId="Heading2Char">
    <w:name w:val="Heading 2 Char"/>
    <w:basedOn w:val="DefaultParagraphFont"/>
    <w:link w:val="Heading2"/>
    <w:uiPriority w:val="9"/>
    <w:rsid w:val="00E51F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81E6D"/>
    <w:pPr>
      <w:outlineLvl w:val="9"/>
    </w:pPr>
    <w:rPr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F81E6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1E6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81E6D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18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3818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AC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92E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B1308"/>
    <w:rPr>
      <w:color w:val="808080"/>
    </w:rPr>
  </w:style>
  <w:style w:type="paragraph" w:styleId="NoSpacing">
    <w:name w:val="No Spacing"/>
    <w:uiPriority w:val="1"/>
    <w:qFormat/>
    <w:rsid w:val="0050233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0233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02338"/>
    <w:rPr>
      <w:b/>
      <w:bCs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5023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0233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33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33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0233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0233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02338"/>
    <w:rPr>
      <w:b/>
      <w:bCs/>
      <w:smallCaps/>
      <w:spacing w:val="5"/>
    </w:rPr>
  </w:style>
  <w:style w:type="character" w:customStyle="1" w:styleId="publication-editor-affiliation">
    <w:name w:val="publication-editor-affiliation"/>
    <w:basedOn w:val="DefaultParagraphFont"/>
    <w:rsid w:val="00AC1AC1"/>
  </w:style>
  <w:style w:type="character" w:customStyle="1" w:styleId="Olstomnmnande1">
    <w:name w:val="Olöst omnämnande1"/>
    <w:basedOn w:val="DefaultParagraphFont"/>
    <w:uiPriority w:val="99"/>
    <w:semiHidden/>
    <w:unhideWhenUsed/>
    <w:rsid w:val="00AC1A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6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01A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01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298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6029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DD4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B79"/>
  </w:style>
  <w:style w:type="paragraph" w:styleId="Heading1">
    <w:name w:val="heading 1"/>
    <w:basedOn w:val="Normal"/>
    <w:next w:val="Normal"/>
    <w:link w:val="Heading1Char"/>
    <w:uiPriority w:val="9"/>
    <w:qFormat/>
    <w:rsid w:val="00A15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2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51BD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C59DD"/>
    <w:pPr>
      <w:tabs>
        <w:tab w:val="left" w:pos="504"/>
      </w:tabs>
      <w:spacing w:after="0" w:line="240" w:lineRule="auto"/>
      <w:ind w:left="504" w:hanging="504"/>
    </w:pPr>
  </w:style>
  <w:style w:type="paragraph" w:styleId="Caption">
    <w:name w:val="caption"/>
    <w:basedOn w:val="Normal"/>
    <w:next w:val="Normal"/>
    <w:uiPriority w:val="35"/>
    <w:unhideWhenUsed/>
    <w:qFormat/>
    <w:rsid w:val="00697B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A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formateradtabell21">
    <w:name w:val="Oformaterad tabell 21"/>
    <w:basedOn w:val="TableNormal"/>
    <w:uiPriority w:val="42"/>
    <w:rsid w:val="008D20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8D20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570030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v-SE"/>
    </w:rPr>
  </w:style>
  <w:style w:type="character" w:styleId="SubtleEmphasis">
    <w:name w:val="Subtle Emphasis"/>
    <w:basedOn w:val="DefaultParagraphFont"/>
    <w:uiPriority w:val="19"/>
    <w:qFormat/>
    <w:rsid w:val="00570030"/>
    <w:rPr>
      <w:i/>
      <w:iCs/>
    </w:rPr>
  </w:style>
  <w:style w:type="table" w:customStyle="1" w:styleId="Listtabell7frgstark1">
    <w:name w:val="Listtabell 7 färgstark1"/>
    <w:basedOn w:val="TableNormal"/>
    <w:uiPriority w:val="52"/>
    <w:rsid w:val="0057003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B2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180"/>
  </w:style>
  <w:style w:type="paragraph" w:styleId="Footer">
    <w:name w:val="footer"/>
    <w:basedOn w:val="Normal"/>
    <w:link w:val="FooterChar"/>
    <w:uiPriority w:val="99"/>
    <w:unhideWhenUsed/>
    <w:rsid w:val="00DB2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180"/>
  </w:style>
  <w:style w:type="character" w:customStyle="1" w:styleId="Heading2Char">
    <w:name w:val="Heading 2 Char"/>
    <w:basedOn w:val="DefaultParagraphFont"/>
    <w:link w:val="Heading2"/>
    <w:uiPriority w:val="9"/>
    <w:rsid w:val="00E51F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81E6D"/>
    <w:pPr>
      <w:outlineLvl w:val="9"/>
    </w:pPr>
    <w:rPr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F81E6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1E6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81E6D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18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3818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AC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92E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B1308"/>
    <w:rPr>
      <w:color w:val="808080"/>
    </w:rPr>
  </w:style>
  <w:style w:type="paragraph" w:styleId="NoSpacing">
    <w:name w:val="No Spacing"/>
    <w:uiPriority w:val="1"/>
    <w:qFormat/>
    <w:rsid w:val="0050233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0233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02338"/>
    <w:rPr>
      <w:b/>
      <w:bCs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5023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0233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33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33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0233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0233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02338"/>
    <w:rPr>
      <w:b/>
      <w:bCs/>
      <w:smallCaps/>
      <w:spacing w:val="5"/>
    </w:rPr>
  </w:style>
  <w:style w:type="character" w:customStyle="1" w:styleId="publication-editor-affiliation">
    <w:name w:val="publication-editor-affiliation"/>
    <w:basedOn w:val="DefaultParagraphFont"/>
    <w:rsid w:val="00AC1AC1"/>
  </w:style>
  <w:style w:type="character" w:customStyle="1" w:styleId="Olstomnmnande1">
    <w:name w:val="Olöst omnämnande1"/>
    <w:basedOn w:val="DefaultParagraphFont"/>
    <w:uiPriority w:val="99"/>
    <w:semiHidden/>
    <w:unhideWhenUsed/>
    <w:rsid w:val="00AC1A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6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01A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01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298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6029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DD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47B02-ED76-491F-A26D-253417321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läns landsting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Ville Cato</dc:creator>
  <cp:lastModifiedBy>RTORRES</cp:lastModifiedBy>
  <cp:revision>39</cp:revision>
  <cp:lastPrinted>2019-03-26T10:28:00Z</cp:lastPrinted>
  <dcterms:created xsi:type="dcterms:W3CDTF">2019-09-09T06:17:00Z</dcterms:created>
  <dcterms:modified xsi:type="dcterms:W3CDTF">2019-10-20T08:29:00Z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zotero-version="5.0.64"&gt;&lt;session id="bGvkXZGK"/&gt;&lt;style id="http://www.zotero.org/styles/elsevier-vancouver"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