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9C" w:rsidRPr="00A03C83" w:rsidRDefault="0048749C" w:rsidP="0048749C">
      <w:pPr>
        <w:spacing w:line="276" w:lineRule="auto"/>
      </w:pPr>
      <w:r w:rsidRPr="00A03C83">
        <w:t xml:space="preserve">Additional file 1. Combined </w:t>
      </w:r>
      <w:r w:rsidRPr="00A03C83">
        <w:rPr>
          <w:rFonts w:eastAsia="Cambria"/>
          <w:color w:val="000000" w:themeColor="text1"/>
        </w:rPr>
        <w:t>search terms</w:t>
      </w:r>
    </w:p>
    <w:p w:rsidR="0048749C" w:rsidRPr="00A03C83" w:rsidRDefault="0048749C" w:rsidP="0048749C">
      <w:pPr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2210"/>
        <w:gridCol w:w="2029"/>
        <w:gridCol w:w="2101"/>
        <w:gridCol w:w="1592"/>
      </w:tblGrid>
      <w:tr w:rsidR="0048749C" w:rsidRPr="00A03C83" w:rsidTr="00E742BA">
        <w:tc>
          <w:tcPr>
            <w:tcW w:w="1696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/>
              </w:rPr>
            </w:pPr>
            <w:r w:rsidRPr="00A03C83">
              <w:rPr>
                <w:b/>
              </w:rPr>
              <w:t>Database</w:t>
            </w: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/>
              </w:rPr>
            </w:pPr>
            <w:r w:rsidRPr="00A03C83">
              <w:rPr>
                <w:b/>
              </w:rPr>
              <w:t>Emergency personnel AND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/>
              </w:rPr>
            </w:pPr>
            <w:r w:rsidRPr="00A03C83">
              <w:rPr>
                <w:b/>
              </w:rPr>
              <w:t>Pre-deployment screening AND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/>
              </w:rPr>
            </w:pPr>
            <w:r w:rsidRPr="00A03C83">
              <w:rPr>
                <w:b/>
              </w:rPr>
              <w:t>Outcome AND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/>
              </w:rPr>
            </w:pPr>
            <w:r w:rsidRPr="00A03C83">
              <w:rPr>
                <w:b/>
              </w:rPr>
              <w:t>Cohort study</w:t>
            </w:r>
          </w:p>
        </w:tc>
      </w:tr>
      <w:tr w:rsidR="0048749C" w:rsidRPr="00A03C83" w:rsidTr="00E742BA">
        <w:tc>
          <w:tcPr>
            <w:tcW w:w="1696" w:type="dxa"/>
            <w:vMerge w:val="restart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rFonts w:eastAsia="Cambria"/>
                <w:b/>
                <w:bCs/>
                <w:color w:val="000000" w:themeColor="text1"/>
              </w:rPr>
            </w:pPr>
          </w:p>
          <w:p w:rsidR="0048749C" w:rsidRPr="00A03C83" w:rsidRDefault="0048749C" w:rsidP="00E742BA">
            <w:pPr>
              <w:spacing w:line="276" w:lineRule="auto"/>
              <w:contextualSpacing/>
              <w:rPr>
                <w:rFonts w:eastAsia="Cambria"/>
                <w:b/>
                <w:bCs/>
                <w:color w:val="000000" w:themeColor="text1"/>
              </w:rPr>
            </w:pPr>
          </w:p>
          <w:p w:rsidR="0048749C" w:rsidRPr="00A03C83" w:rsidRDefault="0048749C" w:rsidP="00E742BA">
            <w:pPr>
              <w:spacing w:line="276" w:lineRule="auto"/>
              <w:contextualSpacing/>
              <w:rPr>
                <w:rFonts w:eastAsia="Cambria"/>
                <w:b/>
                <w:bCs/>
                <w:color w:val="000000" w:themeColor="text1"/>
              </w:rPr>
            </w:pPr>
          </w:p>
          <w:p w:rsidR="0048749C" w:rsidRPr="00A03C83" w:rsidRDefault="0048749C" w:rsidP="00E742BA">
            <w:pPr>
              <w:spacing w:line="276" w:lineRule="auto"/>
              <w:contextualSpacing/>
              <w:rPr>
                <w:rFonts w:eastAsia="Cambria"/>
                <w:b/>
                <w:bCs/>
                <w:color w:val="000000" w:themeColor="text1"/>
              </w:rPr>
            </w:pPr>
          </w:p>
          <w:p w:rsidR="0048749C" w:rsidRPr="00A03C83" w:rsidRDefault="0048749C" w:rsidP="00E742BA">
            <w:pPr>
              <w:spacing w:line="276" w:lineRule="auto"/>
              <w:contextualSpacing/>
              <w:rPr>
                <w:rFonts w:eastAsia="Cambria"/>
                <w:b/>
                <w:bCs/>
                <w:color w:val="000000" w:themeColor="text1"/>
              </w:rPr>
            </w:pPr>
          </w:p>
          <w:p w:rsidR="0048749C" w:rsidRPr="00A03C83" w:rsidRDefault="0048749C" w:rsidP="00E742BA">
            <w:pPr>
              <w:spacing w:line="276" w:lineRule="auto"/>
              <w:contextualSpacing/>
              <w:rPr>
                <w:rFonts w:eastAsia="Cambria"/>
                <w:b/>
                <w:bCs/>
                <w:color w:val="000000" w:themeColor="text1"/>
              </w:rPr>
            </w:pPr>
          </w:p>
          <w:p w:rsidR="0048749C" w:rsidRPr="00A03C83" w:rsidRDefault="0048749C" w:rsidP="00E742BA">
            <w:pPr>
              <w:spacing w:line="276" w:lineRule="auto"/>
              <w:contextualSpacing/>
              <w:rPr>
                <w:rFonts w:eastAsia="Cambria"/>
                <w:b/>
                <w:bCs/>
                <w:color w:val="000000" w:themeColor="text1"/>
              </w:rPr>
            </w:pPr>
          </w:p>
          <w:p w:rsidR="0048749C" w:rsidRPr="00A03C83" w:rsidRDefault="0048749C" w:rsidP="00E742BA">
            <w:pPr>
              <w:spacing w:line="276" w:lineRule="auto"/>
              <w:contextualSpacing/>
              <w:rPr>
                <w:rFonts w:eastAsia="Cambria"/>
                <w:b/>
                <w:bCs/>
                <w:color w:val="000000" w:themeColor="text1"/>
              </w:rPr>
            </w:pPr>
          </w:p>
          <w:p w:rsidR="0048749C" w:rsidRPr="00A03C83" w:rsidRDefault="0048749C" w:rsidP="00E742BA">
            <w:pPr>
              <w:spacing w:line="276" w:lineRule="auto"/>
              <w:contextualSpacing/>
              <w:rPr>
                <w:rFonts w:eastAsia="Cambria"/>
                <w:b/>
                <w:bCs/>
                <w:color w:val="000000" w:themeColor="text1"/>
              </w:rPr>
            </w:pPr>
            <w:proofErr w:type="spellStart"/>
            <w:r w:rsidRPr="00A03C83">
              <w:rPr>
                <w:rFonts w:eastAsia="Cambria"/>
                <w:color w:val="000000" w:themeColor="text1"/>
              </w:rPr>
              <w:t>PsycINFO</w:t>
            </w:r>
            <w:proofErr w:type="spellEnd"/>
            <w:r w:rsidRPr="00A03C83">
              <w:rPr>
                <w:rFonts w:eastAsia="Cambria"/>
                <w:color w:val="000000" w:themeColor="text1"/>
              </w:rPr>
              <w:t>;</w:t>
            </w:r>
          </w:p>
          <w:p w:rsidR="0048749C" w:rsidRPr="00A03C83" w:rsidRDefault="0048749C" w:rsidP="00E742BA">
            <w:pPr>
              <w:spacing w:line="276" w:lineRule="auto"/>
              <w:contextualSpacing/>
              <w:rPr>
                <w:b/>
              </w:rPr>
            </w:pPr>
          </w:p>
          <w:p w:rsidR="0048749C" w:rsidRPr="00A03C83" w:rsidRDefault="0048749C" w:rsidP="00E742BA">
            <w:pPr>
              <w:spacing w:line="276" w:lineRule="auto"/>
              <w:contextualSpacing/>
              <w:rPr>
                <w:rFonts w:eastAsia="Cambria"/>
                <w:b/>
                <w:bCs/>
                <w:color w:val="000000" w:themeColor="text1"/>
              </w:rPr>
            </w:pPr>
            <w:r w:rsidRPr="00A03C83">
              <w:rPr>
                <w:rFonts w:eastAsia="Cambria"/>
                <w:color w:val="000000" w:themeColor="text1"/>
              </w:rPr>
              <w:t>MEDLINE;</w:t>
            </w:r>
          </w:p>
          <w:p w:rsidR="0048749C" w:rsidRPr="00A03C83" w:rsidRDefault="0048749C" w:rsidP="00E742BA">
            <w:pPr>
              <w:spacing w:line="276" w:lineRule="auto"/>
              <w:contextualSpacing/>
              <w:rPr>
                <w:b/>
              </w:rPr>
            </w:pPr>
          </w:p>
          <w:p w:rsidR="0048749C" w:rsidRPr="00A03C83" w:rsidRDefault="0048749C" w:rsidP="00E742BA">
            <w:pPr>
              <w:spacing w:line="276" w:lineRule="auto"/>
              <w:contextualSpacing/>
              <w:rPr>
                <w:rFonts w:eastAsia="Cambria"/>
                <w:b/>
                <w:bCs/>
                <w:color w:val="000000" w:themeColor="text1"/>
              </w:rPr>
            </w:pPr>
            <w:r>
              <w:rPr>
                <w:rFonts w:eastAsia="Cambria"/>
                <w:color w:val="000000" w:themeColor="text1"/>
              </w:rPr>
              <w:t>EMBASE</w:t>
            </w:r>
            <w:r w:rsidRPr="00A03C83">
              <w:rPr>
                <w:rFonts w:eastAsia="Cambria"/>
                <w:color w:val="000000" w:themeColor="text1"/>
              </w:rPr>
              <w:t>;</w:t>
            </w:r>
          </w:p>
          <w:p w:rsidR="0048749C" w:rsidRPr="00A03C83" w:rsidRDefault="0048749C" w:rsidP="00E742BA">
            <w:pPr>
              <w:spacing w:line="276" w:lineRule="auto"/>
              <w:contextualSpacing/>
              <w:rPr>
                <w:b/>
              </w:rPr>
            </w:pPr>
          </w:p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rFonts w:eastAsia="Cambria"/>
                <w:color w:val="000000" w:themeColor="text1"/>
              </w:rPr>
              <w:t>GlobalHealth</w:t>
            </w:r>
            <w:proofErr w:type="spellEnd"/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Deployment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‘Psychological assessment*’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PTSD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Cohort</w:t>
            </w: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Humanitarian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‘Psychological e</w:t>
            </w:r>
            <w:r w:rsidRPr="00A03C83">
              <w:rPr>
                <w:color w:val="0A0905"/>
                <w:lang w:eastAsia="en-AU"/>
              </w:rPr>
              <w:t>valuation*’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Post-trauma*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Longitudinal</w:t>
            </w: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Military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‘Psychological test*’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Post trauma*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Follow up</w:t>
            </w: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Army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‘Psychological screen*’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lang w:eastAsia="en-AU"/>
              </w:rPr>
              <w:t>Posttrauma</w:t>
            </w:r>
            <w:proofErr w:type="spellEnd"/>
            <w:r w:rsidRPr="00A03C83">
              <w:rPr>
                <w:lang w:eastAsia="en-AU"/>
              </w:rPr>
              <w:t>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color w:val="0A0905"/>
                <w:lang w:eastAsia="en-AU"/>
              </w:rPr>
              <w:t>Followup</w:t>
            </w:r>
            <w:proofErr w:type="spellEnd"/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101946">
              <w:t>Relief work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‘Psychological exam*’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Trauma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Prospective</w:t>
            </w: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101946">
              <w:t>Reliefwork</w:t>
            </w:r>
            <w:proofErr w:type="spellEnd"/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‘Psychological measure*’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Trauma*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Retrospective</w:t>
            </w: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Relief work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‘Psychological tool*’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lang w:eastAsia="en-AU"/>
              </w:rPr>
              <w:t>Psychotrauma</w:t>
            </w:r>
            <w:proofErr w:type="spellEnd"/>
            <w:r w:rsidRPr="00A03C83">
              <w:rPr>
                <w:lang w:eastAsia="en-AU"/>
              </w:rPr>
              <w:t>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t>Reliefwork</w:t>
            </w:r>
            <w:proofErr w:type="spellEnd"/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‘Psychiatric assessment*’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War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 xml:space="preserve">Disaster </w:t>
            </w:r>
            <w:proofErr w:type="spellStart"/>
            <w:r w:rsidRPr="00A03C83">
              <w:t>respons</w:t>
            </w:r>
            <w:proofErr w:type="spellEnd"/>
            <w:r w:rsidRPr="00A03C83">
              <w:t>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‘Psychiatric evaluation*’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Combat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101946">
              <w:t>Emergency medical service*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‘Psychiatric test*’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Traumatic stress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101946">
              <w:t>Emergency medical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“Psychiatric screen*”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Neuros*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t>Emergencymedical</w:t>
            </w:r>
            <w:proofErr w:type="spellEnd"/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“Psychiatric Exam*”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Neurotic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 xml:space="preserve">Emergency </w:t>
            </w:r>
            <w:proofErr w:type="spellStart"/>
            <w:r w:rsidRPr="00A03C83">
              <w:t>respons</w:t>
            </w:r>
            <w:proofErr w:type="spellEnd"/>
            <w:r w:rsidRPr="00A03C83">
              <w:t>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‘Psychiatric Measure*’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Depress*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Emergency respond*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‘Psychiatric tool*’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color w:val="0A0905"/>
                <w:lang w:eastAsia="en-AU"/>
              </w:rPr>
              <w:t>Depressivedisorder</w:t>
            </w:r>
            <w:proofErr w:type="spellEnd"/>
            <w:r w:rsidRPr="00A03C83">
              <w:rPr>
                <w:color w:val="0A0905"/>
                <w:lang w:eastAsia="en-AU"/>
              </w:rPr>
              <w:t>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101946">
              <w:t>Emergencyrespond</w:t>
            </w:r>
            <w:proofErr w:type="spellEnd"/>
            <w:r w:rsidRPr="00101946">
              <w:t>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‘Mental health assessment*’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Panic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101946">
              <w:t>Emergency personnel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‘Mental health evaluation*’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t>Panicdisorder</w:t>
            </w:r>
            <w:proofErr w:type="spellEnd"/>
            <w:r w:rsidRPr="00A03C83">
              <w:t>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lang w:eastAsia="en-AU"/>
              </w:rPr>
              <w:t>Emergencypersonnel</w:t>
            </w:r>
            <w:proofErr w:type="spellEnd"/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‘Mental health test*’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Anxiety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101946">
              <w:t>Emergency worker*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‘Mental health screen*’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color w:val="0A0905"/>
                <w:lang w:eastAsia="en-AU"/>
              </w:rPr>
              <w:t>Anxietydisorder</w:t>
            </w:r>
            <w:proofErr w:type="spellEnd"/>
            <w:r w:rsidRPr="00A03C83">
              <w:rPr>
                <w:color w:val="0A0905"/>
                <w:lang w:eastAsia="en-AU"/>
              </w:rPr>
              <w:t>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t>Emergencyworker</w:t>
            </w:r>
            <w:proofErr w:type="spellEnd"/>
            <w:r w:rsidRPr="00A03C83">
              <w:t>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‘Mental health exam*’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Stress*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101946">
              <w:t>Emergency service*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‘Mental health measure*’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t>Stressdisorder</w:t>
            </w:r>
            <w:proofErr w:type="spellEnd"/>
            <w:r w:rsidRPr="00A03C83">
              <w:t>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t>Emergencyservice</w:t>
            </w:r>
            <w:proofErr w:type="spellEnd"/>
            <w:r w:rsidRPr="00A03C83">
              <w:t>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‘Mental health tool*’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Shell shock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101946">
              <w:t>First responder*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Personnel select*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Shellshock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t>Firstresponder</w:t>
            </w:r>
            <w:proofErr w:type="spellEnd"/>
            <w:r w:rsidRPr="00A03C83">
              <w:t>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color w:val="0A0905"/>
                <w:lang w:eastAsia="en-AU"/>
              </w:rPr>
              <w:t>Personnelselect</w:t>
            </w:r>
            <w:proofErr w:type="spellEnd"/>
            <w:r w:rsidRPr="00A03C83">
              <w:rPr>
                <w:color w:val="0A0905"/>
                <w:lang w:eastAsia="en-AU"/>
              </w:rPr>
              <w:t>*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Psychiatric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t>Personnelrecruit</w:t>
            </w:r>
            <w:proofErr w:type="spellEnd"/>
            <w:r w:rsidRPr="00A03C83">
              <w:t>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lang w:eastAsia="en-AU"/>
              </w:rPr>
              <w:t>Personnel recruit*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Mental health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101946">
              <w:t>Paramedic*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lang w:eastAsia="en-AU"/>
              </w:rPr>
              <w:t>Personnelrecruit</w:t>
            </w:r>
            <w:proofErr w:type="spellEnd"/>
            <w:r w:rsidRPr="00A03C83">
              <w:rPr>
                <w:lang w:eastAsia="en-AU"/>
              </w:rPr>
              <w:t>*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t>Mentalhealth</w:t>
            </w:r>
            <w:proofErr w:type="spellEnd"/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Disaster respond*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color w:val="0A0905"/>
                <w:lang w:eastAsia="en-AU"/>
              </w:rPr>
              <w:t>Mentalhealth</w:t>
            </w:r>
            <w:proofErr w:type="spellEnd"/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Mental illness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t>Disasterrespond</w:t>
            </w:r>
            <w:proofErr w:type="spellEnd"/>
            <w:r w:rsidRPr="00A03C83">
              <w:t>*</w:t>
            </w: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Mental illness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color w:val="0A0905"/>
                <w:lang w:eastAsia="en-AU"/>
              </w:rPr>
              <w:t>Mentalillness</w:t>
            </w:r>
            <w:proofErr w:type="spellEnd"/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Risk factor*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Wellbeing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rPr>
                <w:color w:val="0A0905"/>
                <w:lang w:eastAsia="en-AU"/>
              </w:rPr>
              <w:t>Riskfactor</w:t>
            </w:r>
            <w:proofErr w:type="spellEnd"/>
            <w:r w:rsidRPr="00A03C83">
              <w:rPr>
                <w:color w:val="0A0905"/>
                <w:lang w:eastAsia="en-AU"/>
              </w:rPr>
              <w:t>*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Well being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Predict*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Mental disorder*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t>Personality</w:t>
            </w: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Mood disorder*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lang w:eastAsia="en-AU"/>
              </w:rPr>
              <w:t>Affective disorder*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Affective symptom*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lang w:eastAsia="en-AU"/>
              </w:rPr>
              <w:t>Emotional disorder*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r w:rsidRPr="00A03C83">
              <w:rPr>
                <w:color w:val="0A0905"/>
                <w:lang w:eastAsia="en-AU"/>
              </w:rPr>
              <w:t>Adjustment disorder*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8749C" w:rsidRPr="00A03C83" w:rsidTr="00E742BA">
        <w:tc>
          <w:tcPr>
            <w:tcW w:w="1696" w:type="dxa"/>
            <w:vMerge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119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3827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  <w:tc>
          <w:tcPr>
            <w:tcW w:w="2518" w:type="dxa"/>
          </w:tcPr>
          <w:p w:rsidR="0048749C" w:rsidRPr="00A03C83" w:rsidRDefault="0048749C" w:rsidP="00E742BA">
            <w:pPr>
              <w:spacing w:line="276" w:lineRule="auto"/>
              <w:contextualSpacing/>
            </w:pPr>
            <w:proofErr w:type="spellStart"/>
            <w:r w:rsidRPr="00A03C83">
              <w:t>Psycholog</w:t>
            </w:r>
            <w:proofErr w:type="spellEnd"/>
            <w:r w:rsidRPr="00A03C83">
              <w:t>*</w:t>
            </w:r>
          </w:p>
        </w:tc>
        <w:tc>
          <w:tcPr>
            <w:tcW w:w="2790" w:type="dxa"/>
          </w:tcPr>
          <w:p w:rsidR="0048749C" w:rsidRPr="00A03C83" w:rsidRDefault="0048749C" w:rsidP="00E742BA">
            <w:pPr>
              <w:spacing w:line="276" w:lineRule="auto"/>
              <w:contextualSpacing/>
              <w:rPr>
                <w:bCs/>
              </w:rPr>
            </w:pPr>
          </w:p>
        </w:tc>
      </w:tr>
    </w:tbl>
    <w:p w:rsidR="0048749C" w:rsidRPr="00A03C83" w:rsidRDefault="0048749C" w:rsidP="0048749C">
      <w:pPr>
        <w:spacing w:line="276" w:lineRule="auto"/>
        <w:rPr>
          <w:color w:val="000000"/>
          <w:sz w:val="18"/>
          <w:szCs w:val="18"/>
          <w:bdr w:val="none" w:sz="0" w:space="0" w:color="auto" w:frame="1"/>
        </w:rPr>
      </w:pPr>
    </w:p>
    <w:p w:rsidR="0048749C" w:rsidRPr="00A03C83" w:rsidRDefault="0048749C" w:rsidP="0048749C">
      <w:pPr>
        <w:spacing w:line="276" w:lineRule="auto"/>
        <w:rPr>
          <w:color w:val="000000"/>
          <w:sz w:val="18"/>
          <w:szCs w:val="18"/>
          <w:bdr w:val="none" w:sz="0" w:space="0" w:color="auto" w:frame="1"/>
        </w:rPr>
      </w:pPr>
    </w:p>
    <w:p w:rsidR="0048749C" w:rsidRPr="00A03C83" w:rsidRDefault="0048749C" w:rsidP="0048749C">
      <w:pPr>
        <w:spacing w:line="276" w:lineRule="auto"/>
        <w:rPr>
          <w:color w:val="000000"/>
          <w:sz w:val="18"/>
          <w:szCs w:val="18"/>
          <w:bdr w:val="none" w:sz="0" w:space="0" w:color="auto" w:frame="1"/>
        </w:rPr>
      </w:pPr>
    </w:p>
    <w:p w:rsidR="0048749C" w:rsidRPr="00A03C83" w:rsidRDefault="0048749C" w:rsidP="0048749C"/>
    <w:p w:rsidR="0048749C" w:rsidRPr="00A03C83" w:rsidRDefault="0048749C" w:rsidP="0048749C"/>
    <w:p w:rsidR="0048749C" w:rsidRPr="00A03C83" w:rsidRDefault="0048749C" w:rsidP="0048749C"/>
    <w:p w:rsidR="0048749C" w:rsidRPr="00A03C83" w:rsidRDefault="0048749C" w:rsidP="0048749C"/>
    <w:p w:rsidR="0048749C" w:rsidRDefault="0048749C">
      <w:bookmarkStart w:id="0" w:name="_GoBack"/>
      <w:bookmarkEnd w:id="0"/>
    </w:p>
    <w:sectPr w:rsidR="00487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49C"/>
    <w:rsid w:val="0038540D"/>
    <w:rsid w:val="0048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F5B6C2-7255-4BA3-994D-6DD204D0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749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1622</Characters>
  <Application>Microsoft Office Word</Application>
  <DocSecurity>0</DocSecurity>
  <Lines>64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OF45</dc:creator>
  <cp:keywords/>
  <dc:description/>
  <cp:lastModifiedBy>OF45</cp:lastModifiedBy>
  <cp:revision>1</cp:revision>
  <dcterms:created xsi:type="dcterms:W3CDTF">2020-04-14T08:46:00Z</dcterms:created>
  <dcterms:modified xsi:type="dcterms:W3CDTF">2020-04-14T08:46:00Z</dcterms:modified>
</cp:coreProperties>
</file>