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5A2" w:rsidRPr="00F3353C" w:rsidRDefault="001550EE">
      <w:pPr>
        <w:rPr>
          <w:rFonts w:asciiTheme="majorBidi" w:hAnsiTheme="majorBidi" w:cstheme="majorBidi"/>
          <w:b/>
          <w:bCs/>
        </w:rPr>
      </w:pPr>
      <w:r w:rsidRPr="00F3353C">
        <w:rPr>
          <w:rFonts w:asciiTheme="majorBidi" w:hAnsiTheme="majorBidi" w:cstheme="majorBidi"/>
          <w:b/>
          <w:bCs/>
        </w:rPr>
        <w:t>Additional file 1:</w:t>
      </w:r>
    </w:p>
    <w:p w:rsidR="001550EE" w:rsidRPr="00632274" w:rsidRDefault="001550EE">
      <w:pPr>
        <w:rPr>
          <w:rFonts w:asciiTheme="majorBidi" w:hAnsiTheme="majorBidi" w:cstheme="majorBidi"/>
        </w:rPr>
      </w:pPr>
      <w:r w:rsidRPr="00632274">
        <w:rPr>
          <w:rFonts w:asciiTheme="majorBidi" w:hAnsiTheme="majorBidi" w:cstheme="majorBidi"/>
        </w:rPr>
        <w:t>Items in the Beck Depression Inventory-II (BDI-II)</w:t>
      </w:r>
    </w:p>
    <w:tbl>
      <w:tblPr>
        <w:tblW w:w="5035" w:type="dxa"/>
        <w:tblLook w:val="04A0" w:firstRow="1" w:lastRow="0" w:firstColumn="1" w:lastColumn="0" w:noHBand="0" w:noVBand="1"/>
      </w:tblPr>
      <w:tblGrid>
        <w:gridCol w:w="880"/>
        <w:gridCol w:w="4155"/>
      </w:tblGrid>
      <w:tr w:rsidR="001550EE" w:rsidRPr="001550EE" w:rsidTr="00C177E8">
        <w:trPr>
          <w:trHeight w:val="3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EE" w:rsidRPr="001550EE" w:rsidRDefault="001550EE" w:rsidP="001550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Item #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EE" w:rsidRPr="001550EE" w:rsidRDefault="001550EE" w:rsidP="001550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Item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Sadness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Pessimism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Past failure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Anhedonia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Guilty feelings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Punishment feelings</w:t>
            </w:r>
          </w:p>
        </w:tc>
        <w:bookmarkStart w:id="0" w:name="_GoBack"/>
        <w:bookmarkEnd w:id="0"/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C177E8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32274">
              <w:rPr>
                <w:rFonts w:asciiTheme="majorBidi" w:eastAsia="Times New Roman" w:hAnsiTheme="majorBidi" w:cstheme="majorBidi"/>
                <w:color w:val="000000"/>
              </w:rPr>
              <w:t>Self-dislike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C177E8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32274">
              <w:rPr>
                <w:rFonts w:asciiTheme="majorBidi" w:eastAsia="Times New Roman" w:hAnsiTheme="majorBidi" w:cstheme="majorBidi"/>
                <w:color w:val="000000"/>
              </w:rPr>
              <w:t>Self-criticalness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9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Suicidal thoughts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10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Crying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11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Agitations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12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Loss of interest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13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Indecisiveness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14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Worthlessness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15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Loss of energy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16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Change in sleep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17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Irritability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18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Change in appetite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19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Difficulty concentrating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Fatigue</w:t>
            </w:r>
          </w:p>
        </w:tc>
      </w:tr>
      <w:tr w:rsidR="001550EE" w:rsidRPr="001550EE" w:rsidTr="00C177E8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EE" w:rsidRPr="001550EE" w:rsidRDefault="001550EE" w:rsidP="001550E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550EE">
              <w:rPr>
                <w:rFonts w:asciiTheme="majorBidi" w:eastAsia="Times New Roman" w:hAnsiTheme="majorBidi" w:cstheme="majorBidi"/>
                <w:color w:val="000000"/>
              </w:rPr>
              <w:t>Sexual interest</w:t>
            </w:r>
          </w:p>
        </w:tc>
      </w:tr>
    </w:tbl>
    <w:p w:rsidR="001550EE" w:rsidRPr="00632274" w:rsidRDefault="001550EE">
      <w:pPr>
        <w:rPr>
          <w:rFonts w:asciiTheme="majorBidi" w:hAnsiTheme="majorBidi" w:cstheme="majorBidi"/>
        </w:rPr>
      </w:pPr>
    </w:p>
    <w:sectPr w:rsidR="001550EE" w:rsidRPr="006322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C0"/>
    <w:rsid w:val="001550EE"/>
    <w:rsid w:val="00181FC0"/>
    <w:rsid w:val="00632274"/>
    <w:rsid w:val="00C165A2"/>
    <w:rsid w:val="00C177E8"/>
    <w:rsid w:val="00CF694E"/>
    <w:rsid w:val="00F3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45644B-F09E-40B0-98E6-0087E3C14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Dr.Ramzi</dc:creator>
  <cp:keywords/>
  <dc:description/>
  <cp:lastModifiedBy>Dr.Ramzi</cp:lastModifiedBy>
  <cp:revision>5</cp:revision>
  <dcterms:created xsi:type="dcterms:W3CDTF">2019-09-17T12:00:00Z</dcterms:created>
  <dcterms:modified xsi:type="dcterms:W3CDTF">2019-09-17T12:01:00Z</dcterms:modified>
</cp:coreProperties>
</file>