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8AE" w:rsidRDefault="00FB38AE" w:rsidP="00FB38AE">
      <w:pPr>
        <w:pStyle w:val="CM2"/>
        <w:rPr>
          <w:rFonts w:ascii="Lucida Sans" w:hAnsi="Lucida Sans"/>
          <w:b/>
          <w:bCs/>
          <w:sz w:val="32"/>
          <w:szCs w:val="32"/>
        </w:rPr>
      </w:pPr>
      <w:bookmarkStart w:id="0" w:name="_Hlk12807491"/>
      <w:proofErr w:type="gramStart"/>
      <w:r w:rsidRPr="009A16E6">
        <w:rPr>
          <w:rFonts w:ascii="Arial" w:hAnsi="Arial" w:cs="Arial"/>
          <w:b/>
          <w:bCs/>
        </w:rPr>
        <w:t xml:space="preserve">Additional file </w:t>
      </w:r>
      <w:r>
        <w:rPr>
          <w:rFonts w:ascii="Arial" w:hAnsi="Arial" w:cs="Arial"/>
          <w:b/>
          <w:bCs/>
        </w:rPr>
        <w:t>1.</w:t>
      </w:r>
      <w:proofErr w:type="gramEnd"/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PRISMA 2009 Checklist.</w:t>
      </w:r>
      <w:proofErr w:type="gramEnd"/>
    </w:p>
    <w:p w:rsidR="00FB38AE" w:rsidRPr="004C1685" w:rsidRDefault="00FB38AE" w:rsidP="00FB38AE">
      <w:pPr>
        <w:pStyle w:val="CM2"/>
        <w:ind w:left="1080"/>
        <w:rPr>
          <w:rFonts w:ascii="Lucida Sans" w:hAnsi="Lucida Sans"/>
        </w:rPr>
      </w:pPr>
      <w:r w:rsidRPr="004C1685">
        <w:rPr>
          <w:rFonts w:ascii="Lucida Sans" w:hAnsi="Lucida Sans"/>
          <w:noProof/>
          <w:lang w:val="en-PH" w:eastAsia="en-PH"/>
        </w:rPr>
        <w:drawing>
          <wp:anchor distT="0" distB="0" distL="114300" distR="114300" simplePos="0" relativeHeight="251659264" behindDoc="0" locked="0" layoutInCell="1" allowOverlap="1" wp14:anchorId="3236A2D8" wp14:editId="7511F8AE">
            <wp:simplePos x="0" y="0"/>
            <wp:positionH relativeFrom="column">
              <wp:posOffset>-32385</wp:posOffset>
            </wp:positionH>
            <wp:positionV relativeFrom="paragraph">
              <wp:posOffset>-111760</wp:posOffset>
            </wp:positionV>
            <wp:extent cx="457200" cy="4191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685">
        <w:rPr>
          <w:rFonts w:ascii="Lucida Sans" w:hAnsi="Lucida Sans"/>
          <w:b/>
          <w:bCs/>
          <w:sz w:val="32"/>
          <w:szCs w:val="32"/>
        </w:rPr>
        <w:t>PRISMA 2009 Checklist</w:t>
      </w:r>
      <w:r>
        <w:rPr>
          <w:rFonts w:ascii="Lucida Sans" w:hAnsi="Lucida Sans"/>
          <w:b/>
          <w:bCs/>
          <w:sz w:val="32"/>
          <w:szCs w:val="32"/>
        </w:rPr>
        <w:t xml:space="preserve"> (Adapted for KIN 4400)</w:t>
      </w:r>
    </w:p>
    <w:tbl>
      <w:tblPr>
        <w:tblW w:w="13244" w:type="dxa"/>
        <w:tblInd w:w="42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405"/>
        <w:gridCol w:w="18"/>
        <w:gridCol w:w="451"/>
        <w:gridCol w:w="18"/>
        <w:gridCol w:w="9081"/>
        <w:gridCol w:w="1271"/>
      </w:tblGrid>
      <w:tr w:rsidR="00FB38AE" w:rsidRPr="004C1685" w:rsidTr="005A4642">
        <w:trPr>
          <w:trHeight w:val="666"/>
          <w:tblHeader/>
        </w:trPr>
        <w:tc>
          <w:tcPr>
            <w:tcW w:w="2432" w:type="dxa"/>
            <w:gridSpan w:val="2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A6A6A6"/>
            <w:vAlign w:val="center"/>
          </w:tcPr>
          <w:p w:rsidR="00FB38AE" w:rsidRPr="004C1685" w:rsidRDefault="00FB38AE" w:rsidP="005A4642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4C168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Section/topic </w:t>
            </w:r>
          </w:p>
        </w:tc>
        <w:tc>
          <w:tcPr>
            <w:tcW w:w="469" w:type="dxa"/>
            <w:gridSpan w:val="2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A6A6A6"/>
            <w:vAlign w:val="center"/>
          </w:tcPr>
          <w:p w:rsidR="00FB38AE" w:rsidRPr="005979B8" w:rsidRDefault="00FB38AE" w:rsidP="005A4642">
            <w:pPr>
              <w:pStyle w:val="Default"/>
              <w:jc w:val="righ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5979B8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9161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FB38AE" w:rsidRPr="004C1685" w:rsidRDefault="00FB38AE" w:rsidP="005A4642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4C168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182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FB38AE" w:rsidRPr="004C1685" w:rsidRDefault="00FB38AE" w:rsidP="005A4642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4C168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Reported on page # </w:t>
            </w:r>
          </w:p>
        </w:tc>
      </w:tr>
      <w:tr w:rsidR="00FB38AE" w:rsidRPr="004C1685" w:rsidTr="005A4642">
        <w:trPr>
          <w:trHeight w:val="337"/>
        </w:trPr>
        <w:tc>
          <w:tcPr>
            <w:tcW w:w="12062" w:type="dxa"/>
            <w:gridSpan w:val="5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B38AE" w:rsidRPr="004C1685" w:rsidRDefault="00FB38AE" w:rsidP="005A464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C16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18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38AE" w:rsidRPr="004C1685" w:rsidRDefault="00FB38AE" w:rsidP="005A4642">
            <w:pPr>
              <w:pStyle w:val="Default"/>
              <w:jc w:val="right"/>
              <w:rPr>
                <w:rFonts w:ascii="Arial" w:hAnsi="Arial" w:cs="Arial"/>
                <w:color w:val="auto"/>
              </w:rPr>
            </w:pPr>
          </w:p>
        </w:tc>
      </w:tr>
      <w:tr w:rsidR="00FB38AE" w:rsidRPr="004C1685" w:rsidTr="005A4642">
        <w:trPr>
          <w:trHeight w:val="325"/>
        </w:trPr>
        <w:tc>
          <w:tcPr>
            <w:tcW w:w="2432" w:type="dxa"/>
            <w:gridSpan w:val="2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Title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FB38AE" w:rsidRPr="00363B8D" w:rsidRDefault="00FB38AE" w:rsidP="005A464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3B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61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Identify the report as a </w:t>
            </w:r>
            <w:r>
              <w:rPr>
                <w:rFonts w:ascii="Arial" w:hAnsi="Arial" w:cs="Arial"/>
                <w:sz w:val="20"/>
                <w:szCs w:val="20"/>
              </w:rPr>
              <w:t>literature</w:t>
            </w:r>
            <w:r w:rsidRPr="004C1685">
              <w:rPr>
                <w:rFonts w:ascii="Arial" w:hAnsi="Arial" w:cs="Arial"/>
                <w:sz w:val="20"/>
                <w:szCs w:val="20"/>
              </w:rPr>
              <w:t xml:space="preserve"> review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C16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lang w:eastAsia="zh-CN"/>
              </w:rPr>
              <w:t>1</w:t>
            </w:r>
          </w:p>
        </w:tc>
      </w:tr>
      <w:tr w:rsidR="00FB38AE" w:rsidRPr="004C1685" w:rsidTr="005A4642">
        <w:trPr>
          <w:trHeight w:val="337"/>
        </w:trPr>
        <w:tc>
          <w:tcPr>
            <w:tcW w:w="12062" w:type="dxa"/>
            <w:gridSpan w:val="5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B38AE" w:rsidRPr="004C1685" w:rsidRDefault="00FB38AE" w:rsidP="005A464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C16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ABSTRACT </w:t>
            </w:r>
          </w:p>
        </w:tc>
        <w:tc>
          <w:tcPr>
            <w:tcW w:w="118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38AE" w:rsidRPr="004C1685" w:rsidRDefault="00FB38AE" w:rsidP="005A4642">
            <w:pPr>
              <w:pStyle w:val="Default"/>
              <w:jc w:val="right"/>
              <w:rPr>
                <w:rFonts w:ascii="Arial" w:hAnsi="Arial" w:cs="Arial"/>
                <w:color w:val="auto"/>
              </w:rPr>
            </w:pPr>
          </w:p>
        </w:tc>
      </w:tr>
      <w:tr w:rsidR="00FB38AE" w:rsidRPr="004C1685" w:rsidTr="005A4642">
        <w:trPr>
          <w:trHeight w:val="814"/>
        </w:trPr>
        <w:tc>
          <w:tcPr>
            <w:tcW w:w="2432" w:type="dxa"/>
            <w:gridSpan w:val="2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Structured summary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FB38AE" w:rsidRPr="00363B8D" w:rsidRDefault="00FB38AE" w:rsidP="005A464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3B8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61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Provide a structured summary including, as applicable: background; objectives; data sources; study eligibility criteria, participants, and interventions; study appraisal and synthesis methods; results; limitations; conclusions and implications of key findings;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lang w:eastAsia="zh-CN"/>
              </w:rPr>
              <w:t>2</w:t>
            </w:r>
            <w:r>
              <w:rPr>
                <w:rFonts w:ascii="Arial" w:hAnsi="Arial" w:cs="Arial"/>
                <w:color w:val="auto"/>
                <w:lang w:eastAsia="zh-CN"/>
              </w:rPr>
              <w:t>-3</w:t>
            </w:r>
          </w:p>
        </w:tc>
      </w:tr>
      <w:tr w:rsidR="00FB38AE" w:rsidRPr="004C1685" w:rsidTr="005A4642">
        <w:trPr>
          <w:trHeight w:val="337"/>
        </w:trPr>
        <w:tc>
          <w:tcPr>
            <w:tcW w:w="12062" w:type="dxa"/>
            <w:gridSpan w:val="5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B38AE" w:rsidRPr="004C1685" w:rsidRDefault="00FB38AE" w:rsidP="005A464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C16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INTRODUCTION </w:t>
            </w:r>
          </w:p>
        </w:tc>
        <w:tc>
          <w:tcPr>
            <w:tcW w:w="118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38AE" w:rsidRPr="004C1685" w:rsidRDefault="00FB38AE" w:rsidP="005A4642">
            <w:pPr>
              <w:pStyle w:val="Default"/>
              <w:jc w:val="right"/>
              <w:rPr>
                <w:rFonts w:ascii="Arial" w:hAnsi="Arial" w:cs="Arial"/>
                <w:color w:val="auto"/>
              </w:rPr>
            </w:pPr>
          </w:p>
        </w:tc>
      </w:tr>
      <w:tr w:rsidR="00FB38AE" w:rsidRPr="004C1685" w:rsidTr="005A4642">
        <w:trPr>
          <w:trHeight w:val="335"/>
        </w:trPr>
        <w:tc>
          <w:tcPr>
            <w:tcW w:w="2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Rationale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363B8D" w:rsidRDefault="00FB38AE" w:rsidP="005A464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3B8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>Describe the rationale for the review in the context of what is already known</w:t>
            </w:r>
            <w:r>
              <w:rPr>
                <w:rFonts w:ascii="Arial" w:hAnsi="Arial" w:cs="Arial"/>
                <w:sz w:val="20"/>
                <w:szCs w:val="20"/>
              </w:rPr>
              <w:t xml:space="preserve"> about your topic</w:t>
            </w:r>
            <w:r w:rsidRPr="004C168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lang w:eastAsia="zh-CN"/>
              </w:rPr>
              <w:t>4</w:t>
            </w:r>
            <w:r>
              <w:rPr>
                <w:rFonts w:ascii="Arial" w:hAnsi="Arial" w:cs="Arial"/>
                <w:color w:val="auto"/>
                <w:lang w:eastAsia="zh-CN"/>
              </w:rPr>
              <w:t>-6</w:t>
            </w:r>
          </w:p>
        </w:tc>
      </w:tr>
      <w:tr w:rsidR="00FB38AE" w:rsidRPr="004C1685" w:rsidTr="005A4642">
        <w:trPr>
          <w:trHeight w:val="571"/>
        </w:trPr>
        <w:tc>
          <w:tcPr>
            <w:tcW w:w="2432" w:type="dxa"/>
            <w:gridSpan w:val="2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Objectives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:rsidR="00FB38AE" w:rsidRPr="00363B8D" w:rsidRDefault="00FB38AE" w:rsidP="005A464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3B8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61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Provide an explicit statement of questions being addressed with reference to participants, interventions, comparisons, outcomes, and study design (PICOS).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lang w:eastAsia="zh-CN"/>
              </w:rPr>
              <w:t>7-8</w:t>
            </w:r>
          </w:p>
        </w:tc>
      </w:tr>
      <w:tr w:rsidR="00FB38AE" w:rsidRPr="004C1685" w:rsidTr="005A4642">
        <w:trPr>
          <w:trHeight w:val="337"/>
        </w:trPr>
        <w:tc>
          <w:tcPr>
            <w:tcW w:w="12062" w:type="dxa"/>
            <w:gridSpan w:val="5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B38AE" w:rsidRPr="004C1685" w:rsidRDefault="00FB38AE" w:rsidP="005A464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C16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18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38AE" w:rsidRPr="004C1685" w:rsidRDefault="00FB38AE" w:rsidP="005A4642">
            <w:pPr>
              <w:pStyle w:val="Default"/>
              <w:jc w:val="right"/>
              <w:rPr>
                <w:rFonts w:ascii="Arial" w:hAnsi="Arial" w:cs="Arial"/>
                <w:color w:val="auto"/>
              </w:rPr>
            </w:pPr>
          </w:p>
        </w:tc>
      </w:tr>
      <w:tr w:rsidR="00FB38AE" w:rsidRPr="004C1685" w:rsidTr="005A4642">
        <w:trPr>
          <w:trHeight w:val="581"/>
        </w:trPr>
        <w:tc>
          <w:tcPr>
            <w:tcW w:w="2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Eligibility criteria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363B8D" w:rsidRDefault="00FB38AE" w:rsidP="005A464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>Specify study characteristics (e.g., PICOS, length of follow</w:t>
            </w:r>
            <w:r>
              <w:rPr>
                <w:rFonts w:cs="Arial"/>
                <w:sz w:val="20"/>
                <w:szCs w:val="20"/>
              </w:rPr>
              <w:t>-</w:t>
            </w:r>
            <w:r w:rsidRPr="004C1685">
              <w:rPr>
                <w:rFonts w:ascii="Arial" w:hAnsi="Arial" w:cs="Arial"/>
                <w:sz w:val="20"/>
                <w:szCs w:val="20"/>
              </w:rPr>
              <w:t xml:space="preserve">up) and report characteristics (e.g., years considered, language, publication status) used as criteria for eligibility, giving rationale.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lang w:eastAsia="zh-CN"/>
              </w:rPr>
              <w:t>7</w:t>
            </w:r>
            <w:r>
              <w:rPr>
                <w:rFonts w:ascii="Arial" w:hAnsi="Arial" w:cs="Arial"/>
                <w:color w:val="auto"/>
                <w:lang w:eastAsia="zh-CN"/>
              </w:rPr>
              <w:t>-8</w:t>
            </w:r>
          </w:p>
        </w:tc>
      </w:tr>
      <w:tr w:rsidR="00FB38AE" w:rsidRPr="004C1685" w:rsidTr="005A4642">
        <w:trPr>
          <w:trHeight w:val="581"/>
        </w:trPr>
        <w:tc>
          <w:tcPr>
            <w:tcW w:w="2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Information sources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363B8D" w:rsidRDefault="00FB38AE" w:rsidP="005A464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>Describe all information sources (e.g., databa</w:t>
            </w:r>
            <w:r w:rsidRPr="00E216BB">
              <w:rPr>
                <w:rFonts w:ascii="Arial" w:hAnsi="Arial" w:cs="Arial"/>
                <w:color w:val="auto"/>
                <w:sz w:val="20"/>
                <w:szCs w:val="20"/>
              </w:rPr>
              <w:t xml:space="preserve">ses with dates of coverage) in the search and date last searched.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lang w:eastAsia="zh-CN"/>
              </w:rPr>
              <w:t>9</w:t>
            </w:r>
            <w:r>
              <w:rPr>
                <w:rFonts w:ascii="Arial" w:hAnsi="Arial" w:cs="Arial"/>
                <w:color w:val="auto"/>
                <w:lang w:eastAsia="zh-CN"/>
              </w:rPr>
              <w:t>-10</w:t>
            </w:r>
          </w:p>
        </w:tc>
      </w:tr>
      <w:tr w:rsidR="00FB38AE" w:rsidRPr="004C1685" w:rsidTr="005A4642">
        <w:trPr>
          <w:trHeight w:val="581"/>
        </w:trPr>
        <w:tc>
          <w:tcPr>
            <w:tcW w:w="2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Search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363B8D" w:rsidRDefault="00FB38AE" w:rsidP="005A464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Present full electronic search strategy for at least one database, including any limits used, such that it could be repeated.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eastAsia="zh-CN"/>
              </w:rPr>
            </w:pPr>
            <w:r>
              <w:rPr>
                <w:rFonts w:ascii="Arial" w:hAnsi="Arial" w:cs="Arial"/>
                <w:color w:val="auto"/>
                <w:lang w:eastAsia="zh-CN"/>
              </w:rPr>
              <w:t>Additional file2.3 page 4-7</w:t>
            </w:r>
          </w:p>
        </w:tc>
      </w:tr>
      <w:tr w:rsidR="00FB38AE" w:rsidRPr="004C1685" w:rsidTr="005A4642">
        <w:trPr>
          <w:trHeight w:val="581"/>
        </w:trPr>
        <w:tc>
          <w:tcPr>
            <w:tcW w:w="2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lastRenderedPageBreak/>
              <w:t xml:space="preserve">Study selection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363B8D" w:rsidRDefault="00FB38AE" w:rsidP="005A464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State the process for selecting studies (i.e., screening, eligibility).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lang w:eastAsia="zh-CN"/>
              </w:rPr>
              <w:t>0-11</w:t>
            </w:r>
          </w:p>
        </w:tc>
      </w:tr>
      <w:tr w:rsidR="00FB38AE" w:rsidRPr="004C1685" w:rsidTr="005A4642">
        <w:trPr>
          <w:trHeight w:val="581"/>
        </w:trPr>
        <w:tc>
          <w:tcPr>
            <w:tcW w:w="2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 xml:space="preserve">Risk of bias in individual studies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C1685">
              <w:rPr>
                <w:rFonts w:ascii="Arial" w:hAnsi="Arial" w:cs="Arial"/>
                <w:sz w:val="20"/>
                <w:szCs w:val="20"/>
              </w:rPr>
              <w:t>Describe methods used for assessing risk of bias of individual studies (including specification of whether this was done</w:t>
            </w:r>
            <w:r>
              <w:rPr>
                <w:rFonts w:ascii="Arial" w:hAnsi="Arial" w:cs="Arial"/>
                <w:sz w:val="20"/>
                <w:szCs w:val="20"/>
              </w:rPr>
              <w:t xml:space="preserve"> at the study or outcome level)</w:t>
            </w:r>
            <w:r w:rsidRPr="004C168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lang w:eastAsia="zh-CN"/>
              </w:rPr>
              <w:t>1</w:t>
            </w:r>
          </w:p>
        </w:tc>
      </w:tr>
      <w:tr w:rsidR="00FB38AE" w:rsidRPr="004C1685" w:rsidTr="005A4642">
        <w:trPr>
          <w:trHeight w:val="581"/>
        </w:trPr>
        <w:tc>
          <w:tcPr>
            <w:tcW w:w="2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Default="00FB38AE" w:rsidP="005A464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C1685" w:rsidRDefault="00FB38AE" w:rsidP="005A4642">
            <w:pPr>
              <w:pStyle w:val="Default"/>
              <w:spacing w:before="40" w:after="40"/>
              <w:rPr>
                <w:rFonts w:ascii="Arial" w:hAnsi="Arial" w:cs="Arial"/>
                <w:color w:val="auto"/>
              </w:rPr>
            </w:pPr>
          </w:p>
        </w:tc>
      </w:tr>
      <w:tr w:rsidR="00FB38AE" w:rsidRPr="0009275B" w:rsidTr="005A4642">
        <w:trPr>
          <w:trHeight w:val="581"/>
        </w:trPr>
        <w:tc>
          <w:tcPr>
            <w:tcW w:w="24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9275B">
              <w:rPr>
                <w:rFonts w:ascii="Arial" w:hAnsi="Arial" w:cs="Arial"/>
                <w:sz w:val="20"/>
                <w:szCs w:val="20"/>
              </w:rPr>
              <w:t xml:space="preserve">Risk of bias across studies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9275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9275B">
              <w:rPr>
                <w:rFonts w:ascii="Arial" w:hAnsi="Arial" w:cs="Arial"/>
                <w:sz w:val="20"/>
                <w:szCs w:val="20"/>
              </w:rPr>
              <w:t xml:space="preserve">Specify any assessment of risk of bias that may affect the cumulative evidence (e.g., publication bias, selective reporting within studies).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4B6545" w:rsidRDefault="00FB38AE" w:rsidP="005A4642">
            <w:pPr>
              <w:pStyle w:val="Default"/>
              <w:rPr>
                <w:rFonts w:ascii="Arial" w:hAnsi="Arial" w:cs="Arial"/>
                <w:color w:val="auto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lang w:eastAsia="zh-CN"/>
              </w:rPr>
              <w:t>1</w:t>
            </w:r>
          </w:p>
        </w:tc>
      </w:tr>
      <w:tr w:rsidR="00FB38AE" w:rsidRPr="0009275B" w:rsidTr="005A4642">
        <w:trPr>
          <w:trHeight w:val="341"/>
        </w:trPr>
        <w:tc>
          <w:tcPr>
            <w:tcW w:w="12062" w:type="dxa"/>
            <w:gridSpan w:val="5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275B">
              <w:rPr>
                <w:rFonts w:ascii="Arial" w:hAnsi="Arial" w:cs="Arial"/>
                <w:b/>
                <w:bCs/>
                <w:color w:val="000000"/>
              </w:rPr>
              <w:t xml:space="preserve">RESULTS </w:t>
            </w:r>
          </w:p>
        </w:tc>
        <w:tc>
          <w:tcPr>
            <w:tcW w:w="118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FB38AE" w:rsidRPr="0009275B" w:rsidTr="005A4642">
        <w:trPr>
          <w:trHeight w:val="588"/>
        </w:trPr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 xml:space="preserve">Study selection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 xml:space="preserve">Give numbers of studies screened, assessed for eligibility, and included in the review, with reasons for exclusions at each stage, ideally with a flow diagram.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lang w:eastAsia="zh-CN"/>
              </w:rPr>
              <w:t>1</w:t>
            </w:r>
            <w:r>
              <w:rPr>
                <w:rFonts w:ascii="Arial" w:hAnsi="Arial" w:cs="Arial"/>
                <w:lang w:eastAsia="zh-CN"/>
              </w:rPr>
              <w:t>3,42</w:t>
            </w:r>
            <w:r>
              <w:rPr>
                <w:rFonts w:ascii="Arial" w:hAnsi="Arial" w:cs="Arial"/>
              </w:rPr>
              <w:t xml:space="preserve"> ,</w:t>
            </w:r>
          </w:p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</w:rPr>
              <w:t>Additional file 4</w:t>
            </w:r>
          </w:p>
        </w:tc>
      </w:tr>
      <w:tr w:rsidR="00FB38AE" w:rsidRPr="0009275B" w:rsidTr="005A4642">
        <w:trPr>
          <w:trHeight w:val="588"/>
        </w:trPr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 xml:space="preserve">Study characteristics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 xml:space="preserve">For each study, present characteristics for which data were extracted (e.g., study size, PICOS, follow-up period) and provide the citations.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 w:hint="eastAsia"/>
                <w:lang w:eastAsia="zh-CN"/>
              </w:rPr>
              <w:t>1</w:t>
            </w:r>
            <w:r>
              <w:rPr>
                <w:rFonts w:ascii="Arial" w:hAnsi="Arial" w:cs="Arial"/>
                <w:lang w:eastAsia="zh-CN"/>
              </w:rPr>
              <w:t>3-18</w:t>
            </w:r>
          </w:p>
        </w:tc>
      </w:tr>
      <w:tr w:rsidR="00FB38AE" w:rsidRPr="0009275B" w:rsidTr="005A4642">
        <w:trPr>
          <w:trHeight w:val="588"/>
        </w:trPr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Synthesis of r</w:t>
            </w: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 xml:space="preserve">esults of individual studies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>For all outcomes considered (benefits or harms), present, for each study: (a) summary of results and (b) relationship to other studies under review (e.g. agreements or disagreements in methods, sampling, data collection or findings).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18-22</w:t>
            </w:r>
          </w:p>
        </w:tc>
      </w:tr>
      <w:tr w:rsidR="00FB38AE" w:rsidRPr="0009275B" w:rsidTr="005A4642">
        <w:trPr>
          <w:trHeight w:val="341"/>
        </w:trPr>
        <w:tc>
          <w:tcPr>
            <w:tcW w:w="12062" w:type="dxa"/>
            <w:gridSpan w:val="5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275B">
              <w:rPr>
                <w:rFonts w:ascii="Arial" w:hAnsi="Arial" w:cs="Arial"/>
                <w:b/>
                <w:bCs/>
                <w:color w:val="000000"/>
              </w:rPr>
              <w:t xml:space="preserve">DISCUSSION </w:t>
            </w:r>
          </w:p>
        </w:tc>
        <w:tc>
          <w:tcPr>
            <w:tcW w:w="118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FB38AE" w:rsidRPr="0009275B" w:rsidTr="005A4642">
        <w:trPr>
          <w:trHeight w:val="588"/>
        </w:trPr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 xml:space="preserve">Summary of evidence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 xml:space="preserve">Summarize the main findings including the strength of evidence for each main outcome; consider their relevance to key groups (e.g., healthcare providers, users, and policy makers).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23-32</w:t>
            </w:r>
          </w:p>
        </w:tc>
      </w:tr>
      <w:tr w:rsidR="00FB38AE" w:rsidRPr="0009275B" w:rsidTr="005A4642">
        <w:trPr>
          <w:trHeight w:val="588"/>
        </w:trPr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 xml:space="preserve">Limitations </w:t>
            </w:r>
          </w:p>
        </w:tc>
        <w:tc>
          <w:tcPr>
            <w:tcW w:w="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79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 xml:space="preserve">Discuss limitations at study and outcome level (e.g., risk of bias), and at review-level (e.g., incomplete retrieval of identified research, reporting bias). 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30-31</w:t>
            </w:r>
          </w:p>
        </w:tc>
      </w:tr>
      <w:tr w:rsidR="00FB38AE" w:rsidRPr="0009275B" w:rsidTr="005A4642">
        <w:trPr>
          <w:trHeight w:val="341"/>
        </w:trPr>
        <w:tc>
          <w:tcPr>
            <w:tcW w:w="12062" w:type="dxa"/>
            <w:gridSpan w:val="5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CONCLUSION</w:t>
            </w:r>
            <w:r w:rsidRPr="0009275B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18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FB38AE" w:rsidRPr="0009275B" w:rsidTr="005A4642">
        <w:trPr>
          <w:trHeight w:val="427"/>
        </w:trPr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 xml:space="preserve">Conclusions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5B">
              <w:rPr>
                <w:rFonts w:ascii="Arial" w:hAnsi="Arial" w:cs="Arial"/>
                <w:color w:val="000000"/>
                <w:sz w:val="20"/>
                <w:szCs w:val="20"/>
              </w:rPr>
              <w:t xml:space="preserve">Provide a general interpretation of the results in the context of other evidence, and implications for future research.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38AE" w:rsidRPr="0009275B" w:rsidRDefault="00FB38AE" w:rsidP="005A464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31-33</w:t>
            </w:r>
          </w:p>
        </w:tc>
      </w:tr>
    </w:tbl>
    <w:p w:rsidR="00FB38AE" w:rsidRPr="0089417D" w:rsidRDefault="00FB38AE" w:rsidP="00FB38AE">
      <w:pPr>
        <w:spacing w:line="360" w:lineRule="auto"/>
        <w:rPr>
          <w:rFonts w:ascii="Arial" w:eastAsia="DengXian" w:hAnsi="Arial" w:cs="Arial"/>
          <w:b/>
          <w:color w:val="000000" w:themeColor="text1"/>
          <w:lang w:eastAsia="zh-CN"/>
        </w:rPr>
        <w:sectPr w:rsidR="00FB38AE" w:rsidRPr="0089417D" w:rsidSect="00200726">
          <w:footerReference w:type="default" r:id="rId6"/>
          <w:pgSz w:w="16838" w:h="11906" w:orient="landscape"/>
          <w:pgMar w:top="1800" w:right="1440" w:bottom="1800" w:left="1440" w:header="851" w:footer="992" w:gutter="0"/>
          <w:cols w:space="720"/>
          <w:docGrid w:type="lines" w:linePitch="326"/>
        </w:sectPr>
      </w:pPr>
    </w:p>
    <w:p w:rsidR="00F76BFE" w:rsidRPr="00FB38AE" w:rsidRDefault="00F76BFE" w:rsidP="00FB38AE">
      <w:bookmarkStart w:id="1" w:name="_GoBack"/>
      <w:bookmarkEnd w:id="0"/>
      <w:bookmarkEnd w:id="1"/>
    </w:p>
    <w:sectPr w:rsidR="00F76BFE" w:rsidRPr="00FB38AE" w:rsidSect="006C165B">
      <w:footerReference w:type="default" r:id="rId7"/>
      <w:pgSz w:w="11906" w:h="16838"/>
      <w:pgMar w:top="1440" w:right="1800" w:bottom="1418" w:left="1800" w:header="851" w:footer="992" w:gutter="0"/>
      <w:cols w:space="72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1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0475974"/>
      <w:docPartObj>
        <w:docPartGallery w:val="Page Numbers (Bottom of Page)"/>
        <w:docPartUnique/>
      </w:docPartObj>
    </w:sdtPr>
    <w:sdtContent>
      <w:p w:rsidR="00FB38AE" w:rsidRDefault="00FB38A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B38AE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:rsidR="00FB38AE" w:rsidRDefault="00FB38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1946454"/>
      <w:docPartObj>
        <w:docPartGallery w:val="Page Numbers (Bottom of Page)"/>
        <w:docPartUnique/>
      </w:docPartObj>
    </w:sdtPr>
    <w:sdtEndPr/>
    <w:sdtContent>
      <w:p w:rsidR="00904A8E" w:rsidRDefault="00FB38A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B38AE">
          <w:rPr>
            <w:noProof/>
            <w:lang w:val="zh-CN" w:eastAsia="zh-CN"/>
          </w:rPr>
          <w:t>4</w:t>
        </w:r>
        <w:r>
          <w:fldChar w:fldCharType="end"/>
        </w:r>
      </w:p>
    </w:sdtContent>
  </w:sdt>
  <w:p w:rsidR="00904A8E" w:rsidRDefault="00FB38A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FE"/>
    <w:rsid w:val="001A5BD4"/>
    <w:rsid w:val="005A049E"/>
    <w:rsid w:val="007D18B5"/>
    <w:rsid w:val="00F76BFE"/>
    <w:rsid w:val="00FB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BFE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A5BD4"/>
    <w:pPr>
      <w:tabs>
        <w:tab w:val="center" w:pos="4153"/>
        <w:tab w:val="right" w:pos="830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A5BD4"/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customStyle="1" w:styleId="CM2">
    <w:name w:val="CM2"/>
    <w:basedOn w:val="Normal"/>
    <w:next w:val="Normal"/>
    <w:rsid w:val="00FB38AE"/>
    <w:pPr>
      <w:widowControl w:val="0"/>
      <w:autoSpaceDE w:val="0"/>
      <w:autoSpaceDN w:val="0"/>
      <w:adjustRightInd w:val="0"/>
      <w:spacing w:after="373" w:line="240" w:lineRule="auto"/>
    </w:pPr>
    <w:rPr>
      <w:rFonts w:ascii="Calibri" w:eastAsiaTheme="minorEastAsia" w:hAnsi="Calibri" w:cs="Times New Roman"/>
      <w:sz w:val="24"/>
      <w:szCs w:val="24"/>
      <w:lang w:val="en-CA" w:eastAsia="en-CA"/>
    </w:rPr>
  </w:style>
  <w:style w:type="paragraph" w:customStyle="1" w:styleId="Default">
    <w:name w:val="Default"/>
    <w:rsid w:val="00FB38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BFE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A5BD4"/>
    <w:pPr>
      <w:tabs>
        <w:tab w:val="center" w:pos="4153"/>
        <w:tab w:val="right" w:pos="830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A5BD4"/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customStyle="1" w:styleId="CM2">
    <w:name w:val="CM2"/>
    <w:basedOn w:val="Normal"/>
    <w:next w:val="Normal"/>
    <w:rsid w:val="00FB38AE"/>
    <w:pPr>
      <w:widowControl w:val="0"/>
      <w:autoSpaceDE w:val="0"/>
      <w:autoSpaceDN w:val="0"/>
      <w:adjustRightInd w:val="0"/>
      <w:spacing w:after="373" w:line="240" w:lineRule="auto"/>
    </w:pPr>
    <w:rPr>
      <w:rFonts w:ascii="Calibri" w:eastAsiaTheme="minorEastAsia" w:hAnsi="Calibri" w:cs="Times New Roman"/>
      <w:sz w:val="24"/>
      <w:szCs w:val="24"/>
      <w:lang w:val="en-CA" w:eastAsia="en-CA"/>
    </w:rPr>
  </w:style>
  <w:style w:type="paragraph" w:customStyle="1" w:styleId="Default">
    <w:name w:val="Default"/>
    <w:rsid w:val="00FB38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444</Words>
  <Characters>2648</Characters>
  <Application>Microsoft Office Word</Application>
  <DocSecurity>0</DocSecurity>
  <Lines>147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2020-06-25T01:48:00Z</dcterms:created>
  <dcterms:modified xsi:type="dcterms:W3CDTF">2020-06-25T01:48:00Z</dcterms:modified>
</cp:coreProperties>
</file>