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lrutnt"/>
        <w:tblW w:w="0" w:type="auto"/>
        <w:tblLook w:val="04A0" w:firstRow="1" w:lastRow="0" w:firstColumn="1" w:lastColumn="0" w:noHBand="0" w:noVBand="1"/>
      </w:tblPr>
      <w:tblGrid>
        <w:gridCol w:w="1838"/>
        <w:gridCol w:w="3827"/>
        <w:gridCol w:w="3391"/>
      </w:tblGrid>
      <w:tr w:rsidR="009A6AA5" w:rsidRPr="009A6AA5" w14:paraId="3C13C5C7" w14:textId="77777777" w:rsidTr="009A6AA5">
        <w:tc>
          <w:tcPr>
            <w:tcW w:w="9056" w:type="dxa"/>
            <w:gridSpan w:val="3"/>
            <w:tcBorders>
              <w:top w:val="nil"/>
              <w:left w:val="nil"/>
              <w:bottom w:val="single" w:sz="4" w:space="0" w:color="auto"/>
              <w:right w:val="nil"/>
            </w:tcBorders>
          </w:tcPr>
          <w:p w14:paraId="03F72A05" w14:textId="4DA74D25" w:rsidR="009A6AA5" w:rsidRPr="009A6AA5" w:rsidRDefault="001566F3">
            <w:pPr>
              <w:rPr>
                <w:rFonts w:ascii="Times New Roman" w:hAnsi="Times New Roman" w:cs="Times New Roman"/>
              </w:rPr>
            </w:pPr>
            <w:r>
              <w:rPr>
                <w:rFonts w:ascii="Times New Roman" w:hAnsi="Times New Roman" w:cs="Times New Roman"/>
              </w:rPr>
              <w:t>Additional file</w:t>
            </w:r>
            <w:r w:rsidR="009A6AA5" w:rsidRPr="009A6AA5">
              <w:rPr>
                <w:rFonts w:ascii="Times New Roman" w:hAnsi="Times New Roman" w:cs="Times New Roman"/>
              </w:rPr>
              <w:t xml:space="preserve"> 1</w:t>
            </w:r>
          </w:p>
        </w:tc>
      </w:tr>
      <w:tr w:rsidR="009A6AA5" w:rsidRPr="001566F3" w14:paraId="2375931C" w14:textId="77777777" w:rsidTr="009A6AA5">
        <w:tc>
          <w:tcPr>
            <w:tcW w:w="9056" w:type="dxa"/>
            <w:gridSpan w:val="3"/>
            <w:tcBorders>
              <w:top w:val="single" w:sz="4" w:space="0" w:color="auto"/>
              <w:left w:val="single" w:sz="4" w:space="0" w:color="auto"/>
              <w:bottom w:val="single" w:sz="4" w:space="0" w:color="auto"/>
              <w:right w:val="single" w:sz="4" w:space="0" w:color="auto"/>
            </w:tcBorders>
          </w:tcPr>
          <w:p w14:paraId="2E984AAD" w14:textId="30E8B9F3" w:rsidR="009A6AA5" w:rsidRPr="009A6AA5" w:rsidRDefault="009A6AA5">
            <w:pPr>
              <w:rPr>
                <w:rFonts w:ascii="Times New Roman" w:hAnsi="Times New Roman" w:cs="Times New Roman"/>
                <w:lang w:val="en-US"/>
              </w:rPr>
            </w:pPr>
            <w:r w:rsidRPr="009A6AA5">
              <w:rPr>
                <w:rFonts w:ascii="Times New Roman" w:hAnsi="Times New Roman" w:cs="Times New Roman"/>
                <w:lang w:val="en-US"/>
              </w:rPr>
              <w:t>Quotations in English and Arabic</w:t>
            </w:r>
          </w:p>
        </w:tc>
      </w:tr>
      <w:tr w:rsidR="009A6AA5" w:rsidRPr="009A6AA5" w14:paraId="63526BFC" w14:textId="77777777" w:rsidTr="009A6AA5">
        <w:tc>
          <w:tcPr>
            <w:tcW w:w="1838" w:type="dxa"/>
            <w:tcBorders>
              <w:left w:val="single" w:sz="4" w:space="0" w:color="auto"/>
              <w:bottom w:val="single" w:sz="4" w:space="0" w:color="auto"/>
              <w:right w:val="nil"/>
            </w:tcBorders>
          </w:tcPr>
          <w:p w14:paraId="70995EDA" w14:textId="09C2D348" w:rsidR="009A6AA5" w:rsidRPr="009A6AA5" w:rsidRDefault="009A6AA5">
            <w:pPr>
              <w:rPr>
                <w:rFonts w:ascii="Times New Roman" w:hAnsi="Times New Roman" w:cs="Times New Roman"/>
                <w:lang w:val="en-US"/>
              </w:rPr>
            </w:pPr>
            <w:r w:rsidRPr="009A6AA5">
              <w:rPr>
                <w:rFonts w:ascii="Times New Roman" w:hAnsi="Times New Roman" w:cs="Times New Roman"/>
                <w:lang w:val="en-US"/>
              </w:rPr>
              <w:t>Theme</w:t>
            </w:r>
          </w:p>
        </w:tc>
        <w:tc>
          <w:tcPr>
            <w:tcW w:w="3827" w:type="dxa"/>
            <w:tcBorders>
              <w:left w:val="nil"/>
              <w:bottom w:val="single" w:sz="4" w:space="0" w:color="auto"/>
              <w:right w:val="nil"/>
            </w:tcBorders>
          </w:tcPr>
          <w:p w14:paraId="46D8CE8D" w14:textId="07D7162A" w:rsidR="009A6AA5" w:rsidRPr="009A6AA5" w:rsidRDefault="009A6AA5">
            <w:pPr>
              <w:rPr>
                <w:rFonts w:ascii="Times New Roman" w:hAnsi="Times New Roman" w:cs="Times New Roman"/>
                <w:lang w:val="en-US"/>
              </w:rPr>
            </w:pPr>
            <w:r w:rsidRPr="009A6AA5">
              <w:rPr>
                <w:rFonts w:ascii="Times New Roman" w:hAnsi="Times New Roman" w:cs="Times New Roman"/>
                <w:lang w:val="en-US"/>
              </w:rPr>
              <w:t>Quotation in English</w:t>
            </w:r>
          </w:p>
        </w:tc>
        <w:tc>
          <w:tcPr>
            <w:tcW w:w="3391" w:type="dxa"/>
            <w:tcBorders>
              <w:left w:val="nil"/>
              <w:bottom w:val="single" w:sz="4" w:space="0" w:color="auto"/>
              <w:right w:val="single" w:sz="4" w:space="0" w:color="auto"/>
            </w:tcBorders>
          </w:tcPr>
          <w:p w14:paraId="0678CCB8" w14:textId="1EC7D6A5" w:rsidR="009A6AA5" w:rsidRPr="009A6AA5" w:rsidRDefault="009A6AA5">
            <w:pPr>
              <w:rPr>
                <w:rFonts w:ascii="Times New Roman" w:hAnsi="Times New Roman" w:cs="Times New Roman"/>
                <w:lang w:val="en-US"/>
              </w:rPr>
            </w:pPr>
            <w:r w:rsidRPr="009A6AA5">
              <w:rPr>
                <w:rFonts w:ascii="Times New Roman" w:hAnsi="Times New Roman" w:cs="Times New Roman"/>
                <w:lang w:val="en-US"/>
              </w:rPr>
              <w:t>Quotation in Arabic</w:t>
            </w:r>
          </w:p>
        </w:tc>
      </w:tr>
      <w:tr w:rsidR="009A6AA5" w:rsidRPr="001566F3" w14:paraId="5677D7FC" w14:textId="77777777" w:rsidTr="009A6AA5">
        <w:tc>
          <w:tcPr>
            <w:tcW w:w="1838" w:type="dxa"/>
            <w:tcBorders>
              <w:top w:val="single" w:sz="4" w:space="0" w:color="auto"/>
              <w:left w:val="single" w:sz="4" w:space="0" w:color="auto"/>
              <w:bottom w:val="single" w:sz="4" w:space="0" w:color="auto"/>
              <w:right w:val="single" w:sz="4" w:space="0" w:color="auto"/>
            </w:tcBorders>
          </w:tcPr>
          <w:p w14:paraId="6C0584C7" w14:textId="391678E6" w:rsidR="009A6AA5" w:rsidRPr="009A6AA5" w:rsidRDefault="009A6AA5">
            <w:pPr>
              <w:rPr>
                <w:rFonts w:ascii="Times New Roman" w:hAnsi="Times New Roman" w:cs="Times New Roman"/>
                <w:lang w:val="en-US"/>
              </w:rPr>
            </w:pPr>
            <w:r w:rsidRPr="009A6AA5">
              <w:rPr>
                <w:rFonts w:ascii="Times New Roman" w:hAnsi="Times New Roman" w:cs="Times New Roman"/>
                <w:lang w:val="en-US"/>
              </w:rPr>
              <w:t>The importance of being seen</w:t>
            </w:r>
          </w:p>
        </w:tc>
        <w:tc>
          <w:tcPr>
            <w:tcW w:w="3827" w:type="dxa"/>
            <w:tcBorders>
              <w:top w:val="single" w:sz="4" w:space="0" w:color="auto"/>
              <w:left w:val="single" w:sz="4" w:space="0" w:color="auto"/>
              <w:bottom w:val="single" w:sz="4" w:space="0" w:color="auto"/>
              <w:right w:val="single" w:sz="4" w:space="0" w:color="auto"/>
            </w:tcBorders>
          </w:tcPr>
          <w:p w14:paraId="2AC3A527" w14:textId="29F52B93" w:rsidR="009A6AA5" w:rsidRPr="009A6AA5" w:rsidRDefault="009A6AA5">
            <w:pPr>
              <w:rPr>
                <w:rFonts w:ascii="Times New Roman" w:hAnsi="Times New Roman" w:cs="Times New Roman"/>
                <w:lang w:val="en-US"/>
              </w:rPr>
            </w:pPr>
            <w:r w:rsidRPr="009A6AA5">
              <w:rPr>
                <w:rFonts w:ascii="Times New Roman" w:hAnsi="Times New Roman" w:cs="Times New Roman"/>
                <w:i/>
                <w:color w:val="000000" w:themeColor="text1"/>
                <w:lang w:val="en-US"/>
              </w:rPr>
              <w:t>“Even though it was just an interview, I felt that… I was really listened to and that the therapist made an effort to understand my story and how I felt then”</w:t>
            </w:r>
          </w:p>
        </w:tc>
        <w:tc>
          <w:tcPr>
            <w:tcW w:w="3391" w:type="dxa"/>
            <w:tcBorders>
              <w:top w:val="single" w:sz="4" w:space="0" w:color="auto"/>
              <w:left w:val="single" w:sz="4" w:space="0" w:color="auto"/>
              <w:bottom w:val="single" w:sz="4" w:space="0" w:color="auto"/>
              <w:right w:val="single" w:sz="4" w:space="0" w:color="auto"/>
            </w:tcBorders>
          </w:tcPr>
          <w:p w14:paraId="4B559F51" w14:textId="742120E2" w:rsidR="00B449B5" w:rsidRPr="007D6238" w:rsidRDefault="007D6238" w:rsidP="00F9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hAnsi="Times New Roman" w:cs="Times New Roman"/>
                <w:color w:val="222222"/>
                <w:lang w:val="en-US"/>
              </w:rPr>
            </w:pPr>
            <w:r w:rsidRPr="007D6238">
              <w:rPr>
                <w:rFonts w:ascii="Times New Roman" w:hAnsi="Times New Roman" w:cs="Times New Roman"/>
                <w:color w:val="222222"/>
                <w:rtl/>
                <w:lang w:val="en-US" w:bidi="ar"/>
              </w:rPr>
              <w:t>"</w:t>
            </w:r>
            <w:r w:rsidR="00B449B5" w:rsidRPr="007D6238">
              <w:rPr>
                <w:rFonts w:ascii="Times New Roman" w:hAnsi="Times New Roman" w:cs="Times New Roman"/>
                <w:color w:val="222222"/>
                <w:rtl/>
                <w:lang w:val="en-US" w:bidi="ar"/>
              </w:rPr>
              <w:t>على</w:t>
            </w:r>
            <w:r w:rsidRPr="007D6238">
              <w:rPr>
                <w:rFonts w:ascii="Times New Roman" w:hAnsi="Times New Roman" w:cs="Times New Roman"/>
                <w:color w:val="222222"/>
                <w:rtl/>
                <w:lang w:val="en-US" w:bidi="ar"/>
              </w:rPr>
              <w:t xml:space="preserve"> الرغم من أنها كانت مجرد مقابلة، </w:t>
            </w:r>
            <w:r w:rsidR="00B449B5" w:rsidRPr="007D6238">
              <w:rPr>
                <w:rFonts w:ascii="Times New Roman" w:hAnsi="Times New Roman" w:cs="Times New Roman"/>
                <w:color w:val="222222"/>
                <w:rtl/>
                <w:lang w:val="en-US" w:bidi="ar"/>
              </w:rPr>
              <w:t xml:space="preserve">شعرت أن ... </w:t>
            </w:r>
            <w:r w:rsidR="00972EEC">
              <w:rPr>
                <w:rFonts w:ascii="Times New Roman" w:hAnsi="Times New Roman" w:cs="Times New Roman"/>
                <w:color w:val="222222"/>
                <w:rtl/>
                <w:lang w:val="en-US"/>
              </w:rPr>
              <w:t xml:space="preserve">تم الاستماع </w:t>
            </w:r>
            <w:r w:rsidR="00972EEC">
              <w:rPr>
                <w:rFonts w:ascii="Times New Roman" w:hAnsi="Times New Roman" w:cs="Times New Roman"/>
                <w:color w:val="222222"/>
                <w:rtl/>
                <w:lang w:val="en-US" w:bidi="ar"/>
              </w:rPr>
              <w:t xml:space="preserve">لي </w:t>
            </w:r>
            <w:r w:rsidR="007E2D4A">
              <w:rPr>
                <w:rFonts w:ascii="Times New Roman" w:hAnsi="Times New Roman" w:cs="Times New Roman"/>
                <w:color w:val="222222"/>
                <w:rtl/>
                <w:lang w:val="en-US" w:bidi="ar"/>
              </w:rPr>
              <w:t>وأن المعالج بذل جهدًا لفهم قصتي</w:t>
            </w:r>
            <w:r w:rsidR="007E2D4A">
              <w:rPr>
                <w:rFonts w:ascii="Times New Roman" w:hAnsi="Times New Roman" w:cs="Times New Roman"/>
                <w:color w:val="222222"/>
                <w:lang w:val="en-US" w:bidi="ar"/>
              </w:rPr>
              <w:t xml:space="preserve"> </w:t>
            </w:r>
            <w:r w:rsidR="007E2D4A">
              <w:rPr>
                <w:rFonts w:ascii="Times New Roman" w:hAnsi="Times New Roman" w:cs="Times New Roman"/>
                <w:color w:val="222222"/>
                <w:rtl/>
                <w:lang w:val="en-US"/>
              </w:rPr>
              <w:t>وشعوري</w:t>
            </w:r>
            <w:r w:rsidRPr="007D6238">
              <w:rPr>
                <w:rFonts w:ascii="Times New Roman" w:hAnsi="Times New Roman" w:cs="Times New Roman"/>
                <w:color w:val="222222"/>
                <w:rtl/>
                <w:lang w:val="en-US" w:bidi="ar"/>
              </w:rPr>
              <w:t>"</w:t>
            </w:r>
          </w:p>
          <w:p w14:paraId="2EA3A183" w14:textId="77777777" w:rsidR="009A6AA5" w:rsidRPr="007D6238" w:rsidRDefault="009A6AA5" w:rsidP="00F935CF">
            <w:pPr>
              <w:jc w:val="right"/>
              <w:rPr>
                <w:rFonts w:ascii="Times New Roman" w:hAnsi="Times New Roman" w:cs="Times New Roman"/>
                <w:lang w:val="en-US"/>
              </w:rPr>
            </w:pPr>
          </w:p>
        </w:tc>
      </w:tr>
      <w:tr w:rsidR="009A6AA5" w:rsidRPr="001566F3" w14:paraId="5BEE1BBA" w14:textId="77777777" w:rsidTr="009A6AA5">
        <w:tc>
          <w:tcPr>
            <w:tcW w:w="1838" w:type="dxa"/>
            <w:tcBorders>
              <w:top w:val="single" w:sz="4" w:space="0" w:color="auto"/>
              <w:left w:val="single" w:sz="4" w:space="0" w:color="auto"/>
              <w:bottom w:val="single" w:sz="4" w:space="0" w:color="auto"/>
              <w:right w:val="single" w:sz="4" w:space="0" w:color="auto"/>
            </w:tcBorders>
          </w:tcPr>
          <w:p w14:paraId="4EA5BDA1" w14:textId="2612DD20" w:rsidR="009A6AA5" w:rsidRPr="009A6AA5" w:rsidRDefault="009A6AA5">
            <w:pPr>
              <w:rPr>
                <w:rFonts w:ascii="Times New Roman" w:hAnsi="Times New Roman" w:cs="Times New Roman"/>
                <w:lang w:val="en-US"/>
              </w:rPr>
            </w:pPr>
            <w:r w:rsidRPr="009A6AA5">
              <w:rPr>
                <w:rFonts w:ascii="Times New Roman" w:hAnsi="Times New Roman" w:cs="Times New Roman"/>
                <w:lang w:val="en-US"/>
              </w:rPr>
              <w:t>The importance of being seen</w:t>
            </w:r>
          </w:p>
        </w:tc>
        <w:tc>
          <w:tcPr>
            <w:tcW w:w="3827" w:type="dxa"/>
            <w:tcBorders>
              <w:top w:val="single" w:sz="4" w:space="0" w:color="auto"/>
              <w:left w:val="single" w:sz="4" w:space="0" w:color="auto"/>
              <w:bottom w:val="single" w:sz="4" w:space="0" w:color="auto"/>
              <w:right w:val="single" w:sz="4" w:space="0" w:color="auto"/>
            </w:tcBorders>
          </w:tcPr>
          <w:p w14:paraId="4768B695" w14:textId="0E552B04" w:rsidR="009A6AA5" w:rsidRPr="009A6AA5" w:rsidRDefault="009A6AA5">
            <w:pPr>
              <w:rPr>
                <w:rFonts w:ascii="Times New Roman" w:hAnsi="Times New Roman" w:cs="Times New Roman"/>
                <w:lang w:val="en-US"/>
              </w:rPr>
            </w:pPr>
            <w:r w:rsidRPr="009A6AA5">
              <w:rPr>
                <w:rFonts w:ascii="Times New Roman" w:hAnsi="Times New Roman" w:cs="Times New Roman"/>
                <w:i/>
                <w:color w:val="000000" w:themeColor="text1"/>
                <w:lang w:val="en-US"/>
              </w:rPr>
              <w:t>“... I felt safe, that there was someone who understood…there was someone who cared. You feel that your condition is recognized.”</w:t>
            </w:r>
          </w:p>
        </w:tc>
        <w:tc>
          <w:tcPr>
            <w:tcW w:w="3391" w:type="dxa"/>
            <w:tcBorders>
              <w:top w:val="single" w:sz="4" w:space="0" w:color="auto"/>
              <w:left w:val="single" w:sz="4" w:space="0" w:color="auto"/>
              <w:bottom w:val="single" w:sz="4" w:space="0" w:color="auto"/>
              <w:right w:val="single" w:sz="4" w:space="0" w:color="auto"/>
            </w:tcBorders>
          </w:tcPr>
          <w:p w14:paraId="781A2723" w14:textId="698E425E" w:rsidR="00A464F1" w:rsidRPr="007D6238" w:rsidRDefault="007D6238" w:rsidP="00DC07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hAnsi="Times New Roman" w:cs="Times New Roman"/>
                <w:color w:val="222222"/>
                <w:lang w:val="en-US" w:bidi="ar"/>
              </w:rPr>
            </w:pPr>
            <w:r>
              <w:rPr>
                <w:rFonts w:ascii="Times New Roman" w:hAnsi="Times New Roman" w:cs="Times New Roman"/>
                <w:color w:val="222222"/>
                <w:rtl/>
                <w:lang w:val="en-US" w:bidi="ar"/>
              </w:rPr>
              <w:t>"</w:t>
            </w:r>
            <w:r w:rsidR="00FB1EC3">
              <w:rPr>
                <w:rFonts w:ascii="Times New Roman" w:hAnsi="Times New Roman" w:cs="Times New Roman"/>
                <w:color w:val="222222"/>
                <w:rtl/>
                <w:lang w:val="en-US" w:bidi="ar"/>
              </w:rPr>
              <w:t>شعرت بالأمان</w:t>
            </w:r>
            <w:r w:rsidR="00A464F1" w:rsidRPr="007D6238">
              <w:rPr>
                <w:rFonts w:ascii="Times New Roman" w:hAnsi="Times New Roman" w:cs="Times New Roman"/>
                <w:color w:val="222222"/>
                <w:rtl/>
                <w:lang w:val="en-US" w:bidi="ar"/>
              </w:rPr>
              <w:t xml:space="preserve">، وأن هناك شخصًا </w:t>
            </w:r>
            <w:r w:rsidR="00DC07E8">
              <w:rPr>
                <w:rFonts w:ascii="Times New Roman" w:hAnsi="Times New Roman" w:cs="Times New Roman"/>
                <w:color w:val="222222"/>
                <w:rtl/>
                <w:lang w:val="en-US"/>
              </w:rPr>
              <w:t xml:space="preserve">ما </w:t>
            </w:r>
            <w:r w:rsidR="00A464F1" w:rsidRPr="007D6238">
              <w:rPr>
                <w:rFonts w:ascii="Times New Roman" w:hAnsi="Times New Roman" w:cs="Times New Roman"/>
                <w:color w:val="222222"/>
                <w:rtl/>
                <w:lang w:val="en-US" w:bidi="ar"/>
              </w:rPr>
              <w:t>يفهم</w:t>
            </w:r>
            <w:r w:rsidR="00DC07E8">
              <w:rPr>
                <w:rFonts w:ascii="Times New Roman" w:hAnsi="Times New Roman" w:cs="Times New Roman"/>
                <w:color w:val="222222"/>
                <w:rtl/>
                <w:lang w:val="en-US" w:bidi="ar"/>
              </w:rPr>
              <w:t>ني</w:t>
            </w:r>
            <w:r w:rsidR="00A464F1" w:rsidRPr="007D6238">
              <w:rPr>
                <w:rFonts w:ascii="Times New Roman" w:hAnsi="Times New Roman" w:cs="Times New Roman"/>
                <w:color w:val="222222"/>
                <w:rtl/>
                <w:lang w:val="en-US" w:bidi="ar"/>
              </w:rPr>
              <w:t xml:space="preserve"> ... كان هناك من يهتم</w:t>
            </w:r>
            <w:r w:rsidR="00DC07E8">
              <w:rPr>
                <w:rFonts w:ascii="Times New Roman" w:hAnsi="Times New Roman" w:cs="Times New Roman"/>
                <w:color w:val="222222"/>
                <w:rtl/>
                <w:lang w:val="en-US" w:bidi="ar"/>
              </w:rPr>
              <w:t xml:space="preserve"> لي. تشعر أن حالتك م</w:t>
            </w:r>
            <w:r w:rsidR="00DC07E8">
              <w:rPr>
                <w:rFonts w:ascii="Times New Roman" w:hAnsi="Times New Roman" w:cs="Times New Roman" w:hint="cs"/>
                <w:color w:val="222222"/>
                <w:rtl/>
                <w:lang w:val="en-US" w:bidi="ar"/>
              </w:rPr>
              <w:t>ألوفة</w:t>
            </w:r>
            <w:r>
              <w:rPr>
                <w:rFonts w:ascii="Times New Roman" w:hAnsi="Times New Roman" w:cs="Times New Roman"/>
                <w:color w:val="222222"/>
                <w:rtl/>
                <w:lang w:val="en-US" w:bidi="ar"/>
              </w:rPr>
              <w:t>"</w:t>
            </w:r>
          </w:p>
          <w:p w14:paraId="17315DF4" w14:textId="77777777" w:rsidR="009A6AA5" w:rsidRPr="007D6238" w:rsidRDefault="009A6AA5" w:rsidP="00F935CF">
            <w:pPr>
              <w:rPr>
                <w:rFonts w:ascii="Times New Roman" w:hAnsi="Times New Roman" w:cs="Times New Roman"/>
                <w:lang w:val="en-US"/>
              </w:rPr>
            </w:pPr>
          </w:p>
        </w:tc>
      </w:tr>
      <w:tr w:rsidR="009A6AA5" w:rsidRPr="001566F3" w14:paraId="04382326" w14:textId="77777777" w:rsidTr="009A6AA5">
        <w:tc>
          <w:tcPr>
            <w:tcW w:w="1838" w:type="dxa"/>
            <w:tcBorders>
              <w:top w:val="single" w:sz="4" w:space="0" w:color="auto"/>
              <w:left w:val="single" w:sz="4" w:space="0" w:color="auto"/>
              <w:bottom w:val="single" w:sz="4" w:space="0" w:color="auto"/>
              <w:right w:val="single" w:sz="4" w:space="0" w:color="auto"/>
            </w:tcBorders>
          </w:tcPr>
          <w:p w14:paraId="58AA905A" w14:textId="686260D8" w:rsidR="009A6AA5" w:rsidRPr="009A6AA5" w:rsidRDefault="009A6AA5">
            <w:pPr>
              <w:rPr>
                <w:rFonts w:ascii="Times New Roman" w:hAnsi="Times New Roman" w:cs="Times New Roman"/>
                <w:lang w:val="en-US"/>
              </w:rPr>
            </w:pPr>
            <w:r w:rsidRPr="009A6AA5">
              <w:rPr>
                <w:rFonts w:ascii="Times New Roman" w:hAnsi="Times New Roman" w:cs="Times New Roman"/>
                <w:lang w:val="en-US"/>
              </w:rPr>
              <w:t>The importance of being seen</w:t>
            </w:r>
          </w:p>
        </w:tc>
        <w:tc>
          <w:tcPr>
            <w:tcW w:w="3827" w:type="dxa"/>
            <w:tcBorders>
              <w:top w:val="single" w:sz="4" w:space="0" w:color="auto"/>
              <w:left w:val="single" w:sz="4" w:space="0" w:color="auto"/>
              <w:bottom w:val="single" w:sz="4" w:space="0" w:color="auto"/>
              <w:right w:val="single" w:sz="4" w:space="0" w:color="auto"/>
            </w:tcBorders>
          </w:tcPr>
          <w:p w14:paraId="2270A81C" w14:textId="23702605" w:rsidR="009A6AA5" w:rsidRPr="009A6AA5" w:rsidRDefault="009A6AA5">
            <w:pPr>
              <w:rPr>
                <w:rFonts w:ascii="Times New Roman" w:hAnsi="Times New Roman" w:cs="Times New Roman"/>
                <w:lang w:val="en-US"/>
              </w:rPr>
            </w:pPr>
            <w:r w:rsidRPr="009A6AA5">
              <w:rPr>
                <w:rFonts w:ascii="Times New Roman" w:hAnsi="Times New Roman" w:cs="Times New Roman"/>
                <w:i/>
                <w:color w:val="000000" w:themeColor="text1"/>
                <w:lang w:val="en-US"/>
              </w:rPr>
              <w:t>I probably work best when I have direct contact. It was a little difficult during that period to concentrate. But if I had had [telephone] conversations with my therapist then I would probably have felt more seen and that there is some connection between us, that I am understood […] which could perhaps make me follow the treatment a little better.</w:t>
            </w:r>
            <w:r w:rsidRPr="009A6AA5">
              <w:rPr>
                <w:rFonts w:ascii="Times New Roman" w:hAnsi="Times New Roman" w:cs="Times New Roman"/>
                <w:color w:val="000000" w:themeColor="text1"/>
                <w:lang w:val="en-US"/>
              </w:rPr>
              <w:t>”</w:t>
            </w:r>
          </w:p>
        </w:tc>
        <w:tc>
          <w:tcPr>
            <w:tcW w:w="3391" w:type="dxa"/>
            <w:tcBorders>
              <w:top w:val="single" w:sz="4" w:space="0" w:color="auto"/>
              <w:left w:val="single" w:sz="4" w:space="0" w:color="auto"/>
              <w:bottom w:val="single" w:sz="4" w:space="0" w:color="auto"/>
              <w:right w:val="single" w:sz="4" w:space="0" w:color="auto"/>
            </w:tcBorders>
          </w:tcPr>
          <w:p w14:paraId="0A81A7B6" w14:textId="2E28B555" w:rsidR="00A464F1" w:rsidRPr="007D6238" w:rsidRDefault="007D6238" w:rsidP="00F9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hAnsi="Times New Roman" w:cs="Times New Roman"/>
                <w:color w:val="222222"/>
                <w:lang w:val="en-US"/>
              </w:rPr>
            </w:pPr>
            <w:r>
              <w:rPr>
                <w:rFonts w:ascii="Times New Roman" w:hAnsi="Times New Roman" w:cs="Times New Roman"/>
                <w:color w:val="222222"/>
                <w:rtl/>
                <w:lang w:val="en-US" w:bidi="ar"/>
              </w:rPr>
              <w:t>"</w:t>
            </w:r>
            <w:r w:rsidR="009C2C8C">
              <w:rPr>
                <w:rFonts w:ascii="Times New Roman" w:hAnsi="Times New Roman" w:cs="Times New Roman"/>
                <w:color w:val="222222"/>
                <w:rtl/>
                <w:lang w:val="en-US" w:bidi="ar"/>
              </w:rPr>
              <w:t>اعتقد ان تجاوبي سيكون</w:t>
            </w:r>
            <w:r w:rsidR="00A464F1" w:rsidRPr="007D6238">
              <w:rPr>
                <w:rFonts w:ascii="Times New Roman" w:hAnsi="Times New Roman" w:cs="Times New Roman"/>
                <w:color w:val="222222"/>
                <w:rtl/>
                <w:lang w:val="en-US" w:bidi="ar"/>
              </w:rPr>
              <w:t xml:space="preserve"> أفضل عندما يكون </w:t>
            </w:r>
            <w:r w:rsidR="009C2C8C">
              <w:rPr>
                <w:rFonts w:ascii="Times New Roman" w:hAnsi="Times New Roman" w:cs="Times New Roman"/>
                <w:color w:val="222222"/>
                <w:rtl/>
                <w:lang w:val="en-US" w:bidi="ar"/>
              </w:rPr>
              <w:t>الا</w:t>
            </w:r>
            <w:r w:rsidR="00A464F1" w:rsidRPr="007D6238">
              <w:rPr>
                <w:rFonts w:ascii="Times New Roman" w:hAnsi="Times New Roman" w:cs="Times New Roman"/>
                <w:color w:val="222222"/>
                <w:rtl/>
                <w:lang w:val="en-US" w:bidi="ar"/>
              </w:rPr>
              <w:t>تصال مباشر. كان</w:t>
            </w:r>
            <w:r w:rsidR="009C2C8C">
              <w:rPr>
                <w:rFonts w:ascii="Times New Roman" w:hAnsi="Times New Roman" w:cs="Times New Roman"/>
                <w:color w:val="222222"/>
                <w:rtl/>
                <w:lang w:val="en-US" w:bidi="ar"/>
              </w:rPr>
              <w:t xml:space="preserve"> </w:t>
            </w:r>
            <w:r w:rsidR="009C2C8C">
              <w:rPr>
                <w:rFonts w:ascii="Times New Roman" w:hAnsi="Times New Roman" w:cs="Times New Roman" w:hint="cs"/>
                <w:color w:val="222222"/>
                <w:rtl/>
                <w:lang w:val="en-US" w:bidi="ar"/>
              </w:rPr>
              <w:t xml:space="preserve">التركيز </w:t>
            </w:r>
            <w:r w:rsidR="00EE3203">
              <w:rPr>
                <w:rFonts w:ascii="Times New Roman" w:hAnsi="Times New Roman" w:cs="Times New Roman"/>
                <w:color w:val="222222"/>
                <w:rtl/>
                <w:lang w:val="en-US" w:bidi="ar"/>
              </w:rPr>
              <w:t xml:space="preserve">علي </w:t>
            </w:r>
            <w:r w:rsidR="009C2C8C">
              <w:rPr>
                <w:rFonts w:ascii="Times New Roman" w:hAnsi="Times New Roman" w:cs="Times New Roman" w:hint="cs"/>
                <w:color w:val="222222"/>
                <w:rtl/>
                <w:lang w:val="en-US" w:bidi="ar"/>
              </w:rPr>
              <w:t>صعب</w:t>
            </w:r>
            <w:r w:rsidR="00EE3203">
              <w:rPr>
                <w:rFonts w:ascii="Times New Roman" w:hAnsi="Times New Roman" w:cs="Times New Roman"/>
                <w:color w:val="222222"/>
                <w:rtl/>
                <w:lang w:val="en-US" w:bidi="ar"/>
              </w:rPr>
              <w:t>اً</w:t>
            </w:r>
            <w:r w:rsidR="00D37CCB">
              <w:rPr>
                <w:rFonts w:ascii="Times New Roman" w:hAnsi="Times New Roman" w:cs="Times New Roman" w:hint="cs"/>
                <w:color w:val="222222"/>
                <w:rtl/>
                <w:lang w:val="en-US" w:bidi="ar"/>
              </w:rPr>
              <w:t xml:space="preserve"> </w:t>
            </w:r>
            <w:r w:rsidR="00EE3203">
              <w:rPr>
                <w:rFonts w:ascii="Times New Roman" w:hAnsi="Times New Roman" w:cs="Times New Roman"/>
                <w:color w:val="222222"/>
                <w:rtl/>
                <w:lang w:val="en-US" w:bidi="ar"/>
              </w:rPr>
              <w:t xml:space="preserve">بعض الشيء في تلك الفترة. ولكن باعتقادي لو </w:t>
            </w:r>
            <w:r w:rsidR="00A464F1" w:rsidRPr="007D6238">
              <w:rPr>
                <w:rFonts w:ascii="Times New Roman" w:hAnsi="Times New Roman" w:cs="Times New Roman"/>
                <w:color w:val="222222"/>
                <w:rtl/>
                <w:lang w:val="en-US" w:bidi="ar"/>
              </w:rPr>
              <w:t>أج</w:t>
            </w:r>
            <w:r w:rsidR="00EE3203">
              <w:rPr>
                <w:rFonts w:ascii="Times New Roman" w:hAnsi="Times New Roman" w:cs="Times New Roman"/>
                <w:color w:val="222222"/>
                <w:rtl/>
                <w:lang w:val="en-US" w:bidi="ar"/>
              </w:rPr>
              <w:t>ريت محادثات [هاتفية] مع معالجتي</w:t>
            </w:r>
            <w:r w:rsidR="00A464F1" w:rsidRPr="007D6238">
              <w:rPr>
                <w:rFonts w:ascii="Times New Roman" w:hAnsi="Times New Roman" w:cs="Times New Roman"/>
                <w:color w:val="222222"/>
                <w:rtl/>
                <w:lang w:val="en-US" w:bidi="ar"/>
              </w:rPr>
              <w:t xml:space="preserve">، </w:t>
            </w:r>
            <w:r w:rsidR="00EE3203">
              <w:rPr>
                <w:rFonts w:ascii="Times New Roman" w:hAnsi="Times New Roman" w:cs="Times New Roman"/>
                <w:color w:val="222222"/>
                <w:rtl/>
                <w:lang w:val="en-US" w:bidi="ar"/>
              </w:rPr>
              <w:t>لشعرت وكانه</w:t>
            </w:r>
            <w:r w:rsidR="003B60F3">
              <w:rPr>
                <w:rFonts w:ascii="Times New Roman" w:hAnsi="Times New Roman" w:cs="Times New Roman"/>
                <w:color w:val="222222"/>
                <w:rtl/>
                <w:lang w:val="en-US"/>
              </w:rPr>
              <w:t xml:space="preserve"> يمكن مشاهدتي</w:t>
            </w:r>
            <w:r w:rsidR="003B60F3">
              <w:rPr>
                <w:rFonts w:ascii="Times New Roman" w:hAnsi="Times New Roman" w:cs="Times New Roman"/>
                <w:color w:val="222222"/>
                <w:rtl/>
                <w:lang w:val="en-US" w:bidi="ar"/>
              </w:rPr>
              <w:t xml:space="preserve"> </w:t>
            </w:r>
            <w:r w:rsidR="00A464F1" w:rsidRPr="007D6238">
              <w:rPr>
                <w:rFonts w:ascii="Times New Roman" w:hAnsi="Times New Roman" w:cs="Times New Roman"/>
                <w:color w:val="222222"/>
                <w:rtl/>
                <w:lang w:val="en-US" w:bidi="ar"/>
              </w:rPr>
              <w:t>وأن ه</w:t>
            </w:r>
            <w:r w:rsidR="003B60F3">
              <w:rPr>
                <w:rFonts w:ascii="Times New Roman" w:hAnsi="Times New Roman" w:cs="Times New Roman"/>
                <w:color w:val="222222"/>
                <w:rtl/>
                <w:lang w:val="en-US" w:bidi="ar"/>
              </w:rPr>
              <w:t>ناك بعض الصلة بيننا وانه ممكن فهمي</w:t>
            </w:r>
            <w:r w:rsidR="00EE3203">
              <w:rPr>
                <w:rFonts w:ascii="Times New Roman" w:hAnsi="Times New Roman" w:cs="Times New Roman"/>
                <w:color w:val="222222"/>
                <w:rtl/>
                <w:lang w:val="en-US" w:bidi="ar"/>
              </w:rPr>
              <w:t xml:space="preserve"> [...] لربما تمكنت من متابعة العلاج بشكل أفضل</w:t>
            </w:r>
            <w:r>
              <w:rPr>
                <w:rFonts w:ascii="Times New Roman" w:hAnsi="Times New Roman" w:cs="Times New Roman"/>
                <w:color w:val="222222"/>
                <w:rtl/>
                <w:lang w:val="en-US" w:bidi="ar"/>
              </w:rPr>
              <w:t>"</w:t>
            </w:r>
          </w:p>
          <w:p w14:paraId="56EE04B9" w14:textId="77777777" w:rsidR="009A6AA5" w:rsidRPr="007D6238" w:rsidRDefault="009A6AA5" w:rsidP="00F935CF">
            <w:pPr>
              <w:rPr>
                <w:rFonts w:ascii="Times New Roman" w:hAnsi="Times New Roman" w:cs="Times New Roman"/>
                <w:lang w:val="en-US"/>
              </w:rPr>
            </w:pPr>
          </w:p>
        </w:tc>
      </w:tr>
      <w:tr w:rsidR="009A6AA5" w:rsidRPr="009A6AA5" w14:paraId="5A035EDE" w14:textId="77777777" w:rsidTr="009A6AA5">
        <w:tc>
          <w:tcPr>
            <w:tcW w:w="1838" w:type="dxa"/>
            <w:tcBorders>
              <w:top w:val="single" w:sz="4" w:space="0" w:color="auto"/>
              <w:left w:val="single" w:sz="4" w:space="0" w:color="auto"/>
              <w:bottom w:val="single" w:sz="4" w:space="0" w:color="auto"/>
              <w:right w:val="single" w:sz="4" w:space="0" w:color="auto"/>
            </w:tcBorders>
          </w:tcPr>
          <w:p w14:paraId="78A91888" w14:textId="7DD091DA" w:rsidR="009A6AA5" w:rsidRPr="009A6AA5" w:rsidRDefault="009A6AA5">
            <w:pPr>
              <w:rPr>
                <w:rFonts w:ascii="Times New Roman" w:hAnsi="Times New Roman" w:cs="Times New Roman"/>
                <w:lang w:val="en-US"/>
              </w:rPr>
            </w:pPr>
            <w:r w:rsidRPr="009A6AA5">
              <w:rPr>
                <w:rFonts w:ascii="Times New Roman" w:hAnsi="Times New Roman" w:cs="Times New Roman"/>
                <w:lang w:val="en-US"/>
              </w:rPr>
              <w:t>New ways of knowing and doing.</w:t>
            </w:r>
          </w:p>
        </w:tc>
        <w:tc>
          <w:tcPr>
            <w:tcW w:w="3827" w:type="dxa"/>
            <w:tcBorders>
              <w:top w:val="single" w:sz="4" w:space="0" w:color="auto"/>
              <w:left w:val="single" w:sz="4" w:space="0" w:color="auto"/>
              <w:bottom w:val="single" w:sz="4" w:space="0" w:color="auto"/>
              <w:right w:val="single" w:sz="4" w:space="0" w:color="auto"/>
            </w:tcBorders>
          </w:tcPr>
          <w:p w14:paraId="0A1F0E4C" w14:textId="22F1744D" w:rsidR="009A6AA5" w:rsidRPr="009A6AA5" w:rsidRDefault="009A6AA5">
            <w:pPr>
              <w:rPr>
                <w:rFonts w:ascii="Times New Roman" w:hAnsi="Times New Roman" w:cs="Times New Roman"/>
                <w:lang w:val="en-US"/>
              </w:rPr>
            </w:pPr>
            <w:r w:rsidRPr="009A6AA5">
              <w:rPr>
                <w:rFonts w:ascii="Times New Roman" w:hAnsi="Times New Roman" w:cs="Times New Roman"/>
                <w:i/>
                <w:color w:val="000000" w:themeColor="text1"/>
                <w:lang w:val="en-US"/>
              </w:rPr>
              <w:t>“One thing that I thought was good in the study was that you kind of understand how it comes about that you get sick, […] how come you get like this and that certain things that happen in life can affect you […] so I just thought these texts that you got about, for example, a certain diagnosis or so, contained a lot of information, […] you learned certain things you knew nothing about. "</w:t>
            </w:r>
          </w:p>
        </w:tc>
        <w:tc>
          <w:tcPr>
            <w:tcW w:w="3391" w:type="dxa"/>
            <w:tcBorders>
              <w:top w:val="single" w:sz="4" w:space="0" w:color="auto"/>
              <w:left w:val="single" w:sz="4" w:space="0" w:color="auto"/>
              <w:bottom w:val="single" w:sz="4" w:space="0" w:color="auto"/>
              <w:right w:val="single" w:sz="4" w:space="0" w:color="auto"/>
            </w:tcBorders>
          </w:tcPr>
          <w:p w14:paraId="64743ADF" w14:textId="28F76E35" w:rsidR="009A6AA5" w:rsidRPr="007D6238" w:rsidRDefault="007D6238" w:rsidP="00A44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hAnsi="Times New Roman" w:cs="Times New Roman"/>
                <w:lang w:val="en-US"/>
              </w:rPr>
            </w:pPr>
            <w:r w:rsidRPr="00614919">
              <w:rPr>
                <w:rFonts w:ascii="Times New Roman" w:hAnsi="Times New Roman" w:cs="Times New Roman"/>
                <w:color w:val="222222"/>
                <w:rtl/>
                <w:lang w:val="en-US" w:bidi="ar"/>
              </w:rPr>
              <w:t>"</w:t>
            </w:r>
            <w:r w:rsidR="00A00AC2">
              <w:rPr>
                <w:rFonts w:ascii="Times New Roman" w:hAnsi="Times New Roman" w:cs="Times New Roman"/>
                <w:color w:val="222222"/>
                <w:rtl/>
                <w:lang w:val="en-US" w:bidi="ar"/>
              </w:rPr>
              <w:t xml:space="preserve">باعتقادي انه واحده من </w:t>
            </w:r>
            <w:r w:rsidR="00A00AC2" w:rsidRPr="003F7DF8">
              <w:rPr>
                <w:rFonts w:ascii="Times New Roman" w:hAnsi="Times New Roman" w:cs="Times New Roman"/>
                <w:color w:val="222222"/>
                <w:rtl/>
                <w:lang w:val="en-US" w:bidi="ar"/>
              </w:rPr>
              <w:t>الاشياء الجيدة في</w:t>
            </w:r>
            <w:r w:rsidR="00A44650" w:rsidRPr="003F7DF8">
              <w:rPr>
                <w:rFonts w:ascii="Times New Roman" w:hAnsi="Times New Roman" w:cs="Times New Roman"/>
                <w:color w:val="222222"/>
                <w:rtl/>
                <w:lang w:val="en-US" w:bidi="ar"/>
              </w:rPr>
              <w:t xml:space="preserve"> الداراسة هي فهم الامور التي ادت الى </w:t>
            </w:r>
            <w:r w:rsidR="00A00AC2" w:rsidRPr="003F7DF8">
              <w:rPr>
                <w:rFonts w:ascii="Times New Roman" w:hAnsi="Times New Roman" w:cs="Times New Roman"/>
                <w:color w:val="222222"/>
                <w:rtl/>
                <w:lang w:val="en-US" w:bidi="ar"/>
              </w:rPr>
              <w:t>مرضي،</w:t>
            </w:r>
            <w:r w:rsidR="00A464F1" w:rsidRPr="003F7DF8">
              <w:rPr>
                <w:rFonts w:ascii="Times New Roman" w:hAnsi="Times New Roman" w:cs="Times New Roman"/>
                <w:color w:val="222222"/>
                <w:rtl/>
                <w:lang w:val="en-US" w:bidi="ar"/>
              </w:rPr>
              <w:t xml:space="preserve"> [...</w:t>
            </w:r>
            <w:r w:rsidR="00A44650" w:rsidRPr="003F7DF8">
              <w:rPr>
                <w:rFonts w:ascii="Times New Roman" w:hAnsi="Times New Roman" w:cs="Times New Roman"/>
                <w:color w:val="222222"/>
                <w:rtl/>
                <w:lang w:val="en-US" w:bidi="ar"/>
              </w:rPr>
              <w:t>] كيف تحدث هذه الامور وكيف تؤثر بعض هذه الامور على مجرى حياتك [...] فان هذه</w:t>
            </w:r>
            <w:r w:rsidR="00614919" w:rsidRPr="003F7DF8">
              <w:rPr>
                <w:rFonts w:ascii="Times New Roman" w:hAnsi="Times New Roman" w:cs="Times New Roman"/>
                <w:color w:val="222222"/>
                <w:rtl/>
                <w:lang w:val="en-US" w:bidi="ar"/>
              </w:rPr>
              <w:t xml:space="preserve"> النصوص</w:t>
            </w:r>
            <w:r w:rsidR="00A44650" w:rsidRPr="003F7DF8">
              <w:rPr>
                <w:rFonts w:ascii="Times New Roman" w:hAnsi="Times New Roman" w:cs="Times New Roman"/>
                <w:color w:val="222222"/>
                <w:rtl/>
                <w:lang w:val="en-US" w:bidi="ar"/>
              </w:rPr>
              <w:t>، على سبيل المثال</w:t>
            </w:r>
            <w:r w:rsidR="00A464F1" w:rsidRPr="003F7DF8">
              <w:rPr>
                <w:rFonts w:ascii="Times New Roman" w:hAnsi="Times New Roman" w:cs="Times New Roman"/>
                <w:color w:val="222222"/>
                <w:rtl/>
                <w:lang w:val="en-US" w:bidi="ar"/>
              </w:rPr>
              <w:t xml:space="preserve">، </w:t>
            </w:r>
            <w:r w:rsidR="00A44650" w:rsidRPr="003F7DF8">
              <w:rPr>
                <w:rFonts w:ascii="Times New Roman" w:hAnsi="Times New Roman" w:cs="Times New Roman"/>
                <w:color w:val="222222"/>
                <w:rtl/>
                <w:lang w:val="en-US" w:bidi="ar"/>
              </w:rPr>
              <w:t>حول التشخيص أو نحو ذلك</w:t>
            </w:r>
            <w:r w:rsidR="00A464F1" w:rsidRPr="003F7DF8">
              <w:rPr>
                <w:rFonts w:ascii="Times New Roman" w:hAnsi="Times New Roman" w:cs="Times New Roman"/>
                <w:color w:val="222222"/>
                <w:rtl/>
                <w:lang w:val="en-US" w:bidi="ar"/>
              </w:rPr>
              <w:t>، تحتوي على الك</w:t>
            </w:r>
            <w:r w:rsidR="00A44650" w:rsidRPr="003F7DF8">
              <w:rPr>
                <w:rFonts w:ascii="Times New Roman" w:hAnsi="Times New Roman" w:cs="Times New Roman"/>
                <w:color w:val="222222"/>
                <w:rtl/>
                <w:lang w:val="en-US" w:bidi="ar"/>
              </w:rPr>
              <w:t>ثير من المعلومات، [...] وعلمتني  أشياء جديدة</w:t>
            </w:r>
            <w:r w:rsidR="00A464F1" w:rsidRPr="003F7DF8">
              <w:rPr>
                <w:rFonts w:ascii="Times New Roman" w:hAnsi="Times New Roman" w:cs="Times New Roman"/>
                <w:color w:val="222222"/>
                <w:rtl/>
                <w:lang w:val="en-US" w:bidi="ar"/>
              </w:rPr>
              <w:t xml:space="preserve"> لم </w:t>
            </w:r>
            <w:r w:rsidR="00A44650" w:rsidRPr="003F7DF8">
              <w:rPr>
                <w:rFonts w:ascii="Times New Roman" w:hAnsi="Times New Roman" w:cs="Times New Roman"/>
                <w:color w:val="222222"/>
                <w:rtl/>
                <w:lang w:val="en-US" w:bidi="ar"/>
              </w:rPr>
              <w:t>اعرفها من قبل"</w:t>
            </w:r>
          </w:p>
        </w:tc>
      </w:tr>
      <w:tr w:rsidR="009A6AA5" w:rsidRPr="009A6AA5" w14:paraId="7279F127" w14:textId="77777777" w:rsidTr="009A6AA5">
        <w:tc>
          <w:tcPr>
            <w:tcW w:w="1838" w:type="dxa"/>
            <w:tcBorders>
              <w:top w:val="single" w:sz="4" w:space="0" w:color="auto"/>
              <w:left w:val="single" w:sz="4" w:space="0" w:color="auto"/>
              <w:bottom w:val="single" w:sz="4" w:space="0" w:color="auto"/>
              <w:right w:val="single" w:sz="4" w:space="0" w:color="auto"/>
            </w:tcBorders>
          </w:tcPr>
          <w:p w14:paraId="4E5B4D07" w14:textId="28E29F07" w:rsidR="009A6AA5" w:rsidRPr="009A6AA5" w:rsidRDefault="009A6AA5">
            <w:pPr>
              <w:rPr>
                <w:rFonts w:ascii="Times New Roman" w:hAnsi="Times New Roman" w:cs="Times New Roman"/>
                <w:lang w:val="en-US"/>
              </w:rPr>
            </w:pPr>
            <w:r w:rsidRPr="009A6AA5">
              <w:rPr>
                <w:rFonts w:ascii="Times New Roman" w:hAnsi="Times New Roman" w:cs="Times New Roman"/>
                <w:lang w:val="en-US"/>
              </w:rPr>
              <w:t>New ways of knowing and doing.</w:t>
            </w:r>
          </w:p>
        </w:tc>
        <w:tc>
          <w:tcPr>
            <w:tcW w:w="3827" w:type="dxa"/>
            <w:tcBorders>
              <w:top w:val="single" w:sz="4" w:space="0" w:color="auto"/>
              <w:left w:val="single" w:sz="4" w:space="0" w:color="auto"/>
              <w:bottom w:val="single" w:sz="4" w:space="0" w:color="auto"/>
              <w:right w:val="single" w:sz="4" w:space="0" w:color="auto"/>
            </w:tcBorders>
          </w:tcPr>
          <w:p w14:paraId="1FA6F257" w14:textId="6CAC797B" w:rsidR="009A6AA5" w:rsidRPr="009A6AA5" w:rsidRDefault="009A6AA5">
            <w:pPr>
              <w:rPr>
                <w:rFonts w:ascii="Times New Roman" w:hAnsi="Times New Roman" w:cs="Times New Roman"/>
                <w:lang w:val="en-US"/>
              </w:rPr>
            </w:pPr>
            <w:r w:rsidRPr="009A6AA5">
              <w:rPr>
                <w:rFonts w:ascii="Times New Roman" w:hAnsi="Times New Roman" w:cs="Times New Roman"/>
                <w:i/>
                <w:color w:val="000000" w:themeColor="text1"/>
                <w:lang w:val="en-US"/>
              </w:rPr>
              <w:t>“The questions were made in a way that allowed me to go inside and search within me for answers. Some of these questions I had never been able to ask myself before, I feel like I did not have access to them, so through the questions and taking part of all the advice in the texts that you got through the treatment, this encouraged me to search within me for answers.”</w:t>
            </w:r>
          </w:p>
        </w:tc>
        <w:tc>
          <w:tcPr>
            <w:tcW w:w="3391" w:type="dxa"/>
            <w:tcBorders>
              <w:top w:val="single" w:sz="4" w:space="0" w:color="auto"/>
              <w:left w:val="single" w:sz="4" w:space="0" w:color="auto"/>
              <w:bottom w:val="single" w:sz="4" w:space="0" w:color="auto"/>
              <w:right w:val="single" w:sz="4" w:space="0" w:color="auto"/>
            </w:tcBorders>
          </w:tcPr>
          <w:p w14:paraId="5F8892B5" w14:textId="708B1012" w:rsidR="00A464F1" w:rsidRPr="007D6238" w:rsidRDefault="007D6238" w:rsidP="00F9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hAnsi="Times New Roman" w:cs="Times New Roman"/>
                <w:color w:val="222222"/>
                <w:lang w:val="en-US"/>
              </w:rPr>
            </w:pPr>
            <w:r>
              <w:rPr>
                <w:rFonts w:ascii="Times New Roman" w:hAnsi="Times New Roman" w:cs="Times New Roman"/>
                <w:color w:val="222222"/>
                <w:rtl/>
                <w:lang w:val="en-US" w:bidi="ar"/>
              </w:rPr>
              <w:t>"</w:t>
            </w:r>
            <w:r w:rsidR="00A464F1" w:rsidRPr="007D6238">
              <w:rPr>
                <w:rFonts w:ascii="Times New Roman" w:hAnsi="Times New Roman" w:cs="Times New Roman"/>
                <w:color w:val="222222"/>
                <w:rtl/>
                <w:lang w:val="en-US" w:bidi="ar"/>
              </w:rPr>
              <w:t xml:space="preserve">تم طرح الأسئلة بطريقة سمحت لي بالدخول والبحث في داخلي عن إجابات. </w:t>
            </w:r>
            <w:r w:rsidR="00EC3518">
              <w:rPr>
                <w:rFonts w:ascii="Times New Roman" w:hAnsi="Times New Roman" w:cs="Times New Roman"/>
                <w:color w:val="222222"/>
                <w:rtl/>
                <w:lang w:val="en-US" w:bidi="ar"/>
              </w:rPr>
              <w:t>لم أتمكن من طرح</w:t>
            </w:r>
            <w:r w:rsidR="00A464F1" w:rsidRPr="007D6238">
              <w:rPr>
                <w:rFonts w:ascii="Times New Roman" w:hAnsi="Times New Roman" w:cs="Times New Roman"/>
                <w:color w:val="222222"/>
                <w:rtl/>
                <w:lang w:val="en-US" w:bidi="ar"/>
              </w:rPr>
              <w:t xml:space="preserve"> </w:t>
            </w:r>
            <w:r w:rsidR="00EC3518" w:rsidRPr="007D6238">
              <w:rPr>
                <w:rFonts w:ascii="Times New Roman" w:hAnsi="Times New Roman" w:cs="Times New Roman"/>
                <w:color w:val="222222"/>
                <w:rtl/>
                <w:lang w:val="en-US" w:bidi="ar"/>
              </w:rPr>
              <w:t>بعض هذ</w:t>
            </w:r>
            <w:r w:rsidR="00EC3518">
              <w:rPr>
                <w:rFonts w:ascii="Times New Roman" w:hAnsi="Times New Roman" w:cs="Times New Roman"/>
                <w:color w:val="222222"/>
                <w:rtl/>
                <w:lang w:val="en-US" w:bidi="ar"/>
              </w:rPr>
              <w:t xml:space="preserve">ه الأسئلة على نفسي من قبل، شعرت بعدم قدرتي على </w:t>
            </w:r>
            <w:r w:rsidR="00A464F1" w:rsidRPr="007D6238">
              <w:rPr>
                <w:rFonts w:ascii="Times New Roman" w:hAnsi="Times New Roman" w:cs="Times New Roman"/>
                <w:color w:val="222222"/>
                <w:rtl/>
                <w:lang w:val="en-US" w:bidi="ar"/>
              </w:rPr>
              <w:t>الوصو</w:t>
            </w:r>
            <w:r w:rsidR="00693058">
              <w:rPr>
                <w:rFonts w:ascii="Times New Roman" w:hAnsi="Times New Roman" w:cs="Times New Roman"/>
                <w:color w:val="222222"/>
                <w:rtl/>
                <w:lang w:val="en-US" w:bidi="ar"/>
              </w:rPr>
              <w:t xml:space="preserve">ل إليها </w:t>
            </w:r>
            <w:r w:rsidR="00EC3518">
              <w:rPr>
                <w:rFonts w:ascii="Times New Roman" w:hAnsi="Times New Roman" w:cs="Times New Roman"/>
                <w:color w:val="222222"/>
                <w:rtl/>
                <w:lang w:val="en-US" w:bidi="ar"/>
              </w:rPr>
              <w:t xml:space="preserve">، لذلك من خلال الأسئلة </w:t>
            </w:r>
            <w:r w:rsidR="00693058">
              <w:rPr>
                <w:rFonts w:ascii="Times New Roman" w:hAnsi="Times New Roman" w:cs="Times New Roman"/>
                <w:color w:val="222222"/>
                <w:rtl/>
                <w:lang w:val="en-US" w:bidi="ar"/>
              </w:rPr>
              <w:t>و</w:t>
            </w:r>
            <w:r w:rsidR="00A464F1" w:rsidRPr="007D6238">
              <w:rPr>
                <w:rFonts w:ascii="Times New Roman" w:hAnsi="Times New Roman" w:cs="Times New Roman"/>
                <w:color w:val="222222"/>
                <w:rtl/>
                <w:lang w:val="en-US" w:bidi="ar"/>
              </w:rPr>
              <w:t>النصائح الواردة في الن</w:t>
            </w:r>
            <w:r w:rsidR="00693058">
              <w:rPr>
                <w:rFonts w:ascii="Times New Roman" w:hAnsi="Times New Roman" w:cs="Times New Roman"/>
                <w:color w:val="222222"/>
                <w:rtl/>
                <w:lang w:val="en-US" w:bidi="ar"/>
              </w:rPr>
              <w:t>صوص التي تلقيتها من خلال العلاج</w:t>
            </w:r>
            <w:r w:rsidR="00EC3518">
              <w:rPr>
                <w:rFonts w:ascii="Times New Roman" w:hAnsi="Times New Roman" w:cs="Times New Roman"/>
                <w:color w:val="222222"/>
                <w:rtl/>
                <w:lang w:val="en-US" w:bidi="ar"/>
              </w:rPr>
              <w:t xml:space="preserve">، شجعني ذلك </w:t>
            </w:r>
            <w:r w:rsidR="00A464F1" w:rsidRPr="007D6238">
              <w:rPr>
                <w:rFonts w:ascii="Times New Roman" w:hAnsi="Times New Roman" w:cs="Times New Roman"/>
                <w:color w:val="222222"/>
                <w:rtl/>
                <w:lang w:val="en-US" w:bidi="ar"/>
              </w:rPr>
              <w:t>في</w:t>
            </w:r>
            <w:r w:rsidR="00EC3518">
              <w:rPr>
                <w:rFonts w:ascii="Times New Roman" w:hAnsi="Times New Roman" w:cs="Times New Roman"/>
                <w:color w:val="222222"/>
                <w:rtl/>
                <w:lang w:val="en-US" w:bidi="ar"/>
              </w:rPr>
              <w:t xml:space="preserve"> البحث عن الاجابات</w:t>
            </w:r>
            <w:r w:rsidR="0039070F">
              <w:rPr>
                <w:rFonts w:ascii="Times New Roman" w:hAnsi="Times New Roman" w:cs="Times New Roman"/>
                <w:color w:val="222222"/>
                <w:rtl/>
                <w:lang w:val="en-US" w:bidi="ar"/>
              </w:rPr>
              <w:t xml:space="preserve"> في</w:t>
            </w:r>
            <w:r w:rsidR="00EC3518">
              <w:rPr>
                <w:rFonts w:ascii="Times New Roman" w:hAnsi="Times New Roman" w:cs="Times New Roman"/>
                <w:color w:val="222222"/>
                <w:rtl/>
                <w:lang w:val="en-US" w:bidi="ar"/>
              </w:rPr>
              <w:t xml:space="preserve"> داخلي</w:t>
            </w:r>
            <w:r w:rsidR="00A464F1" w:rsidRPr="007D6238">
              <w:rPr>
                <w:rFonts w:ascii="Times New Roman" w:hAnsi="Times New Roman" w:cs="Times New Roman"/>
                <w:color w:val="222222"/>
                <w:rtl/>
                <w:lang w:val="en-US" w:bidi="ar"/>
              </w:rPr>
              <w:t>.</w:t>
            </w:r>
            <w:r>
              <w:rPr>
                <w:rFonts w:ascii="Times New Roman" w:hAnsi="Times New Roman" w:cs="Times New Roman"/>
                <w:color w:val="222222"/>
                <w:rtl/>
                <w:lang w:val="en-US" w:bidi="ar"/>
              </w:rPr>
              <w:t>"</w:t>
            </w:r>
          </w:p>
          <w:p w14:paraId="62ABC38D" w14:textId="77777777" w:rsidR="009A6AA5" w:rsidRPr="007D6238" w:rsidRDefault="009A6AA5" w:rsidP="00F935CF">
            <w:pPr>
              <w:jc w:val="right"/>
              <w:rPr>
                <w:rFonts w:ascii="Times New Roman" w:hAnsi="Times New Roman" w:cs="Times New Roman"/>
                <w:lang w:val="en-US"/>
              </w:rPr>
            </w:pPr>
          </w:p>
        </w:tc>
      </w:tr>
      <w:tr w:rsidR="009A6AA5" w:rsidRPr="009A6AA5" w14:paraId="29EE305D" w14:textId="77777777" w:rsidTr="009A6AA5">
        <w:tc>
          <w:tcPr>
            <w:tcW w:w="1838" w:type="dxa"/>
            <w:tcBorders>
              <w:top w:val="single" w:sz="4" w:space="0" w:color="auto"/>
              <w:left w:val="single" w:sz="4" w:space="0" w:color="auto"/>
              <w:bottom w:val="single" w:sz="4" w:space="0" w:color="auto"/>
              <w:right w:val="single" w:sz="4" w:space="0" w:color="auto"/>
            </w:tcBorders>
          </w:tcPr>
          <w:p w14:paraId="11C1C33D" w14:textId="18FBA138" w:rsidR="009A6AA5" w:rsidRPr="009A6AA5" w:rsidRDefault="009A6AA5">
            <w:pPr>
              <w:rPr>
                <w:rFonts w:ascii="Times New Roman" w:hAnsi="Times New Roman" w:cs="Times New Roman"/>
                <w:lang w:val="en-US"/>
              </w:rPr>
            </w:pPr>
            <w:r w:rsidRPr="009A6AA5">
              <w:rPr>
                <w:rFonts w:ascii="Times New Roman" w:hAnsi="Times New Roman" w:cs="Times New Roman"/>
                <w:lang w:val="en-US"/>
              </w:rPr>
              <w:t>New ways of knowing and doing.</w:t>
            </w:r>
          </w:p>
        </w:tc>
        <w:tc>
          <w:tcPr>
            <w:tcW w:w="3827" w:type="dxa"/>
            <w:tcBorders>
              <w:top w:val="single" w:sz="4" w:space="0" w:color="auto"/>
              <w:left w:val="single" w:sz="4" w:space="0" w:color="auto"/>
              <w:bottom w:val="single" w:sz="4" w:space="0" w:color="auto"/>
              <w:right w:val="single" w:sz="4" w:space="0" w:color="auto"/>
            </w:tcBorders>
          </w:tcPr>
          <w:p w14:paraId="516BBAA0" w14:textId="31C21D3A" w:rsidR="009A6AA5" w:rsidRPr="009A6AA5" w:rsidRDefault="009A6AA5">
            <w:pPr>
              <w:rPr>
                <w:rFonts w:ascii="Times New Roman" w:hAnsi="Times New Roman" w:cs="Times New Roman"/>
                <w:i/>
                <w:color w:val="000000" w:themeColor="text1"/>
                <w:lang w:val="en-US"/>
              </w:rPr>
            </w:pPr>
            <w:r w:rsidRPr="009A6AA5">
              <w:rPr>
                <w:rFonts w:ascii="Times New Roman" w:hAnsi="Times New Roman" w:cs="Times New Roman"/>
                <w:i/>
                <w:color w:val="000000" w:themeColor="text1"/>
                <w:lang w:val="en-US"/>
              </w:rPr>
              <w:t xml:space="preserve">“[…] maybe that you change routines and such, that was what was most helpful to me, when you change the direction from inside, self-focus, to starting to focus more outwards. When I did so, and became more </w:t>
            </w:r>
            <w:r w:rsidRPr="009A6AA5">
              <w:rPr>
                <w:rFonts w:ascii="Times New Roman" w:hAnsi="Times New Roman" w:cs="Times New Roman"/>
                <w:i/>
                <w:color w:val="000000" w:themeColor="text1"/>
                <w:lang w:val="en-US"/>
              </w:rPr>
              <w:lastRenderedPageBreak/>
              <w:t>aware of how I think, and directed the thoughts outwards and also when I stop thinking negative thoughts, and more positive ones, [I feel] more positive force, or energy.”</w:t>
            </w:r>
          </w:p>
        </w:tc>
        <w:tc>
          <w:tcPr>
            <w:tcW w:w="3391" w:type="dxa"/>
            <w:tcBorders>
              <w:top w:val="single" w:sz="4" w:space="0" w:color="auto"/>
              <w:left w:val="single" w:sz="4" w:space="0" w:color="auto"/>
              <w:bottom w:val="single" w:sz="4" w:space="0" w:color="auto"/>
              <w:right w:val="single" w:sz="4" w:space="0" w:color="auto"/>
            </w:tcBorders>
          </w:tcPr>
          <w:p w14:paraId="1ED18243" w14:textId="6AC14CC7" w:rsidR="00A464F1" w:rsidRPr="007D6238" w:rsidRDefault="0039070F" w:rsidP="00F9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hAnsi="Times New Roman" w:cs="Times New Roman"/>
                <w:color w:val="222222"/>
                <w:lang w:val="en-US"/>
              </w:rPr>
            </w:pPr>
            <w:r>
              <w:rPr>
                <w:rFonts w:ascii="Times New Roman" w:hAnsi="Times New Roman" w:cs="Times New Roman"/>
                <w:color w:val="222222"/>
                <w:rtl/>
                <w:lang w:val="en-US" w:bidi="ar"/>
              </w:rPr>
              <w:lastRenderedPageBreak/>
              <w:t>"[...] عندما غيرت</w:t>
            </w:r>
            <w:r w:rsidR="00A464F1" w:rsidRPr="00614919">
              <w:rPr>
                <w:rFonts w:ascii="Times New Roman" w:hAnsi="Times New Roman" w:cs="Times New Roman"/>
                <w:color w:val="222222"/>
                <w:rtl/>
                <w:lang w:val="en-US" w:bidi="ar"/>
              </w:rPr>
              <w:t xml:space="preserve"> </w:t>
            </w:r>
            <w:r w:rsidR="00614919" w:rsidRPr="00614919">
              <w:rPr>
                <w:rFonts w:ascii="Times New Roman" w:hAnsi="Times New Roman" w:cs="Times New Roman"/>
                <w:color w:val="222222"/>
                <w:rtl/>
                <w:lang w:val="en-US" w:bidi="ar"/>
              </w:rPr>
              <w:t xml:space="preserve">نظام </w:t>
            </w:r>
            <w:r>
              <w:rPr>
                <w:rFonts w:ascii="Times New Roman" w:hAnsi="Times New Roman" w:cs="Times New Roman"/>
                <w:color w:val="222222"/>
                <w:rtl/>
                <w:lang w:val="en-US" w:bidi="ar"/>
              </w:rPr>
              <w:t xml:space="preserve">يومي المعتاد  وما إلى ذلك، كان هذا </w:t>
            </w:r>
            <w:r w:rsidR="00A464F1" w:rsidRPr="00614919">
              <w:rPr>
                <w:rFonts w:ascii="Times New Roman" w:hAnsi="Times New Roman" w:cs="Times New Roman"/>
                <w:color w:val="222222"/>
                <w:rtl/>
                <w:lang w:val="en-US" w:bidi="ar"/>
              </w:rPr>
              <w:t xml:space="preserve">الشيء الأكثر فائدة بالنسبة </w:t>
            </w:r>
            <w:r>
              <w:rPr>
                <w:rFonts w:ascii="Times New Roman" w:hAnsi="Times New Roman" w:cs="Times New Roman"/>
                <w:color w:val="222222"/>
                <w:rtl/>
                <w:lang w:val="en-US" w:bidi="ar"/>
              </w:rPr>
              <w:t>لي، مكني ذلك من تغيرتوجهي الداخلي</w:t>
            </w:r>
            <w:r w:rsidR="00A464F1" w:rsidRPr="00614919">
              <w:rPr>
                <w:rFonts w:ascii="Times New Roman" w:hAnsi="Times New Roman" w:cs="Times New Roman"/>
                <w:color w:val="222222"/>
                <w:rtl/>
                <w:lang w:val="en-US" w:bidi="ar"/>
              </w:rPr>
              <w:t>، والتركيز على الذات</w:t>
            </w:r>
            <w:r w:rsidR="002D1013" w:rsidRPr="00614919">
              <w:rPr>
                <w:rFonts w:ascii="Times New Roman" w:hAnsi="Times New Roman" w:cs="Times New Roman"/>
                <w:color w:val="222222"/>
                <w:rtl/>
                <w:lang w:val="en-US" w:bidi="ar"/>
              </w:rPr>
              <w:t xml:space="preserve"> </w:t>
            </w:r>
            <w:r>
              <w:rPr>
                <w:rFonts w:ascii="Times New Roman" w:hAnsi="Times New Roman" w:cs="Times New Roman"/>
                <w:color w:val="222222"/>
                <w:rtl/>
                <w:lang w:val="en-US" w:bidi="ar"/>
              </w:rPr>
              <w:t>و</w:t>
            </w:r>
            <w:r w:rsidR="00A464F1" w:rsidRPr="00614919">
              <w:rPr>
                <w:rFonts w:ascii="Times New Roman" w:hAnsi="Times New Roman" w:cs="Times New Roman"/>
                <w:color w:val="222222"/>
                <w:rtl/>
                <w:lang w:val="en-US" w:bidi="ar"/>
              </w:rPr>
              <w:t>الخارج.</w:t>
            </w:r>
            <w:r w:rsidR="00A464F1" w:rsidRPr="007D6238">
              <w:rPr>
                <w:rFonts w:ascii="Times New Roman" w:hAnsi="Times New Roman" w:cs="Times New Roman"/>
                <w:color w:val="222222"/>
                <w:rtl/>
                <w:lang w:val="en-US" w:bidi="ar"/>
              </w:rPr>
              <w:t xml:space="preserve"> عندما فعلت ذلك</w:t>
            </w:r>
            <w:r w:rsidR="002D1013">
              <w:rPr>
                <w:rFonts w:ascii="Times New Roman" w:hAnsi="Times New Roman" w:cs="Times New Roman"/>
                <w:color w:val="222222"/>
                <w:rtl/>
                <w:lang w:val="en-US" w:bidi="ar"/>
              </w:rPr>
              <w:t xml:space="preserve">، أصبحت مدركاً اكثر حول </w:t>
            </w:r>
            <w:r>
              <w:rPr>
                <w:rFonts w:ascii="Times New Roman" w:hAnsi="Times New Roman" w:cs="Times New Roman"/>
                <w:color w:val="222222"/>
                <w:rtl/>
                <w:lang w:val="en-US" w:bidi="ar"/>
              </w:rPr>
              <w:t xml:space="preserve">كيفية تفكيري، </w:t>
            </w:r>
            <w:r w:rsidR="00A464F1" w:rsidRPr="007D6238">
              <w:rPr>
                <w:rFonts w:ascii="Times New Roman" w:hAnsi="Times New Roman" w:cs="Times New Roman"/>
                <w:color w:val="222222"/>
                <w:rtl/>
                <w:lang w:val="en-US" w:bidi="ar"/>
              </w:rPr>
              <w:t>وج</w:t>
            </w:r>
            <w:r>
              <w:rPr>
                <w:rFonts w:ascii="Times New Roman" w:hAnsi="Times New Roman" w:cs="Times New Roman"/>
                <w:color w:val="222222"/>
                <w:rtl/>
                <w:lang w:val="en-US" w:bidi="ar"/>
              </w:rPr>
              <w:t xml:space="preserve">هت الأفكار </w:t>
            </w:r>
            <w:r>
              <w:rPr>
                <w:rFonts w:ascii="Times New Roman" w:hAnsi="Times New Roman" w:cs="Times New Roman"/>
                <w:color w:val="222222"/>
                <w:rtl/>
                <w:lang w:val="en-US" w:bidi="ar"/>
              </w:rPr>
              <w:lastRenderedPageBreak/>
              <w:t>للخارج و</w:t>
            </w:r>
            <w:r w:rsidR="00A464F1" w:rsidRPr="007D6238">
              <w:rPr>
                <w:rFonts w:ascii="Times New Roman" w:hAnsi="Times New Roman" w:cs="Times New Roman"/>
                <w:color w:val="222222"/>
                <w:rtl/>
                <w:lang w:val="en-US" w:bidi="ar"/>
              </w:rPr>
              <w:t>توقف</w:t>
            </w:r>
            <w:r>
              <w:rPr>
                <w:rFonts w:ascii="Times New Roman" w:hAnsi="Times New Roman" w:cs="Times New Roman"/>
                <w:color w:val="222222"/>
                <w:rtl/>
                <w:lang w:val="en-US" w:bidi="ar"/>
              </w:rPr>
              <w:t>ت</w:t>
            </w:r>
            <w:r w:rsidR="00A464F1" w:rsidRPr="007D6238">
              <w:rPr>
                <w:rFonts w:ascii="Times New Roman" w:hAnsi="Times New Roman" w:cs="Times New Roman"/>
                <w:color w:val="222222"/>
                <w:rtl/>
                <w:lang w:val="en-US" w:bidi="ar"/>
              </w:rPr>
              <w:t xml:space="preserve"> عن التفكير </w:t>
            </w:r>
            <w:r>
              <w:rPr>
                <w:rFonts w:ascii="Times New Roman" w:hAnsi="Times New Roman" w:cs="Times New Roman"/>
                <w:color w:val="222222"/>
                <w:rtl/>
                <w:lang w:val="en-US" w:bidi="ar"/>
              </w:rPr>
              <w:t xml:space="preserve">بشكل سلبي </w:t>
            </w:r>
            <w:r w:rsidR="00A464F1" w:rsidRPr="007D6238">
              <w:rPr>
                <w:rFonts w:ascii="Times New Roman" w:hAnsi="Times New Roman" w:cs="Times New Roman"/>
                <w:color w:val="222222"/>
                <w:rtl/>
                <w:lang w:val="en-US" w:bidi="ar"/>
              </w:rPr>
              <w:t>و</w:t>
            </w:r>
            <w:r>
              <w:rPr>
                <w:rFonts w:ascii="Times New Roman" w:hAnsi="Times New Roman" w:cs="Times New Roman"/>
                <w:color w:val="222222"/>
                <w:rtl/>
                <w:lang w:val="en-US" w:bidi="ar"/>
              </w:rPr>
              <w:t xml:space="preserve">التفكير بطريقة ايجابية اكثر، [أشعر] بقوة أو طاقة </w:t>
            </w:r>
            <w:r w:rsidR="00A464F1" w:rsidRPr="007D6238">
              <w:rPr>
                <w:rFonts w:ascii="Times New Roman" w:hAnsi="Times New Roman" w:cs="Times New Roman"/>
                <w:color w:val="222222"/>
                <w:rtl/>
                <w:lang w:val="en-US" w:bidi="ar"/>
              </w:rPr>
              <w:t>إيجابية</w:t>
            </w:r>
            <w:r>
              <w:rPr>
                <w:rFonts w:ascii="Times New Roman" w:hAnsi="Times New Roman" w:cs="Times New Roman"/>
                <w:color w:val="222222"/>
                <w:rtl/>
                <w:lang w:val="en-US" w:bidi="ar"/>
              </w:rPr>
              <w:t xml:space="preserve"> اكثر</w:t>
            </w:r>
            <w:r w:rsidR="007D6238">
              <w:rPr>
                <w:rFonts w:ascii="Times New Roman" w:hAnsi="Times New Roman" w:cs="Times New Roman"/>
                <w:color w:val="222222"/>
                <w:rtl/>
                <w:lang w:val="en-US" w:bidi="ar"/>
              </w:rPr>
              <w:t>"</w:t>
            </w:r>
          </w:p>
          <w:p w14:paraId="2CE36032" w14:textId="77777777" w:rsidR="009A6AA5" w:rsidRPr="007D6238" w:rsidRDefault="009A6AA5" w:rsidP="00F935CF">
            <w:pPr>
              <w:jc w:val="right"/>
              <w:rPr>
                <w:rFonts w:ascii="Times New Roman" w:hAnsi="Times New Roman" w:cs="Times New Roman"/>
                <w:lang w:val="en-US"/>
              </w:rPr>
            </w:pPr>
          </w:p>
        </w:tc>
      </w:tr>
      <w:tr w:rsidR="009A6AA5" w:rsidRPr="009A6AA5" w14:paraId="7D2DC6E7" w14:textId="77777777" w:rsidTr="009A6AA5">
        <w:tc>
          <w:tcPr>
            <w:tcW w:w="1838" w:type="dxa"/>
            <w:tcBorders>
              <w:top w:val="single" w:sz="4" w:space="0" w:color="auto"/>
              <w:left w:val="single" w:sz="4" w:space="0" w:color="auto"/>
              <w:bottom w:val="single" w:sz="4" w:space="0" w:color="auto"/>
              <w:right w:val="single" w:sz="4" w:space="0" w:color="auto"/>
            </w:tcBorders>
          </w:tcPr>
          <w:p w14:paraId="01B4527D" w14:textId="7B774EBF" w:rsidR="009A6AA5" w:rsidRPr="009A6AA5" w:rsidRDefault="009A6AA5">
            <w:pPr>
              <w:rPr>
                <w:rFonts w:ascii="Times New Roman" w:hAnsi="Times New Roman" w:cs="Times New Roman"/>
                <w:lang w:val="en-US"/>
              </w:rPr>
            </w:pPr>
            <w:r w:rsidRPr="009A6AA5">
              <w:rPr>
                <w:rFonts w:ascii="Times New Roman" w:hAnsi="Times New Roman" w:cs="Times New Roman"/>
                <w:lang w:val="en-US"/>
              </w:rPr>
              <w:lastRenderedPageBreak/>
              <w:t>Treatment format not for everyone</w:t>
            </w:r>
          </w:p>
        </w:tc>
        <w:tc>
          <w:tcPr>
            <w:tcW w:w="3827" w:type="dxa"/>
            <w:tcBorders>
              <w:top w:val="single" w:sz="4" w:space="0" w:color="auto"/>
              <w:left w:val="single" w:sz="4" w:space="0" w:color="auto"/>
              <w:bottom w:val="single" w:sz="4" w:space="0" w:color="auto"/>
              <w:right w:val="single" w:sz="4" w:space="0" w:color="auto"/>
            </w:tcBorders>
          </w:tcPr>
          <w:p w14:paraId="7DCD3FED" w14:textId="27DFA8AE" w:rsidR="009A6AA5" w:rsidRPr="009A6AA5" w:rsidRDefault="009A6AA5">
            <w:pPr>
              <w:rPr>
                <w:rFonts w:ascii="Times New Roman" w:hAnsi="Times New Roman" w:cs="Times New Roman"/>
                <w:i/>
                <w:color w:val="000000" w:themeColor="text1"/>
                <w:lang w:val="en-US"/>
              </w:rPr>
            </w:pPr>
            <w:r w:rsidRPr="009A6AA5">
              <w:rPr>
                <w:rFonts w:ascii="Times New Roman" w:hAnsi="Times New Roman" w:cs="Times New Roman"/>
                <w:i/>
                <w:color w:val="000000" w:themeColor="text1"/>
                <w:lang w:val="en-US"/>
              </w:rPr>
              <w:t>"... I felt that all the steps were simple, that it was laid it out in a good way, […] it was no problem for me to follow along."</w:t>
            </w:r>
          </w:p>
        </w:tc>
        <w:tc>
          <w:tcPr>
            <w:tcW w:w="3391" w:type="dxa"/>
            <w:tcBorders>
              <w:top w:val="single" w:sz="4" w:space="0" w:color="auto"/>
              <w:left w:val="single" w:sz="4" w:space="0" w:color="auto"/>
              <w:bottom w:val="single" w:sz="4" w:space="0" w:color="auto"/>
              <w:right w:val="single" w:sz="4" w:space="0" w:color="auto"/>
            </w:tcBorders>
          </w:tcPr>
          <w:p w14:paraId="11BA580D" w14:textId="0669D1AF" w:rsidR="00A464F1" w:rsidRPr="007D6238" w:rsidRDefault="00A464F1" w:rsidP="00F9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hAnsi="Times New Roman" w:cs="Times New Roman"/>
                <w:color w:val="222222"/>
                <w:lang w:val="en-US"/>
              </w:rPr>
            </w:pPr>
            <w:r w:rsidRPr="007D6238">
              <w:rPr>
                <w:rFonts w:ascii="Times New Roman" w:hAnsi="Times New Roman" w:cs="Times New Roman"/>
                <w:color w:val="222222"/>
                <w:rtl/>
                <w:lang w:val="en-US" w:bidi="ar"/>
              </w:rPr>
              <w:t>"... شعرت أن جميع الخطوات كانت بس</w:t>
            </w:r>
            <w:r w:rsidRPr="00614919">
              <w:rPr>
                <w:rFonts w:ascii="Times New Roman" w:hAnsi="Times New Roman" w:cs="Times New Roman"/>
                <w:color w:val="222222"/>
                <w:rtl/>
                <w:lang w:val="en-US" w:bidi="ar"/>
              </w:rPr>
              <w:t>يطة</w:t>
            </w:r>
            <w:r w:rsidR="002D1013" w:rsidRPr="00614919">
              <w:rPr>
                <w:rFonts w:ascii="Times New Roman" w:hAnsi="Times New Roman" w:cs="Times New Roman"/>
                <w:color w:val="222222"/>
                <w:rtl/>
                <w:lang w:val="en-US" w:bidi="ar"/>
              </w:rPr>
              <w:t>، وأنه تم وضعها بطريقة جيدة</w:t>
            </w:r>
            <w:r w:rsidRPr="00614919">
              <w:rPr>
                <w:rFonts w:ascii="Times New Roman" w:hAnsi="Times New Roman" w:cs="Times New Roman"/>
                <w:color w:val="222222"/>
                <w:rtl/>
                <w:lang w:val="en-US" w:bidi="ar"/>
              </w:rPr>
              <w:t>، [...] لم يكن هناك مشكلة بالنسبة لي في المتابعة."</w:t>
            </w:r>
          </w:p>
          <w:p w14:paraId="461A61FB" w14:textId="77777777" w:rsidR="009A6AA5" w:rsidRPr="007D6238" w:rsidRDefault="009A6AA5" w:rsidP="00F935CF">
            <w:pPr>
              <w:jc w:val="right"/>
              <w:rPr>
                <w:rFonts w:ascii="Times New Roman" w:hAnsi="Times New Roman" w:cs="Times New Roman"/>
                <w:lang w:val="en-US"/>
              </w:rPr>
            </w:pPr>
          </w:p>
        </w:tc>
      </w:tr>
      <w:tr w:rsidR="009A6AA5" w:rsidRPr="009A6AA5" w14:paraId="415CEFBE" w14:textId="77777777" w:rsidTr="009A6AA5">
        <w:tc>
          <w:tcPr>
            <w:tcW w:w="1838" w:type="dxa"/>
            <w:tcBorders>
              <w:top w:val="single" w:sz="4" w:space="0" w:color="auto"/>
              <w:left w:val="single" w:sz="4" w:space="0" w:color="auto"/>
              <w:bottom w:val="single" w:sz="4" w:space="0" w:color="auto"/>
              <w:right w:val="single" w:sz="4" w:space="0" w:color="auto"/>
            </w:tcBorders>
          </w:tcPr>
          <w:p w14:paraId="73B4D875" w14:textId="78E71E2D" w:rsidR="009A6AA5" w:rsidRPr="009A6AA5" w:rsidRDefault="009A6AA5">
            <w:pPr>
              <w:rPr>
                <w:rFonts w:ascii="Times New Roman" w:hAnsi="Times New Roman" w:cs="Times New Roman"/>
                <w:lang w:val="en-US"/>
              </w:rPr>
            </w:pPr>
            <w:r w:rsidRPr="009A6AA5">
              <w:rPr>
                <w:rFonts w:ascii="Times New Roman" w:hAnsi="Times New Roman" w:cs="Times New Roman"/>
                <w:lang w:val="en-US"/>
              </w:rPr>
              <w:t>Treatment format not for everyone</w:t>
            </w:r>
          </w:p>
        </w:tc>
        <w:tc>
          <w:tcPr>
            <w:tcW w:w="3827" w:type="dxa"/>
            <w:tcBorders>
              <w:top w:val="single" w:sz="4" w:space="0" w:color="auto"/>
              <w:left w:val="single" w:sz="4" w:space="0" w:color="auto"/>
              <w:bottom w:val="single" w:sz="4" w:space="0" w:color="auto"/>
              <w:right w:val="single" w:sz="4" w:space="0" w:color="auto"/>
            </w:tcBorders>
          </w:tcPr>
          <w:p w14:paraId="7BE0F89C" w14:textId="25661B00" w:rsidR="009A6AA5" w:rsidRPr="009A6AA5" w:rsidRDefault="009A6AA5">
            <w:pPr>
              <w:rPr>
                <w:rFonts w:ascii="Times New Roman" w:hAnsi="Times New Roman" w:cs="Times New Roman"/>
                <w:i/>
                <w:color w:val="000000" w:themeColor="text1"/>
                <w:lang w:val="en-US"/>
              </w:rPr>
            </w:pPr>
            <w:r w:rsidRPr="009A6AA5">
              <w:rPr>
                <w:rFonts w:ascii="Times New Roman" w:hAnsi="Times New Roman" w:cs="Times New Roman"/>
                <w:i/>
                <w:color w:val="000000" w:themeColor="text1"/>
                <w:lang w:val="en-US"/>
              </w:rPr>
              <w:t>“[…] but sometimes there were difficult words and terms used in the text so that it required an effort to go through and understand.”</w:t>
            </w:r>
          </w:p>
        </w:tc>
        <w:tc>
          <w:tcPr>
            <w:tcW w:w="3391" w:type="dxa"/>
            <w:tcBorders>
              <w:top w:val="single" w:sz="4" w:space="0" w:color="auto"/>
              <w:left w:val="single" w:sz="4" w:space="0" w:color="auto"/>
              <w:bottom w:val="single" w:sz="4" w:space="0" w:color="auto"/>
              <w:right w:val="single" w:sz="4" w:space="0" w:color="auto"/>
            </w:tcBorders>
          </w:tcPr>
          <w:p w14:paraId="71FA5B91" w14:textId="7BA23119" w:rsidR="00A464F1" w:rsidRPr="007D6238" w:rsidRDefault="00A464F1" w:rsidP="00F9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hAnsi="Times New Roman" w:cs="Times New Roman"/>
                <w:color w:val="222222"/>
                <w:lang w:val="en-US"/>
              </w:rPr>
            </w:pPr>
            <w:r w:rsidRPr="007D6238">
              <w:rPr>
                <w:rFonts w:ascii="Times New Roman" w:hAnsi="Times New Roman" w:cs="Times New Roman"/>
                <w:color w:val="222222"/>
                <w:rtl/>
                <w:lang w:val="en-US" w:bidi="ar"/>
              </w:rPr>
              <w:t>"[...] ولكن في بعض الأحيان كانت هناك كلمات ومصطلحات صعبة مستخدمة في النص بحيث تتطلب</w:t>
            </w:r>
            <w:r w:rsidR="00A72D75">
              <w:rPr>
                <w:rFonts w:ascii="Times New Roman" w:hAnsi="Times New Roman" w:cs="Times New Roman"/>
                <w:color w:val="222222"/>
                <w:rtl/>
                <w:lang w:val="en-US" w:bidi="ar"/>
              </w:rPr>
              <w:t>ت</w:t>
            </w:r>
            <w:r w:rsidRPr="007D6238">
              <w:rPr>
                <w:rFonts w:ascii="Times New Roman" w:hAnsi="Times New Roman" w:cs="Times New Roman"/>
                <w:color w:val="222222"/>
                <w:rtl/>
                <w:lang w:val="en-US" w:bidi="ar"/>
              </w:rPr>
              <w:t xml:space="preserve"> جهدًا لتصفحها وفهمها."</w:t>
            </w:r>
          </w:p>
          <w:p w14:paraId="00AE7F79" w14:textId="77777777" w:rsidR="009A6AA5" w:rsidRPr="007D6238" w:rsidRDefault="009A6AA5" w:rsidP="00F935CF">
            <w:pPr>
              <w:jc w:val="right"/>
              <w:rPr>
                <w:rFonts w:ascii="Times New Roman" w:hAnsi="Times New Roman" w:cs="Times New Roman"/>
                <w:lang w:val="en-US"/>
              </w:rPr>
            </w:pPr>
          </w:p>
        </w:tc>
      </w:tr>
      <w:tr w:rsidR="009A6AA5" w:rsidRPr="009A6AA5" w14:paraId="19606717" w14:textId="77777777" w:rsidTr="009A6AA5">
        <w:tc>
          <w:tcPr>
            <w:tcW w:w="1838" w:type="dxa"/>
            <w:tcBorders>
              <w:top w:val="single" w:sz="4" w:space="0" w:color="auto"/>
              <w:left w:val="single" w:sz="4" w:space="0" w:color="auto"/>
              <w:bottom w:val="single" w:sz="4" w:space="0" w:color="auto"/>
              <w:right w:val="single" w:sz="4" w:space="0" w:color="auto"/>
            </w:tcBorders>
          </w:tcPr>
          <w:p w14:paraId="27C150FD" w14:textId="557D8EE5" w:rsidR="009A6AA5" w:rsidRPr="009A6AA5" w:rsidRDefault="009A6AA5">
            <w:pPr>
              <w:rPr>
                <w:rFonts w:ascii="Times New Roman" w:hAnsi="Times New Roman" w:cs="Times New Roman"/>
                <w:lang w:val="en-US"/>
              </w:rPr>
            </w:pPr>
            <w:r w:rsidRPr="009A6AA5">
              <w:rPr>
                <w:rFonts w:ascii="Times New Roman" w:hAnsi="Times New Roman" w:cs="Times New Roman"/>
                <w:lang w:val="en-US"/>
              </w:rPr>
              <w:t>Treatment format not for everyone</w:t>
            </w:r>
          </w:p>
        </w:tc>
        <w:tc>
          <w:tcPr>
            <w:tcW w:w="3827" w:type="dxa"/>
            <w:tcBorders>
              <w:top w:val="single" w:sz="4" w:space="0" w:color="auto"/>
              <w:left w:val="single" w:sz="4" w:space="0" w:color="auto"/>
              <w:bottom w:val="single" w:sz="4" w:space="0" w:color="auto"/>
              <w:right w:val="single" w:sz="4" w:space="0" w:color="auto"/>
            </w:tcBorders>
          </w:tcPr>
          <w:p w14:paraId="3E4CCB35" w14:textId="225FA73D" w:rsidR="009A6AA5" w:rsidRPr="009A6AA5" w:rsidRDefault="009A6AA5">
            <w:pPr>
              <w:rPr>
                <w:rFonts w:ascii="Times New Roman" w:hAnsi="Times New Roman" w:cs="Times New Roman"/>
                <w:i/>
                <w:color w:val="000000" w:themeColor="text1"/>
                <w:lang w:val="en-US"/>
              </w:rPr>
            </w:pPr>
            <w:r w:rsidRPr="009A6AA5">
              <w:rPr>
                <w:rFonts w:ascii="Times New Roman" w:hAnsi="Times New Roman" w:cs="Times New Roman"/>
                <w:i/>
                <w:color w:val="000000" w:themeColor="text1"/>
                <w:lang w:val="en-US"/>
              </w:rPr>
              <w:t>"So I tried to follow those steps, but sometimes I followed the steps but I didn't get much results, and sometimes I gave up."</w:t>
            </w:r>
          </w:p>
        </w:tc>
        <w:tc>
          <w:tcPr>
            <w:tcW w:w="3391" w:type="dxa"/>
            <w:tcBorders>
              <w:top w:val="single" w:sz="4" w:space="0" w:color="auto"/>
              <w:left w:val="single" w:sz="4" w:space="0" w:color="auto"/>
              <w:bottom w:val="single" w:sz="4" w:space="0" w:color="auto"/>
              <w:right w:val="single" w:sz="4" w:space="0" w:color="auto"/>
            </w:tcBorders>
          </w:tcPr>
          <w:p w14:paraId="668ADE59" w14:textId="37457891" w:rsidR="00A464F1" w:rsidRPr="007D6238" w:rsidRDefault="00393E71" w:rsidP="00F9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hAnsi="Times New Roman" w:cs="Times New Roman"/>
                <w:color w:val="222222"/>
                <w:lang w:val="en-US"/>
              </w:rPr>
            </w:pPr>
            <w:r>
              <w:rPr>
                <w:rFonts w:ascii="Times New Roman" w:hAnsi="Times New Roman" w:cs="Times New Roman"/>
                <w:color w:val="222222"/>
                <w:rtl/>
                <w:lang w:val="en-US" w:bidi="ar"/>
              </w:rPr>
              <w:t xml:space="preserve">"لقد </w:t>
            </w:r>
            <w:r w:rsidR="00A464F1" w:rsidRPr="007D6238">
              <w:rPr>
                <w:rFonts w:ascii="Times New Roman" w:hAnsi="Times New Roman" w:cs="Times New Roman"/>
                <w:color w:val="222222"/>
                <w:rtl/>
                <w:lang w:val="en-US" w:bidi="ar"/>
              </w:rPr>
              <w:t xml:space="preserve">حاولت اتباع هذه الخطوات، </w:t>
            </w:r>
            <w:r w:rsidR="00477366">
              <w:rPr>
                <w:rFonts w:ascii="Times New Roman" w:hAnsi="Times New Roman" w:cs="Times New Roman"/>
                <w:color w:val="222222"/>
                <w:rtl/>
                <w:lang w:val="en-US" w:bidi="ar"/>
              </w:rPr>
              <w:t>و</w:t>
            </w:r>
            <w:r w:rsidR="00A464F1" w:rsidRPr="007D6238">
              <w:rPr>
                <w:rFonts w:ascii="Times New Roman" w:hAnsi="Times New Roman" w:cs="Times New Roman"/>
                <w:color w:val="222222"/>
                <w:rtl/>
                <w:lang w:val="en-US" w:bidi="ar"/>
              </w:rPr>
              <w:t>لكن في بعض الأحيان لم أحصل على الكثير من النتائج، وأحيانًا استسلمت."</w:t>
            </w:r>
          </w:p>
          <w:p w14:paraId="231C8D2B" w14:textId="77777777" w:rsidR="009A6AA5" w:rsidRPr="007D6238" w:rsidRDefault="009A6AA5" w:rsidP="00F935CF">
            <w:pPr>
              <w:jc w:val="right"/>
              <w:rPr>
                <w:rFonts w:ascii="Times New Roman" w:hAnsi="Times New Roman" w:cs="Times New Roman"/>
                <w:lang w:val="en-US"/>
              </w:rPr>
            </w:pPr>
          </w:p>
        </w:tc>
      </w:tr>
      <w:tr w:rsidR="009A6AA5" w:rsidRPr="009A6AA5" w14:paraId="5C6556D3" w14:textId="77777777" w:rsidTr="009A6AA5">
        <w:tc>
          <w:tcPr>
            <w:tcW w:w="1838" w:type="dxa"/>
            <w:tcBorders>
              <w:top w:val="single" w:sz="4" w:space="0" w:color="auto"/>
              <w:left w:val="single" w:sz="4" w:space="0" w:color="auto"/>
              <w:bottom w:val="single" w:sz="4" w:space="0" w:color="auto"/>
              <w:right w:val="single" w:sz="4" w:space="0" w:color="auto"/>
            </w:tcBorders>
          </w:tcPr>
          <w:p w14:paraId="68BAAB3A" w14:textId="4CDFCC6B" w:rsidR="009A6AA5" w:rsidRPr="009A6AA5" w:rsidRDefault="009A6AA5">
            <w:pPr>
              <w:rPr>
                <w:rFonts w:ascii="Times New Roman" w:hAnsi="Times New Roman" w:cs="Times New Roman"/>
                <w:lang w:val="en-US"/>
              </w:rPr>
            </w:pPr>
            <w:r w:rsidRPr="009A6AA5">
              <w:rPr>
                <w:rFonts w:ascii="Times New Roman" w:hAnsi="Times New Roman" w:cs="Times New Roman"/>
                <w:lang w:val="en-US"/>
              </w:rPr>
              <w:t>Treatment format not for everyone</w:t>
            </w:r>
          </w:p>
        </w:tc>
        <w:tc>
          <w:tcPr>
            <w:tcW w:w="3827" w:type="dxa"/>
            <w:tcBorders>
              <w:top w:val="single" w:sz="4" w:space="0" w:color="auto"/>
              <w:left w:val="single" w:sz="4" w:space="0" w:color="auto"/>
              <w:bottom w:val="single" w:sz="4" w:space="0" w:color="auto"/>
              <w:right w:val="single" w:sz="4" w:space="0" w:color="auto"/>
            </w:tcBorders>
          </w:tcPr>
          <w:p w14:paraId="5C47C1E3" w14:textId="36C0D609" w:rsidR="009A6AA5" w:rsidRPr="009A6AA5" w:rsidRDefault="009A6AA5">
            <w:pPr>
              <w:rPr>
                <w:rFonts w:ascii="Times New Roman" w:hAnsi="Times New Roman" w:cs="Times New Roman"/>
                <w:i/>
                <w:color w:val="000000" w:themeColor="text1"/>
                <w:lang w:val="en-US"/>
              </w:rPr>
            </w:pPr>
            <w:r w:rsidRPr="009A6AA5">
              <w:rPr>
                <w:rFonts w:ascii="Times New Roman" w:hAnsi="Times New Roman" w:cs="Times New Roman"/>
                <w:i/>
                <w:color w:val="000000" w:themeColor="text1"/>
                <w:lang w:val="en-US"/>
              </w:rPr>
              <w:t>“[…] in my situation, I had difficulties focusing, sometimes I could not take in what I read.”</w:t>
            </w:r>
          </w:p>
        </w:tc>
        <w:tc>
          <w:tcPr>
            <w:tcW w:w="3391" w:type="dxa"/>
            <w:tcBorders>
              <w:top w:val="single" w:sz="4" w:space="0" w:color="auto"/>
              <w:left w:val="single" w:sz="4" w:space="0" w:color="auto"/>
              <w:bottom w:val="single" w:sz="4" w:space="0" w:color="auto"/>
              <w:right w:val="single" w:sz="4" w:space="0" w:color="auto"/>
            </w:tcBorders>
          </w:tcPr>
          <w:p w14:paraId="6FEDC739" w14:textId="3B832202" w:rsidR="00A464F1" w:rsidRPr="007D6238" w:rsidRDefault="008B5D76" w:rsidP="00F9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hAnsi="Times New Roman" w:cs="Times New Roman"/>
                <w:color w:val="222222"/>
                <w:lang w:val="en-US"/>
              </w:rPr>
            </w:pPr>
            <w:r>
              <w:rPr>
                <w:rFonts w:ascii="Times New Roman" w:hAnsi="Times New Roman" w:cs="Times New Roman"/>
                <w:color w:val="222222"/>
                <w:rtl/>
                <w:lang w:val="en-US" w:bidi="ar"/>
              </w:rPr>
              <w:t>"[...] في حالتي</w:t>
            </w:r>
            <w:r w:rsidR="001A1968">
              <w:rPr>
                <w:rFonts w:ascii="Times New Roman" w:hAnsi="Times New Roman" w:cs="Times New Roman"/>
                <w:color w:val="222222"/>
                <w:rtl/>
                <w:lang w:val="en-US" w:bidi="ar"/>
              </w:rPr>
              <w:t>، واجهت صعوبات في التركيز</w:t>
            </w:r>
            <w:r w:rsidR="00A464F1" w:rsidRPr="007D6238">
              <w:rPr>
                <w:rFonts w:ascii="Times New Roman" w:hAnsi="Times New Roman" w:cs="Times New Roman"/>
                <w:color w:val="222222"/>
                <w:rtl/>
                <w:lang w:val="en-US" w:bidi="ar"/>
              </w:rPr>
              <w:t>، وأحيانًا لم أستطع استيعاب ما أقرأه."</w:t>
            </w:r>
          </w:p>
          <w:p w14:paraId="47E5F7EF" w14:textId="77777777" w:rsidR="009A6AA5" w:rsidRPr="007D6238" w:rsidRDefault="009A6AA5" w:rsidP="00F935CF">
            <w:pPr>
              <w:rPr>
                <w:rFonts w:ascii="Times New Roman" w:hAnsi="Times New Roman" w:cs="Times New Roman"/>
                <w:lang w:val="en-US"/>
              </w:rPr>
            </w:pPr>
          </w:p>
        </w:tc>
      </w:tr>
      <w:tr w:rsidR="009A6AA5" w:rsidRPr="009A6AA5" w14:paraId="12F3845A" w14:textId="77777777" w:rsidTr="009A6AA5">
        <w:tc>
          <w:tcPr>
            <w:tcW w:w="1838" w:type="dxa"/>
            <w:tcBorders>
              <w:top w:val="single" w:sz="4" w:space="0" w:color="auto"/>
              <w:left w:val="single" w:sz="4" w:space="0" w:color="auto"/>
              <w:bottom w:val="single" w:sz="4" w:space="0" w:color="auto"/>
              <w:right w:val="single" w:sz="4" w:space="0" w:color="auto"/>
            </w:tcBorders>
          </w:tcPr>
          <w:p w14:paraId="39813B94" w14:textId="40B20DEC" w:rsidR="009A6AA5" w:rsidRPr="009A6AA5" w:rsidRDefault="009A6AA5">
            <w:pPr>
              <w:rPr>
                <w:rFonts w:ascii="Times New Roman" w:hAnsi="Times New Roman" w:cs="Times New Roman"/>
                <w:lang w:val="en-US"/>
              </w:rPr>
            </w:pPr>
            <w:r w:rsidRPr="009A6AA5">
              <w:rPr>
                <w:rFonts w:ascii="Times New Roman" w:hAnsi="Times New Roman" w:cs="Times New Roman"/>
                <w:lang w:val="en-US"/>
              </w:rPr>
              <w:t>Treatment format not for everyone</w:t>
            </w:r>
          </w:p>
        </w:tc>
        <w:tc>
          <w:tcPr>
            <w:tcW w:w="3827" w:type="dxa"/>
            <w:tcBorders>
              <w:top w:val="single" w:sz="4" w:space="0" w:color="auto"/>
              <w:left w:val="single" w:sz="4" w:space="0" w:color="auto"/>
              <w:bottom w:val="single" w:sz="4" w:space="0" w:color="auto"/>
              <w:right w:val="single" w:sz="4" w:space="0" w:color="auto"/>
            </w:tcBorders>
          </w:tcPr>
          <w:p w14:paraId="2DD7685F" w14:textId="23291E1B" w:rsidR="009A6AA5" w:rsidRPr="009A6AA5" w:rsidRDefault="009A6AA5">
            <w:pPr>
              <w:rPr>
                <w:rFonts w:ascii="Times New Roman" w:hAnsi="Times New Roman" w:cs="Times New Roman"/>
                <w:i/>
                <w:color w:val="000000" w:themeColor="text1"/>
                <w:lang w:val="en-US"/>
              </w:rPr>
            </w:pPr>
            <w:r w:rsidRPr="009A6AA5">
              <w:rPr>
                <w:rFonts w:ascii="Times New Roman" w:hAnsi="Times New Roman" w:cs="Times New Roman"/>
                <w:i/>
                <w:color w:val="000000" w:themeColor="text1"/>
                <w:lang w:val="en-US"/>
              </w:rPr>
              <w:t>“... my big problem is not in the treatment itself, my big problem is my situation here at home, how I feel now, how I live and this whole process I have gone through, that is what makes me continue to not feel well”</w:t>
            </w:r>
          </w:p>
        </w:tc>
        <w:tc>
          <w:tcPr>
            <w:tcW w:w="3391" w:type="dxa"/>
            <w:tcBorders>
              <w:top w:val="single" w:sz="4" w:space="0" w:color="auto"/>
              <w:left w:val="single" w:sz="4" w:space="0" w:color="auto"/>
              <w:bottom w:val="single" w:sz="4" w:space="0" w:color="auto"/>
              <w:right w:val="single" w:sz="4" w:space="0" w:color="auto"/>
            </w:tcBorders>
          </w:tcPr>
          <w:p w14:paraId="08CFEC23" w14:textId="4AED88BA" w:rsidR="00A464F1" w:rsidRPr="007D6238" w:rsidRDefault="001A1968" w:rsidP="00F9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hAnsi="Times New Roman" w:cs="Times New Roman"/>
                <w:color w:val="222222"/>
                <w:lang w:val="en-US"/>
              </w:rPr>
            </w:pPr>
            <w:r w:rsidRPr="00D2627F">
              <w:rPr>
                <w:rFonts w:ascii="Times New Roman" w:hAnsi="Times New Roman" w:cs="Times New Roman"/>
                <w:color w:val="222222"/>
                <w:rtl/>
                <w:lang w:val="en-US" w:bidi="ar"/>
              </w:rPr>
              <w:t>"... مشكلتي ليست في العلاج نفسه، مشكلتي الكبيرة هي ما اعاني</w:t>
            </w:r>
            <w:r w:rsidR="009D5DBC">
              <w:rPr>
                <w:rFonts w:ascii="Times New Roman" w:hAnsi="Times New Roman" w:cs="Times New Roman"/>
                <w:color w:val="222222"/>
                <w:rtl/>
                <w:lang w:val="en-US" w:bidi="ar"/>
              </w:rPr>
              <w:t xml:space="preserve"> منه</w:t>
            </w:r>
            <w:r w:rsidRPr="00D2627F">
              <w:rPr>
                <w:rFonts w:ascii="Times New Roman" w:hAnsi="Times New Roman" w:cs="Times New Roman"/>
                <w:color w:val="222222"/>
                <w:rtl/>
                <w:lang w:val="en-US" w:bidi="ar"/>
              </w:rPr>
              <w:t xml:space="preserve"> هنا في المنزل، كيف أشعر الآن</w:t>
            </w:r>
            <w:r w:rsidR="00A464F1" w:rsidRPr="00D2627F">
              <w:rPr>
                <w:rFonts w:ascii="Times New Roman" w:hAnsi="Times New Roman" w:cs="Times New Roman"/>
                <w:color w:val="222222"/>
                <w:rtl/>
                <w:lang w:val="en-US" w:bidi="ar"/>
              </w:rPr>
              <w:t xml:space="preserve">، </w:t>
            </w:r>
            <w:r w:rsidRPr="00D2627F">
              <w:rPr>
                <w:rFonts w:ascii="Times New Roman" w:hAnsi="Times New Roman" w:cs="Times New Roman"/>
                <w:color w:val="222222"/>
                <w:rtl/>
                <w:lang w:val="en-US" w:bidi="ar"/>
              </w:rPr>
              <w:t>والتجربة التي مررت بها</w:t>
            </w:r>
            <w:r w:rsidR="00A464F1" w:rsidRPr="00D2627F">
              <w:rPr>
                <w:rFonts w:ascii="Times New Roman" w:hAnsi="Times New Roman" w:cs="Times New Roman"/>
                <w:color w:val="222222"/>
                <w:rtl/>
                <w:lang w:val="en-US" w:bidi="ar"/>
              </w:rPr>
              <w:t xml:space="preserve">، هذا ما يجعلني </w:t>
            </w:r>
            <w:r w:rsidRPr="00D2627F">
              <w:rPr>
                <w:rFonts w:ascii="Times New Roman" w:hAnsi="Times New Roman" w:cs="Times New Roman"/>
                <w:color w:val="222222"/>
                <w:rtl/>
                <w:lang w:val="en-US" w:bidi="ar"/>
              </w:rPr>
              <w:t>ب</w:t>
            </w:r>
            <w:r w:rsidR="00A464F1" w:rsidRPr="00D2627F">
              <w:rPr>
                <w:rFonts w:ascii="Times New Roman" w:hAnsi="Times New Roman" w:cs="Times New Roman"/>
                <w:color w:val="222222"/>
                <w:rtl/>
                <w:lang w:val="en-US" w:bidi="ar"/>
              </w:rPr>
              <w:t xml:space="preserve">عدم الشعور </w:t>
            </w:r>
            <w:r w:rsidRPr="00D2627F">
              <w:rPr>
                <w:rFonts w:ascii="Times New Roman" w:hAnsi="Times New Roman" w:cs="Times New Roman"/>
                <w:color w:val="222222"/>
                <w:rtl/>
                <w:lang w:val="en-US" w:bidi="ar"/>
              </w:rPr>
              <w:t>بحال</w:t>
            </w:r>
            <w:r w:rsidR="00393E71" w:rsidRPr="00D2627F">
              <w:rPr>
                <w:rFonts w:ascii="Times New Roman" w:hAnsi="Times New Roman" w:cs="Times New Roman"/>
                <w:color w:val="222222"/>
                <w:rtl/>
                <w:lang w:val="en-US" w:bidi="ar"/>
              </w:rPr>
              <w:t xml:space="preserve"> جيدة</w:t>
            </w:r>
            <w:r w:rsidR="00A464F1" w:rsidRPr="00D2627F">
              <w:rPr>
                <w:rFonts w:ascii="Times New Roman" w:hAnsi="Times New Roman" w:cs="Times New Roman"/>
                <w:color w:val="222222"/>
                <w:rtl/>
                <w:lang w:val="en-US" w:bidi="ar"/>
              </w:rPr>
              <w:t>"</w:t>
            </w:r>
          </w:p>
          <w:p w14:paraId="3BCBC28E" w14:textId="77777777" w:rsidR="009A6AA5" w:rsidRPr="007D6238" w:rsidRDefault="009A6AA5" w:rsidP="00F935CF">
            <w:pPr>
              <w:jc w:val="right"/>
              <w:rPr>
                <w:rFonts w:ascii="Times New Roman" w:hAnsi="Times New Roman" w:cs="Times New Roman"/>
                <w:lang w:val="en-US"/>
              </w:rPr>
            </w:pPr>
          </w:p>
        </w:tc>
      </w:tr>
      <w:tr w:rsidR="009A6AA5" w:rsidRPr="009A6AA5" w14:paraId="52D8CE0B" w14:textId="77777777" w:rsidTr="009A6AA5">
        <w:tc>
          <w:tcPr>
            <w:tcW w:w="1838" w:type="dxa"/>
            <w:tcBorders>
              <w:top w:val="single" w:sz="4" w:space="0" w:color="auto"/>
              <w:left w:val="single" w:sz="4" w:space="0" w:color="auto"/>
              <w:bottom w:val="single" w:sz="4" w:space="0" w:color="auto"/>
              <w:right w:val="single" w:sz="4" w:space="0" w:color="auto"/>
            </w:tcBorders>
          </w:tcPr>
          <w:p w14:paraId="718C43C5" w14:textId="28F4C732" w:rsidR="009A6AA5" w:rsidRPr="009A6AA5" w:rsidRDefault="009A6AA5">
            <w:pPr>
              <w:rPr>
                <w:rFonts w:ascii="Times New Roman" w:hAnsi="Times New Roman" w:cs="Times New Roman"/>
                <w:lang w:val="en-US"/>
              </w:rPr>
            </w:pPr>
            <w:r w:rsidRPr="009A6AA5">
              <w:rPr>
                <w:rFonts w:ascii="Times New Roman" w:hAnsi="Times New Roman" w:cs="Times New Roman"/>
                <w:lang w:val="en-US"/>
              </w:rPr>
              <w:t>Changing attitudes towards mental health and help-seeking.</w:t>
            </w:r>
          </w:p>
        </w:tc>
        <w:tc>
          <w:tcPr>
            <w:tcW w:w="3827" w:type="dxa"/>
            <w:tcBorders>
              <w:top w:val="single" w:sz="4" w:space="0" w:color="auto"/>
              <w:left w:val="single" w:sz="4" w:space="0" w:color="auto"/>
              <w:bottom w:val="single" w:sz="4" w:space="0" w:color="auto"/>
              <w:right w:val="single" w:sz="4" w:space="0" w:color="auto"/>
            </w:tcBorders>
          </w:tcPr>
          <w:p w14:paraId="2D10D62D" w14:textId="3E2AFE51" w:rsidR="009A6AA5" w:rsidRPr="009A6AA5" w:rsidRDefault="009A6AA5">
            <w:pPr>
              <w:rPr>
                <w:rFonts w:ascii="Times New Roman" w:hAnsi="Times New Roman" w:cs="Times New Roman"/>
                <w:i/>
                <w:color w:val="000000" w:themeColor="text1"/>
                <w:lang w:val="en-US"/>
              </w:rPr>
            </w:pPr>
            <w:r w:rsidRPr="009A6AA5">
              <w:rPr>
                <w:rFonts w:ascii="Times New Roman" w:hAnsi="Times New Roman" w:cs="Times New Roman"/>
                <w:i/>
                <w:color w:val="000000" w:themeColor="text1"/>
                <w:lang w:val="en-US"/>
              </w:rPr>
              <w:t>"This was my first time [seeking help], I know that it is very difficult as many in my community feel that this is something unknown or even have a fear of contacting a psychologist"</w:t>
            </w:r>
          </w:p>
        </w:tc>
        <w:tc>
          <w:tcPr>
            <w:tcW w:w="3391" w:type="dxa"/>
            <w:tcBorders>
              <w:top w:val="single" w:sz="4" w:space="0" w:color="auto"/>
              <w:left w:val="single" w:sz="4" w:space="0" w:color="auto"/>
              <w:bottom w:val="single" w:sz="4" w:space="0" w:color="auto"/>
              <w:right w:val="single" w:sz="4" w:space="0" w:color="auto"/>
            </w:tcBorders>
          </w:tcPr>
          <w:p w14:paraId="456CD445" w14:textId="0AA743DB" w:rsidR="00A464F1" w:rsidRPr="007D6238" w:rsidRDefault="00A464F1" w:rsidP="00F9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hAnsi="Times New Roman" w:cs="Times New Roman"/>
                <w:color w:val="222222"/>
                <w:lang w:val="en-US"/>
              </w:rPr>
            </w:pPr>
            <w:r w:rsidRPr="007D6238">
              <w:rPr>
                <w:rFonts w:ascii="Times New Roman" w:hAnsi="Times New Roman" w:cs="Times New Roman"/>
                <w:color w:val="222222"/>
                <w:rtl/>
                <w:lang w:val="en-US" w:bidi="ar"/>
              </w:rPr>
              <w:t>"كانت هذه أول مرة [طلب المساعدة] ، أعلم أن الأمر صعب للغاية حيث يشع</w:t>
            </w:r>
            <w:r w:rsidR="00D2627F">
              <w:rPr>
                <w:rFonts w:ascii="Times New Roman" w:hAnsi="Times New Roman" w:cs="Times New Roman"/>
                <w:color w:val="222222"/>
                <w:rtl/>
                <w:lang w:val="en-US" w:bidi="ar"/>
              </w:rPr>
              <w:t xml:space="preserve">ر الكثير في مجتمعي أن هذا شيء خارج عن المألوف </w:t>
            </w:r>
            <w:r w:rsidR="000E39E7">
              <w:rPr>
                <w:rFonts w:ascii="Times New Roman" w:hAnsi="Times New Roman" w:cs="Times New Roman"/>
                <w:color w:val="222222"/>
                <w:rtl/>
                <w:lang w:val="en-US" w:bidi="ar"/>
              </w:rPr>
              <w:t>أو حتى يخافون من التواصل مع معالج نفسي</w:t>
            </w:r>
            <w:r w:rsidRPr="007D6238">
              <w:rPr>
                <w:rFonts w:ascii="Times New Roman" w:hAnsi="Times New Roman" w:cs="Times New Roman"/>
                <w:color w:val="222222"/>
                <w:rtl/>
                <w:lang w:val="en-US" w:bidi="ar"/>
              </w:rPr>
              <w:t>"</w:t>
            </w:r>
          </w:p>
          <w:p w14:paraId="79F54EB1" w14:textId="77777777" w:rsidR="009A6AA5" w:rsidRPr="007D6238" w:rsidRDefault="009A6AA5" w:rsidP="00F935CF">
            <w:pPr>
              <w:jc w:val="right"/>
              <w:rPr>
                <w:rFonts w:ascii="Times New Roman" w:hAnsi="Times New Roman" w:cs="Times New Roman"/>
                <w:lang w:val="en-US"/>
              </w:rPr>
            </w:pPr>
          </w:p>
        </w:tc>
      </w:tr>
      <w:tr w:rsidR="009A6AA5" w:rsidRPr="009A6AA5" w14:paraId="463319BB" w14:textId="77777777" w:rsidTr="009A6AA5">
        <w:tc>
          <w:tcPr>
            <w:tcW w:w="1838" w:type="dxa"/>
            <w:tcBorders>
              <w:top w:val="single" w:sz="4" w:space="0" w:color="auto"/>
              <w:left w:val="single" w:sz="4" w:space="0" w:color="auto"/>
              <w:bottom w:val="single" w:sz="4" w:space="0" w:color="auto"/>
              <w:right w:val="single" w:sz="4" w:space="0" w:color="auto"/>
            </w:tcBorders>
          </w:tcPr>
          <w:p w14:paraId="1C925BBA" w14:textId="3F4E7204" w:rsidR="009A6AA5" w:rsidRPr="009A6AA5" w:rsidRDefault="002978C8">
            <w:pPr>
              <w:rPr>
                <w:rFonts w:ascii="Times New Roman" w:hAnsi="Times New Roman" w:cs="Times New Roman"/>
                <w:lang w:val="en-US"/>
              </w:rPr>
            </w:pPr>
            <w:r w:rsidRPr="009A6AA5">
              <w:rPr>
                <w:rFonts w:ascii="Times New Roman" w:hAnsi="Times New Roman" w:cs="Times New Roman"/>
                <w:lang w:val="en-US"/>
              </w:rPr>
              <w:t>Changing attitudes towards mental health and help-seeking.</w:t>
            </w:r>
          </w:p>
        </w:tc>
        <w:tc>
          <w:tcPr>
            <w:tcW w:w="3827" w:type="dxa"/>
            <w:tcBorders>
              <w:top w:val="single" w:sz="4" w:space="0" w:color="auto"/>
              <w:left w:val="single" w:sz="4" w:space="0" w:color="auto"/>
              <w:bottom w:val="single" w:sz="4" w:space="0" w:color="auto"/>
              <w:right w:val="single" w:sz="4" w:space="0" w:color="auto"/>
            </w:tcBorders>
          </w:tcPr>
          <w:p w14:paraId="35D5BDD8" w14:textId="337EC068" w:rsidR="009A6AA5" w:rsidRPr="009A6AA5" w:rsidRDefault="009A6AA5">
            <w:pPr>
              <w:rPr>
                <w:rFonts w:ascii="Times New Roman" w:hAnsi="Times New Roman" w:cs="Times New Roman"/>
                <w:i/>
                <w:color w:val="000000" w:themeColor="text1"/>
                <w:lang w:val="en-US"/>
              </w:rPr>
            </w:pPr>
            <w:r w:rsidRPr="009A6AA5">
              <w:rPr>
                <w:rFonts w:ascii="Times New Roman" w:hAnsi="Times New Roman" w:cs="Times New Roman"/>
                <w:i/>
                <w:color w:val="000000" w:themeColor="text1"/>
                <w:lang w:val="en-US"/>
              </w:rPr>
              <w:t>“You feel safe online and it's personal, that's what was good about the study, no one sees and no one hears […] No one looks at the person negatively. Personally, I do not mind mental illness or that sometimes you need to seek help”</w:t>
            </w:r>
          </w:p>
        </w:tc>
        <w:tc>
          <w:tcPr>
            <w:tcW w:w="3391" w:type="dxa"/>
            <w:tcBorders>
              <w:top w:val="single" w:sz="4" w:space="0" w:color="auto"/>
              <w:left w:val="single" w:sz="4" w:space="0" w:color="auto"/>
              <w:bottom w:val="single" w:sz="4" w:space="0" w:color="auto"/>
              <w:right w:val="single" w:sz="4" w:space="0" w:color="auto"/>
            </w:tcBorders>
          </w:tcPr>
          <w:p w14:paraId="30C2E3FA" w14:textId="6E2B2A68" w:rsidR="00A464F1" w:rsidRPr="004F287B" w:rsidRDefault="00A464F1" w:rsidP="00F9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hAnsi="Times New Roman" w:cs="Times New Roman"/>
                <w:color w:val="222222"/>
                <w:lang w:val="en-US"/>
              </w:rPr>
            </w:pPr>
            <w:r w:rsidRPr="004F287B">
              <w:rPr>
                <w:rFonts w:ascii="Times New Roman" w:hAnsi="Times New Roman" w:cs="Times New Roman"/>
                <w:color w:val="222222"/>
                <w:rtl/>
                <w:lang w:val="en-US" w:bidi="ar"/>
              </w:rPr>
              <w:t>"تشعر بال</w:t>
            </w:r>
            <w:r w:rsidR="007756E8" w:rsidRPr="004F287B">
              <w:rPr>
                <w:rFonts w:ascii="Times New Roman" w:hAnsi="Times New Roman" w:cs="Times New Roman"/>
                <w:color w:val="222222"/>
                <w:rtl/>
                <w:lang w:val="en-US" w:bidi="ar"/>
              </w:rPr>
              <w:t>أمان والخصوصية عبر الإنترنت</w:t>
            </w:r>
            <w:r w:rsidRPr="004F287B">
              <w:rPr>
                <w:rFonts w:ascii="Times New Roman" w:hAnsi="Times New Roman" w:cs="Times New Roman"/>
                <w:color w:val="222222"/>
                <w:rtl/>
                <w:lang w:val="en-US" w:bidi="ar"/>
              </w:rPr>
              <w:t xml:space="preserve">، وهذا ما كان جيدًا في الدراسة، </w:t>
            </w:r>
            <w:r w:rsidR="007756E8" w:rsidRPr="004F287B">
              <w:rPr>
                <w:rFonts w:ascii="Times New Roman" w:hAnsi="Times New Roman" w:cs="Times New Roman"/>
                <w:color w:val="222222"/>
                <w:rtl/>
                <w:lang w:val="en-US" w:bidi="ar"/>
              </w:rPr>
              <w:t xml:space="preserve">وليس هنالك احد </w:t>
            </w:r>
            <w:r w:rsidR="000E39E7" w:rsidRPr="004F287B">
              <w:rPr>
                <w:rFonts w:ascii="Times New Roman" w:hAnsi="Times New Roman" w:cs="Times New Roman"/>
                <w:color w:val="222222"/>
                <w:rtl/>
                <w:lang w:val="en-US" w:bidi="ar"/>
              </w:rPr>
              <w:t>يرا</w:t>
            </w:r>
            <w:r w:rsidR="007756E8" w:rsidRPr="004F287B">
              <w:rPr>
                <w:rFonts w:ascii="Times New Roman" w:hAnsi="Times New Roman" w:cs="Times New Roman"/>
                <w:color w:val="222222"/>
                <w:rtl/>
                <w:lang w:val="en-US" w:bidi="ar"/>
              </w:rPr>
              <w:t>ك</w:t>
            </w:r>
            <w:r w:rsidR="000E39E7" w:rsidRPr="004F287B">
              <w:rPr>
                <w:rFonts w:ascii="Times New Roman" w:hAnsi="Times New Roman" w:cs="Times New Roman"/>
                <w:color w:val="222222"/>
                <w:rtl/>
                <w:lang w:val="en-US" w:bidi="ar"/>
              </w:rPr>
              <w:t xml:space="preserve"> </w:t>
            </w:r>
            <w:r w:rsidR="007756E8" w:rsidRPr="004F287B">
              <w:rPr>
                <w:rFonts w:ascii="Times New Roman" w:hAnsi="Times New Roman" w:cs="Times New Roman"/>
                <w:color w:val="222222"/>
                <w:rtl/>
                <w:lang w:val="en-US" w:bidi="ar"/>
              </w:rPr>
              <w:t xml:space="preserve">اويسمعك </w:t>
            </w:r>
            <w:r w:rsidRPr="004F287B">
              <w:rPr>
                <w:rFonts w:ascii="Times New Roman" w:hAnsi="Times New Roman" w:cs="Times New Roman"/>
                <w:color w:val="222222"/>
                <w:rtl/>
                <w:lang w:val="en-US" w:bidi="ar"/>
              </w:rPr>
              <w:t xml:space="preserve">[...] </w:t>
            </w:r>
            <w:r w:rsidR="000E39E7" w:rsidRPr="004F287B">
              <w:rPr>
                <w:rFonts w:ascii="Times New Roman" w:hAnsi="Times New Roman" w:cs="Times New Roman"/>
                <w:color w:val="222222"/>
                <w:rtl/>
                <w:lang w:val="en-US" w:bidi="ar"/>
              </w:rPr>
              <w:t>و</w:t>
            </w:r>
            <w:r w:rsidRPr="004F287B">
              <w:rPr>
                <w:rFonts w:ascii="Times New Roman" w:hAnsi="Times New Roman" w:cs="Times New Roman"/>
                <w:color w:val="222222"/>
                <w:rtl/>
                <w:lang w:val="en-US" w:bidi="ar"/>
              </w:rPr>
              <w:t>لا</w:t>
            </w:r>
            <w:r w:rsidR="007756E8" w:rsidRPr="004F287B">
              <w:rPr>
                <w:rFonts w:ascii="Times New Roman" w:hAnsi="Times New Roman" w:cs="Times New Roman"/>
                <w:color w:val="222222"/>
                <w:rtl/>
                <w:lang w:val="en-US" w:bidi="ar"/>
              </w:rPr>
              <w:t xml:space="preserve"> تشعر بان هنالك احد ينظراليك</w:t>
            </w:r>
            <w:r w:rsidRPr="004F287B">
              <w:rPr>
                <w:rFonts w:ascii="Times New Roman" w:hAnsi="Times New Roman" w:cs="Times New Roman"/>
                <w:color w:val="222222"/>
                <w:rtl/>
                <w:lang w:val="en-US" w:bidi="ar"/>
              </w:rPr>
              <w:t xml:space="preserve"> </w:t>
            </w:r>
            <w:r w:rsidR="009D5DBC">
              <w:rPr>
                <w:rFonts w:ascii="Times New Roman" w:hAnsi="Times New Roman" w:cs="Times New Roman"/>
                <w:color w:val="222222"/>
                <w:rtl/>
                <w:lang w:val="en-US" w:bidi="ar"/>
              </w:rPr>
              <w:t xml:space="preserve">بصورة </w:t>
            </w:r>
            <w:r w:rsidRPr="004F287B">
              <w:rPr>
                <w:rFonts w:ascii="Times New Roman" w:hAnsi="Times New Roman" w:cs="Times New Roman"/>
                <w:color w:val="222222"/>
                <w:rtl/>
                <w:lang w:val="en-US" w:bidi="ar"/>
              </w:rPr>
              <w:t>سلبي</w:t>
            </w:r>
            <w:r w:rsidR="007756E8" w:rsidRPr="004F287B">
              <w:rPr>
                <w:rFonts w:ascii="Times New Roman" w:hAnsi="Times New Roman" w:cs="Times New Roman"/>
                <w:color w:val="222222"/>
                <w:rtl/>
                <w:lang w:val="en-US" w:bidi="ar"/>
              </w:rPr>
              <w:t>ة</w:t>
            </w:r>
            <w:r w:rsidRPr="004F287B">
              <w:rPr>
                <w:rFonts w:ascii="Times New Roman" w:hAnsi="Times New Roman" w:cs="Times New Roman"/>
                <w:color w:val="222222"/>
                <w:rtl/>
                <w:lang w:val="en-US" w:bidi="ar"/>
              </w:rPr>
              <w:t>. أنا شخصياً لا أمانع الم</w:t>
            </w:r>
            <w:r w:rsidR="007756E8" w:rsidRPr="004F287B">
              <w:rPr>
                <w:rFonts w:ascii="Times New Roman" w:hAnsi="Times New Roman" w:cs="Times New Roman"/>
                <w:color w:val="222222"/>
                <w:rtl/>
                <w:lang w:val="en-US" w:bidi="ar"/>
              </w:rPr>
              <w:t>رض النفسي</w:t>
            </w:r>
            <w:r w:rsidRPr="004F287B">
              <w:rPr>
                <w:rFonts w:ascii="Times New Roman" w:hAnsi="Times New Roman" w:cs="Times New Roman"/>
                <w:color w:val="222222"/>
                <w:rtl/>
                <w:lang w:val="en-US" w:bidi="ar"/>
              </w:rPr>
              <w:t xml:space="preserve"> أو أنك في بعض الأحيان تحتاج إلى طلب المساعدة "</w:t>
            </w:r>
          </w:p>
          <w:p w14:paraId="63E0E80D" w14:textId="77777777" w:rsidR="009A6AA5" w:rsidRPr="004F287B" w:rsidRDefault="009A6AA5" w:rsidP="00F935CF">
            <w:pPr>
              <w:jc w:val="right"/>
              <w:rPr>
                <w:rFonts w:ascii="Times New Roman" w:hAnsi="Times New Roman" w:cs="Times New Roman"/>
                <w:lang w:val="en-US"/>
              </w:rPr>
            </w:pPr>
          </w:p>
        </w:tc>
      </w:tr>
      <w:tr w:rsidR="009A6AA5" w:rsidRPr="009A6AA5" w14:paraId="1C64C439" w14:textId="77777777" w:rsidTr="009A6AA5">
        <w:tc>
          <w:tcPr>
            <w:tcW w:w="1838" w:type="dxa"/>
            <w:tcBorders>
              <w:top w:val="single" w:sz="4" w:space="0" w:color="auto"/>
              <w:left w:val="single" w:sz="4" w:space="0" w:color="auto"/>
              <w:bottom w:val="single" w:sz="4" w:space="0" w:color="auto"/>
              <w:right w:val="single" w:sz="4" w:space="0" w:color="auto"/>
            </w:tcBorders>
          </w:tcPr>
          <w:p w14:paraId="2E3FCFB9" w14:textId="3F78E443" w:rsidR="009A6AA5" w:rsidRPr="009A6AA5" w:rsidRDefault="002978C8">
            <w:pPr>
              <w:rPr>
                <w:rFonts w:ascii="Times New Roman" w:hAnsi="Times New Roman" w:cs="Times New Roman"/>
                <w:lang w:val="en-US"/>
              </w:rPr>
            </w:pPr>
            <w:r w:rsidRPr="009A6AA5">
              <w:rPr>
                <w:rFonts w:ascii="Times New Roman" w:hAnsi="Times New Roman" w:cs="Times New Roman"/>
                <w:lang w:val="en-US"/>
              </w:rPr>
              <w:t>Changing attitudes towards mental health and help-seeking.</w:t>
            </w:r>
          </w:p>
        </w:tc>
        <w:tc>
          <w:tcPr>
            <w:tcW w:w="3827" w:type="dxa"/>
            <w:tcBorders>
              <w:top w:val="single" w:sz="4" w:space="0" w:color="auto"/>
              <w:left w:val="single" w:sz="4" w:space="0" w:color="auto"/>
              <w:bottom w:val="single" w:sz="4" w:space="0" w:color="auto"/>
              <w:right w:val="single" w:sz="4" w:space="0" w:color="auto"/>
            </w:tcBorders>
          </w:tcPr>
          <w:p w14:paraId="6110C778" w14:textId="60C86DAF" w:rsidR="009A6AA5" w:rsidRPr="009A6AA5" w:rsidRDefault="009A6AA5">
            <w:pPr>
              <w:rPr>
                <w:rFonts w:ascii="Times New Roman" w:hAnsi="Times New Roman" w:cs="Times New Roman"/>
                <w:i/>
                <w:color w:val="000000" w:themeColor="text1"/>
                <w:lang w:val="en-US"/>
              </w:rPr>
            </w:pPr>
            <w:r w:rsidRPr="009A6AA5">
              <w:rPr>
                <w:rFonts w:ascii="Times New Roman" w:hAnsi="Times New Roman" w:cs="Times New Roman"/>
                <w:i/>
                <w:color w:val="000000" w:themeColor="text1"/>
                <w:lang w:val="en-US"/>
              </w:rPr>
              <w:t>“... this whole experience gave me a new perspective when it comes to seeking help for mental illness, I mean, I’ve started telling others around me [that] help was available. You do not have to keep feeling bad”</w:t>
            </w:r>
          </w:p>
        </w:tc>
        <w:tc>
          <w:tcPr>
            <w:tcW w:w="3391" w:type="dxa"/>
            <w:tcBorders>
              <w:top w:val="single" w:sz="4" w:space="0" w:color="auto"/>
              <w:left w:val="single" w:sz="4" w:space="0" w:color="auto"/>
              <w:bottom w:val="single" w:sz="4" w:space="0" w:color="auto"/>
              <w:right w:val="single" w:sz="4" w:space="0" w:color="auto"/>
            </w:tcBorders>
          </w:tcPr>
          <w:p w14:paraId="13EF9739" w14:textId="644B6AE1" w:rsidR="00A464F1" w:rsidRPr="004F287B" w:rsidRDefault="00CB3F24" w:rsidP="00F9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hAnsi="Times New Roman" w:cs="Times New Roman"/>
                <w:color w:val="222222"/>
                <w:lang w:val="en-US"/>
              </w:rPr>
            </w:pPr>
            <w:r w:rsidRPr="004F287B">
              <w:rPr>
                <w:rFonts w:ascii="Times New Roman" w:hAnsi="Times New Roman" w:cs="Times New Roman"/>
                <w:color w:val="222222"/>
                <w:rtl/>
                <w:lang w:val="en-US" w:bidi="ar"/>
              </w:rPr>
              <w:t xml:space="preserve">"... اكسبتني </w:t>
            </w:r>
            <w:r w:rsidR="00A464F1" w:rsidRPr="004F287B">
              <w:rPr>
                <w:rFonts w:ascii="Times New Roman" w:hAnsi="Times New Roman" w:cs="Times New Roman"/>
                <w:color w:val="222222"/>
                <w:rtl/>
                <w:lang w:val="en-US" w:bidi="ar"/>
              </w:rPr>
              <w:t xml:space="preserve">هذه التجربة </w:t>
            </w:r>
            <w:r w:rsidRPr="004F287B">
              <w:rPr>
                <w:rFonts w:ascii="Times New Roman" w:hAnsi="Times New Roman" w:cs="Times New Roman"/>
                <w:color w:val="222222"/>
                <w:rtl/>
                <w:lang w:val="en-US" w:bidi="ar"/>
              </w:rPr>
              <w:t>نواح جديد</w:t>
            </w:r>
            <w:r w:rsidR="009D5DBC">
              <w:rPr>
                <w:rFonts w:ascii="Times New Roman" w:hAnsi="Times New Roman" w:cs="Times New Roman"/>
                <w:color w:val="222222"/>
                <w:rtl/>
                <w:lang w:val="en-US" w:bidi="ar"/>
              </w:rPr>
              <w:t>ة بطلب المساعدة لمرض نفسي،</w:t>
            </w:r>
            <w:r w:rsidRPr="004F287B">
              <w:rPr>
                <w:rFonts w:ascii="Times New Roman" w:hAnsi="Times New Roman" w:cs="Times New Roman"/>
                <w:color w:val="222222"/>
                <w:rtl/>
                <w:lang w:val="en-US" w:bidi="ar"/>
              </w:rPr>
              <w:t xml:space="preserve"> واخبرت </w:t>
            </w:r>
            <w:r w:rsidR="00A464F1" w:rsidRPr="004F287B">
              <w:rPr>
                <w:rFonts w:ascii="Times New Roman" w:hAnsi="Times New Roman" w:cs="Times New Roman"/>
                <w:color w:val="222222"/>
                <w:rtl/>
                <w:lang w:val="en-US" w:bidi="ar"/>
              </w:rPr>
              <w:t>الآخرين من حولي [أن</w:t>
            </w:r>
            <w:r w:rsidRPr="004F287B">
              <w:rPr>
                <w:rFonts w:ascii="Times New Roman" w:hAnsi="Times New Roman" w:cs="Times New Roman"/>
                <w:color w:val="222222"/>
                <w:rtl/>
                <w:lang w:val="en-US" w:bidi="ar"/>
              </w:rPr>
              <w:t>] المساعدة كانت متاحة. ليس من الضروري ان تستمر</w:t>
            </w:r>
            <w:r w:rsidR="00A464F1" w:rsidRPr="004F287B">
              <w:rPr>
                <w:rFonts w:ascii="Times New Roman" w:hAnsi="Times New Roman" w:cs="Times New Roman"/>
                <w:color w:val="222222"/>
                <w:rtl/>
                <w:lang w:val="en-US" w:bidi="ar"/>
              </w:rPr>
              <w:t xml:space="preserve"> في الشعور بالسوء "</w:t>
            </w:r>
          </w:p>
          <w:p w14:paraId="5BC12993" w14:textId="77777777" w:rsidR="009A6AA5" w:rsidRPr="004F287B" w:rsidRDefault="009A6AA5" w:rsidP="00F935CF">
            <w:pPr>
              <w:jc w:val="right"/>
              <w:rPr>
                <w:rFonts w:ascii="Times New Roman" w:hAnsi="Times New Roman" w:cs="Times New Roman"/>
                <w:lang w:val="en-US"/>
              </w:rPr>
            </w:pPr>
          </w:p>
        </w:tc>
      </w:tr>
      <w:tr w:rsidR="009A6AA5" w:rsidRPr="009A6AA5" w14:paraId="76A05A5E" w14:textId="77777777" w:rsidTr="009A6AA5">
        <w:tc>
          <w:tcPr>
            <w:tcW w:w="1838" w:type="dxa"/>
            <w:tcBorders>
              <w:top w:val="single" w:sz="4" w:space="0" w:color="auto"/>
              <w:left w:val="single" w:sz="4" w:space="0" w:color="auto"/>
              <w:bottom w:val="single" w:sz="4" w:space="0" w:color="auto"/>
              <w:right w:val="single" w:sz="4" w:space="0" w:color="auto"/>
            </w:tcBorders>
          </w:tcPr>
          <w:p w14:paraId="69BA5591" w14:textId="00B7CFC6" w:rsidR="009A6AA5" w:rsidRPr="009A6AA5" w:rsidRDefault="009A6AA5">
            <w:pPr>
              <w:rPr>
                <w:rFonts w:ascii="Times New Roman" w:hAnsi="Times New Roman" w:cs="Times New Roman"/>
                <w:lang w:val="en-US"/>
              </w:rPr>
            </w:pPr>
            <w:r w:rsidRPr="009A6AA5">
              <w:rPr>
                <w:rFonts w:ascii="Times New Roman" w:hAnsi="Times New Roman" w:cs="Times New Roman"/>
                <w:color w:val="000000" w:themeColor="text1"/>
                <w:lang w:val="en-US"/>
              </w:rPr>
              <w:lastRenderedPageBreak/>
              <w:t>The healthcare system as a complex puzzle.</w:t>
            </w:r>
          </w:p>
        </w:tc>
        <w:tc>
          <w:tcPr>
            <w:tcW w:w="3827" w:type="dxa"/>
            <w:tcBorders>
              <w:top w:val="single" w:sz="4" w:space="0" w:color="auto"/>
              <w:left w:val="single" w:sz="4" w:space="0" w:color="auto"/>
              <w:bottom w:val="single" w:sz="4" w:space="0" w:color="auto"/>
              <w:right w:val="single" w:sz="4" w:space="0" w:color="auto"/>
            </w:tcBorders>
          </w:tcPr>
          <w:p w14:paraId="2C719057" w14:textId="6B8858B6" w:rsidR="009A6AA5" w:rsidRPr="009A6AA5" w:rsidRDefault="009A6AA5">
            <w:pPr>
              <w:rPr>
                <w:rFonts w:ascii="Times New Roman" w:hAnsi="Times New Roman" w:cs="Times New Roman"/>
                <w:i/>
                <w:color w:val="000000" w:themeColor="text1"/>
                <w:lang w:val="en-US"/>
              </w:rPr>
            </w:pPr>
            <w:r w:rsidRPr="009A6AA5">
              <w:rPr>
                <w:rFonts w:ascii="Times New Roman" w:hAnsi="Times New Roman" w:cs="Times New Roman"/>
                <w:i/>
                <w:color w:val="000000" w:themeColor="text1"/>
                <w:lang w:val="en-US"/>
              </w:rPr>
              <w:t>"It is not so easy when you are newly arrived, not so easy when you do not know much about how the system works here."</w:t>
            </w:r>
          </w:p>
        </w:tc>
        <w:tc>
          <w:tcPr>
            <w:tcW w:w="3391" w:type="dxa"/>
            <w:tcBorders>
              <w:top w:val="single" w:sz="4" w:space="0" w:color="auto"/>
              <w:left w:val="single" w:sz="4" w:space="0" w:color="auto"/>
              <w:bottom w:val="single" w:sz="4" w:space="0" w:color="auto"/>
              <w:right w:val="single" w:sz="4" w:space="0" w:color="auto"/>
            </w:tcBorders>
          </w:tcPr>
          <w:p w14:paraId="5138EA38" w14:textId="6930EDBC" w:rsidR="00A464F1" w:rsidRPr="00112A61" w:rsidRDefault="00A464F1" w:rsidP="00F9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hAnsi="Times New Roman" w:cs="Times New Roman"/>
                <w:color w:val="222222"/>
                <w:lang w:val="en-US"/>
              </w:rPr>
            </w:pPr>
            <w:r w:rsidRPr="00112A61">
              <w:rPr>
                <w:rFonts w:ascii="Times New Roman" w:hAnsi="Times New Roman" w:cs="Times New Roman"/>
                <w:color w:val="222222"/>
                <w:rtl/>
                <w:lang w:val="en-US" w:bidi="ar"/>
              </w:rPr>
              <w:t>"ل</w:t>
            </w:r>
            <w:r w:rsidR="009D5DBC">
              <w:rPr>
                <w:rFonts w:ascii="Times New Roman" w:hAnsi="Times New Roman" w:cs="Times New Roman"/>
                <w:color w:val="222222"/>
                <w:rtl/>
                <w:lang w:val="en-US" w:bidi="ar"/>
              </w:rPr>
              <w:t>يس الأمر سهلا</w:t>
            </w:r>
            <w:r w:rsidR="00435D7D">
              <w:rPr>
                <w:rFonts w:ascii="Times New Roman" w:hAnsi="Times New Roman" w:cs="Times New Roman"/>
                <w:color w:val="222222"/>
                <w:rtl/>
                <w:lang w:val="en-US" w:bidi="ar"/>
              </w:rPr>
              <w:t xml:space="preserve"> انك وافد جديد</w:t>
            </w:r>
            <w:r w:rsidRPr="00112A61">
              <w:rPr>
                <w:rFonts w:ascii="Times New Roman" w:hAnsi="Times New Roman" w:cs="Times New Roman"/>
                <w:color w:val="222222"/>
                <w:rtl/>
                <w:lang w:val="en-US" w:bidi="ar"/>
              </w:rPr>
              <w:t>، وليس بهذه السهولة عندما لا تعرف الكثير عن كيفية عمل النظام هنا."</w:t>
            </w:r>
          </w:p>
          <w:p w14:paraId="1BBB2C54" w14:textId="77777777" w:rsidR="009A6AA5" w:rsidRPr="00112A61" w:rsidRDefault="009A6AA5" w:rsidP="00F935CF">
            <w:pPr>
              <w:jc w:val="right"/>
              <w:rPr>
                <w:rFonts w:ascii="Times New Roman" w:hAnsi="Times New Roman" w:cs="Times New Roman"/>
                <w:lang w:val="en-US"/>
              </w:rPr>
            </w:pPr>
          </w:p>
        </w:tc>
      </w:tr>
      <w:tr w:rsidR="009A6AA5" w:rsidRPr="009A6AA5" w14:paraId="5BEFE610" w14:textId="77777777" w:rsidTr="009A6AA5">
        <w:tc>
          <w:tcPr>
            <w:tcW w:w="1838" w:type="dxa"/>
            <w:tcBorders>
              <w:top w:val="single" w:sz="4" w:space="0" w:color="auto"/>
              <w:left w:val="single" w:sz="4" w:space="0" w:color="auto"/>
              <w:bottom w:val="single" w:sz="4" w:space="0" w:color="auto"/>
              <w:right w:val="single" w:sz="4" w:space="0" w:color="auto"/>
            </w:tcBorders>
          </w:tcPr>
          <w:p w14:paraId="5F13EAB8" w14:textId="14CD5133" w:rsidR="009A6AA5" w:rsidRPr="009A6AA5" w:rsidRDefault="009A6AA5" w:rsidP="009A6AA5">
            <w:pPr>
              <w:rPr>
                <w:rFonts w:ascii="Times New Roman" w:hAnsi="Times New Roman" w:cs="Times New Roman"/>
                <w:b/>
                <w:color w:val="000000" w:themeColor="text1"/>
                <w:lang w:val="en-US"/>
              </w:rPr>
            </w:pPr>
            <w:r w:rsidRPr="009A6AA5">
              <w:rPr>
                <w:rFonts w:ascii="Times New Roman" w:hAnsi="Times New Roman" w:cs="Times New Roman"/>
                <w:color w:val="000000" w:themeColor="text1"/>
                <w:lang w:val="en-US"/>
              </w:rPr>
              <w:t>The healthcare system as a complex puzzle.</w:t>
            </w:r>
          </w:p>
        </w:tc>
        <w:tc>
          <w:tcPr>
            <w:tcW w:w="3827" w:type="dxa"/>
            <w:tcBorders>
              <w:top w:val="single" w:sz="4" w:space="0" w:color="auto"/>
              <w:left w:val="single" w:sz="4" w:space="0" w:color="auto"/>
              <w:bottom w:val="single" w:sz="4" w:space="0" w:color="auto"/>
              <w:right w:val="single" w:sz="4" w:space="0" w:color="auto"/>
            </w:tcBorders>
          </w:tcPr>
          <w:p w14:paraId="1A207D39" w14:textId="1D59E46F" w:rsidR="009A6AA5" w:rsidRPr="009A6AA5" w:rsidRDefault="009A6AA5" w:rsidP="009A6AA5">
            <w:pPr>
              <w:rPr>
                <w:rFonts w:ascii="Times New Roman" w:hAnsi="Times New Roman" w:cs="Times New Roman"/>
                <w:i/>
                <w:color w:val="000000" w:themeColor="text1"/>
                <w:lang w:val="en-US"/>
              </w:rPr>
            </w:pPr>
            <w:r w:rsidRPr="009A6AA5">
              <w:rPr>
                <w:rFonts w:ascii="Times New Roman" w:hAnsi="Times New Roman" w:cs="Times New Roman"/>
                <w:i/>
                <w:color w:val="000000" w:themeColor="text1"/>
                <w:lang w:val="en-US"/>
              </w:rPr>
              <w:t>“[</w:t>
            </w:r>
            <w:r w:rsidRPr="009A6AA5">
              <w:rPr>
                <w:rFonts w:ascii="Times New Roman" w:hAnsi="Times New Roman" w:cs="Times New Roman"/>
                <w:color w:val="000000" w:themeColor="text1"/>
                <w:lang w:val="en-US"/>
              </w:rPr>
              <w:t>…</w:t>
            </w:r>
            <w:r w:rsidRPr="009A6AA5">
              <w:rPr>
                <w:rFonts w:ascii="Times New Roman" w:hAnsi="Times New Roman" w:cs="Times New Roman"/>
                <w:i/>
                <w:color w:val="000000" w:themeColor="text1"/>
                <w:lang w:val="en-US"/>
              </w:rPr>
              <w:t>] but at the same time it is difficult to get through, I had to seek help several times before I finally received it.”</w:t>
            </w:r>
          </w:p>
        </w:tc>
        <w:tc>
          <w:tcPr>
            <w:tcW w:w="3391" w:type="dxa"/>
            <w:tcBorders>
              <w:top w:val="single" w:sz="4" w:space="0" w:color="auto"/>
              <w:left w:val="single" w:sz="4" w:space="0" w:color="auto"/>
              <w:bottom w:val="single" w:sz="4" w:space="0" w:color="auto"/>
              <w:right w:val="single" w:sz="4" w:space="0" w:color="auto"/>
            </w:tcBorders>
          </w:tcPr>
          <w:p w14:paraId="75DD2039" w14:textId="10BD4EB0" w:rsidR="00A464F1" w:rsidRPr="00112A61" w:rsidRDefault="00A464F1" w:rsidP="00F935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hAnsi="Times New Roman" w:cs="Times New Roman"/>
                <w:color w:val="222222"/>
                <w:lang w:val="en-US"/>
              </w:rPr>
            </w:pPr>
            <w:r w:rsidRPr="00112A61">
              <w:rPr>
                <w:rFonts w:ascii="Times New Roman" w:hAnsi="Times New Roman" w:cs="Times New Roman"/>
                <w:color w:val="222222"/>
                <w:rtl/>
                <w:lang w:val="en-US" w:bidi="ar"/>
              </w:rPr>
              <w:t>"[...] ول</w:t>
            </w:r>
            <w:r w:rsidR="00614919" w:rsidRPr="00112A61">
              <w:rPr>
                <w:rFonts w:ascii="Times New Roman" w:hAnsi="Times New Roman" w:cs="Times New Roman"/>
                <w:color w:val="222222"/>
                <w:rtl/>
                <w:lang w:val="en-US" w:bidi="ar"/>
              </w:rPr>
              <w:t>كن في نفس الوقت يصعب ال</w:t>
            </w:r>
            <w:r w:rsidR="004672D7" w:rsidRPr="00112A61">
              <w:rPr>
                <w:rFonts w:ascii="Times New Roman" w:hAnsi="Times New Roman" w:cs="Times New Roman"/>
                <w:color w:val="222222"/>
                <w:rtl/>
                <w:lang w:val="en-US" w:bidi="ar"/>
              </w:rPr>
              <w:t>ا</w:t>
            </w:r>
            <w:r w:rsidR="00614919" w:rsidRPr="00112A61">
              <w:rPr>
                <w:rFonts w:ascii="Times New Roman" w:hAnsi="Times New Roman" w:cs="Times New Roman"/>
                <w:color w:val="222222"/>
                <w:rtl/>
                <w:lang w:val="en-US"/>
              </w:rPr>
              <w:t>ستمرار</w:t>
            </w:r>
            <w:r w:rsidRPr="00112A61">
              <w:rPr>
                <w:rFonts w:ascii="Times New Roman" w:hAnsi="Times New Roman" w:cs="Times New Roman"/>
                <w:color w:val="222222"/>
                <w:rtl/>
                <w:lang w:val="en-US" w:bidi="ar"/>
              </w:rPr>
              <w:t>، اضطررت إلى طلب المساعدة عدة م</w:t>
            </w:r>
            <w:r w:rsidR="00435D7D">
              <w:rPr>
                <w:rFonts w:ascii="Times New Roman" w:hAnsi="Times New Roman" w:cs="Times New Roman"/>
                <w:color w:val="222222"/>
                <w:rtl/>
                <w:lang w:val="en-US" w:bidi="ar"/>
              </w:rPr>
              <w:t>رات قبل أن أحصل عليها</w:t>
            </w:r>
            <w:r w:rsidRPr="00112A61">
              <w:rPr>
                <w:rFonts w:ascii="Times New Roman" w:hAnsi="Times New Roman" w:cs="Times New Roman"/>
                <w:color w:val="222222"/>
                <w:rtl/>
                <w:lang w:val="en-US" w:bidi="ar"/>
              </w:rPr>
              <w:t>."</w:t>
            </w:r>
          </w:p>
          <w:p w14:paraId="6B70A828" w14:textId="77777777" w:rsidR="009A6AA5" w:rsidRPr="00112A61" w:rsidRDefault="009A6AA5" w:rsidP="00F935CF">
            <w:pPr>
              <w:jc w:val="right"/>
              <w:rPr>
                <w:rFonts w:ascii="Times New Roman" w:hAnsi="Times New Roman" w:cs="Times New Roman"/>
                <w:lang w:val="en-US"/>
              </w:rPr>
            </w:pPr>
          </w:p>
        </w:tc>
      </w:tr>
      <w:tr w:rsidR="009A6AA5" w:rsidRPr="009A6AA5" w14:paraId="2C82B7BF" w14:textId="77777777" w:rsidTr="009A6AA5">
        <w:tc>
          <w:tcPr>
            <w:tcW w:w="1838" w:type="dxa"/>
            <w:tcBorders>
              <w:top w:val="single" w:sz="4" w:space="0" w:color="auto"/>
              <w:left w:val="single" w:sz="4" w:space="0" w:color="auto"/>
              <w:right w:val="single" w:sz="4" w:space="0" w:color="auto"/>
            </w:tcBorders>
          </w:tcPr>
          <w:p w14:paraId="1516FC83" w14:textId="717147E5" w:rsidR="009A6AA5" w:rsidRPr="009A6AA5" w:rsidRDefault="009A6AA5" w:rsidP="009A6AA5">
            <w:pPr>
              <w:rPr>
                <w:rFonts w:ascii="Times New Roman" w:hAnsi="Times New Roman" w:cs="Times New Roman"/>
                <w:b/>
                <w:color w:val="000000" w:themeColor="text1"/>
                <w:lang w:val="en-US"/>
              </w:rPr>
            </w:pPr>
            <w:r w:rsidRPr="009A6AA5">
              <w:rPr>
                <w:rFonts w:ascii="Times New Roman" w:hAnsi="Times New Roman" w:cs="Times New Roman"/>
                <w:color w:val="000000" w:themeColor="text1"/>
                <w:lang w:val="en-US"/>
              </w:rPr>
              <w:t>The healthcare system as a complex puzzle.</w:t>
            </w:r>
          </w:p>
        </w:tc>
        <w:tc>
          <w:tcPr>
            <w:tcW w:w="3827" w:type="dxa"/>
            <w:tcBorders>
              <w:top w:val="single" w:sz="4" w:space="0" w:color="auto"/>
              <w:left w:val="single" w:sz="4" w:space="0" w:color="auto"/>
              <w:right w:val="single" w:sz="4" w:space="0" w:color="auto"/>
            </w:tcBorders>
          </w:tcPr>
          <w:p w14:paraId="2DE1EDBB" w14:textId="2DCFDB33" w:rsidR="009A6AA5" w:rsidRPr="009A6AA5" w:rsidRDefault="009A6AA5" w:rsidP="009A6AA5">
            <w:pPr>
              <w:rPr>
                <w:rFonts w:ascii="Times New Roman" w:hAnsi="Times New Roman" w:cs="Times New Roman"/>
                <w:i/>
                <w:color w:val="000000" w:themeColor="text1"/>
                <w:lang w:val="en-US"/>
              </w:rPr>
            </w:pPr>
            <w:r w:rsidRPr="009A6AA5">
              <w:rPr>
                <w:rFonts w:ascii="Times New Roman" w:hAnsi="Times New Roman" w:cs="Times New Roman"/>
                <w:i/>
                <w:color w:val="000000" w:themeColor="text1"/>
                <w:lang w:val="en-US"/>
              </w:rPr>
              <w:t>“I think I have good knowledge of Swedish but when I seek healthcare or other help, I still think it has been very difficult when you cannot make yourself understood, even when I have an interpreter I feel that what I want to say is not understood, the interpreter does not convey what I want to convey.”</w:t>
            </w:r>
          </w:p>
        </w:tc>
        <w:tc>
          <w:tcPr>
            <w:tcW w:w="3391" w:type="dxa"/>
            <w:tcBorders>
              <w:top w:val="single" w:sz="4" w:space="0" w:color="auto"/>
              <w:left w:val="single" w:sz="4" w:space="0" w:color="auto"/>
              <w:right w:val="single" w:sz="4" w:space="0" w:color="auto"/>
            </w:tcBorders>
          </w:tcPr>
          <w:p w14:paraId="6D0BB1A6" w14:textId="151D3132" w:rsidR="00A464F1" w:rsidRPr="007D6238" w:rsidRDefault="00A464F1" w:rsidP="00D15D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rPr>
                <w:rFonts w:ascii="Times New Roman" w:hAnsi="Times New Roman" w:cs="Times New Roman"/>
                <w:color w:val="222222"/>
                <w:lang w:val="en-US" w:bidi="ar"/>
              </w:rPr>
            </w:pPr>
            <w:r w:rsidRPr="007D6238">
              <w:rPr>
                <w:rFonts w:ascii="Times New Roman" w:hAnsi="Times New Roman" w:cs="Times New Roman"/>
                <w:color w:val="222222"/>
                <w:rtl/>
                <w:lang w:val="en-US" w:bidi="ar"/>
              </w:rPr>
              <w:t>"أعتقد أن لدي معرفة جيدة باللغة السويدية ولكن عندما أطلب ا</w:t>
            </w:r>
            <w:r w:rsidR="00D15D31">
              <w:rPr>
                <w:rFonts w:ascii="Times New Roman" w:hAnsi="Times New Roman" w:cs="Times New Roman"/>
                <w:color w:val="222222"/>
                <w:rtl/>
                <w:lang w:val="en-US" w:bidi="ar"/>
              </w:rPr>
              <w:t>لرعاية الصحية أو أي مساعدة أخرى</w:t>
            </w:r>
            <w:r w:rsidRPr="007D6238">
              <w:rPr>
                <w:rFonts w:ascii="Times New Roman" w:hAnsi="Times New Roman" w:cs="Times New Roman"/>
                <w:color w:val="222222"/>
                <w:rtl/>
                <w:lang w:val="en-US" w:bidi="ar"/>
              </w:rPr>
              <w:t>، ما زلت أعتقد أنه</w:t>
            </w:r>
            <w:r w:rsidR="00D15D31">
              <w:rPr>
                <w:rFonts w:ascii="Times New Roman" w:hAnsi="Times New Roman" w:cs="Times New Roman"/>
                <w:color w:val="222222"/>
                <w:rtl/>
                <w:lang w:val="en-US" w:bidi="ar"/>
              </w:rPr>
              <w:t xml:space="preserve"> امر</w:t>
            </w:r>
            <w:r w:rsidRPr="007D6238">
              <w:rPr>
                <w:rFonts w:ascii="Times New Roman" w:hAnsi="Times New Roman" w:cs="Times New Roman"/>
                <w:color w:val="222222"/>
                <w:rtl/>
                <w:lang w:val="en-US" w:bidi="ar"/>
              </w:rPr>
              <w:t xml:space="preserve"> </w:t>
            </w:r>
            <w:r w:rsidR="00D15D31">
              <w:rPr>
                <w:rFonts w:ascii="Times New Roman" w:hAnsi="Times New Roman" w:cs="Times New Roman"/>
                <w:color w:val="222222"/>
                <w:rtl/>
                <w:lang w:val="en-US" w:bidi="ar"/>
              </w:rPr>
              <w:t>صعباً للغاية لا يمكنني التعبيرعن نفسي</w:t>
            </w:r>
            <w:r w:rsidR="00FE1AC7">
              <w:rPr>
                <w:rFonts w:ascii="Times New Roman" w:hAnsi="Times New Roman" w:cs="Times New Roman"/>
                <w:color w:val="222222"/>
                <w:rtl/>
                <w:lang w:val="en-US" w:bidi="ar"/>
              </w:rPr>
              <w:t xml:space="preserve">، حتى عندما يكون هنالك </w:t>
            </w:r>
            <w:r w:rsidRPr="007D6238">
              <w:rPr>
                <w:rFonts w:ascii="Times New Roman" w:hAnsi="Times New Roman" w:cs="Times New Roman"/>
                <w:color w:val="222222"/>
                <w:rtl/>
                <w:lang w:val="en-US" w:bidi="ar"/>
              </w:rPr>
              <w:t xml:space="preserve">مترجم </w:t>
            </w:r>
            <w:r w:rsidR="00FE1AC7">
              <w:rPr>
                <w:rFonts w:ascii="Times New Roman" w:hAnsi="Times New Roman" w:cs="Times New Roman"/>
                <w:color w:val="222222"/>
                <w:rtl/>
                <w:lang w:val="en-US" w:bidi="ar"/>
              </w:rPr>
              <w:t>موجود</w:t>
            </w:r>
            <w:r w:rsidR="009D5DBC">
              <w:rPr>
                <w:rFonts w:ascii="Times New Roman" w:hAnsi="Times New Roman" w:cs="Times New Roman"/>
                <w:color w:val="222222"/>
                <w:rtl/>
                <w:lang w:val="en-US" w:bidi="ar"/>
              </w:rPr>
              <w:t>،</w:t>
            </w:r>
            <w:r w:rsidR="00FE1AC7">
              <w:rPr>
                <w:rFonts w:ascii="Times New Roman" w:hAnsi="Times New Roman" w:cs="Times New Roman"/>
                <w:color w:val="222222"/>
                <w:rtl/>
                <w:lang w:val="en-US" w:bidi="ar"/>
              </w:rPr>
              <w:t xml:space="preserve"> </w:t>
            </w:r>
            <w:r w:rsidRPr="007D6238">
              <w:rPr>
                <w:rFonts w:ascii="Times New Roman" w:hAnsi="Times New Roman" w:cs="Times New Roman"/>
                <w:color w:val="222222"/>
                <w:rtl/>
                <w:lang w:val="en-US" w:bidi="ar"/>
              </w:rPr>
              <w:t>أشعر أن</w:t>
            </w:r>
            <w:r w:rsidR="00FE1AC7">
              <w:rPr>
                <w:rFonts w:ascii="Times New Roman" w:hAnsi="Times New Roman" w:cs="Times New Roman"/>
                <w:color w:val="222222"/>
                <w:rtl/>
                <w:lang w:val="en-US" w:bidi="ar"/>
              </w:rPr>
              <w:t xml:space="preserve"> </w:t>
            </w:r>
            <w:r w:rsidR="00FE1AC7" w:rsidRPr="007D6238">
              <w:rPr>
                <w:rFonts w:ascii="Times New Roman" w:hAnsi="Times New Roman" w:cs="Times New Roman"/>
                <w:color w:val="222222"/>
                <w:rtl/>
                <w:lang w:val="en-US" w:bidi="ar"/>
              </w:rPr>
              <w:t>ما أريد قوله غير مفهوم</w:t>
            </w:r>
            <w:r w:rsidR="00FE1AC7">
              <w:rPr>
                <w:rFonts w:ascii="Times New Roman" w:hAnsi="Times New Roman" w:cs="Times New Roman"/>
                <w:color w:val="222222"/>
                <w:rtl/>
                <w:lang w:val="en-US" w:bidi="ar"/>
              </w:rPr>
              <w:t xml:space="preserve"> وان </w:t>
            </w:r>
            <w:r w:rsidR="00FE1AC7" w:rsidRPr="007D6238">
              <w:rPr>
                <w:rFonts w:ascii="Times New Roman" w:hAnsi="Times New Roman" w:cs="Times New Roman"/>
                <w:color w:val="222222"/>
                <w:rtl/>
                <w:lang w:val="en-US" w:bidi="ar"/>
              </w:rPr>
              <w:t>المترجم</w:t>
            </w:r>
            <w:r w:rsidRPr="007D6238">
              <w:rPr>
                <w:rFonts w:ascii="Times New Roman" w:hAnsi="Times New Roman" w:cs="Times New Roman"/>
                <w:color w:val="222222"/>
                <w:rtl/>
                <w:lang w:val="en-US" w:bidi="ar"/>
              </w:rPr>
              <w:t xml:space="preserve"> لا ينقل ما أريد أن أنقله ".</w:t>
            </w:r>
          </w:p>
          <w:p w14:paraId="4F69E4FE" w14:textId="77777777" w:rsidR="009A6AA5" w:rsidRPr="007D6238" w:rsidRDefault="009A6AA5" w:rsidP="00F935CF">
            <w:pPr>
              <w:jc w:val="right"/>
              <w:rPr>
                <w:rFonts w:ascii="Times New Roman" w:hAnsi="Times New Roman" w:cs="Times New Roman"/>
                <w:lang w:val="en-US"/>
              </w:rPr>
            </w:pPr>
          </w:p>
        </w:tc>
      </w:tr>
    </w:tbl>
    <w:p w14:paraId="2EAA0290" w14:textId="014DC007" w:rsidR="00937A46" w:rsidRPr="009A6AA5" w:rsidRDefault="001566F3">
      <w:pPr>
        <w:rPr>
          <w:rFonts w:ascii="Times New Roman" w:hAnsi="Times New Roman" w:cs="Times New Roman"/>
          <w:lang w:val="en-US"/>
        </w:rPr>
      </w:pPr>
    </w:p>
    <w:sectPr w:rsidR="00937A46" w:rsidRPr="009A6AA5" w:rsidSect="00730B9B">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954"/>
    <w:rsid w:val="000E39E7"/>
    <w:rsid w:val="00112A61"/>
    <w:rsid w:val="001566F3"/>
    <w:rsid w:val="001723CD"/>
    <w:rsid w:val="001A1968"/>
    <w:rsid w:val="00205446"/>
    <w:rsid w:val="002978C8"/>
    <w:rsid w:val="002B13D9"/>
    <w:rsid w:val="002B413E"/>
    <w:rsid w:val="002D1013"/>
    <w:rsid w:val="00313282"/>
    <w:rsid w:val="0039070F"/>
    <w:rsid w:val="00393E71"/>
    <w:rsid w:val="003A44BD"/>
    <w:rsid w:val="003B60F3"/>
    <w:rsid w:val="003F7DF8"/>
    <w:rsid w:val="00435D7D"/>
    <w:rsid w:val="004672D7"/>
    <w:rsid w:val="00477366"/>
    <w:rsid w:val="004C576B"/>
    <w:rsid w:val="004D29E0"/>
    <w:rsid w:val="004F287B"/>
    <w:rsid w:val="0058635F"/>
    <w:rsid w:val="00614919"/>
    <w:rsid w:val="00693058"/>
    <w:rsid w:val="006A0153"/>
    <w:rsid w:val="00730B9B"/>
    <w:rsid w:val="0075178E"/>
    <w:rsid w:val="007756E8"/>
    <w:rsid w:val="007D6238"/>
    <w:rsid w:val="007E2D4A"/>
    <w:rsid w:val="007E526B"/>
    <w:rsid w:val="008456AD"/>
    <w:rsid w:val="0084799E"/>
    <w:rsid w:val="008B5D76"/>
    <w:rsid w:val="00972EEC"/>
    <w:rsid w:val="009A6AA5"/>
    <w:rsid w:val="009C2C8C"/>
    <w:rsid w:val="009D5DBC"/>
    <w:rsid w:val="00A00AC2"/>
    <w:rsid w:val="00A44650"/>
    <w:rsid w:val="00A464F1"/>
    <w:rsid w:val="00A72D75"/>
    <w:rsid w:val="00AA184B"/>
    <w:rsid w:val="00B400E0"/>
    <w:rsid w:val="00B449B5"/>
    <w:rsid w:val="00BD060C"/>
    <w:rsid w:val="00CB3F24"/>
    <w:rsid w:val="00D15D31"/>
    <w:rsid w:val="00D2627F"/>
    <w:rsid w:val="00D37CCB"/>
    <w:rsid w:val="00DC07E8"/>
    <w:rsid w:val="00E07144"/>
    <w:rsid w:val="00E31746"/>
    <w:rsid w:val="00E53A7E"/>
    <w:rsid w:val="00EA48EB"/>
    <w:rsid w:val="00EC3518"/>
    <w:rsid w:val="00ED1634"/>
    <w:rsid w:val="00EE3203"/>
    <w:rsid w:val="00F004A1"/>
    <w:rsid w:val="00F01C58"/>
    <w:rsid w:val="00F935CF"/>
    <w:rsid w:val="00FB1EC3"/>
    <w:rsid w:val="00FB2954"/>
    <w:rsid w:val="00FE1A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3FB9E96"/>
  <w14:defaultImageDpi w14:val="32767"/>
  <w15:chartTrackingRefBased/>
  <w15:docId w15:val="{90008B6E-9516-664F-9CC0-7FA4188AA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64F1"/>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9A6A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link w:val="BallongtextChar"/>
    <w:uiPriority w:val="99"/>
    <w:semiHidden/>
    <w:unhideWhenUsed/>
    <w:rsid w:val="009A6AA5"/>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9A6AA5"/>
    <w:rPr>
      <w:rFonts w:ascii="Times New Roman" w:hAnsi="Times New Roman" w:cs="Times New Roman"/>
      <w:sz w:val="18"/>
      <w:szCs w:val="18"/>
    </w:rPr>
  </w:style>
  <w:style w:type="character" w:styleId="Kommentarsreferens">
    <w:name w:val="annotation reference"/>
    <w:basedOn w:val="Standardstycketeckensnitt"/>
    <w:uiPriority w:val="99"/>
    <w:semiHidden/>
    <w:unhideWhenUsed/>
    <w:rsid w:val="009A6AA5"/>
    <w:rPr>
      <w:sz w:val="16"/>
      <w:szCs w:val="16"/>
    </w:rPr>
  </w:style>
  <w:style w:type="paragraph" w:styleId="Kommentarer">
    <w:name w:val="annotation text"/>
    <w:basedOn w:val="Normal"/>
    <w:link w:val="KommentarerChar"/>
    <w:uiPriority w:val="99"/>
    <w:unhideWhenUsed/>
    <w:rsid w:val="009A6AA5"/>
    <w:rPr>
      <w:rFonts w:eastAsiaTheme="minorEastAsia"/>
      <w:sz w:val="20"/>
      <w:szCs w:val="20"/>
      <w:lang w:eastAsia="sv-SE"/>
    </w:rPr>
  </w:style>
  <w:style w:type="character" w:customStyle="1" w:styleId="KommentarerChar">
    <w:name w:val="Kommentarer Char"/>
    <w:basedOn w:val="Standardstycketeckensnitt"/>
    <w:link w:val="Kommentarer"/>
    <w:uiPriority w:val="99"/>
    <w:rsid w:val="009A6AA5"/>
    <w:rPr>
      <w:rFonts w:eastAsiaTheme="minorEastAsia"/>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528812">
      <w:bodyDiv w:val="1"/>
      <w:marLeft w:val="0"/>
      <w:marRight w:val="0"/>
      <w:marTop w:val="0"/>
      <w:marBottom w:val="0"/>
      <w:divBdr>
        <w:top w:val="none" w:sz="0" w:space="0" w:color="auto"/>
        <w:left w:val="none" w:sz="0" w:space="0" w:color="auto"/>
        <w:bottom w:val="none" w:sz="0" w:space="0" w:color="auto"/>
        <w:right w:val="none" w:sz="0" w:space="0" w:color="auto"/>
      </w:divBdr>
    </w:div>
    <w:div w:id="176312851">
      <w:bodyDiv w:val="1"/>
      <w:marLeft w:val="0"/>
      <w:marRight w:val="0"/>
      <w:marTop w:val="0"/>
      <w:marBottom w:val="0"/>
      <w:divBdr>
        <w:top w:val="none" w:sz="0" w:space="0" w:color="auto"/>
        <w:left w:val="none" w:sz="0" w:space="0" w:color="auto"/>
        <w:bottom w:val="none" w:sz="0" w:space="0" w:color="auto"/>
        <w:right w:val="none" w:sz="0" w:space="0" w:color="auto"/>
      </w:divBdr>
    </w:div>
    <w:div w:id="633681915">
      <w:bodyDiv w:val="1"/>
      <w:marLeft w:val="0"/>
      <w:marRight w:val="0"/>
      <w:marTop w:val="0"/>
      <w:marBottom w:val="0"/>
      <w:divBdr>
        <w:top w:val="none" w:sz="0" w:space="0" w:color="auto"/>
        <w:left w:val="none" w:sz="0" w:space="0" w:color="auto"/>
        <w:bottom w:val="none" w:sz="0" w:space="0" w:color="auto"/>
        <w:right w:val="none" w:sz="0" w:space="0" w:color="auto"/>
      </w:divBdr>
    </w:div>
    <w:div w:id="653338413">
      <w:bodyDiv w:val="1"/>
      <w:marLeft w:val="0"/>
      <w:marRight w:val="0"/>
      <w:marTop w:val="0"/>
      <w:marBottom w:val="0"/>
      <w:divBdr>
        <w:top w:val="none" w:sz="0" w:space="0" w:color="auto"/>
        <w:left w:val="none" w:sz="0" w:space="0" w:color="auto"/>
        <w:bottom w:val="none" w:sz="0" w:space="0" w:color="auto"/>
        <w:right w:val="none" w:sz="0" w:space="0" w:color="auto"/>
      </w:divBdr>
    </w:div>
    <w:div w:id="674259265">
      <w:bodyDiv w:val="1"/>
      <w:marLeft w:val="0"/>
      <w:marRight w:val="0"/>
      <w:marTop w:val="0"/>
      <w:marBottom w:val="0"/>
      <w:divBdr>
        <w:top w:val="none" w:sz="0" w:space="0" w:color="auto"/>
        <w:left w:val="none" w:sz="0" w:space="0" w:color="auto"/>
        <w:bottom w:val="none" w:sz="0" w:space="0" w:color="auto"/>
        <w:right w:val="none" w:sz="0" w:space="0" w:color="auto"/>
      </w:divBdr>
    </w:div>
    <w:div w:id="674385240">
      <w:bodyDiv w:val="1"/>
      <w:marLeft w:val="0"/>
      <w:marRight w:val="0"/>
      <w:marTop w:val="0"/>
      <w:marBottom w:val="0"/>
      <w:divBdr>
        <w:top w:val="none" w:sz="0" w:space="0" w:color="auto"/>
        <w:left w:val="none" w:sz="0" w:space="0" w:color="auto"/>
        <w:bottom w:val="none" w:sz="0" w:space="0" w:color="auto"/>
        <w:right w:val="none" w:sz="0" w:space="0" w:color="auto"/>
      </w:divBdr>
    </w:div>
    <w:div w:id="748044267">
      <w:bodyDiv w:val="1"/>
      <w:marLeft w:val="0"/>
      <w:marRight w:val="0"/>
      <w:marTop w:val="0"/>
      <w:marBottom w:val="0"/>
      <w:divBdr>
        <w:top w:val="none" w:sz="0" w:space="0" w:color="auto"/>
        <w:left w:val="none" w:sz="0" w:space="0" w:color="auto"/>
        <w:bottom w:val="none" w:sz="0" w:space="0" w:color="auto"/>
        <w:right w:val="none" w:sz="0" w:space="0" w:color="auto"/>
      </w:divBdr>
    </w:div>
    <w:div w:id="816529417">
      <w:bodyDiv w:val="1"/>
      <w:marLeft w:val="0"/>
      <w:marRight w:val="0"/>
      <w:marTop w:val="0"/>
      <w:marBottom w:val="0"/>
      <w:divBdr>
        <w:top w:val="none" w:sz="0" w:space="0" w:color="auto"/>
        <w:left w:val="none" w:sz="0" w:space="0" w:color="auto"/>
        <w:bottom w:val="none" w:sz="0" w:space="0" w:color="auto"/>
        <w:right w:val="none" w:sz="0" w:space="0" w:color="auto"/>
      </w:divBdr>
    </w:div>
    <w:div w:id="1163621771">
      <w:bodyDiv w:val="1"/>
      <w:marLeft w:val="0"/>
      <w:marRight w:val="0"/>
      <w:marTop w:val="0"/>
      <w:marBottom w:val="0"/>
      <w:divBdr>
        <w:top w:val="none" w:sz="0" w:space="0" w:color="auto"/>
        <w:left w:val="none" w:sz="0" w:space="0" w:color="auto"/>
        <w:bottom w:val="none" w:sz="0" w:space="0" w:color="auto"/>
        <w:right w:val="none" w:sz="0" w:space="0" w:color="auto"/>
      </w:divBdr>
    </w:div>
    <w:div w:id="1181041770">
      <w:bodyDiv w:val="1"/>
      <w:marLeft w:val="0"/>
      <w:marRight w:val="0"/>
      <w:marTop w:val="0"/>
      <w:marBottom w:val="0"/>
      <w:divBdr>
        <w:top w:val="none" w:sz="0" w:space="0" w:color="auto"/>
        <w:left w:val="none" w:sz="0" w:space="0" w:color="auto"/>
        <w:bottom w:val="none" w:sz="0" w:space="0" w:color="auto"/>
        <w:right w:val="none" w:sz="0" w:space="0" w:color="auto"/>
      </w:divBdr>
    </w:div>
    <w:div w:id="1231040291">
      <w:bodyDiv w:val="1"/>
      <w:marLeft w:val="0"/>
      <w:marRight w:val="0"/>
      <w:marTop w:val="0"/>
      <w:marBottom w:val="0"/>
      <w:divBdr>
        <w:top w:val="none" w:sz="0" w:space="0" w:color="auto"/>
        <w:left w:val="none" w:sz="0" w:space="0" w:color="auto"/>
        <w:bottom w:val="none" w:sz="0" w:space="0" w:color="auto"/>
        <w:right w:val="none" w:sz="0" w:space="0" w:color="auto"/>
      </w:divBdr>
    </w:div>
    <w:div w:id="1464929230">
      <w:bodyDiv w:val="1"/>
      <w:marLeft w:val="0"/>
      <w:marRight w:val="0"/>
      <w:marTop w:val="0"/>
      <w:marBottom w:val="0"/>
      <w:divBdr>
        <w:top w:val="none" w:sz="0" w:space="0" w:color="auto"/>
        <w:left w:val="none" w:sz="0" w:space="0" w:color="auto"/>
        <w:bottom w:val="none" w:sz="0" w:space="0" w:color="auto"/>
        <w:right w:val="none" w:sz="0" w:space="0" w:color="auto"/>
      </w:divBdr>
    </w:div>
    <w:div w:id="1526989270">
      <w:bodyDiv w:val="1"/>
      <w:marLeft w:val="0"/>
      <w:marRight w:val="0"/>
      <w:marTop w:val="0"/>
      <w:marBottom w:val="0"/>
      <w:divBdr>
        <w:top w:val="none" w:sz="0" w:space="0" w:color="auto"/>
        <w:left w:val="none" w:sz="0" w:space="0" w:color="auto"/>
        <w:bottom w:val="none" w:sz="0" w:space="0" w:color="auto"/>
        <w:right w:val="none" w:sz="0" w:space="0" w:color="auto"/>
      </w:divBdr>
    </w:div>
    <w:div w:id="1632900393">
      <w:bodyDiv w:val="1"/>
      <w:marLeft w:val="0"/>
      <w:marRight w:val="0"/>
      <w:marTop w:val="0"/>
      <w:marBottom w:val="0"/>
      <w:divBdr>
        <w:top w:val="none" w:sz="0" w:space="0" w:color="auto"/>
        <w:left w:val="none" w:sz="0" w:space="0" w:color="auto"/>
        <w:bottom w:val="none" w:sz="0" w:space="0" w:color="auto"/>
        <w:right w:val="none" w:sz="0" w:space="0" w:color="auto"/>
      </w:divBdr>
    </w:div>
    <w:div w:id="1731464208">
      <w:bodyDiv w:val="1"/>
      <w:marLeft w:val="0"/>
      <w:marRight w:val="0"/>
      <w:marTop w:val="0"/>
      <w:marBottom w:val="0"/>
      <w:divBdr>
        <w:top w:val="none" w:sz="0" w:space="0" w:color="auto"/>
        <w:left w:val="none" w:sz="0" w:space="0" w:color="auto"/>
        <w:bottom w:val="none" w:sz="0" w:space="0" w:color="auto"/>
        <w:right w:val="none" w:sz="0" w:space="0" w:color="auto"/>
      </w:divBdr>
    </w:div>
    <w:div w:id="1848014861">
      <w:bodyDiv w:val="1"/>
      <w:marLeft w:val="0"/>
      <w:marRight w:val="0"/>
      <w:marTop w:val="0"/>
      <w:marBottom w:val="0"/>
      <w:divBdr>
        <w:top w:val="none" w:sz="0" w:space="0" w:color="auto"/>
        <w:left w:val="none" w:sz="0" w:space="0" w:color="auto"/>
        <w:bottom w:val="none" w:sz="0" w:space="0" w:color="auto"/>
        <w:right w:val="none" w:sz="0" w:space="0" w:color="auto"/>
      </w:divBdr>
    </w:div>
    <w:div w:id="206112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1159</Words>
  <Characters>6147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Lindegaard</dc:creator>
  <cp:keywords/>
  <dc:description/>
  <cp:lastModifiedBy>Tomas Lindegaard</cp:lastModifiedBy>
  <cp:revision>46</cp:revision>
  <dcterms:created xsi:type="dcterms:W3CDTF">2020-11-14T06:22:00Z</dcterms:created>
  <dcterms:modified xsi:type="dcterms:W3CDTF">2021-05-18T12:52:00Z</dcterms:modified>
</cp:coreProperties>
</file>