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041DC" w14:textId="6FCE190E" w:rsidR="00845B29" w:rsidRPr="000D189F" w:rsidRDefault="00845B29">
      <w:pPr>
        <w:rPr>
          <w:lang w:val="en-GB"/>
        </w:rPr>
      </w:pPr>
    </w:p>
    <w:p w14:paraId="79631D3E" w14:textId="55A32478" w:rsidR="00FF6906" w:rsidRPr="00FE21E8" w:rsidRDefault="00FF6906" w:rsidP="00FF6906">
      <w:pPr>
        <w:jc w:val="both"/>
        <w:rPr>
          <w:b/>
          <w:lang w:val="en-GB"/>
        </w:rPr>
      </w:pPr>
      <w:r w:rsidRPr="00FE21E8">
        <w:rPr>
          <w:b/>
          <w:lang w:val="en-GB"/>
        </w:rPr>
        <w:t>Table S</w:t>
      </w:r>
      <w:r w:rsidR="004C6466" w:rsidRPr="00FE21E8">
        <w:rPr>
          <w:b/>
          <w:lang w:val="en-GB"/>
        </w:rPr>
        <w:t>1</w:t>
      </w:r>
      <w:r w:rsidRPr="00FE21E8">
        <w:rPr>
          <w:b/>
          <w:lang w:val="en-GB"/>
        </w:rPr>
        <w:t xml:space="preserve">: sociodemographic characteristics at baseline </w:t>
      </w:r>
    </w:p>
    <w:tbl>
      <w:tblPr>
        <w:tblW w:w="1010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688"/>
        <w:gridCol w:w="1005"/>
        <w:gridCol w:w="688"/>
        <w:gridCol w:w="1005"/>
        <w:gridCol w:w="688"/>
        <w:gridCol w:w="1005"/>
        <w:gridCol w:w="1060"/>
      </w:tblGrid>
      <w:tr w:rsidR="00FF6906" w:rsidRPr="003B69FE" w14:paraId="561E67D0" w14:textId="77777777" w:rsidTr="00FE21E8">
        <w:trPr>
          <w:trHeight w:val="3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8B20" w14:textId="361D8A25" w:rsidR="00FF6906" w:rsidRPr="00FE21E8" w:rsidRDefault="00FF6906" w:rsidP="004C25D3">
            <w:pPr>
              <w:rPr>
                <w:rFonts w:eastAsia="Times New Roman" w:cs="Calibri"/>
                <w:color w:val="000000"/>
                <w:lang w:val="en-GB" w:eastAsia="de-D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2CA2" w14:textId="77777777" w:rsidR="00FF6906" w:rsidRPr="00FE21E8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total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0CCE" w14:textId="77777777" w:rsidR="00FF6906" w:rsidRPr="00FE21E8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CAU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1F63" w14:textId="77777777" w:rsidR="00FF6906" w:rsidRPr="00FE21E8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HELPS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102D" w14:textId="77777777" w:rsidR="00FF6906" w:rsidRPr="00FE21E8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p</w:t>
            </w:r>
          </w:p>
        </w:tc>
      </w:tr>
      <w:tr w:rsidR="00FF6906" w:rsidRPr="003B69FE" w14:paraId="2F7170F1" w14:textId="77777777" w:rsidTr="00FE21E8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816BC1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age (years);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FB91B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50.34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3D3386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(11.83)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E791E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50.43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A93AC9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(11.73)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DE0D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50.24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9378EF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(12.11)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933BFE" w14:textId="19A494C6" w:rsidR="00FF6906" w:rsidRPr="00FE21E8" w:rsidRDefault="00FF6906" w:rsidP="00F335E1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0.947</w:t>
            </w:r>
          </w:p>
        </w:tc>
      </w:tr>
      <w:tr w:rsidR="00FF6906" w:rsidRPr="003B69FE" w14:paraId="4F670F04" w14:textId="77777777" w:rsidTr="00FE21E8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069615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children</w:t>
            </w:r>
            <w:proofErr w:type="gramEnd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76E0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B541A6" w14:textId="466DEFFF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(28.6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441B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79DD19" w14:textId="110501EA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(18.9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3FD32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B53D55" w14:textId="234BB426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(39.4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FEBB60" w14:textId="553C25C0" w:rsidR="00FF6906" w:rsidRPr="00FE21E8" w:rsidRDefault="00FF6906" w:rsidP="00F335E1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0.058</w:t>
            </w:r>
          </w:p>
        </w:tc>
      </w:tr>
      <w:tr w:rsidR="00FF6906" w:rsidRPr="003B69FE" w14:paraId="7AE1521D" w14:textId="77777777" w:rsidTr="00FE21E8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B7EEAF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female</w:t>
            </w:r>
            <w:proofErr w:type="gramEnd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C8E70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011084" w14:textId="280F4627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(38.6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369C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5DB843" w14:textId="629759B1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(40.5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281F6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F086E0" w14:textId="5BD4B587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(36.4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72EC55" w14:textId="181B035D" w:rsidR="00FF6906" w:rsidRPr="00FE21E8" w:rsidRDefault="00FF6906" w:rsidP="00F335E1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0.720</w:t>
            </w:r>
          </w:p>
        </w:tc>
      </w:tr>
      <w:tr w:rsidR="00FF6906" w:rsidRPr="003B69FE" w14:paraId="050AC616" w14:textId="77777777" w:rsidTr="00FE21E8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182F8D" w14:textId="1A11D039" w:rsidR="00FF6906" w:rsidRPr="00FE21E8" w:rsidRDefault="003B5F6B" w:rsidP="00FE21E8">
            <w:pPr>
              <w:rPr>
                <w:rFonts w:eastAsia="Times New Roman" w:cs="Calibri"/>
                <w:color w:val="000000"/>
                <w:lang w:val="en-US" w:eastAsia="de-DE"/>
              </w:rPr>
            </w:pPr>
            <w:proofErr w:type="gramStart"/>
            <w:r w:rsidRPr="00FE21E8">
              <w:rPr>
                <w:rFonts w:eastAsia="Times New Roman" w:cs="Calibri"/>
                <w:color w:val="auto"/>
                <w:lang w:val="en-US" w:eastAsia="de-DE"/>
              </w:rPr>
              <w:t>education</w:t>
            </w:r>
            <w:proofErr w:type="gramEnd"/>
            <w:r w:rsidR="00FF6906" w:rsidRPr="00FE21E8">
              <w:rPr>
                <w:rFonts w:eastAsia="Times New Roman" w:cs="Calibri"/>
                <w:color w:val="auto"/>
                <w:lang w:val="en-US" w:eastAsia="de-DE"/>
              </w:rPr>
              <w:t xml:space="preserve">, </w:t>
            </w:r>
            <w:r w:rsidRPr="00FE21E8">
              <w:rPr>
                <w:rFonts w:eastAsia="Times New Roman" w:cs="Calibri"/>
                <w:color w:val="auto"/>
                <w:lang w:val="en-US" w:eastAsia="de-DE"/>
              </w:rPr>
              <w:t>more than 9 years of education (junior high school or higher education)</w:t>
            </w:r>
            <w:r w:rsidR="00FF6906" w:rsidRPr="00FE21E8">
              <w:rPr>
                <w:rFonts w:eastAsia="Times New Roman" w:cs="Calibri"/>
                <w:color w:val="auto"/>
                <w:lang w:val="en-US" w:eastAsia="de-DE"/>
              </w:rPr>
              <w:t>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5085F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7ED74F" w14:textId="76C50485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(32.9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6F7BF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2B3294" w14:textId="35AA1E1E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(32.4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0299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8846D1" w14:textId="76230F8B" w:rsidR="00FF6906" w:rsidRPr="00FE21E8" w:rsidRDefault="00F335E1" w:rsidP="00F335E1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(33.3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11AC46" w14:textId="03F7E74A" w:rsidR="00FF6906" w:rsidRPr="00FE21E8" w:rsidRDefault="00FF6906" w:rsidP="00F335E1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0.936</w:t>
            </w:r>
          </w:p>
        </w:tc>
      </w:tr>
      <w:tr w:rsidR="00FF6906" w:rsidRPr="003B69FE" w14:paraId="5613B910" w14:textId="77777777" w:rsidTr="00FE21E8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5DE681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vocational</w:t>
            </w:r>
            <w:proofErr w:type="gramEnd"/>
            <w:r w:rsidRPr="00FE21E8">
              <w:rPr>
                <w:rFonts w:eastAsia="Times New Roman" w:cs="Calibri"/>
                <w:color w:val="000000"/>
                <w:lang w:val="en-GB" w:eastAsia="de-DE"/>
              </w:rPr>
              <w:t xml:space="preserve"> training;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0924A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D92042" w14:textId="22B79AC6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(63.2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77C1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20386D" w14:textId="2B310B4B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(55.6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17EAC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05547E" w14:textId="49216C60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(71.9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872E9A" w14:textId="1571EA32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0.164</w:t>
            </w:r>
          </w:p>
        </w:tc>
      </w:tr>
      <w:tr w:rsidR="00FF6906" w:rsidRPr="003B69FE" w14:paraId="4ECF5435" w14:textId="77777777" w:rsidTr="00FE21E8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AF82F6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living</w:t>
            </w:r>
            <w:proofErr w:type="gramEnd"/>
            <w:r w:rsidRPr="00FE21E8">
              <w:rPr>
                <w:rFonts w:eastAsia="Times New Roman" w:cs="Calibri"/>
                <w:color w:val="000000"/>
                <w:lang w:val="en-GB" w:eastAsia="de-DE"/>
              </w:rPr>
              <w:t xml:space="preserve"> in a stable partnership;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003A3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D8701C" w14:textId="0DC00426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(1.4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1D19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E26B98" w14:textId="34921419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(0.0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6629C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41E3F2" w14:textId="3AA9849D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(3.0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D29C9E" w14:textId="54851395" w:rsidR="00FF6906" w:rsidRPr="00FE21E8" w:rsidRDefault="00FF6906" w:rsidP="00F335E1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0.286</w:t>
            </w:r>
          </w:p>
        </w:tc>
      </w:tr>
      <w:tr w:rsidR="00FF6906" w:rsidRPr="003B69FE" w14:paraId="7CC94C49" w14:textId="77777777" w:rsidTr="00FE21E8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DE4402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contact</w:t>
            </w:r>
            <w:proofErr w:type="gramEnd"/>
            <w:r w:rsidRPr="00FE21E8">
              <w:rPr>
                <w:rFonts w:eastAsia="Times New Roman" w:cs="Calibri"/>
                <w:color w:val="000000"/>
                <w:lang w:val="en-GB" w:eastAsia="de-DE"/>
              </w:rPr>
              <w:t xml:space="preserve"> with family more than once a month;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3B088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F826E6" w14:textId="0B27E1B2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(61.4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9400F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1B7F0D" w14:textId="502C358D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(48.6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5FC74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12A2BF" w14:textId="31EAF72B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(75.8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FA1A22" w14:textId="7C4090B0" w:rsidR="00FF6906" w:rsidRPr="00FE21E8" w:rsidRDefault="00FF6906" w:rsidP="00F335E1">
            <w:pPr>
              <w:jc w:val="right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0.020</w:t>
            </w:r>
          </w:p>
        </w:tc>
      </w:tr>
      <w:tr w:rsidR="00FF6906" w:rsidRPr="003B69FE" w14:paraId="27F839F2" w14:textId="77777777" w:rsidTr="00FE21E8">
        <w:trPr>
          <w:trHeight w:val="3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086BA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contact</w:t>
            </w:r>
            <w:proofErr w:type="gramEnd"/>
            <w:r w:rsidRPr="00FE21E8">
              <w:rPr>
                <w:rFonts w:eastAsia="Times New Roman" w:cs="Calibri"/>
                <w:color w:val="000000"/>
                <w:lang w:val="en-GB" w:eastAsia="de-DE"/>
              </w:rPr>
              <w:t xml:space="preserve"> with friends more than once a month; n (%)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BD714D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58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067BE" w14:textId="33EEC9E1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(82.9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88DCE1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EA36B" w14:textId="46741E3D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(75.7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200721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4CDC" w14:textId="3D8F07CE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(90.9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785E3" w14:textId="78FA6E53" w:rsidR="00FF6906" w:rsidRPr="00FE21E8" w:rsidRDefault="00FF6906" w:rsidP="00F335E1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bookmarkStart w:id="0" w:name="_GoBack"/>
            <w:bookmarkEnd w:id="0"/>
            <w:r w:rsidRPr="00FE21E8">
              <w:rPr>
                <w:rFonts w:eastAsia="Times New Roman" w:cs="Calibri"/>
                <w:color w:val="000000"/>
                <w:lang w:val="en-GB" w:eastAsia="de-DE"/>
              </w:rPr>
              <w:t>0.091</w:t>
            </w:r>
          </w:p>
        </w:tc>
      </w:tr>
    </w:tbl>
    <w:p w14:paraId="78D3C2A4" w14:textId="77777777" w:rsidR="00FF6906" w:rsidRPr="0018050D" w:rsidRDefault="00FF6906" w:rsidP="00FF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color w:val="222222"/>
          <w:lang w:val="en" w:eastAsia="de-DE"/>
        </w:rPr>
      </w:pPr>
    </w:p>
    <w:p w14:paraId="6EDF0396" w14:textId="10307850" w:rsidR="00FF6906" w:rsidRPr="0018050D" w:rsidRDefault="00FF6906" w:rsidP="00FF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color w:val="222222"/>
          <w:lang w:val="en-US" w:eastAsia="de-DE"/>
        </w:rPr>
      </w:pPr>
      <w:r w:rsidRPr="0018050D">
        <w:rPr>
          <w:rFonts w:eastAsia="Times New Roman" w:cs="Courier New"/>
          <w:color w:val="222222"/>
          <w:lang w:val="en" w:eastAsia="de-DE"/>
        </w:rPr>
        <w:t xml:space="preserve">n = absolute frequency; % = relative frequency; m = mean; </w:t>
      </w:r>
      <w:proofErr w:type="gramStart"/>
      <w:r w:rsidRPr="0018050D">
        <w:rPr>
          <w:rFonts w:eastAsia="Times New Roman" w:cs="Courier New"/>
          <w:color w:val="222222"/>
          <w:lang w:val="en" w:eastAsia="de-DE"/>
        </w:rPr>
        <w:t>sd</w:t>
      </w:r>
      <w:proofErr w:type="gramEnd"/>
      <w:r w:rsidRPr="0018050D">
        <w:rPr>
          <w:rFonts w:eastAsia="Times New Roman" w:cs="Courier New"/>
          <w:color w:val="222222"/>
          <w:lang w:val="en" w:eastAsia="de-DE"/>
        </w:rPr>
        <w:t xml:space="preserve"> = standard deviation of the mean / Pearson Chi</w:t>
      </w:r>
      <w:r w:rsidRPr="0018050D">
        <w:rPr>
          <w:rFonts w:eastAsia="Times New Roman" w:cs="Courier New"/>
          <w:color w:val="222222"/>
          <w:vertAlign w:val="superscript"/>
          <w:lang w:val="en" w:eastAsia="de-DE"/>
        </w:rPr>
        <w:t>2</w:t>
      </w:r>
      <w:r w:rsidRPr="0018050D">
        <w:rPr>
          <w:rFonts w:eastAsia="Times New Roman" w:cs="Courier New"/>
          <w:color w:val="222222"/>
          <w:lang w:val="en" w:eastAsia="de-DE"/>
        </w:rPr>
        <w:t xml:space="preserve"> test for categorical variables and </w:t>
      </w:r>
      <w:r w:rsidR="0006540D">
        <w:rPr>
          <w:rFonts w:eastAsia="Times New Roman" w:cs="Courier New"/>
          <w:color w:val="222222"/>
          <w:lang w:val="en" w:eastAsia="de-DE"/>
        </w:rPr>
        <w:t xml:space="preserve">    </w:t>
      </w:r>
      <w:r w:rsidRPr="0018050D">
        <w:rPr>
          <w:rFonts w:eastAsia="Times New Roman" w:cs="Courier New"/>
          <w:color w:val="222222"/>
          <w:lang w:val="en" w:eastAsia="de-DE"/>
        </w:rPr>
        <w:t>t</w:t>
      </w:r>
      <w:r w:rsidR="0006540D">
        <w:rPr>
          <w:rFonts w:eastAsia="Times New Roman" w:cs="Courier New"/>
          <w:color w:val="222222"/>
          <w:lang w:val="en" w:eastAsia="de-DE"/>
        </w:rPr>
        <w:t>-</w:t>
      </w:r>
      <w:r w:rsidRPr="0018050D">
        <w:rPr>
          <w:rFonts w:eastAsia="Times New Roman" w:cs="Courier New"/>
          <w:color w:val="222222"/>
          <w:lang w:val="en" w:eastAsia="de-DE"/>
        </w:rPr>
        <w:t>test for continuous variables; significant effects (p &lt;0.05) are printed in bold</w:t>
      </w:r>
    </w:p>
    <w:p w14:paraId="7C9994FD" w14:textId="77777777" w:rsidR="00FF6906" w:rsidRPr="00AD057A" w:rsidRDefault="00FF6906" w:rsidP="00FF6906">
      <w:pPr>
        <w:jc w:val="both"/>
        <w:rPr>
          <w:lang w:val="en-US"/>
        </w:rPr>
      </w:pPr>
    </w:p>
    <w:p w14:paraId="2AF5A5B9" w14:textId="77777777" w:rsidR="00FF6906" w:rsidRPr="003B69FE" w:rsidRDefault="00FF6906" w:rsidP="00FF6906">
      <w:pPr>
        <w:jc w:val="both"/>
        <w:rPr>
          <w:lang w:val="en-GB"/>
        </w:rPr>
      </w:pPr>
    </w:p>
    <w:p w14:paraId="2CE36EC5" w14:textId="77777777" w:rsidR="00FF6906" w:rsidRPr="003B69FE" w:rsidRDefault="00FF6906" w:rsidP="00FF6906">
      <w:pPr>
        <w:jc w:val="both"/>
        <w:rPr>
          <w:lang w:val="en-GB"/>
        </w:rPr>
      </w:pPr>
    </w:p>
    <w:p w14:paraId="0ECC5F25" w14:textId="77777777" w:rsidR="0006540D" w:rsidRDefault="0006540D" w:rsidP="00FF6906">
      <w:pPr>
        <w:jc w:val="both"/>
        <w:rPr>
          <w:b/>
          <w:lang w:val="en-GB"/>
        </w:rPr>
      </w:pPr>
      <w:r>
        <w:rPr>
          <w:b/>
          <w:lang w:val="en-GB"/>
        </w:rPr>
        <w:br w:type="page"/>
      </w:r>
    </w:p>
    <w:p w14:paraId="2C1D36C3" w14:textId="225E1806" w:rsidR="00FF6906" w:rsidRPr="00FE21E8" w:rsidRDefault="00FF6906" w:rsidP="00FF6906">
      <w:pPr>
        <w:jc w:val="both"/>
        <w:rPr>
          <w:b/>
          <w:lang w:val="en-GB"/>
        </w:rPr>
      </w:pPr>
      <w:r w:rsidRPr="00FE21E8">
        <w:rPr>
          <w:b/>
          <w:lang w:val="en-GB"/>
        </w:rPr>
        <w:lastRenderedPageBreak/>
        <w:t>Table S</w:t>
      </w:r>
      <w:r w:rsidR="004C6466" w:rsidRPr="00FE21E8">
        <w:rPr>
          <w:b/>
          <w:lang w:val="en-GB"/>
        </w:rPr>
        <w:t>2</w:t>
      </w:r>
      <w:r w:rsidRPr="00FE21E8">
        <w:rPr>
          <w:b/>
          <w:lang w:val="en-GB"/>
        </w:rPr>
        <w:t>:</w:t>
      </w:r>
      <w:r w:rsidRPr="00FE21E8">
        <w:rPr>
          <w:b/>
          <w:lang w:val="en-US"/>
        </w:rPr>
        <w:t xml:space="preserve"> </w:t>
      </w:r>
      <w:r w:rsidRPr="00FE21E8">
        <w:rPr>
          <w:b/>
          <w:lang w:val="en-GB"/>
        </w:rPr>
        <w:t>clinical characteristics related to mental health at baseline</w:t>
      </w:r>
    </w:p>
    <w:tbl>
      <w:tblPr>
        <w:tblW w:w="107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688"/>
        <w:gridCol w:w="1005"/>
        <w:gridCol w:w="688"/>
        <w:gridCol w:w="1005"/>
        <w:gridCol w:w="688"/>
        <w:gridCol w:w="1005"/>
        <w:gridCol w:w="850"/>
      </w:tblGrid>
      <w:tr w:rsidR="00FF6906" w:rsidRPr="00FE21E8" w14:paraId="75AAE141" w14:textId="77777777" w:rsidTr="00FE21E8">
        <w:trPr>
          <w:trHeight w:val="3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33640" w14:textId="678B1B86" w:rsidR="00FF6906" w:rsidRPr="00FE21E8" w:rsidRDefault="00FF6906" w:rsidP="004C25D3">
            <w:pPr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503B4" w14:textId="77777777" w:rsidR="00FF6906" w:rsidRPr="00FE21E8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total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BCAAE" w14:textId="77777777" w:rsidR="00FF6906" w:rsidRPr="00FE21E8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CAU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B818E" w14:textId="77777777" w:rsidR="00FF6906" w:rsidRPr="00FE21E8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HELPS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E04D" w14:textId="30B67A53" w:rsidR="00FF6906" w:rsidRPr="00FE21E8" w:rsidRDefault="00F335E1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P</w:t>
            </w:r>
          </w:p>
        </w:tc>
      </w:tr>
      <w:tr w:rsidR="00FF6906" w:rsidRPr="00FE21E8" w14:paraId="74300512" w14:textId="77777777" w:rsidTr="00FE21E8">
        <w:trPr>
          <w:trHeight w:val="3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908169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r w:rsidRPr="00FE21E8">
              <w:rPr>
                <w:rFonts w:eastAsia="Times New Roman" w:cs="Calibri"/>
                <w:color w:val="auto"/>
                <w:lang w:val="en-GB" w:eastAsia="de-DE"/>
              </w:rPr>
              <w:t>duration of disease (main diagnosis) (years);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16A4B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18.84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178E39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(13.07)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7E56A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19.11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E90300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(13.14)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4FBA1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18.55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D62727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(13.18)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A8F0F1" w14:textId="07810D29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0.859</w:t>
            </w:r>
          </w:p>
        </w:tc>
      </w:tr>
      <w:tr w:rsidR="00FF6906" w:rsidRPr="00FE21E8" w14:paraId="65B7DDDC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3F743B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r w:rsidRPr="00FE21E8">
              <w:rPr>
                <w:rFonts w:eastAsia="Times New Roman" w:cs="Calibri"/>
                <w:color w:val="auto"/>
                <w:lang w:val="en-GB" w:eastAsia="de-DE"/>
              </w:rPr>
              <w:t>age at onset of disease (main diagnosis);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ADC78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31.50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C8A3C2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(13.82)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F4435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31.32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289379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(12.76)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E6A4B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31.70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3070DA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(15.11)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66181D" w14:textId="1D5FFFAF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0.911</w:t>
            </w:r>
          </w:p>
        </w:tc>
      </w:tr>
      <w:tr w:rsidR="00FF6906" w:rsidRPr="00FE21E8" w14:paraId="1733A81C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7E9878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r w:rsidRPr="00FE21E8">
              <w:rPr>
                <w:rFonts w:eastAsia="Times New Roman" w:cs="Calibri"/>
                <w:color w:val="auto"/>
                <w:lang w:val="en-GB" w:eastAsia="de-DE"/>
              </w:rPr>
              <w:t>number of inpatient stays;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C227D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7.54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B3E8A8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(10.11)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1474D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8.36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493FC0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(11.18)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F5615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6.63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363959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(8.85)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42DD60" w14:textId="4CCC5C4D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0.484</w:t>
            </w:r>
          </w:p>
        </w:tc>
      </w:tr>
      <w:tr w:rsidR="00FF6906" w:rsidRPr="00FE21E8" w14:paraId="2BDFE53F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C4F3CB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auto"/>
                <w:lang w:val="en-GB" w:eastAsia="de-DE"/>
              </w:rPr>
              <w:t>inpatient</w:t>
            </w:r>
            <w:proofErr w:type="gramEnd"/>
            <w:r w:rsidRPr="00FE21E8">
              <w:rPr>
                <w:rFonts w:eastAsia="Times New Roman" w:cs="Calibri"/>
                <w:color w:val="auto"/>
                <w:lang w:val="en-GB" w:eastAsia="de-DE"/>
              </w:rPr>
              <w:t xml:space="preserve"> stay in the 12 months prior recruitment;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98060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4E9D3F" w14:textId="2DB373B6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(21.2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34078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FD197A" w14:textId="4E02062A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(14.3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74E03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8AA1F" w14:textId="3E4981BF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(29.0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7349B7" w14:textId="7B50D83B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0.144</w:t>
            </w:r>
          </w:p>
        </w:tc>
      </w:tr>
      <w:tr w:rsidR="00FF6906" w:rsidRPr="00FE21E8" w14:paraId="4C937F7C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2D199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auto"/>
                <w:lang w:val="en-GB" w:eastAsia="de-DE"/>
              </w:rPr>
              <w:t>schizophrenic</w:t>
            </w:r>
            <w:proofErr w:type="gramEnd"/>
            <w:r w:rsidRPr="00FE21E8">
              <w:rPr>
                <w:rFonts w:eastAsia="Times New Roman" w:cs="Calibri"/>
                <w:color w:val="auto"/>
                <w:lang w:val="en-GB" w:eastAsia="de-DE"/>
              </w:rPr>
              <w:t xml:space="preserve"> disorders (F20-F29 according to ICD-10);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F940E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CF9CC6" w14:textId="6196E9EE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(57.1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E40E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CCCA1D" w14:textId="05B62A66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(56.8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29F76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5C6569" w14:textId="15D8E8A8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(57.6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AB2410" w14:textId="691C9E1B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0.945</w:t>
            </w:r>
          </w:p>
        </w:tc>
      </w:tr>
      <w:tr w:rsidR="00FF6906" w:rsidRPr="00FE21E8" w14:paraId="20A5158E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8E93AF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auto"/>
                <w:lang w:val="en-GB" w:eastAsia="de-DE"/>
              </w:rPr>
              <w:t>affective</w:t>
            </w:r>
            <w:proofErr w:type="gramEnd"/>
            <w:r w:rsidRPr="00FE21E8">
              <w:rPr>
                <w:rFonts w:eastAsia="Times New Roman" w:cs="Calibri"/>
                <w:color w:val="auto"/>
                <w:lang w:val="en-GB" w:eastAsia="de-DE"/>
              </w:rPr>
              <w:t xml:space="preserve"> disorders (F30-F39 according to ICD-10);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48008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709C7B" w14:textId="14CBA75B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(37.1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FF1E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5FEEE1" w14:textId="6D6E9A0A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(40.5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BFDEA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8C6A0" w14:textId="7BB2BE22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(33.3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58A454" w14:textId="60754F41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0.533</w:t>
            </w:r>
          </w:p>
        </w:tc>
      </w:tr>
      <w:tr w:rsidR="00FF6906" w:rsidRPr="00FE21E8" w14:paraId="3D3F7F46" w14:textId="77777777" w:rsidTr="00FE21E8">
        <w:trPr>
          <w:trHeight w:val="5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389B16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auto"/>
                <w:lang w:val="en-GB" w:eastAsia="de-DE"/>
              </w:rPr>
              <w:t>neurotic</w:t>
            </w:r>
            <w:proofErr w:type="gramEnd"/>
            <w:r w:rsidRPr="00FE21E8">
              <w:rPr>
                <w:rFonts w:eastAsia="Times New Roman" w:cs="Calibri"/>
                <w:color w:val="auto"/>
                <w:lang w:val="en-GB" w:eastAsia="de-DE"/>
              </w:rPr>
              <w:t>, stress or somatoform disorders (F40-F48 according to ICD-10);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2852B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DB84EF" w14:textId="63E010F8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(22.9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79526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71A1DB" w14:textId="0B44E500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(21.6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B1A3D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0A5B2C" w14:textId="785AB9E6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(24.2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5865A0" w14:textId="44D2233B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0.794</w:t>
            </w:r>
          </w:p>
        </w:tc>
      </w:tr>
      <w:tr w:rsidR="00FF6906" w:rsidRPr="00FE21E8" w14:paraId="51651949" w14:textId="77777777" w:rsidTr="00FE21E8">
        <w:trPr>
          <w:trHeight w:val="5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026A3C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auto"/>
                <w:lang w:val="en-GB" w:eastAsia="de-DE"/>
              </w:rPr>
              <w:t>disorders</w:t>
            </w:r>
            <w:proofErr w:type="gramEnd"/>
            <w:r w:rsidRPr="00FE21E8">
              <w:rPr>
                <w:rFonts w:eastAsia="Times New Roman" w:cs="Calibri"/>
                <w:color w:val="auto"/>
                <w:lang w:val="en-GB" w:eastAsia="de-DE"/>
              </w:rPr>
              <w:t xml:space="preserve"> of adult personality and behaviour (F60-F69 according to ICD-10);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2566B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A9F973" w14:textId="6B45D390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(14.3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37B8E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37DB11" w14:textId="6137DC58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(10.8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BE4FA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EC47CD" w14:textId="366A2D82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(18.2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8B5C69" w14:textId="64375656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0.379</w:t>
            </w:r>
          </w:p>
        </w:tc>
      </w:tr>
      <w:tr w:rsidR="00FF6906" w:rsidRPr="00FE21E8" w14:paraId="24775494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87EA00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auto"/>
                <w:lang w:val="en-GB" w:eastAsia="de-DE"/>
              </w:rPr>
              <w:t>more</w:t>
            </w:r>
            <w:proofErr w:type="gramEnd"/>
            <w:r w:rsidRPr="00FE21E8">
              <w:rPr>
                <w:rFonts w:eastAsia="Times New Roman" w:cs="Calibri"/>
                <w:color w:val="auto"/>
                <w:lang w:val="en-GB" w:eastAsia="de-DE"/>
              </w:rPr>
              <w:t xml:space="preserve"> than one mental disorder;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8CBBB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35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1C9495" w14:textId="47E6BAE1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(50.0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CF531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D72335" w14:textId="4C8CB2E8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(45.9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E69E5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E12E2A" w14:textId="551DFA26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(54.5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B4CF09" w14:textId="46B5A9ED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0.473</w:t>
            </w:r>
          </w:p>
        </w:tc>
      </w:tr>
      <w:tr w:rsidR="00FF6906" w:rsidRPr="00FE21E8" w14:paraId="4E56E91A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F4701C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proofErr w:type="gramStart"/>
            <w:r w:rsidRPr="00FE21E8">
              <w:rPr>
                <w:rFonts w:eastAsia="Times New Roman" w:cs="Calibri"/>
                <w:color w:val="auto"/>
                <w:lang w:val="en-GB" w:eastAsia="de-DE"/>
              </w:rPr>
              <w:t>medication</w:t>
            </w:r>
            <w:proofErr w:type="gramEnd"/>
            <w:r w:rsidRPr="00FE21E8">
              <w:rPr>
                <w:rFonts w:eastAsia="Times New Roman" w:cs="Calibri"/>
                <w:color w:val="auto"/>
                <w:lang w:val="en-GB" w:eastAsia="de-DE"/>
              </w:rPr>
              <w:t xml:space="preserve"> due to mental illness in the 18 months prior recruitment;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D9A72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64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9ACAB3" w14:textId="75334043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(91.4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F1336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70E4D2" w14:textId="7038FE62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(86.5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71CD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EA21B3" w14:textId="1D6DED67" w:rsidR="00FF6906" w:rsidRPr="00FE21E8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(97.0</w:t>
            </w:r>
            <w:r w:rsidR="00FF6906" w:rsidRPr="00FE21E8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1B8F58" w14:textId="522AF0F0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0.118</w:t>
            </w:r>
          </w:p>
        </w:tc>
      </w:tr>
      <w:tr w:rsidR="00FF6906" w:rsidRPr="00FE21E8" w14:paraId="001C8E30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964E1" w14:textId="77777777" w:rsidR="00FF6906" w:rsidRPr="00FE21E8" w:rsidRDefault="00FF6906" w:rsidP="00FE21E8">
            <w:pPr>
              <w:rPr>
                <w:rFonts w:eastAsia="Times New Roman" w:cs="Calibri"/>
                <w:color w:val="auto"/>
                <w:lang w:val="en-GB" w:eastAsia="de-DE"/>
              </w:rPr>
            </w:pPr>
            <w:r w:rsidRPr="00FE21E8">
              <w:rPr>
                <w:rFonts w:eastAsia="Times New Roman" w:cs="Calibri"/>
                <w:color w:val="auto"/>
                <w:lang w:val="en-GB" w:eastAsia="de-DE"/>
              </w:rPr>
              <w:t>psychosocial impairment (HoNOS)*; m (sd)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E0152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10.16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87E78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(6.17)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387A77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10.54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EFBE7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(7.27)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D2A123" w14:textId="77777777" w:rsidR="00FF6906" w:rsidRPr="00FE21E8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9.73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C9BDA" w14:textId="77777777" w:rsidR="00FF6906" w:rsidRPr="00FE21E8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FE21E8">
              <w:rPr>
                <w:rFonts w:eastAsia="Times New Roman" w:cs="Calibri"/>
                <w:color w:val="000000"/>
                <w:lang w:val="en-GB" w:eastAsia="de-DE"/>
              </w:rPr>
              <w:t>(4.71)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3AF65" w14:textId="006BAA17" w:rsidR="00FF6906" w:rsidRPr="00FE21E8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0.588</w:t>
            </w:r>
          </w:p>
        </w:tc>
      </w:tr>
    </w:tbl>
    <w:p w14:paraId="62876867" w14:textId="77777777" w:rsidR="00FF6906" w:rsidRDefault="00FF6906" w:rsidP="00FF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eastAsia="Times New Roman" w:hAnsi="inherit" w:cs="Courier New"/>
          <w:color w:val="222222"/>
          <w:lang w:val="en-GB" w:eastAsia="de-DE"/>
        </w:rPr>
      </w:pPr>
    </w:p>
    <w:p w14:paraId="7FBD349F" w14:textId="13F29153" w:rsidR="00FF6906" w:rsidRPr="0006540D" w:rsidRDefault="00FF6906" w:rsidP="00FF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color w:val="222222"/>
          <w:lang w:val="en" w:eastAsia="de-DE"/>
        </w:rPr>
      </w:pPr>
      <w:r w:rsidRPr="0006540D">
        <w:rPr>
          <w:rFonts w:eastAsia="Times New Roman" w:cs="Courier New"/>
          <w:color w:val="222222"/>
          <w:lang w:val="en" w:eastAsia="de-DE"/>
        </w:rPr>
        <w:t xml:space="preserve">n = absolute frequency; % = relative frequency; m = mean; </w:t>
      </w:r>
      <w:proofErr w:type="gramStart"/>
      <w:r w:rsidRPr="0006540D">
        <w:rPr>
          <w:rFonts w:eastAsia="Times New Roman" w:cs="Courier New"/>
          <w:color w:val="222222"/>
          <w:lang w:val="en" w:eastAsia="de-DE"/>
        </w:rPr>
        <w:t>sd</w:t>
      </w:r>
      <w:proofErr w:type="gramEnd"/>
      <w:r w:rsidRPr="0006540D">
        <w:rPr>
          <w:rFonts w:eastAsia="Times New Roman" w:cs="Courier New"/>
          <w:color w:val="222222"/>
          <w:lang w:val="en" w:eastAsia="de-DE"/>
        </w:rPr>
        <w:t xml:space="preserve"> = standard deviation of the mean / Pearson Chi</w:t>
      </w:r>
      <w:r w:rsidRPr="0006540D">
        <w:rPr>
          <w:rFonts w:eastAsia="Times New Roman" w:cs="Courier New"/>
          <w:color w:val="222222"/>
          <w:vertAlign w:val="superscript"/>
          <w:lang w:val="en" w:eastAsia="de-DE"/>
        </w:rPr>
        <w:t>2</w:t>
      </w:r>
      <w:r w:rsidRPr="0006540D">
        <w:rPr>
          <w:rFonts w:eastAsia="Times New Roman" w:cs="Courier New"/>
          <w:color w:val="222222"/>
          <w:lang w:val="en" w:eastAsia="de-DE"/>
        </w:rPr>
        <w:t xml:space="preserve"> test for categorical variables and </w:t>
      </w:r>
      <w:r w:rsidR="0006540D">
        <w:rPr>
          <w:rFonts w:eastAsia="Times New Roman" w:cs="Courier New"/>
          <w:color w:val="222222"/>
          <w:lang w:val="en" w:eastAsia="de-DE"/>
        </w:rPr>
        <w:t xml:space="preserve">   </w:t>
      </w:r>
      <w:r w:rsidRPr="0006540D">
        <w:rPr>
          <w:rFonts w:eastAsia="Times New Roman" w:cs="Courier New"/>
          <w:color w:val="222222"/>
          <w:lang w:val="en" w:eastAsia="de-DE"/>
        </w:rPr>
        <w:t>t</w:t>
      </w:r>
      <w:r w:rsidR="0006540D">
        <w:rPr>
          <w:rFonts w:eastAsia="Times New Roman" w:cs="Courier New"/>
          <w:color w:val="222222"/>
          <w:lang w:val="en" w:eastAsia="de-DE"/>
        </w:rPr>
        <w:t>-</w:t>
      </w:r>
      <w:r w:rsidRPr="0006540D">
        <w:rPr>
          <w:rFonts w:eastAsia="Times New Roman" w:cs="Courier New"/>
          <w:color w:val="222222"/>
          <w:lang w:val="en" w:eastAsia="de-DE"/>
        </w:rPr>
        <w:t xml:space="preserve">test for continuous variables; *outcome variables </w:t>
      </w:r>
    </w:p>
    <w:p w14:paraId="14D69FCC" w14:textId="77777777" w:rsidR="0006540D" w:rsidRDefault="0006540D" w:rsidP="00FF6906">
      <w:pPr>
        <w:jc w:val="both"/>
        <w:rPr>
          <w:b/>
          <w:lang w:val="en-GB"/>
        </w:rPr>
      </w:pPr>
      <w:r>
        <w:rPr>
          <w:b/>
          <w:lang w:val="en-GB"/>
        </w:rPr>
        <w:br w:type="page"/>
      </w:r>
    </w:p>
    <w:p w14:paraId="25492C58" w14:textId="13007D61" w:rsidR="00FF6906" w:rsidRPr="00FE21E8" w:rsidRDefault="00FF6906" w:rsidP="00FF6906">
      <w:pPr>
        <w:jc w:val="both"/>
        <w:rPr>
          <w:b/>
          <w:lang w:val="en-US"/>
        </w:rPr>
      </w:pPr>
      <w:r w:rsidRPr="00FE21E8">
        <w:rPr>
          <w:b/>
          <w:lang w:val="en-GB"/>
        </w:rPr>
        <w:lastRenderedPageBreak/>
        <w:t>Table S</w:t>
      </w:r>
      <w:r w:rsidR="004C6466" w:rsidRPr="00FE21E8">
        <w:rPr>
          <w:b/>
          <w:lang w:val="en-GB"/>
        </w:rPr>
        <w:t>3</w:t>
      </w:r>
      <w:r w:rsidRPr="00FE21E8">
        <w:rPr>
          <w:b/>
          <w:lang w:val="en-GB"/>
        </w:rPr>
        <w:t>: clinical characteristics related to physical health at baseline</w:t>
      </w:r>
    </w:p>
    <w:tbl>
      <w:tblPr>
        <w:tblW w:w="107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688"/>
        <w:gridCol w:w="1005"/>
        <w:gridCol w:w="688"/>
        <w:gridCol w:w="1005"/>
        <w:gridCol w:w="688"/>
        <w:gridCol w:w="1005"/>
        <w:gridCol w:w="850"/>
      </w:tblGrid>
      <w:tr w:rsidR="00FF6906" w:rsidRPr="004C6466" w14:paraId="76847500" w14:textId="77777777" w:rsidTr="00FE21E8">
        <w:trPr>
          <w:trHeight w:val="3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EA32" w14:textId="77777777" w:rsidR="00FF6906" w:rsidRPr="004C6466" w:rsidRDefault="00FF6906" w:rsidP="004C25D3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 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CF7D60" w14:textId="6107BFD9" w:rsidR="00FF6906" w:rsidRPr="004C6466" w:rsidRDefault="00F335E1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T</w:t>
            </w:r>
            <w:r w:rsidR="00FF6906" w:rsidRPr="004C6466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otal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98400" w14:textId="77777777" w:rsidR="00FF6906" w:rsidRPr="004C6466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CAU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9A959" w14:textId="77777777" w:rsidR="00FF6906" w:rsidRPr="004C6466" w:rsidRDefault="00FF6906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HELPS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A1C2" w14:textId="62EA0036" w:rsidR="00FF6906" w:rsidRPr="004C6466" w:rsidRDefault="00F335E1" w:rsidP="004C25D3">
            <w:pPr>
              <w:jc w:val="center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P</w:t>
            </w:r>
          </w:p>
        </w:tc>
      </w:tr>
      <w:tr w:rsidR="00FF6906" w:rsidRPr="004C6466" w14:paraId="62B0188D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8985EC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4C6466">
              <w:rPr>
                <w:rFonts w:eastAsia="Times New Roman" w:cs="Calibri"/>
                <w:color w:val="000000"/>
                <w:lang w:val="en-GB" w:eastAsia="de-DE"/>
              </w:rPr>
              <w:t>one</w:t>
            </w:r>
            <w:proofErr w:type="gramEnd"/>
            <w:r w:rsidRPr="004C6466">
              <w:rPr>
                <w:rFonts w:eastAsia="Times New Roman" w:cs="Calibri"/>
                <w:color w:val="000000"/>
                <w:lang w:val="en-GB" w:eastAsia="de-DE"/>
              </w:rPr>
              <w:t xml:space="preserve"> or more physical diseases;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39192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48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54318E" w14:textId="3DF3ACAF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(68.6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DF22B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40624F" w14:textId="4B12C0AD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(59.5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8242D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60A404" w14:textId="7DF560F0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(78.8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812D34" w14:textId="3FDF1CCB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0.082</w:t>
            </w:r>
          </w:p>
        </w:tc>
      </w:tr>
      <w:tr w:rsidR="00FF6906" w:rsidRPr="004C6466" w14:paraId="6929B8FE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AAD24F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Body Mass Index*;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2E88E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32.63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B070D8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(8.27)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5DF9D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31.11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C07F60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(7.15)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4A96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34.29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B125A0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(9.17)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FD2963" w14:textId="4DD67AFF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0.112</w:t>
            </w:r>
          </w:p>
        </w:tc>
      </w:tr>
      <w:tr w:rsidR="00FF6906" w:rsidRPr="004C6466" w14:paraId="538D94EF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AAD633" w14:textId="43A57E25" w:rsidR="00FF6906" w:rsidRPr="004C6466" w:rsidRDefault="00FF6906" w:rsidP="00FE21E8">
            <w:pPr>
              <w:pStyle w:val="StandardWeb"/>
              <w:rPr>
                <w:rFonts w:asciiTheme="minorHAnsi" w:hAnsiTheme="minorHAnsi"/>
                <w:lang w:val="en-US"/>
              </w:rPr>
            </w:pPr>
            <w:proofErr w:type="gramStart"/>
            <w:r w:rsidRPr="004C6466">
              <w:rPr>
                <w:rFonts w:asciiTheme="minorHAnsi" w:hAnsiTheme="minorHAnsi" w:cs="Calibri"/>
                <w:color w:val="000000"/>
                <w:lang w:val="en-GB"/>
              </w:rPr>
              <w:t>overweight</w:t>
            </w:r>
            <w:proofErr w:type="gramEnd"/>
            <w:r w:rsidRPr="004C6466">
              <w:rPr>
                <w:rFonts w:asciiTheme="minorHAnsi" w:hAnsiTheme="minorHAnsi" w:cs="Calibri"/>
                <w:color w:val="000000"/>
                <w:lang w:val="en-GB"/>
              </w:rPr>
              <w:t xml:space="preserve"> (BMI ≥ 25 </w:t>
            </w:r>
            <w:r w:rsidRPr="004C6466">
              <w:rPr>
                <w:rFonts w:asciiTheme="minorHAnsi" w:hAnsiTheme="minorHAnsi" w:cs="Calibri"/>
                <w:lang w:val="en-US"/>
              </w:rPr>
              <w:t>kg/m</w:t>
            </w:r>
            <w:r w:rsidRPr="00FE21E8">
              <w:rPr>
                <w:rFonts w:asciiTheme="minorHAnsi" w:hAnsiTheme="minorHAnsi" w:cs="Calibri"/>
                <w:position w:val="4"/>
                <w:vertAlign w:val="superscript"/>
                <w:lang w:val="en-US"/>
              </w:rPr>
              <w:t>2</w:t>
            </w:r>
            <w:r w:rsidRPr="004C6466">
              <w:rPr>
                <w:rFonts w:asciiTheme="minorHAnsi" w:hAnsiTheme="minorHAnsi" w:cs="Calibri"/>
                <w:color w:val="000000"/>
                <w:lang w:val="en-GB"/>
              </w:rPr>
              <w:t>)*;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8018C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903958" w14:textId="23186B10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(82.6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4B003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112660" w14:textId="746BAA72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(77.8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A0F10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2098A7" w14:textId="16DCE824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(87.9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8D0F38" w14:textId="67184EE3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0.269</w:t>
            </w:r>
          </w:p>
        </w:tc>
      </w:tr>
      <w:tr w:rsidR="00FF6906" w:rsidRPr="004C6466" w14:paraId="4416A166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977A80" w14:textId="7D6219AB" w:rsidR="00FF6906" w:rsidRPr="004C6466" w:rsidRDefault="00FF6906" w:rsidP="00FE21E8">
            <w:pPr>
              <w:pStyle w:val="StandardWeb"/>
              <w:rPr>
                <w:rFonts w:asciiTheme="minorHAnsi" w:hAnsiTheme="minorHAnsi"/>
              </w:rPr>
            </w:pPr>
            <w:proofErr w:type="gramStart"/>
            <w:r w:rsidRPr="004C6466">
              <w:rPr>
                <w:rFonts w:asciiTheme="minorHAnsi" w:hAnsiTheme="minorHAnsi" w:cs="Calibri"/>
                <w:color w:val="000000"/>
                <w:lang w:val="en-GB"/>
              </w:rPr>
              <w:t>obesity</w:t>
            </w:r>
            <w:proofErr w:type="gramEnd"/>
            <w:r w:rsidRPr="004C6466">
              <w:rPr>
                <w:rFonts w:asciiTheme="minorHAnsi" w:hAnsiTheme="minorHAnsi" w:cs="Calibri"/>
                <w:color w:val="000000"/>
                <w:lang w:val="en-GB"/>
              </w:rPr>
              <w:t xml:space="preserve"> (BMI ≥ 30</w:t>
            </w:r>
            <w:r w:rsidRPr="004C6466">
              <w:rPr>
                <w:rFonts w:asciiTheme="minorHAnsi" w:hAnsiTheme="minorHAnsi" w:cs="Calibri"/>
              </w:rPr>
              <w:t xml:space="preserve"> kg/m</w:t>
            </w:r>
            <w:r w:rsidRPr="00FE21E8">
              <w:rPr>
                <w:rFonts w:asciiTheme="minorHAnsi" w:hAnsiTheme="minorHAnsi" w:cs="Calibri"/>
                <w:position w:val="4"/>
                <w:vertAlign w:val="superscript"/>
              </w:rPr>
              <w:t>2</w:t>
            </w:r>
            <w:r w:rsidRPr="004C6466">
              <w:rPr>
                <w:rFonts w:asciiTheme="minorHAnsi" w:hAnsiTheme="minorHAnsi" w:cs="Calibri"/>
                <w:color w:val="000000"/>
                <w:lang w:val="en-GB"/>
              </w:rPr>
              <w:t>)*;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36CFF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B94D14" w14:textId="18AB7297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(56.5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EB4F5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00F9CB" w14:textId="265A643C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(50.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0%)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B8B9B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A78F41" w14:textId="47040AF6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(63.6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2F7133" w14:textId="5B1FFE6F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0.254</w:t>
            </w:r>
          </w:p>
        </w:tc>
      </w:tr>
      <w:tr w:rsidR="00FF6906" w:rsidRPr="004C6466" w14:paraId="273E9948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3A97CD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4C6466">
              <w:rPr>
                <w:rFonts w:eastAsia="Times New Roman" w:cs="Calibri"/>
                <w:color w:val="000000"/>
                <w:lang w:val="en-GB" w:eastAsia="de-DE"/>
              </w:rPr>
              <w:t>waist</w:t>
            </w:r>
            <w:proofErr w:type="gramEnd"/>
            <w:r w:rsidRPr="004C6466">
              <w:rPr>
                <w:rFonts w:eastAsia="Times New Roman" w:cs="Calibri"/>
                <w:color w:val="000000"/>
                <w:lang w:val="en-GB" w:eastAsia="de-DE"/>
              </w:rPr>
              <w:t xml:space="preserve"> circumference associated with increased risk of metabolic complications*;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E73D4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0E7C7C" w14:textId="3766BAF2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(92.5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A6D2D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CB1FCE" w14:textId="2232DBC3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(91.4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EE1E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AEA4ED" w14:textId="1AC5C98F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(93.8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FA0280" w14:textId="5C7F2B0C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0.718</w:t>
            </w:r>
          </w:p>
        </w:tc>
      </w:tr>
      <w:tr w:rsidR="00FF6906" w:rsidRPr="004C6466" w14:paraId="40E89686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8B1C26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Waist-to-Hip Ratio*;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3B21A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0.97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94502F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(0.09)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4F284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0.97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688AD1" w14:textId="52927B7E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(0.09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25E19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0.98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00CDC1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(0.10)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E25BCE" w14:textId="593E6C54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0.732</w:t>
            </w:r>
          </w:p>
        </w:tc>
      </w:tr>
      <w:tr w:rsidR="00FF6906" w:rsidRPr="004C6466" w14:paraId="48C2A078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E35E5C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4C6466">
              <w:rPr>
                <w:rFonts w:eastAsia="Times New Roman" w:cs="Calibri"/>
                <w:color w:val="000000"/>
                <w:lang w:val="en-GB" w:eastAsia="de-DE"/>
              </w:rPr>
              <w:t>alcohol</w:t>
            </w:r>
            <w:proofErr w:type="gramEnd"/>
            <w:r w:rsidRPr="004C6466">
              <w:rPr>
                <w:rFonts w:eastAsia="Times New Roman" w:cs="Calibri"/>
                <w:color w:val="000000"/>
                <w:lang w:val="en-GB" w:eastAsia="de-DE"/>
              </w:rPr>
              <w:t xml:space="preserve"> consumption more than once a month*;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7CB6E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343D43" w14:textId="61AB6368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(15.7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F0863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9177A8" w14:textId="0198EED2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(16.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2%)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862FD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EA609A" w14:textId="1FEA757C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(15.2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889B82" w14:textId="63252F0A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0.903</w:t>
            </w:r>
          </w:p>
        </w:tc>
      </w:tr>
      <w:tr w:rsidR="00FF6906" w:rsidRPr="004C6466" w14:paraId="6AEBF24F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92F80E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4C6466">
              <w:rPr>
                <w:rFonts w:eastAsia="Times New Roman" w:cs="Calibri"/>
                <w:color w:val="000000"/>
                <w:lang w:val="en-GB" w:eastAsia="de-DE"/>
              </w:rPr>
              <w:t>smoking</w:t>
            </w:r>
            <w:proofErr w:type="gramEnd"/>
            <w:r w:rsidRPr="004C6466">
              <w:rPr>
                <w:rFonts w:eastAsia="Times New Roman" w:cs="Calibri"/>
                <w:color w:val="000000"/>
                <w:lang w:val="en-GB" w:eastAsia="de-DE"/>
              </w:rPr>
              <w:t>*;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31078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DBAE46" w14:textId="443B552C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(55.7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995BC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B23320" w14:textId="37EB17AE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(48.6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026B2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B94CDD" w14:textId="0D3784C2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(63.6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C677BA" w14:textId="1742F23C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0.208</w:t>
            </w:r>
          </w:p>
        </w:tc>
      </w:tr>
      <w:tr w:rsidR="00FF6906" w:rsidRPr="004C6466" w14:paraId="51DFC0A2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BBB56F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proofErr w:type="gramStart"/>
            <w:r w:rsidRPr="004C6466">
              <w:rPr>
                <w:rFonts w:eastAsia="Times New Roman" w:cs="Calibri"/>
                <w:color w:val="000000"/>
                <w:lang w:val="en-GB" w:eastAsia="de-DE"/>
              </w:rPr>
              <w:t>sufficient</w:t>
            </w:r>
            <w:proofErr w:type="gramEnd"/>
            <w:r w:rsidRPr="004C6466">
              <w:rPr>
                <w:rFonts w:eastAsia="Times New Roman" w:cs="Calibri"/>
                <w:color w:val="000000"/>
                <w:lang w:val="en-GB" w:eastAsia="de-DE"/>
              </w:rPr>
              <w:t xml:space="preserve"> oral hygiene*; n (%)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C6387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F303CA" w14:textId="1E7EC428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(30.0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53CBE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580F20" w14:textId="41D3FFB9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(24.3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9311E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12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EE145A" w14:textId="6A26F55E" w:rsidR="00FF6906" w:rsidRPr="004C6466" w:rsidRDefault="00F335E1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(36.4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8FB357" w14:textId="1054258D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0.273</w:t>
            </w:r>
          </w:p>
        </w:tc>
      </w:tr>
      <w:tr w:rsidR="00FF6906" w:rsidRPr="004C6466" w14:paraId="3CFB8CCD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EDF141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physical well-being (FEW16)*;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CFB64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2.79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550EAF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(1.22)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123DE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2.82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69E2C1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(1.20)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CB730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2.77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7CABAB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D28316" w14:textId="0D17E352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0.874</w:t>
            </w:r>
          </w:p>
        </w:tc>
      </w:tr>
      <w:tr w:rsidR="00FF6906" w:rsidRPr="004C6466" w14:paraId="161A46DA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557BF4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physical activity (h/d) (diary)*;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0ED32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0.89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1881CA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(1.65)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7E825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0.87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D18B0A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(1.53)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FCFEE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0.91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68BA60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C2B158" w14:textId="1FB1A9B2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0.937</w:t>
            </w:r>
          </w:p>
        </w:tc>
      </w:tr>
      <w:tr w:rsidR="00FF6906" w:rsidRPr="004C6466" w14:paraId="33C97E7D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1CD06C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Sports Quality Index (frequency questionnaire)*;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46DB1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12.45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A0EA74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(5.92)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F4518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12.86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1AAB91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(6.65)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4D18F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11.97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584CC3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(5.00)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85D1AD" w14:textId="03EDBB1B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0.542</w:t>
            </w:r>
          </w:p>
        </w:tc>
      </w:tr>
      <w:tr w:rsidR="00FF6906" w:rsidRPr="004C6466" w14:paraId="6188E1F6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06546E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Dietary Quality Index (frequency questionnaire)*;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1E3B2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30.07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E8CE13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(6.01)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68165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31.25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0EFF5E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(6.20)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7A6C4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28.79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75A384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(5.59)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0ED186" w14:textId="6E5D755A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0.089</w:t>
            </w:r>
          </w:p>
        </w:tc>
      </w:tr>
      <w:tr w:rsidR="00FF6906" w:rsidRPr="004C6466" w14:paraId="523704DF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5183DD" w14:textId="1D84C40C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Healthy Dietary Ind</w:t>
            </w:r>
            <w:r w:rsidR="001C5830">
              <w:rPr>
                <w:rFonts w:eastAsia="Times New Roman" w:cs="Calibri"/>
                <w:color w:val="000000"/>
                <w:lang w:val="en-GB" w:eastAsia="de-DE"/>
              </w:rPr>
              <w:t>icator</w:t>
            </w:r>
            <w:r w:rsidRPr="004C6466">
              <w:rPr>
                <w:rFonts w:eastAsia="Times New Roman" w:cs="Calibri"/>
                <w:color w:val="000000"/>
                <w:lang w:val="en-GB" w:eastAsia="de-DE"/>
              </w:rPr>
              <w:t xml:space="preserve"> (diary)*; m (sd)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CABE5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3.29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9B5EA2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(1.20)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A6304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3.21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055529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(1.26)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0F563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3.37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F2BB98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(1.15)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138DE2" w14:textId="52F85DBC" w:rsidR="00FF6906" w:rsidRPr="004C6466" w:rsidRDefault="00F335E1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>
              <w:rPr>
                <w:rFonts w:eastAsia="Times New Roman" w:cs="Calibri"/>
                <w:color w:val="000000"/>
                <w:lang w:val="en-GB" w:eastAsia="de-DE"/>
              </w:rPr>
              <w:t>0.615</w:t>
            </w:r>
          </w:p>
        </w:tc>
      </w:tr>
      <w:tr w:rsidR="00FF6906" w:rsidRPr="004C6466" w14:paraId="2B0B2C39" w14:textId="77777777" w:rsidTr="00FE21E8">
        <w:trPr>
          <w:trHeight w:val="3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2BCD3" w14:textId="01356E48" w:rsidR="00FF6906" w:rsidRPr="004C6466" w:rsidRDefault="0018050D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Health-related locus of control</w:t>
            </w:r>
            <w:r w:rsidR="00FF6906" w:rsidRPr="004C6466">
              <w:rPr>
                <w:rFonts w:eastAsia="Times New Roman" w:cs="Calibri"/>
                <w:color w:val="000000"/>
                <w:lang w:val="en-GB" w:eastAsia="de-DE"/>
              </w:rPr>
              <w:t>*; m (sd)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D2AE04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37.77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8E3F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(8.37)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DFC29A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39.89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990BD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(7.87)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72450D" w14:textId="77777777" w:rsidR="00FF6906" w:rsidRPr="004C6466" w:rsidRDefault="00FF6906" w:rsidP="00FE21E8">
            <w:pPr>
              <w:jc w:val="right"/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35.39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FEBE0" w14:textId="77777777" w:rsidR="00FF6906" w:rsidRPr="004C6466" w:rsidRDefault="00FF6906" w:rsidP="00FE21E8">
            <w:pPr>
              <w:rPr>
                <w:rFonts w:eastAsia="Times New Roman" w:cs="Calibri"/>
                <w:color w:val="000000"/>
                <w:lang w:val="en-GB" w:eastAsia="de-DE"/>
              </w:rPr>
            </w:pPr>
            <w:r w:rsidRPr="004C6466">
              <w:rPr>
                <w:rFonts w:eastAsia="Times New Roman" w:cs="Calibri"/>
                <w:color w:val="000000"/>
                <w:lang w:val="en-GB" w:eastAsia="de-DE"/>
              </w:rPr>
              <w:t>(8.39)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8CD5D" w14:textId="1CF0E5F6" w:rsidR="00FF6906" w:rsidRPr="004C6466" w:rsidRDefault="00F335E1" w:rsidP="00FE21E8">
            <w:pPr>
              <w:jc w:val="right"/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GB" w:eastAsia="de-DE"/>
              </w:rPr>
              <w:t>0.024</w:t>
            </w:r>
          </w:p>
        </w:tc>
      </w:tr>
    </w:tbl>
    <w:p w14:paraId="66AC4C77" w14:textId="77777777" w:rsidR="00FF6906" w:rsidRPr="0018050D" w:rsidRDefault="00FF6906" w:rsidP="00FF6906">
      <w:pPr>
        <w:rPr>
          <w:lang w:val="en-GB"/>
        </w:rPr>
      </w:pPr>
    </w:p>
    <w:p w14:paraId="7AFE4F30" w14:textId="5F0CFBAE" w:rsidR="00FF6906" w:rsidRPr="0006540D" w:rsidRDefault="00FF6906" w:rsidP="00FF6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color w:val="222222"/>
          <w:lang w:val="en" w:eastAsia="de-DE"/>
        </w:rPr>
      </w:pPr>
      <w:r w:rsidRPr="0018050D">
        <w:rPr>
          <w:rFonts w:eastAsia="Times New Roman" w:cs="Courier New"/>
          <w:color w:val="222222"/>
          <w:lang w:val="en" w:eastAsia="de-DE"/>
        </w:rPr>
        <w:t>n = absolute frequency; % = relative frequency; m = mean; sd = standard deviation of the mean / Pearson Chi</w:t>
      </w:r>
      <w:r w:rsidRPr="0006540D">
        <w:rPr>
          <w:rFonts w:eastAsia="Times New Roman" w:cs="Courier New"/>
          <w:color w:val="222222"/>
          <w:vertAlign w:val="superscript"/>
          <w:lang w:val="en" w:eastAsia="de-DE"/>
        </w:rPr>
        <w:t>2</w:t>
      </w:r>
      <w:r w:rsidRPr="0018050D">
        <w:rPr>
          <w:rFonts w:eastAsia="Times New Roman" w:cs="Courier New"/>
          <w:color w:val="222222"/>
          <w:lang w:val="en" w:eastAsia="de-DE"/>
        </w:rPr>
        <w:t xml:space="preserve"> test for categorical variables and </w:t>
      </w:r>
      <w:r w:rsidR="0006540D">
        <w:rPr>
          <w:rFonts w:eastAsia="Times New Roman" w:cs="Courier New"/>
          <w:color w:val="222222"/>
          <w:lang w:val="en" w:eastAsia="de-DE"/>
        </w:rPr>
        <w:t xml:space="preserve">   </w:t>
      </w:r>
      <w:r w:rsidRPr="0018050D">
        <w:rPr>
          <w:rFonts w:eastAsia="Times New Roman" w:cs="Courier New"/>
          <w:color w:val="222222"/>
          <w:lang w:val="en" w:eastAsia="de-DE"/>
        </w:rPr>
        <w:t>t</w:t>
      </w:r>
      <w:r w:rsidR="0006540D">
        <w:rPr>
          <w:rFonts w:eastAsia="Times New Roman" w:cs="Courier New"/>
          <w:color w:val="222222"/>
          <w:lang w:val="en" w:eastAsia="de-DE"/>
        </w:rPr>
        <w:t>-</w:t>
      </w:r>
      <w:r w:rsidRPr="0018050D">
        <w:rPr>
          <w:rFonts w:eastAsia="Times New Roman" w:cs="Courier New"/>
          <w:color w:val="222222"/>
          <w:lang w:val="en" w:eastAsia="de-DE"/>
        </w:rPr>
        <w:t xml:space="preserve">test for continuous variables; significant effects (p &lt;0.05) are printed in bold; increased health risk due to waist circumference defined as waist circumference ≥ 94 cm for men and ≥ 80 cm for women; adequate oral hygiene defined as brushing teeth at least twice a day for ≥ 2 min *outcome variables </w:t>
      </w:r>
    </w:p>
    <w:p w14:paraId="4023F223" w14:textId="77777777" w:rsidR="0006540D" w:rsidRDefault="0006540D" w:rsidP="00C1401D">
      <w:pPr>
        <w:jc w:val="both"/>
        <w:rPr>
          <w:lang w:val="en-GB"/>
        </w:rPr>
        <w:sectPr w:rsidR="0006540D" w:rsidSect="0006540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00" w:orient="landscape"/>
          <w:pgMar w:top="1417" w:right="1417" w:bottom="1417" w:left="1134" w:header="708" w:footer="708" w:gutter="0"/>
          <w:lnNumType w:countBy="1" w:restart="continuous"/>
          <w:cols w:space="708"/>
          <w:docGrid w:linePitch="360"/>
        </w:sectPr>
      </w:pPr>
    </w:p>
    <w:p w14:paraId="79F2AA27" w14:textId="71DD3D74" w:rsidR="004C6466" w:rsidRPr="00FE21E8" w:rsidRDefault="004C6466" w:rsidP="004C6466">
      <w:pPr>
        <w:keepNext/>
        <w:spacing w:line="360" w:lineRule="auto"/>
        <w:jc w:val="both"/>
        <w:rPr>
          <w:b/>
          <w:lang w:val="en-GB"/>
        </w:rPr>
      </w:pPr>
      <w:r w:rsidRPr="00FE21E8">
        <w:rPr>
          <w:b/>
          <w:lang w:val="en-GB"/>
        </w:rPr>
        <w:lastRenderedPageBreak/>
        <w:t>Table S4: Results of mixed-effects regression models for secondary outcomes</w:t>
      </w:r>
    </w:p>
    <w:tbl>
      <w:tblPr>
        <w:tblW w:w="9282" w:type="dxa"/>
        <w:tblInd w:w="93" w:type="dxa"/>
        <w:tblLook w:val="04A0" w:firstRow="1" w:lastRow="0" w:firstColumn="1" w:lastColumn="0" w:noHBand="0" w:noVBand="1"/>
      </w:tblPr>
      <w:tblGrid>
        <w:gridCol w:w="3505"/>
        <w:gridCol w:w="1129"/>
        <w:gridCol w:w="1052"/>
        <w:gridCol w:w="1052"/>
        <w:gridCol w:w="1128"/>
        <w:gridCol w:w="290"/>
        <w:gridCol w:w="1127"/>
      </w:tblGrid>
      <w:tr w:rsidR="004C6466" w:rsidRPr="000D189F" w14:paraId="253599A6" w14:textId="77777777" w:rsidTr="008B308E">
        <w:trPr>
          <w:trHeight w:val="25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042C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b/>
                <w:bCs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Body Mass Index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FDF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B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37A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se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F75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721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95% - CI</w:t>
            </w:r>
          </w:p>
        </w:tc>
      </w:tr>
      <w:tr w:rsidR="004C6466" w:rsidRPr="000D189F" w14:paraId="504D6044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3F1D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intercept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EBC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29.8795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7D5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2.4665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A40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b/>
                <w:color w:val="000000"/>
                <w:lang w:val="en-GB" w:eastAsia="en-GB"/>
              </w:rPr>
            </w:pPr>
            <w:r w:rsidRPr="000D189F">
              <w:rPr>
                <w:rFonts w:cs="Arial"/>
                <w:b/>
                <w:color w:val="000000"/>
                <w:lang w:val="en-GB"/>
              </w:rPr>
              <w:t>&lt;.0001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A5D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24.9564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E22C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820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34.8026</w:t>
            </w:r>
          </w:p>
        </w:tc>
      </w:tr>
      <w:tr w:rsidR="004C6466" w:rsidRPr="000D189F" w14:paraId="7824406C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ECDD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group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C42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2.4677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259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2.2693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1E9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0.2794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CB9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-2.0325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45C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249C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6.9679</w:t>
            </w:r>
          </w:p>
        </w:tc>
      </w:tr>
      <w:tr w:rsidR="004C6466" w:rsidRPr="000D189F" w14:paraId="66BD3B05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6194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time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254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0.1446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360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0.2036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F346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0.4804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B5F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-0.2631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E5D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777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0.5523</w:t>
            </w:r>
          </w:p>
        </w:tc>
      </w:tr>
      <w:tr w:rsidR="004C6466" w:rsidRPr="000D189F" w14:paraId="1DDAE2A8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20A3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 xml:space="preserve">time * group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BD5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-0.0959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BDC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0.2841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E7C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0.7364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2DE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-0.6594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FA9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921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0.4675</w:t>
            </w:r>
          </w:p>
        </w:tc>
      </w:tr>
      <w:tr w:rsidR="004C6466" w:rsidRPr="000D189F" w14:paraId="53EE4086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1541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50B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3.5044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7E1FC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5.2068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686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0.5024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2E17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-6.8208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FF52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ED7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13.8297</w:t>
            </w:r>
          </w:p>
        </w:tc>
      </w:tr>
      <w:tr w:rsidR="004C6466" w:rsidRPr="000D189F" w14:paraId="6C6B5A97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3629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b/>
                <w:bCs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Waist-to-Hip Ratio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A8CC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752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se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00E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9BE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95% - CI</w:t>
            </w:r>
          </w:p>
        </w:tc>
      </w:tr>
      <w:tr w:rsidR="004C6466" w:rsidRPr="000D189F" w14:paraId="53C986AF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32FC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intercept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EF8C" w14:textId="4CD0D6CE" w:rsidR="004C6466" w:rsidRPr="000D189F" w:rsidRDefault="004C6466" w:rsidP="00D61D70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D61D70">
              <w:rPr>
                <w:rFonts w:cs="Arial"/>
                <w:color w:val="000000"/>
                <w:lang w:val="en-GB"/>
              </w:rPr>
              <w:t>9796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AD65" w14:textId="21839E0C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0.025</w:t>
            </w:r>
            <w:r w:rsidR="008C71C1">
              <w:rPr>
                <w:rFonts w:cs="Arial"/>
                <w:color w:val="000000"/>
                <w:lang w:val="en-GB"/>
              </w:rPr>
              <w:t>4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C5E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b/>
                <w:color w:val="000000"/>
                <w:lang w:val="en-GB" w:eastAsia="en-GB"/>
              </w:rPr>
            </w:pPr>
            <w:r w:rsidRPr="000D189F">
              <w:rPr>
                <w:rFonts w:cs="Arial"/>
                <w:b/>
                <w:color w:val="000000"/>
                <w:lang w:val="en-GB"/>
              </w:rPr>
              <w:t>&lt;.0001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CF1B" w14:textId="02CD8C1C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 w:rsidRPr="000D189F">
              <w:rPr>
                <w:rFonts w:cs="Arial"/>
                <w:color w:val="000000"/>
                <w:lang w:val="en-GB"/>
              </w:rPr>
              <w:t>9</w:t>
            </w:r>
            <w:r w:rsidR="008C71C1">
              <w:rPr>
                <w:rFonts w:cs="Arial"/>
                <w:color w:val="000000"/>
                <w:lang w:val="en-GB"/>
              </w:rPr>
              <w:t>290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298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2CE0" w14:textId="2284B789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</w:t>
            </w:r>
            <w:r w:rsidR="008C71C1" w:rsidRPr="000D189F">
              <w:rPr>
                <w:rFonts w:cs="Arial"/>
                <w:color w:val="000000"/>
                <w:lang w:val="en-GB"/>
              </w:rPr>
              <w:t>0</w:t>
            </w:r>
            <w:r w:rsidR="008C71C1">
              <w:rPr>
                <w:rFonts w:cs="Arial"/>
                <w:color w:val="000000"/>
                <w:lang w:val="en-GB"/>
              </w:rPr>
              <w:t>302</w:t>
            </w:r>
          </w:p>
        </w:tc>
      </w:tr>
      <w:tr w:rsidR="004C6466" w:rsidRPr="000D189F" w14:paraId="5D62C606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C468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group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CC02" w14:textId="5881C070" w:rsidR="004C6466" w:rsidRPr="000D189F" w:rsidRDefault="004C6466" w:rsidP="00D61D70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D61D70">
              <w:rPr>
                <w:rFonts w:cs="Arial"/>
                <w:color w:val="000000"/>
                <w:lang w:val="en-GB"/>
              </w:rPr>
              <w:t>0251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36BA" w14:textId="04C065FA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0.026</w:t>
            </w:r>
            <w:r w:rsidR="008C71C1">
              <w:rPr>
                <w:rFonts w:cs="Arial"/>
                <w:color w:val="000000"/>
                <w:lang w:val="en-GB"/>
              </w:rPr>
              <w:t>6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5AC9" w14:textId="6414E0C4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>
              <w:rPr>
                <w:rFonts w:cs="Arial"/>
                <w:color w:val="000000"/>
                <w:lang w:val="en-GB"/>
              </w:rPr>
              <w:t>3467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82FF" w14:textId="0FFF9AD8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</w:t>
            </w:r>
            <w:r w:rsidR="008C71C1" w:rsidRPr="000D189F">
              <w:rPr>
                <w:rFonts w:cs="Arial"/>
                <w:color w:val="000000"/>
                <w:lang w:val="en-GB"/>
              </w:rPr>
              <w:t>0</w:t>
            </w:r>
            <w:r w:rsidR="008C71C1">
              <w:rPr>
                <w:rFonts w:cs="Arial"/>
                <w:color w:val="000000"/>
                <w:lang w:val="en-GB"/>
              </w:rPr>
              <w:t>276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5066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11C6" w14:textId="5BE40990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 w:rsidRPr="000D189F">
              <w:rPr>
                <w:rFonts w:cs="Arial"/>
                <w:color w:val="000000"/>
                <w:lang w:val="en-GB"/>
              </w:rPr>
              <w:t>0</w:t>
            </w:r>
            <w:r w:rsidR="008C71C1">
              <w:rPr>
                <w:rFonts w:cs="Arial"/>
                <w:color w:val="000000"/>
                <w:lang w:val="en-GB"/>
              </w:rPr>
              <w:t>779</w:t>
            </w:r>
          </w:p>
        </w:tc>
      </w:tr>
      <w:tr w:rsidR="004C6466" w:rsidRPr="000D189F" w14:paraId="6D540ABB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C001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time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A872" w14:textId="564FC2E3" w:rsidR="004C6466" w:rsidRPr="000D189F" w:rsidRDefault="004C6466" w:rsidP="00D61D70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D61D70">
              <w:rPr>
                <w:rFonts w:cs="Arial"/>
                <w:color w:val="000000"/>
                <w:lang w:val="en-GB"/>
              </w:rPr>
              <w:t>0064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258F" w14:textId="4CF455AE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0.005</w:t>
            </w:r>
            <w:r w:rsidR="008C71C1">
              <w:rPr>
                <w:rFonts w:cs="Arial"/>
                <w:color w:val="000000"/>
                <w:lang w:val="en-GB"/>
              </w:rPr>
              <w:t>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BA6F" w14:textId="5487DE89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>
              <w:rPr>
                <w:rFonts w:cs="Arial"/>
                <w:color w:val="000000"/>
                <w:lang w:val="en-GB"/>
              </w:rPr>
              <w:t>2130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2C37" w14:textId="7B70FDF1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</w:t>
            </w:r>
            <w:r w:rsidR="008C71C1" w:rsidRPr="000D189F">
              <w:rPr>
                <w:rFonts w:cs="Arial"/>
                <w:color w:val="000000"/>
                <w:lang w:val="en-GB"/>
              </w:rPr>
              <w:t>00</w:t>
            </w:r>
            <w:r w:rsidR="008C71C1">
              <w:rPr>
                <w:rFonts w:cs="Arial"/>
                <w:color w:val="000000"/>
                <w:lang w:val="en-GB"/>
              </w:rPr>
              <w:t>3</w:t>
            </w:r>
            <w:r w:rsidR="008C71C1" w:rsidRPr="000D189F">
              <w:rPr>
                <w:rFonts w:cs="Arial"/>
                <w:color w:val="000000"/>
                <w:lang w:val="en-GB"/>
              </w:rPr>
              <w:t>8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DF1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8C02" w14:textId="38CAEE07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 w:rsidRPr="000D189F">
              <w:rPr>
                <w:rFonts w:cs="Arial"/>
                <w:color w:val="000000"/>
                <w:lang w:val="en-GB"/>
              </w:rPr>
              <w:t>01</w:t>
            </w:r>
            <w:r w:rsidR="008C71C1">
              <w:rPr>
                <w:rFonts w:cs="Arial"/>
                <w:color w:val="000000"/>
                <w:lang w:val="en-GB"/>
              </w:rPr>
              <w:t>66</w:t>
            </w:r>
          </w:p>
        </w:tc>
      </w:tr>
      <w:tr w:rsidR="004C6466" w:rsidRPr="000D189F" w14:paraId="6362A202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9840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 xml:space="preserve">time * group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B3E0" w14:textId="5C1A5689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</w:t>
            </w:r>
            <w:r w:rsidR="008C71C1">
              <w:rPr>
                <w:rFonts w:cs="Arial"/>
                <w:color w:val="000000"/>
                <w:lang w:val="en-GB"/>
              </w:rPr>
              <w:t>0075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966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0.0071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DB31" w14:textId="7976B75C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>
              <w:rPr>
                <w:rFonts w:cs="Arial"/>
                <w:color w:val="000000"/>
                <w:lang w:val="en-GB"/>
              </w:rPr>
              <w:t>2941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9E53" w14:textId="5A652C59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</w:t>
            </w:r>
            <w:r w:rsidR="008C71C1" w:rsidRPr="000D189F">
              <w:rPr>
                <w:rFonts w:cs="Arial"/>
                <w:color w:val="000000"/>
                <w:lang w:val="en-GB"/>
              </w:rPr>
              <w:t>02</w:t>
            </w:r>
            <w:r w:rsidR="008C71C1">
              <w:rPr>
                <w:rFonts w:cs="Arial"/>
                <w:color w:val="000000"/>
                <w:lang w:val="en-GB"/>
              </w:rPr>
              <w:t>16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A07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6FB7" w14:textId="766329C5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 w:rsidRPr="000D189F">
              <w:rPr>
                <w:rFonts w:cs="Arial"/>
                <w:color w:val="000000"/>
                <w:lang w:val="en-GB"/>
              </w:rPr>
              <w:t>00</w:t>
            </w:r>
            <w:r w:rsidR="008C71C1">
              <w:rPr>
                <w:rFonts w:cs="Arial"/>
                <w:color w:val="000000"/>
                <w:lang w:val="en-GB"/>
              </w:rPr>
              <w:t>66</w:t>
            </w:r>
          </w:p>
        </w:tc>
      </w:tr>
      <w:tr w:rsidR="004C6466" w:rsidRPr="000D189F" w14:paraId="1F5A985C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2188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5372" w14:textId="09557AEC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</w:t>
            </w:r>
            <w:r w:rsidR="008C71C1">
              <w:rPr>
                <w:rFonts w:cs="Arial"/>
                <w:color w:val="000000"/>
                <w:lang w:val="en-GB"/>
              </w:rPr>
              <w:t>0424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30B9C" w14:textId="70BBCCBB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0.04</w:t>
            </w:r>
            <w:r w:rsidR="008C71C1">
              <w:rPr>
                <w:rFonts w:cs="Arial"/>
                <w:color w:val="000000"/>
                <w:lang w:val="en-GB"/>
              </w:rPr>
              <w:t>75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5FA5" w14:textId="6FAA1399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>
              <w:rPr>
                <w:rFonts w:cs="Arial"/>
                <w:color w:val="000000"/>
                <w:lang w:val="en-GB"/>
              </w:rPr>
              <w:t>3742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F4670" w14:textId="6ABEC38C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</w:t>
            </w:r>
            <w:r w:rsidR="008C71C1" w:rsidRPr="000D189F">
              <w:rPr>
                <w:rFonts w:cs="Arial"/>
                <w:color w:val="000000"/>
                <w:lang w:val="en-GB"/>
              </w:rPr>
              <w:t>1</w:t>
            </w:r>
            <w:r w:rsidR="008C71C1">
              <w:rPr>
                <w:rFonts w:cs="Arial"/>
                <w:color w:val="000000"/>
                <w:lang w:val="en-GB"/>
              </w:rPr>
              <w:t>368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DF62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0A3D" w14:textId="3360D283" w:rsidR="004C6466" w:rsidRPr="000D189F" w:rsidRDefault="004C6466" w:rsidP="008C71C1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</w:t>
            </w:r>
            <w:r w:rsidR="008C71C1" w:rsidRPr="000D189F">
              <w:rPr>
                <w:rFonts w:cs="Arial"/>
                <w:color w:val="000000"/>
                <w:lang w:val="en-GB"/>
              </w:rPr>
              <w:t>05</w:t>
            </w:r>
            <w:r w:rsidR="008C71C1">
              <w:rPr>
                <w:rFonts w:cs="Arial"/>
                <w:color w:val="000000"/>
                <w:lang w:val="en-GB"/>
              </w:rPr>
              <w:t>19</w:t>
            </w:r>
          </w:p>
        </w:tc>
      </w:tr>
      <w:tr w:rsidR="004C6466" w:rsidRPr="000D189F" w14:paraId="76B468B1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3BEDC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b/>
                <w:bCs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Dietary Quality Index (frequency questionnaire)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FC0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66F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se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FEE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D67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95% - CI</w:t>
            </w:r>
          </w:p>
        </w:tc>
      </w:tr>
      <w:tr w:rsidR="004C6466" w:rsidRPr="000D189F" w14:paraId="7C613FB9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3E9F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intercept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180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31.0657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9C36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1.6545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A20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b/>
                <w:color w:val="000000"/>
                <w:lang w:val="en-GB" w:eastAsia="en-GB"/>
              </w:rPr>
            </w:pPr>
            <w:r w:rsidRPr="000D189F">
              <w:rPr>
                <w:rFonts w:cs="Arial"/>
                <w:b/>
                <w:color w:val="000000"/>
                <w:lang w:val="en-GB"/>
              </w:rPr>
              <w:t>&lt;.0001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BB4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27.7623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CA1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D34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34.3691</w:t>
            </w:r>
          </w:p>
        </w:tc>
      </w:tr>
      <w:tr w:rsidR="004C6466" w:rsidRPr="000D189F" w14:paraId="0F78EE19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979D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group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422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-2.5559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472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1.6732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AE9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0.1297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B802" w14:textId="0373ACBD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-5.874</w:t>
            </w:r>
            <w:r w:rsidR="00866E7F">
              <w:rPr>
                <w:rFonts w:cs="Arial"/>
                <w:color w:val="000000"/>
                <w:lang w:val="en-GB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FB9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D786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0.7622</w:t>
            </w:r>
          </w:p>
        </w:tc>
      </w:tr>
      <w:tr w:rsidR="004C6466" w:rsidRPr="000D189F" w14:paraId="5E9E6F10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F453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time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D35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-0.0273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A8FD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0.3266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AE3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0.9337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C960" w14:textId="07B6825D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-0.681</w:t>
            </w:r>
            <w:r w:rsidR="00866E7F">
              <w:rPr>
                <w:rFonts w:cs="Arial"/>
                <w:color w:val="000000"/>
                <w:lang w:val="en-GB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4DB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C676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0.6264</w:t>
            </w:r>
          </w:p>
        </w:tc>
      </w:tr>
      <w:tr w:rsidR="004C6466" w:rsidRPr="000D189F" w14:paraId="672BD7C8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9C9D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 xml:space="preserve">time * group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312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0.2057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0086" w14:textId="2B15EEB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0.461</w:t>
            </w:r>
            <w:r w:rsidR="00866E7F">
              <w:rPr>
                <w:rFonts w:cs="Arial"/>
                <w:color w:val="000000"/>
                <w:lang w:val="en-GB"/>
              </w:rPr>
              <w:t>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1BB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0.6564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880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-0.7085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706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B676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1.1199</w:t>
            </w:r>
          </w:p>
        </w:tc>
      </w:tr>
      <w:tr w:rsidR="004C6466" w:rsidRPr="000D189F" w14:paraId="5AC449E8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0AB8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006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0.4802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519F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3.1147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462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0.8778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D664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-5.6963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A0516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25E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6.6568</w:t>
            </w:r>
          </w:p>
        </w:tc>
      </w:tr>
      <w:tr w:rsidR="004C6466" w:rsidRPr="000D189F" w14:paraId="471E1BBE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3E52" w14:textId="46AD5CC6" w:rsidR="004C6466" w:rsidRPr="000D189F" w:rsidRDefault="004C6466" w:rsidP="00AA0907">
            <w:pPr>
              <w:keepNext/>
              <w:keepLines/>
              <w:rPr>
                <w:rFonts w:eastAsia="Times New Roman" w:cs="Arial"/>
                <w:b/>
                <w:bCs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H</w:t>
            </w:r>
            <w:r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ealthy Diet</w:t>
            </w:r>
            <w:r w:rsidR="001C5830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ary</w:t>
            </w:r>
            <w:r w:rsidRPr="000D189F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 xml:space="preserve"> In</w:t>
            </w:r>
            <w:r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dicator</w:t>
            </w:r>
            <w:r w:rsidRPr="000D189F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 xml:space="preserve"> (diary)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9EFD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298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se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DCC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D6F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95% - CI</w:t>
            </w:r>
          </w:p>
        </w:tc>
      </w:tr>
      <w:tr w:rsidR="004C6466" w:rsidRPr="000D189F" w14:paraId="643C6826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1E57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intercept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D30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2.9551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DB8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0.3876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D36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b/>
                <w:color w:val="000000"/>
                <w:lang w:val="en-GB" w:eastAsia="en-GB"/>
              </w:rPr>
            </w:pPr>
            <w:r w:rsidRPr="000D189F">
              <w:rPr>
                <w:rFonts w:cs="Arial"/>
                <w:b/>
                <w:color w:val="000000"/>
                <w:lang w:val="en-GB"/>
              </w:rPr>
              <w:t>&lt;.0001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54C9" w14:textId="7FB3E9FF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2.179</w:t>
            </w:r>
            <w:r w:rsidR="00866E7F">
              <w:rPr>
                <w:rFonts w:cs="Arial"/>
                <w:color w:val="000000"/>
                <w:lang w:val="en-GB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51F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9F9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3.7312</w:t>
            </w:r>
          </w:p>
        </w:tc>
      </w:tr>
      <w:tr w:rsidR="004C6466" w:rsidRPr="000D189F" w14:paraId="33AEB877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57E9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group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8B3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0.4288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9E4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0.4147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814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0.3054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5954" w14:textId="3424CF0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-0.401</w:t>
            </w:r>
            <w:r w:rsidR="00866E7F">
              <w:rPr>
                <w:rFonts w:cs="Arial"/>
                <w:color w:val="000000"/>
                <w:lang w:val="en-GB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C6A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E38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1.2586</w:t>
            </w:r>
          </w:p>
        </w:tc>
      </w:tr>
      <w:tr w:rsidR="004C6466" w:rsidRPr="000D189F" w14:paraId="54538744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81D3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time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584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0.2259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EFA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0.1167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00C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0.0596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EE9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-0.0096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ED3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E3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0.4613</w:t>
            </w:r>
          </w:p>
        </w:tc>
      </w:tr>
      <w:tr w:rsidR="004C6466" w:rsidRPr="000D189F" w14:paraId="01D9CCF3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10E6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 xml:space="preserve">time * group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0F2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-0.1481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70C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0.1592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4D2D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0.3560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892C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-0.4667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306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D97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0.1705</w:t>
            </w:r>
          </w:p>
        </w:tc>
      </w:tr>
      <w:tr w:rsidR="004C6466" w:rsidRPr="000D189F" w14:paraId="4BE96621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3449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9C3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-0.0422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8476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0.6890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BDD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0.9514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BAEC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-1.4208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C42C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F71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1.3365</w:t>
            </w:r>
          </w:p>
        </w:tc>
      </w:tr>
      <w:tr w:rsidR="004C6466" w:rsidRPr="000D189F" w14:paraId="281A5FD4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D6FB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b/>
                <w:bCs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Sports Quality Index (frequency questionnaire)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309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607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se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350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78C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95% - CI</w:t>
            </w:r>
          </w:p>
        </w:tc>
      </w:tr>
      <w:tr w:rsidR="004C6466" w:rsidRPr="000D189F" w14:paraId="036D0332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0815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intercept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CCB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12.7718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866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1.6123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373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b/>
                <w:color w:val="000000"/>
                <w:lang w:val="en-GB" w:eastAsia="en-GB"/>
              </w:rPr>
            </w:pPr>
            <w:r w:rsidRPr="000D189F">
              <w:rPr>
                <w:rFonts w:cs="Arial"/>
                <w:b/>
                <w:color w:val="000000"/>
                <w:lang w:val="en-GB"/>
              </w:rPr>
              <w:t>&lt;.0001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886D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9.5536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A2D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61B4" w14:textId="03270EE5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15.99</w:t>
            </w:r>
            <w:r w:rsidR="00866E7F">
              <w:rPr>
                <w:rFonts w:cs="Arial"/>
                <w:color w:val="000000"/>
                <w:lang w:val="en-GB"/>
              </w:rPr>
              <w:t>00</w:t>
            </w:r>
          </w:p>
        </w:tc>
      </w:tr>
      <w:tr w:rsidR="004C6466" w:rsidRPr="000D189F" w14:paraId="25E00320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4F9D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group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E13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-0.6853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217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1.5964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E9A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0.6687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D5E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-3.8542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0A0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C72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2.4836</w:t>
            </w:r>
          </w:p>
        </w:tc>
      </w:tr>
      <w:tr w:rsidR="004C6466" w:rsidRPr="000D189F" w14:paraId="1829E60B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96B4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time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341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-0.3142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E86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0.2904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FBBC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0.2838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0AE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-0.8957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315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EE6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0.2673</w:t>
            </w:r>
          </w:p>
        </w:tc>
      </w:tr>
      <w:tr w:rsidR="004C6466" w:rsidRPr="000D189F" w14:paraId="4A40751A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EF91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 xml:space="preserve">time * group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50A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0.2040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4C1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0.4141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1EDD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0.6235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D35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-0.6181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55E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03BF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1.0260</w:t>
            </w:r>
          </w:p>
        </w:tc>
      </w:tr>
      <w:tr w:rsidR="004C6466" w:rsidRPr="000D189F" w14:paraId="51237616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418F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DFFF" w14:textId="2DA9B03C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-0.056</w:t>
            </w:r>
            <w:r w:rsidR="00866E7F">
              <w:rPr>
                <w:rFonts w:cs="Arial"/>
                <w:color w:val="000000"/>
                <w:lang w:val="en-GB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1F35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3.2095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D87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0.9861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D769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-6.4268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A85F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620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6.3147</w:t>
            </w:r>
          </w:p>
        </w:tc>
      </w:tr>
      <w:tr w:rsidR="004C6466" w:rsidRPr="000D189F" w14:paraId="55898CE0" w14:textId="77777777" w:rsidTr="008B308E">
        <w:trPr>
          <w:trHeight w:val="25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60CE5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b/>
                <w:bCs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b/>
                <w:bCs/>
                <w:color w:val="000000"/>
                <w:lang w:val="en-GB" w:eastAsia="en-GB"/>
              </w:rPr>
              <w:t>Physical activity (h/d) (diary)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A46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DCE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se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F4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EE3D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95% - CI</w:t>
            </w:r>
          </w:p>
        </w:tc>
      </w:tr>
      <w:tr w:rsidR="004C6466" w:rsidRPr="000D189F" w14:paraId="1FD6BD4E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4ABD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intercept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F49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0.9882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82EB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0.468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5134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b/>
                <w:color w:val="000000"/>
                <w:lang w:val="en-GB" w:eastAsia="en-GB"/>
              </w:rPr>
            </w:pPr>
            <w:r w:rsidRPr="000D189F">
              <w:rPr>
                <w:rFonts w:cs="Arial"/>
                <w:b/>
                <w:color w:val="000000"/>
                <w:lang w:val="en-GB"/>
              </w:rPr>
              <w:t>0.0393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1DF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0.0503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8F8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F3E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1.9261</w:t>
            </w:r>
          </w:p>
        </w:tc>
      </w:tr>
      <w:tr w:rsidR="004C6466" w:rsidRPr="000D189F" w14:paraId="4E45FAF7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2684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group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4CE1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0.0995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0CB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0.5254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7136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0.8504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041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-0.9511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367A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BD9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1.1501</w:t>
            </w:r>
          </w:p>
        </w:tc>
      </w:tr>
      <w:tr w:rsidR="004C6466" w:rsidRPr="000D189F" w14:paraId="5F155888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A1C8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time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5D8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-0.1137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14A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0.1025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142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0.2737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970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-0.3208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A06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B115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0.0934</w:t>
            </w:r>
          </w:p>
        </w:tc>
      </w:tr>
      <w:tr w:rsidR="004C6466" w:rsidRPr="000D189F" w14:paraId="29BA8FA4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3472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 xml:space="preserve">time * group 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C77C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0.0216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EA9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0.1499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7727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0.8861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D3E9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-0.2781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42B8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8C13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0.3212</w:t>
            </w:r>
          </w:p>
        </w:tc>
      </w:tr>
      <w:tr w:rsidR="004C6466" w:rsidRPr="000D189F" w14:paraId="239DE266" w14:textId="77777777" w:rsidTr="008B308E">
        <w:trPr>
          <w:trHeight w:val="25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55F24" w14:textId="77777777" w:rsidR="004C6466" w:rsidRPr="000D189F" w:rsidRDefault="004C6466" w:rsidP="00AA0907">
            <w:pPr>
              <w:keepNext/>
              <w:keepLines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eastAsia="Times New Roman" w:cs="Arial"/>
                <w:color w:val="000000"/>
                <w:lang w:val="en-GB" w:eastAsia="en-GB"/>
              </w:rPr>
              <w:t>PS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DCB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-0.1727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37D2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0.8163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421E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0.8331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B2FAD" w14:textId="15239548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-1.805</w:t>
            </w:r>
            <w:r w:rsidR="00866E7F">
              <w:rPr>
                <w:rFonts w:cs="Arial"/>
                <w:color w:val="000000"/>
                <w:lang w:val="en-GB"/>
              </w:rPr>
              <w:t>0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0AADC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7770" w14:textId="77777777" w:rsidR="004C6466" w:rsidRPr="000D189F" w:rsidRDefault="004C6466" w:rsidP="00AA0907">
            <w:pPr>
              <w:keepNext/>
              <w:keepLines/>
              <w:jc w:val="center"/>
              <w:rPr>
                <w:rFonts w:eastAsia="Times New Roman" w:cs="Arial"/>
                <w:color w:val="000000"/>
                <w:lang w:val="en-GB" w:eastAsia="en-GB"/>
              </w:rPr>
            </w:pPr>
            <w:r w:rsidRPr="000D189F">
              <w:rPr>
                <w:rFonts w:cs="Arial"/>
                <w:color w:val="000000"/>
                <w:lang w:val="en-GB"/>
              </w:rPr>
              <w:t>1.4595</w:t>
            </w:r>
          </w:p>
        </w:tc>
      </w:tr>
    </w:tbl>
    <w:p w14:paraId="7B032D4E" w14:textId="77777777" w:rsidR="004C6466" w:rsidRPr="0006540D" w:rsidRDefault="004C6466" w:rsidP="00065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color w:val="222222"/>
          <w:lang w:val="en" w:eastAsia="de-DE"/>
        </w:rPr>
      </w:pPr>
      <w:proofErr w:type="gramStart"/>
      <w:r w:rsidRPr="0006540D">
        <w:rPr>
          <w:rFonts w:eastAsia="Times New Roman" w:cs="Courier New"/>
          <w:color w:val="222222"/>
          <w:lang w:val="en" w:eastAsia="de-DE"/>
        </w:rPr>
        <w:t>group</w:t>
      </w:r>
      <w:proofErr w:type="gramEnd"/>
      <w:r w:rsidRPr="0006540D">
        <w:rPr>
          <w:rFonts w:eastAsia="Times New Roman" w:cs="Courier New"/>
          <w:color w:val="222222"/>
          <w:lang w:val="en" w:eastAsia="de-DE"/>
        </w:rPr>
        <w:t xml:space="preserve"> = mean difference between control and intervention group at baseline</w:t>
      </w:r>
    </w:p>
    <w:p w14:paraId="43EE09C3" w14:textId="77777777" w:rsidR="004C6466" w:rsidRPr="0006540D" w:rsidRDefault="004C6466" w:rsidP="00065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color w:val="222222"/>
          <w:lang w:val="en" w:eastAsia="de-DE"/>
        </w:rPr>
      </w:pPr>
      <w:proofErr w:type="gramStart"/>
      <w:r w:rsidRPr="0006540D">
        <w:rPr>
          <w:rFonts w:eastAsia="Times New Roman" w:cs="Courier New"/>
          <w:color w:val="222222"/>
          <w:lang w:val="en" w:eastAsia="de-DE"/>
        </w:rPr>
        <w:t>time</w:t>
      </w:r>
      <w:proofErr w:type="gramEnd"/>
      <w:r w:rsidRPr="0006540D">
        <w:rPr>
          <w:rFonts w:eastAsia="Times New Roman" w:cs="Courier New"/>
          <w:color w:val="222222"/>
          <w:lang w:val="en" w:eastAsia="de-DE"/>
        </w:rPr>
        <w:t xml:space="preserve"> = linear change from t0 to t3 in control group</w:t>
      </w:r>
    </w:p>
    <w:p w14:paraId="1DF9646B" w14:textId="70CD7490" w:rsidR="004C6466" w:rsidRPr="0006540D" w:rsidRDefault="0006540D" w:rsidP="00065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color w:val="222222"/>
          <w:lang w:val="en" w:eastAsia="de-DE"/>
        </w:rPr>
      </w:pPr>
      <w:proofErr w:type="gramStart"/>
      <w:r>
        <w:rPr>
          <w:rFonts w:eastAsia="Times New Roman" w:cs="Courier New"/>
          <w:color w:val="222222"/>
          <w:lang w:val="en" w:eastAsia="de-DE"/>
        </w:rPr>
        <w:t>time</w:t>
      </w:r>
      <w:proofErr w:type="gramEnd"/>
      <w:r>
        <w:rPr>
          <w:rFonts w:eastAsia="Times New Roman" w:cs="Courier New"/>
          <w:color w:val="222222"/>
          <w:lang w:val="en" w:eastAsia="de-DE"/>
        </w:rPr>
        <w:t xml:space="preserve"> * group</w:t>
      </w:r>
      <w:r w:rsidR="004C6466" w:rsidRPr="0006540D">
        <w:rPr>
          <w:rFonts w:eastAsia="Times New Roman" w:cs="Courier New"/>
          <w:color w:val="222222"/>
          <w:lang w:val="en" w:eastAsia="de-DE"/>
        </w:rPr>
        <w:t xml:space="preserve"> = difference in linear change between control and intervention group </w:t>
      </w:r>
    </w:p>
    <w:p w14:paraId="038E29E7" w14:textId="77777777" w:rsidR="004C6466" w:rsidRPr="0006540D" w:rsidRDefault="004C6466" w:rsidP="00065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Courier New"/>
          <w:color w:val="222222"/>
          <w:lang w:val="en" w:eastAsia="de-DE"/>
        </w:rPr>
      </w:pPr>
      <w:r w:rsidRPr="0006540D">
        <w:rPr>
          <w:rFonts w:eastAsia="Times New Roman" w:cs="Courier New"/>
          <w:color w:val="222222"/>
          <w:lang w:val="en" w:eastAsia="de-DE"/>
        </w:rPr>
        <w:t>PS = estimated coefficient for propensity-score adjustment</w:t>
      </w:r>
    </w:p>
    <w:p w14:paraId="0E58A65B" w14:textId="629A6F5E" w:rsidR="004C6466" w:rsidRDefault="004C6466" w:rsidP="00C1401D">
      <w:pPr>
        <w:jc w:val="both"/>
        <w:rPr>
          <w:lang w:val="en-GB"/>
        </w:rPr>
      </w:pPr>
    </w:p>
    <w:p w14:paraId="25F30EA9" w14:textId="18C8B5F7" w:rsidR="00FD41BC" w:rsidRDefault="00FD41BC">
      <w:pPr>
        <w:rPr>
          <w:lang w:val="en-GB"/>
        </w:rPr>
      </w:pPr>
    </w:p>
    <w:sectPr w:rsidR="00FD41BC" w:rsidSect="0006540D">
      <w:pgSz w:w="11900" w:h="16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8557A" w14:textId="77777777" w:rsidR="00126C1B" w:rsidRDefault="00126C1B" w:rsidP="002241DE">
      <w:r>
        <w:separator/>
      </w:r>
    </w:p>
  </w:endnote>
  <w:endnote w:type="continuationSeparator" w:id="0">
    <w:p w14:paraId="61CC710E" w14:textId="77777777" w:rsidR="00126C1B" w:rsidRDefault="00126C1B" w:rsidP="0022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xtkörper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E8241" w14:textId="77777777" w:rsidR="0006540D" w:rsidRDefault="0006540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6823443"/>
      <w:docPartObj>
        <w:docPartGallery w:val="Page Numbers (Bottom of Page)"/>
        <w:docPartUnique/>
      </w:docPartObj>
    </w:sdtPr>
    <w:sdtEndPr/>
    <w:sdtContent>
      <w:p w14:paraId="13C00BDB" w14:textId="506466F7" w:rsidR="00E21FD2" w:rsidRDefault="0006540D" w:rsidP="002241DE">
        <w:pPr>
          <w:pStyle w:val="Fuzeile"/>
          <w:jc w:val="right"/>
        </w:pPr>
        <w:r>
          <w:t>15.07</w:t>
        </w:r>
        <w:r w:rsidR="00FD41BC">
          <w:t>.2021</w:t>
        </w:r>
        <w:r w:rsidR="00E21FD2">
          <w:tab/>
        </w:r>
        <w:r w:rsidR="00E21FD2">
          <w:tab/>
        </w:r>
        <w:r w:rsidR="00E21FD2">
          <w:fldChar w:fldCharType="begin"/>
        </w:r>
        <w:r w:rsidR="00E21FD2">
          <w:instrText>PAGE   \* MERGEFORMAT</w:instrText>
        </w:r>
        <w:r w:rsidR="00E21FD2">
          <w:fldChar w:fldCharType="separate"/>
        </w:r>
        <w:r w:rsidR="00A70AEB">
          <w:rPr>
            <w:noProof/>
          </w:rPr>
          <w:t>2</w:t>
        </w:r>
        <w:r w:rsidR="00E21FD2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5F0E8" w14:textId="77777777" w:rsidR="0006540D" w:rsidRDefault="0006540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12843" w14:textId="77777777" w:rsidR="00126C1B" w:rsidRDefault="00126C1B" w:rsidP="002241DE">
      <w:r>
        <w:separator/>
      </w:r>
    </w:p>
  </w:footnote>
  <w:footnote w:type="continuationSeparator" w:id="0">
    <w:p w14:paraId="6B0892F8" w14:textId="77777777" w:rsidR="00126C1B" w:rsidRDefault="00126C1B" w:rsidP="00224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D8C36" w14:textId="77777777" w:rsidR="0006540D" w:rsidRDefault="0006540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C33B3" w14:textId="77777777" w:rsidR="0006540D" w:rsidRDefault="0006540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4CF26" w14:textId="77777777" w:rsidR="0006540D" w:rsidRDefault="0006540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4253"/>
    <w:multiLevelType w:val="hybridMultilevel"/>
    <w:tmpl w:val="FE280C0C"/>
    <w:lvl w:ilvl="0" w:tplc="4208A63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1F497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D7661"/>
    <w:multiLevelType w:val="hybridMultilevel"/>
    <w:tmpl w:val="611CE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F044D"/>
    <w:multiLevelType w:val="hybridMultilevel"/>
    <w:tmpl w:val="79A05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8416F"/>
    <w:multiLevelType w:val="hybridMultilevel"/>
    <w:tmpl w:val="40EE78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D7731"/>
    <w:multiLevelType w:val="multilevel"/>
    <w:tmpl w:val="EE08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D6288"/>
    <w:multiLevelType w:val="hybridMultilevel"/>
    <w:tmpl w:val="69FA1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D71BA"/>
    <w:multiLevelType w:val="hybridMultilevel"/>
    <w:tmpl w:val="64CA1F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F38E7"/>
    <w:multiLevelType w:val="multilevel"/>
    <w:tmpl w:val="50F4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535C87"/>
    <w:multiLevelType w:val="hybridMultilevel"/>
    <w:tmpl w:val="3E2A3D9E"/>
    <w:lvl w:ilvl="0" w:tplc="2A28AA1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944017"/>
    <w:multiLevelType w:val="hybridMultilevel"/>
    <w:tmpl w:val="94C82C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E2"/>
    <w:rsid w:val="00004D55"/>
    <w:rsid w:val="00005EE2"/>
    <w:rsid w:val="0000734E"/>
    <w:rsid w:val="00012386"/>
    <w:rsid w:val="00012524"/>
    <w:rsid w:val="0001614E"/>
    <w:rsid w:val="00016D58"/>
    <w:rsid w:val="00035451"/>
    <w:rsid w:val="0004122D"/>
    <w:rsid w:val="00050AD0"/>
    <w:rsid w:val="00051CF7"/>
    <w:rsid w:val="00052A32"/>
    <w:rsid w:val="0006540D"/>
    <w:rsid w:val="00072131"/>
    <w:rsid w:val="00077558"/>
    <w:rsid w:val="00080F45"/>
    <w:rsid w:val="00082C3F"/>
    <w:rsid w:val="00083D1E"/>
    <w:rsid w:val="0008446D"/>
    <w:rsid w:val="0008672E"/>
    <w:rsid w:val="00092178"/>
    <w:rsid w:val="00094898"/>
    <w:rsid w:val="00094A7A"/>
    <w:rsid w:val="00095933"/>
    <w:rsid w:val="00095CB4"/>
    <w:rsid w:val="00096400"/>
    <w:rsid w:val="00096D19"/>
    <w:rsid w:val="00097531"/>
    <w:rsid w:val="000A4B1E"/>
    <w:rsid w:val="000A6C98"/>
    <w:rsid w:val="000A6DAF"/>
    <w:rsid w:val="000B6020"/>
    <w:rsid w:val="000C2D8A"/>
    <w:rsid w:val="000D189F"/>
    <w:rsid w:val="000E162C"/>
    <w:rsid w:val="000E30BC"/>
    <w:rsid w:val="000F723B"/>
    <w:rsid w:val="00111EAB"/>
    <w:rsid w:val="00124142"/>
    <w:rsid w:val="00124C74"/>
    <w:rsid w:val="00126C1B"/>
    <w:rsid w:val="0013593E"/>
    <w:rsid w:val="00135972"/>
    <w:rsid w:val="00137764"/>
    <w:rsid w:val="00144ACB"/>
    <w:rsid w:val="001534AF"/>
    <w:rsid w:val="00166DA2"/>
    <w:rsid w:val="0017062A"/>
    <w:rsid w:val="0018050D"/>
    <w:rsid w:val="00181CEB"/>
    <w:rsid w:val="00194A88"/>
    <w:rsid w:val="001A3A03"/>
    <w:rsid w:val="001B3DA5"/>
    <w:rsid w:val="001B7050"/>
    <w:rsid w:val="001C0936"/>
    <w:rsid w:val="001C498B"/>
    <w:rsid w:val="001C5830"/>
    <w:rsid w:val="001D2277"/>
    <w:rsid w:val="001D2F0D"/>
    <w:rsid w:val="001E58FD"/>
    <w:rsid w:val="001E6994"/>
    <w:rsid w:val="001F159D"/>
    <w:rsid w:val="001F3605"/>
    <w:rsid w:val="001F3EE6"/>
    <w:rsid w:val="001F4A4B"/>
    <w:rsid w:val="002018C7"/>
    <w:rsid w:val="00220844"/>
    <w:rsid w:val="0022363E"/>
    <w:rsid w:val="002241DE"/>
    <w:rsid w:val="00224378"/>
    <w:rsid w:val="00231F2E"/>
    <w:rsid w:val="00237D92"/>
    <w:rsid w:val="00240C93"/>
    <w:rsid w:val="00256AED"/>
    <w:rsid w:val="002571D4"/>
    <w:rsid w:val="00266E67"/>
    <w:rsid w:val="00267D52"/>
    <w:rsid w:val="0027181B"/>
    <w:rsid w:val="002814C6"/>
    <w:rsid w:val="00282A8B"/>
    <w:rsid w:val="002A4D40"/>
    <w:rsid w:val="002B36D3"/>
    <w:rsid w:val="002B510C"/>
    <w:rsid w:val="002B5DDE"/>
    <w:rsid w:val="002C5301"/>
    <w:rsid w:val="002C68EB"/>
    <w:rsid w:val="002C79BA"/>
    <w:rsid w:val="002D580B"/>
    <w:rsid w:val="002D6F3A"/>
    <w:rsid w:val="002D7E75"/>
    <w:rsid w:val="002E3020"/>
    <w:rsid w:val="002F430E"/>
    <w:rsid w:val="002F4E00"/>
    <w:rsid w:val="0030639C"/>
    <w:rsid w:val="00311B0F"/>
    <w:rsid w:val="00326EF4"/>
    <w:rsid w:val="003301A1"/>
    <w:rsid w:val="00332966"/>
    <w:rsid w:val="003362EB"/>
    <w:rsid w:val="00341A4A"/>
    <w:rsid w:val="00342D41"/>
    <w:rsid w:val="00357C4B"/>
    <w:rsid w:val="00362F2B"/>
    <w:rsid w:val="00366809"/>
    <w:rsid w:val="00367E88"/>
    <w:rsid w:val="0037329F"/>
    <w:rsid w:val="003765B1"/>
    <w:rsid w:val="00376CCD"/>
    <w:rsid w:val="00381896"/>
    <w:rsid w:val="00385ADD"/>
    <w:rsid w:val="00386228"/>
    <w:rsid w:val="003909EB"/>
    <w:rsid w:val="00396C4A"/>
    <w:rsid w:val="003B5F6B"/>
    <w:rsid w:val="003D2259"/>
    <w:rsid w:val="003E0025"/>
    <w:rsid w:val="003E2762"/>
    <w:rsid w:val="003E2F2E"/>
    <w:rsid w:val="003E3140"/>
    <w:rsid w:val="003E4589"/>
    <w:rsid w:val="003E5D5E"/>
    <w:rsid w:val="003E7CC6"/>
    <w:rsid w:val="003F0CAE"/>
    <w:rsid w:val="003F4C3C"/>
    <w:rsid w:val="00401AC7"/>
    <w:rsid w:val="00403BA5"/>
    <w:rsid w:val="004044F4"/>
    <w:rsid w:val="00406A61"/>
    <w:rsid w:val="00406C2B"/>
    <w:rsid w:val="00410AAE"/>
    <w:rsid w:val="004251C3"/>
    <w:rsid w:val="00427BA7"/>
    <w:rsid w:val="00432B27"/>
    <w:rsid w:val="00433C61"/>
    <w:rsid w:val="00443AD4"/>
    <w:rsid w:val="00445BA9"/>
    <w:rsid w:val="00453E24"/>
    <w:rsid w:val="00455003"/>
    <w:rsid w:val="00460DC3"/>
    <w:rsid w:val="00460FF1"/>
    <w:rsid w:val="00461002"/>
    <w:rsid w:val="00461F1A"/>
    <w:rsid w:val="0046221A"/>
    <w:rsid w:val="00472C50"/>
    <w:rsid w:val="004730EA"/>
    <w:rsid w:val="00481CE5"/>
    <w:rsid w:val="0048306F"/>
    <w:rsid w:val="004831E8"/>
    <w:rsid w:val="004A551D"/>
    <w:rsid w:val="004B36A4"/>
    <w:rsid w:val="004B6784"/>
    <w:rsid w:val="004C25D3"/>
    <w:rsid w:val="004C6466"/>
    <w:rsid w:val="004D4477"/>
    <w:rsid w:val="004D785D"/>
    <w:rsid w:val="004E17BF"/>
    <w:rsid w:val="004E7A38"/>
    <w:rsid w:val="00502458"/>
    <w:rsid w:val="0050353A"/>
    <w:rsid w:val="005038F8"/>
    <w:rsid w:val="00510C85"/>
    <w:rsid w:val="00522416"/>
    <w:rsid w:val="005269F2"/>
    <w:rsid w:val="0052795C"/>
    <w:rsid w:val="00532B0C"/>
    <w:rsid w:val="0054040D"/>
    <w:rsid w:val="005427C9"/>
    <w:rsid w:val="00544C53"/>
    <w:rsid w:val="005537B5"/>
    <w:rsid w:val="00556F1D"/>
    <w:rsid w:val="005627B1"/>
    <w:rsid w:val="005645BF"/>
    <w:rsid w:val="005665CA"/>
    <w:rsid w:val="005723D3"/>
    <w:rsid w:val="00573D75"/>
    <w:rsid w:val="00576F14"/>
    <w:rsid w:val="00583BB4"/>
    <w:rsid w:val="005878C2"/>
    <w:rsid w:val="00594BE7"/>
    <w:rsid w:val="00594E25"/>
    <w:rsid w:val="005B1776"/>
    <w:rsid w:val="005B6580"/>
    <w:rsid w:val="005C0D2D"/>
    <w:rsid w:val="005C2E3B"/>
    <w:rsid w:val="005D352B"/>
    <w:rsid w:val="005E19A7"/>
    <w:rsid w:val="005E64F6"/>
    <w:rsid w:val="005F0B21"/>
    <w:rsid w:val="005F1237"/>
    <w:rsid w:val="005F15A7"/>
    <w:rsid w:val="005F30AF"/>
    <w:rsid w:val="005F5CC0"/>
    <w:rsid w:val="005F6721"/>
    <w:rsid w:val="00606B04"/>
    <w:rsid w:val="00613A98"/>
    <w:rsid w:val="00617669"/>
    <w:rsid w:val="006215C8"/>
    <w:rsid w:val="00621CCD"/>
    <w:rsid w:val="00623556"/>
    <w:rsid w:val="00623D71"/>
    <w:rsid w:val="00633221"/>
    <w:rsid w:val="006376B8"/>
    <w:rsid w:val="006457F1"/>
    <w:rsid w:val="00653BB0"/>
    <w:rsid w:val="00660F59"/>
    <w:rsid w:val="00662256"/>
    <w:rsid w:val="00665DB3"/>
    <w:rsid w:val="00667C67"/>
    <w:rsid w:val="0067284C"/>
    <w:rsid w:val="00677CD7"/>
    <w:rsid w:val="0069374E"/>
    <w:rsid w:val="00697D25"/>
    <w:rsid w:val="006C37BC"/>
    <w:rsid w:val="006C7384"/>
    <w:rsid w:val="006D13CD"/>
    <w:rsid w:val="006D79F0"/>
    <w:rsid w:val="006E0588"/>
    <w:rsid w:val="006E699D"/>
    <w:rsid w:val="006F19F5"/>
    <w:rsid w:val="00702A46"/>
    <w:rsid w:val="00707178"/>
    <w:rsid w:val="0072194C"/>
    <w:rsid w:val="00721CE4"/>
    <w:rsid w:val="007252F9"/>
    <w:rsid w:val="00727BB9"/>
    <w:rsid w:val="0073118B"/>
    <w:rsid w:val="00734F70"/>
    <w:rsid w:val="007448F4"/>
    <w:rsid w:val="00751B77"/>
    <w:rsid w:val="00756D1F"/>
    <w:rsid w:val="00781950"/>
    <w:rsid w:val="00782184"/>
    <w:rsid w:val="007905BC"/>
    <w:rsid w:val="007908B5"/>
    <w:rsid w:val="007A1D69"/>
    <w:rsid w:val="007A5AAC"/>
    <w:rsid w:val="007A6CDA"/>
    <w:rsid w:val="007B69F8"/>
    <w:rsid w:val="007C3976"/>
    <w:rsid w:val="007C49F6"/>
    <w:rsid w:val="007C6488"/>
    <w:rsid w:val="007D09BD"/>
    <w:rsid w:val="007D2B31"/>
    <w:rsid w:val="007E2FAB"/>
    <w:rsid w:val="007F30C5"/>
    <w:rsid w:val="007F4055"/>
    <w:rsid w:val="0080088A"/>
    <w:rsid w:val="008075F4"/>
    <w:rsid w:val="008126EE"/>
    <w:rsid w:val="008167F9"/>
    <w:rsid w:val="0082484C"/>
    <w:rsid w:val="00827345"/>
    <w:rsid w:val="00833F93"/>
    <w:rsid w:val="00834C3F"/>
    <w:rsid w:val="00845B29"/>
    <w:rsid w:val="008526AD"/>
    <w:rsid w:val="00853191"/>
    <w:rsid w:val="00855BE3"/>
    <w:rsid w:val="00856D4A"/>
    <w:rsid w:val="00861978"/>
    <w:rsid w:val="00866E7F"/>
    <w:rsid w:val="008704DD"/>
    <w:rsid w:val="00872DB6"/>
    <w:rsid w:val="00882152"/>
    <w:rsid w:val="008967B4"/>
    <w:rsid w:val="008A245F"/>
    <w:rsid w:val="008A7EAE"/>
    <w:rsid w:val="008B308E"/>
    <w:rsid w:val="008C21E4"/>
    <w:rsid w:val="008C71C1"/>
    <w:rsid w:val="008C73BD"/>
    <w:rsid w:val="008D116C"/>
    <w:rsid w:val="008E06E5"/>
    <w:rsid w:val="008E1728"/>
    <w:rsid w:val="008E270E"/>
    <w:rsid w:val="008E30C0"/>
    <w:rsid w:val="008E42DB"/>
    <w:rsid w:val="008E537D"/>
    <w:rsid w:val="008F2398"/>
    <w:rsid w:val="008F43A3"/>
    <w:rsid w:val="008F4987"/>
    <w:rsid w:val="008F6535"/>
    <w:rsid w:val="008F7F96"/>
    <w:rsid w:val="009017CC"/>
    <w:rsid w:val="00902508"/>
    <w:rsid w:val="00902BBC"/>
    <w:rsid w:val="0090665B"/>
    <w:rsid w:val="009150C5"/>
    <w:rsid w:val="0091515C"/>
    <w:rsid w:val="00920EFD"/>
    <w:rsid w:val="00925AB7"/>
    <w:rsid w:val="0093076A"/>
    <w:rsid w:val="00932B37"/>
    <w:rsid w:val="009355D5"/>
    <w:rsid w:val="00937FCF"/>
    <w:rsid w:val="009416AD"/>
    <w:rsid w:val="0094285E"/>
    <w:rsid w:val="0095150A"/>
    <w:rsid w:val="0096096E"/>
    <w:rsid w:val="00964C45"/>
    <w:rsid w:val="00974E46"/>
    <w:rsid w:val="00975DD4"/>
    <w:rsid w:val="009A0652"/>
    <w:rsid w:val="009A1117"/>
    <w:rsid w:val="009A595B"/>
    <w:rsid w:val="009A5A75"/>
    <w:rsid w:val="009A6378"/>
    <w:rsid w:val="009B6C56"/>
    <w:rsid w:val="009C0B5A"/>
    <w:rsid w:val="009C5971"/>
    <w:rsid w:val="009D1858"/>
    <w:rsid w:val="009E00AE"/>
    <w:rsid w:val="009E0125"/>
    <w:rsid w:val="009E107C"/>
    <w:rsid w:val="009E113A"/>
    <w:rsid w:val="009E29B0"/>
    <w:rsid w:val="009E4BE8"/>
    <w:rsid w:val="009F1E95"/>
    <w:rsid w:val="009F5788"/>
    <w:rsid w:val="00A00024"/>
    <w:rsid w:val="00A00293"/>
    <w:rsid w:val="00A010A2"/>
    <w:rsid w:val="00A03AFC"/>
    <w:rsid w:val="00A06FFA"/>
    <w:rsid w:val="00A111E7"/>
    <w:rsid w:val="00A12DFC"/>
    <w:rsid w:val="00A130E9"/>
    <w:rsid w:val="00A23D81"/>
    <w:rsid w:val="00A27571"/>
    <w:rsid w:val="00A30E44"/>
    <w:rsid w:val="00A31C48"/>
    <w:rsid w:val="00A35BC9"/>
    <w:rsid w:val="00A37094"/>
    <w:rsid w:val="00A40808"/>
    <w:rsid w:val="00A40815"/>
    <w:rsid w:val="00A4351E"/>
    <w:rsid w:val="00A45720"/>
    <w:rsid w:val="00A46DE1"/>
    <w:rsid w:val="00A50838"/>
    <w:rsid w:val="00A6026F"/>
    <w:rsid w:val="00A61F46"/>
    <w:rsid w:val="00A628F7"/>
    <w:rsid w:val="00A70AEB"/>
    <w:rsid w:val="00A722F2"/>
    <w:rsid w:val="00A74EAA"/>
    <w:rsid w:val="00A77C5E"/>
    <w:rsid w:val="00A81EA0"/>
    <w:rsid w:val="00AA0907"/>
    <w:rsid w:val="00AA2316"/>
    <w:rsid w:val="00AA796D"/>
    <w:rsid w:val="00AB31F1"/>
    <w:rsid w:val="00AC5EB4"/>
    <w:rsid w:val="00AD3F61"/>
    <w:rsid w:val="00AD5A3A"/>
    <w:rsid w:val="00AE00CE"/>
    <w:rsid w:val="00AE0126"/>
    <w:rsid w:val="00AE1EFF"/>
    <w:rsid w:val="00AE2869"/>
    <w:rsid w:val="00AE61BE"/>
    <w:rsid w:val="00AF7842"/>
    <w:rsid w:val="00B03397"/>
    <w:rsid w:val="00B0362D"/>
    <w:rsid w:val="00B05190"/>
    <w:rsid w:val="00B12494"/>
    <w:rsid w:val="00B13518"/>
    <w:rsid w:val="00B21103"/>
    <w:rsid w:val="00B22628"/>
    <w:rsid w:val="00B22DC9"/>
    <w:rsid w:val="00B32177"/>
    <w:rsid w:val="00B34A1F"/>
    <w:rsid w:val="00B42543"/>
    <w:rsid w:val="00B42DC0"/>
    <w:rsid w:val="00B509D0"/>
    <w:rsid w:val="00B516ED"/>
    <w:rsid w:val="00B66682"/>
    <w:rsid w:val="00B6699F"/>
    <w:rsid w:val="00B7178D"/>
    <w:rsid w:val="00B75BA2"/>
    <w:rsid w:val="00B768FF"/>
    <w:rsid w:val="00B95CF8"/>
    <w:rsid w:val="00BA71B4"/>
    <w:rsid w:val="00BB1222"/>
    <w:rsid w:val="00BB20B5"/>
    <w:rsid w:val="00BC345D"/>
    <w:rsid w:val="00BD7CDC"/>
    <w:rsid w:val="00BF1265"/>
    <w:rsid w:val="00BF27AE"/>
    <w:rsid w:val="00BF410C"/>
    <w:rsid w:val="00BF64F8"/>
    <w:rsid w:val="00C0178C"/>
    <w:rsid w:val="00C07E87"/>
    <w:rsid w:val="00C10A2E"/>
    <w:rsid w:val="00C1123B"/>
    <w:rsid w:val="00C133F0"/>
    <w:rsid w:val="00C13E1B"/>
    <w:rsid w:val="00C1401D"/>
    <w:rsid w:val="00C16D79"/>
    <w:rsid w:val="00C21634"/>
    <w:rsid w:val="00C336B4"/>
    <w:rsid w:val="00C34A1B"/>
    <w:rsid w:val="00C403D1"/>
    <w:rsid w:val="00C404BC"/>
    <w:rsid w:val="00C405FB"/>
    <w:rsid w:val="00C41FD6"/>
    <w:rsid w:val="00C46486"/>
    <w:rsid w:val="00C55F14"/>
    <w:rsid w:val="00C571CC"/>
    <w:rsid w:val="00C600C9"/>
    <w:rsid w:val="00C7698D"/>
    <w:rsid w:val="00C81047"/>
    <w:rsid w:val="00C86A13"/>
    <w:rsid w:val="00CA4B15"/>
    <w:rsid w:val="00CA661A"/>
    <w:rsid w:val="00CB026E"/>
    <w:rsid w:val="00CB0991"/>
    <w:rsid w:val="00CB3F79"/>
    <w:rsid w:val="00CB47FB"/>
    <w:rsid w:val="00CB58D9"/>
    <w:rsid w:val="00CC097B"/>
    <w:rsid w:val="00CC4D1D"/>
    <w:rsid w:val="00CC757C"/>
    <w:rsid w:val="00CD3C66"/>
    <w:rsid w:val="00CD4432"/>
    <w:rsid w:val="00CD4543"/>
    <w:rsid w:val="00CD4F2C"/>
    <w:rsid w:val="00CD5084"/>
    <w:rsid w:val="00CE2146"/>
    <w:rsid w:val="00CE5776"/>
    <w:rsid w:val="00CE71FE"/>
    <w:rsid w:val="00CF081A"/>
    <w:rsid w:val="00CF0B95"/>
    <w:rsid w:val="00CF5238"/>
    <w:rsid w:val="00D003CC"/>
    <w:rsid w:val="00D06525"/>
    <w:rsid w:val="00D16C22"/>
    <w:rsid w:val="00D20554"/>
    <w:rsid w:val="00D21055"/>
    <w:rsid w:val="00D2155C"/>
    <w:rsid w:val="00D240E1"/>
    <w:rsid w:val="00D4180D"/>
    <w:rsid w:val="00D44BA1"/>
    <w:rsid w:val="00D47DD1"/>
    <w:rsid w:val="00D50059"/>
    <w:rsid w:val="00D50414"/>
    <w:rsid w:val="00D52A80"/>
    <w:rsid w:val="00D60153"/>
    <w:rsid w:val="00D61D70"/>
    <w:rsid w:val="00D623F8"/>
    <w:rsid w:val="00D64806"/>
    <w:rsid w:val="00D648F4"/>
    <w:rsid w:val="00D7292D"/>
    <w:rsid w:val="00D7443F"/>
    <w:rsid w:val="00D75979"/>
    <w:rsid w:val="00D945B2"/>
    <w:rsid w:val="00DA3473"/>
    <w:rsid w:val="00DB1767"/>
    <w:rsid w:val="00DC6C1B"/>
    <w:rsid w:val="00DC74C4"/>
    <w:rsid w:val="00DD1E33"/>
    <w:rsid w:val="00DD3969"/>
    <w:rsid w:val="00DE1A35"/>
    <w:rsid w:val="00DE1A4E"/>
    <w:rsid w:val="00DE3955"/>
    <w:rsid w:val="00DE4640"/>
    <w:rsid w:val="00DF3C85"/>
    <w:rsid w:val="00E05F6B"/>
    <w:rsid w:val="00E21ED5"/>
    <w:rsid w:val="00E21FD2"/>
    <w:rsid w:val="00E242FC"/>
    <w:rsid w:val="00E322B5"/>
    <w:rsid w:val="00E333C6"/>
    <w:rsid w:val="00E36E6E"/>
    <w:rsid w:val="00E437EC"/>
    <w:rsid w:val="00E4486D"/>
    <w:rsid w:val="00E46E5B"/>
    <w:rsid w:val="00E47D09"/>
    <w:rsid w:val="00E5043B"/>
    <w:rsid w:val="00E53245"/>
    <w:rsid w:val="00E56AA3"/>
    <w:rsid w:val="00E647BF"/>
    <w:rsid w:val="00E67DFE"/>
    <w:rsid w:val="00E72F7E"/>
    <w:rsid w:val="00E73ECC"/>
    <w:rsid w:val="00E75129"/>
    <w:rsid w:val="00E775A0"/>
    <w:rsid w:val="00E82DD0"/>
    <w:rsid w:val="00E87102"/>
    <w:rsid w:val="00E871ED"/>
    <w:rsid w:val="00E90DAF"/>
    <w:rsid w:val="00E91AB6"/>
    <w:rsid w:val="00E92280"/>
    <w:rsid w:val="00E977BF"/>
    <w:rsid w:val="00EA483F"/>
    <w:rsid w:val="00EC6FEE"/>
    <w:rsid w:val="00EC7731"/>
    <w:rsid w:val="00ED1DFC"/>
    <w:rsid w:val="00ED28D4"/>
    <w:rsid w:val="00EE25FC"/>
    <w:rsid w:val="00EE3497"/>
    <w:rsid w:val="00EF3030"/>
    <w:rsid w:val="00EF5238"/>
    <w:rsid w:val="00EF6833"/>
    <w:rsid w:val="00EF7C3A"/>
    <w:rsid w:val="00F001BD"/>
    <w:rsid w:val="00F12D3C"/>
    <w:rsid w:val="00F12F77"/>
    <w:rsid w:val="00F1307F"/>
    <w:rsid w:val="00F2074D"/>
    <w:rsid w:val="00F278FD"/>
    <w:rsid w:val="00F335E1"/>
    <w:rsid w:val="00F3542A"/>
    <w:rsid w:val="00F43A8B"/>
    <w:rsid w:val="00F442A5"/>
    <w:rsid w:val="00F55CFC"/>
    <w:rsid w:val="00F55D3F"/>
    <w:rsid w:val="00F61D6B"/>
    <w:rsid w:val="00F71BE2"/>
    <w:rsid w:val="00F71D38"/>
    <w:rsid w:val="00F71EEE"/>
    <w:rsid w:val="00F81DC9"/>
    <w:rsid w:val="00F936BA"/>
    <w:rsid w:val="00F95291"/>
    <w:rsid w:val="00F97A47"/>
    <w:rsid w:val="00FA6712"/>
    <w:rsid w:val="00FB2CEF"/>
    <w:rsid w:val="00FC05A1"/>
    <w:rsid w:val="00FD12E6"/>
    <w:rsid w:val="00FD41BC"/>
    <w:rsid w:val="00FE21E8"/>
    <w:rsid w:val="00FF2E5D"/>
    <w:rsid w:val="00FF4F60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C5D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 (Textkörper CS)"/>
        <w:color w:val="000000" w:themeColor="text1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0C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374E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0C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0C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0C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0C9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0C9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0C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0C9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dex1">
    <w:name w:val="index 1"/>
    <w:basedOn w:val="Standard"/>
    <w:next w:val="Standard"/>
    <w:autoRedefine/>
    <w:uiPriority w:val="99"/>
    <w:unhideWhenUsed/>
    <w:rsid w:val="00005EE2"/>
    <w:pPr>
      <w:ind w:left="240" w:hanging="240"/>
    </w:pPr>
    <w:rPr>
      <w:szCs w:val="18"/>
    </w:rPr>
  </w:style>
  <w:style w:type="paragraph" w:styleId="StandardWeb">
    <w:name w:val="Normal (Web)"/>
    <w:basedOn w:val="Standard"/>
    <w:uiPriority w:val="99"/>
    <w:unhideWhenUsed/>
    <w:rsid w:val="00F55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de-DE"/>
    </w:rPr>
  </w:style>
  <w:style w:type="paragraph" w:styleId="Listenabsatz">
    <w:name w:val="List Paragraph"/>
    <w:basedOn w:val="Standard"/>
    <w:uiPriority w:val="34"/>
    <w:qFormat/>
    <w:rsid w:val="004A551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8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4898"/>
    <w:pPr>
      <w:spacing w:after="200"/>
    </w:pPr>
    <w:rPr>
      <w:rFonts w:cstheme="minorBidi"/>
      <w:color w:val="auto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94898"/>
    <w:rPr>
      <w:rFonts w:cstheme="minorBidi"/>
      <w:color w:val="auto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48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4898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5129"/>
    <w:pPr>
      <w:spacing w:after="0"/>
    </w:pPr>
    <w:rPr>
      <w:rFonts w:cs="Times New Roman (Textkörper CS)"/>
      <w:b/>
      <w:bCs/>
      <w:color w:val="000000" w:themeColor="text1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5129"/>
    <w:rPr>
      <w:rFonts w:cstheme="minorBidi"/>
      <w:b/>
      <w:bCs/>
      <w:color w:val="auto"/>
      <w:sz w:val="20"/>
      <w:szCs w:val="20"/>
    </w:rPr>
  </w:style>
  <w:style w:type="table" w:styleId="Tabellenraster">
    <w:name w:val="Table Grid"/>
    <w:basedOn w:val="NormaleTabelle"/>
    <w:uiPriority w:val="99"/>
    <w:rsid w:val="00B7178D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 w:cs="Arial"/>
      <w:color w:val="auto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B7178D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imes New Roman" w:eastAsia="Arial Unicode MS" w:hAnsi="Times New Roman" w:cs="Times New Roman"/>
      <w:b/>
      <w:bCs/>
      <w:color w:val="4472C4" w:themeColor="accent1"/>
      <w:sz w:val="18"/>
      <w:szCs w:val="18"/>
      <w:bdr w:val="nil"/>
      <w:lang w:val="en-US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B7178D"/>
    <w:rPr>
      <w:rFonts w:ascii="Times New Roman" w:eastAsia="Arial Unicode MS" w:hAnsi="Times New Roman" w:cs="Times New Roman"/>
      <w:b/>
      <w:bCs/>
      <w:color w:val="4472C4" w:themeColor="accent1"/>
      <w:sz w:val="18"/>
      <w:szCs w:val="18"/>
      <w:bdr w:val="nil"/>
      <w:lang w:val="en-US"/>
    </w:rPr>
  </w:style>
  <w:style w:type="character" w:styleId="Hyperlink">
    <w:name w:val="Hyperlink"/>
    <w:basedOn w:val="Absatz-Standardschriftart"/>
    <w:uiPriority w:val="99"/>
    <w:unhideWhenUsed/>
    <w:rsid w:val="00F2074D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B20B5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EF5238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26EF4"/>
    <w:rPr>
      <w:color w:val="605E5C"/>
      <w:shd w:val="clear" w:color="auto" w:fill="E1DFDD"/>
    </w:rPr>
  </w:style>
  <w:style w:type="character" w:customStyle="1" w:styleId="a">
    <w:name w:val="a"/>
    <w:basedOn w:val="Absatz-Standardschriftart"/>
    <w:rsid w:val="00BF410C"/>
  </w:style>
  <w:style w:type="character" w:customStyle="1" w:styleId="l6">
    <w:name w:val="l6"/>
    <w:basedOn w:val="Absatz-Standardschriftart"/>
    <w:rsid w:val="000A6C98"/>
  </w:style>
  <w:style w:type="character" w:customStyle="1" w:styleId="l7">
    <w:name w:val="l7"/>
    <w:basedOn w:val="Absatz-Standardschriftart"/>
    <w:rsid w:val="000A6C98"/>
  </w:style>
  <w:style w:type="character" w:customStyle="1" w:styleId="apple-converted-space">
    <w:name w:val="apple-converted-space"/>
    <w:basedOn w:val="Absatz-Standardschriftart"/>
    <w:rsid w:val="000A6C98"/>
  </w:style>
  <w:style w:type="character" w:customStyle="1" w:styleId="l">
    <w:name w:val="l"/>
    <w:basedOn w:val="Absatz-Standardschriftart"/>
    <w:rsid w:val="00092178"/>
  </w:style>
  <w:style w:type="paragraph" w:styleId="Endnotentext">
    <w:name w:val="endnote text"/>
    <w:basedOn w:val="Standard"/>
    <w:link w:val="EndnotentextZchn"/>
    <w:uiPriority w:val="99"/>
    <w:unhideWhenUsed/>
    <w:rsid w:val="00366809"/>
    <w:rPr>
      <w:rFonts w:cstheme="minorBidi"/>
      <w:color w:val="auto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66809"/>
    <w:rPr>
      <w:rFonts w:cstheme="minorBidi"/>
      <w:color w:val="auto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374E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identifier">
    <w:name w:val="identifier"/>
    <w:basedOn w:val="Absatz-Standardschriftart"/>
    <w:rsid w:val="0073118B"/>
  </w:style>
  <w:style w:type="character" w:customStyle="1" w:styleId="id-label">
    <w:name w:val="id-label"/>
    <w:basedOn w:val="Absatz-Standardschriftart"/>
    <w:rsid w:val="0073118B"/>
  </w:style>
  <w:style w:type="character" w:customStyle="1" w:styleId="a-list-item">
    <w:name w:val="a-list-item"/>
    <w:basedOn w:val="Absatz-Standardschriftart"/>
    <w:rsid w:val="008A245F"/>
  </w:style>
  <w:style w:type="character" w:styleId="Zeilennummer">
    <w:name w:val="line number"/>
    <w:basedOn w:val="Absatz-Standardschriftart"/>
    <w:uiPriority w:val="99"/>
    <w:semiHidden/>
    <w:unhideWhenUsed/>
    <w:rsid w:val="00095CB4"/>
  </w:style>
  <w:style w:type="paragraph" w:styleId="Kopfzeile">
    <w:name w:val="header"/>
    <w:basedOn w:val="Standard"/>
    <w:link w:val="KopfzeileZchn"/>
    <w:uiPriority w:val="99"/>
    <w:unhideWhenUsed/>
    <w:rsid w:val="002241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41DE"/>
  </w:style>
  <w:style w:type="paragraph" w:styleId="Fuzeile">
    <w:name w:val="footer"/>
    <w:basedOn w:val="Standard"/>
    <w:link w:val="FuzeileZchn"/>
    <w:uiPriority w:val="99"/>
    <w:unhideWhenUsed/>
    <w:rsid w:val="002241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41DE"/>
  </w:style>
  <w:style w:type="character" w:styleId="Platzhaltertext">
    <w:name w:val="Placeholder Text"/>
    <w:basedOn w:val="Absatz-Standardschriftart"/>
    <w:uiPriority w:val="99"/>
    <w:semiHidden/>
    <w:rsid w:val="00240C9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240C93"/>
    <w:pPr>
      <w:spacing w:after="12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240C9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240C9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240C9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0C9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40C9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240C93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240C93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240C93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0C93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240C93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0C9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240C93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0C9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240C93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0C9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240C9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0C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240C9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0C9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240C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0C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 (Textkörper CS)"/>
        <w:color w:val="000000" w:themeColor="text1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0C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374E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0C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0C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0C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0C9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0C9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0C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0C9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dex1">
    <w:name w:val="index 1"/>
    <w:basedOn w:val="Standard"/>
    <w:next w:val="Standard"/>
    <w:autoRedefine/>
    <w:uiPriority w:val="99"/>
    <w:unhideWhenUsed/>
    <w:rsid w:val="00005EE2"/>
    <w:pPr>
      <w:ind w:left="240" w:hanging="240"/>
    </w:pPr>
    <w:rPr>
      <w:szCs w:val="18"/>
    </w:rPr>
  </w:style>
  <w:style w:type="paragraph" w:styleId="StandardWeb">
    <w:name w:val="Normal (Web)"/>
    <w:basedOn w:val="Standard"/>
    <w:uiPriority w:val="99"/>
    <w:unhideWhenUsed/>
    <w:rsid w:val="00F55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de-DE"/>
    </w:rPr>
  </w:style>
  <w:style w:type="paragraph" w:styleId="Listenabsatz">
    <w:name w:val="List Paragraph"/>
    <w:basedOn w:val="Standard"/>
    <w:uiPriority w:val="34"/>
    <w:qFormat/>
    <w:rsid w:val="004A551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8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4898"/>
    <w:pPr>
      <w:spacing w:after="200"/>
    </w:pPr>
    <w:rPr>
      <w:rFonts w:cstheme="minorBidi"/>
      <w:color w:val="auto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94898"/>
    <w:rPr>
      <w:rFonts w:cstheme="minorBidi"/>
      <w:color w:val="auto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48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4898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5129"/>
    <w:pPr>
      <w:spacing w:after="0"/>
    </w:pPr>
    <w:rPr>
      <w:rFonts w:cs="Times New Roman (Textkörper CS)"/>
      <w:b/>
      <w:bCs/>
      <w:color w:val="000000" w:themeColor="text1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5129"/>
    <w:rPr>
      <w:rFonts w:cstheme="minorBidi"/>
      <w:b/>
      <w:bCs/>
      <w:color w:val="auto"/>
      <w:sz w:val="20"/>
      <w:szCs w:val="20"/>
    </w:rPr>
  </w:style>
  <w:style w:type="table" w:styleId="Tabellenraster">
    <w:name w:val="Table Grid"/>
    <w:basedOn w:val="NormaleTabelle"/>
    <w:uiPriority w:val="99"/>
    <w:rsid w:val="00B7178D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eastAsia="Times New Roman" w:hAnsi="Arial" w:cs="Arial"/>
      <w:color w:val="auto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B7178D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imes New Roman" w:eastAsia="Arial Unicode MS" w:hAnsi="Times New Roman" w:cs="Times New Roman"/>
      <w:b/>
      <w:bCs/>
      <w:color w:val="4472C4" w:themeColor="accent1"/>
      <w:sz w:val="18"/>
      <w:szCs w:val="18"/>
      <w:bdr w:val="nil"/>
      <w:lang w:val="en-US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B7178D"/>
    <w:rPr>
      <w:rFonts w:ascii="Times New Roman" w:eastAsia="Arial Unicode MS" w:hAnsi="Times New Roman" w:cs="Times New Roman"/>
      <w:b/>
      <w:bCs/>
      <w:color w:val="4472C4" w:themeColor="accent1"/>
      <w:sz w:val="18"/>
      <w:szCs w:val="18"/>
      <w:bdr w:val="nil"/>
      <w:lang w:val="en-US"/>
    </w:rPr>
  </w:style>
  <w:style w:type="character" w:styleId="Hyperlink">
    <w:name w:val="Hyperlink"/>
    <w:basedOn w:val="Absatz-Standardschriftart"/>
    <w:uiPriority w:val="99"/>
    <w:unhideWhenUsed/>
    <w:rsid w:val="00F2074D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B20B5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EF5238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26EF4"/>
    <w:rPr>
      <w:color w:val="605E5C"/>
      <w:shd w:val="clear" w:color="auto" w:fill="E1DFDD"/>
    </w:rPr>
  </w:style>
  <w:style w:type="character" w:customStyle="1" w:styleId="a">
    <w:name w:val="a"/>
    <w:basedOn w:val="Absatz-Standardschriftart"/>
    <w:rsid w:val="00BF410C"/>
  </w:style>
  <w:style w:type="character" w:customStyle="1" w:styleId="l6">
    <w:name w:val="l6"/>
    <w:basedOn w:val="Absatz-Standardschriftart"/>
    <w:rsid w:val="000A6C98"/>
  </w:style>
  <w:style w:type="character" w:customStyle="1" w:styleId="l7">
    <w:name w:val="l7"/>
    <w:basedOn w:val="Absatz-Standardschriftart"/>
    <w:rsid w:val="000A6C98"/>
  </w:style>
  <w:style w:type="character" w:customStyle="1" w:styleId="apple-converted-space">
    <w:name w:val="apple-converted-space"/>
    <w:basedOn w:val="Absatz-Standardschriftart"/>
    <w:rsid w:val="000A6C98"/>
  </w:style>
  <w:style w:type="character" w:customStyle="1" w:styleId="l">
    <w:name w:val="l"/>
    <w:basedOn w:val="Absatz-Standardschriftart"/>
    <w:rsid w:val="00092178"/>
  </w:style>
  <w:style w:type="paragraph" w:styleId="Endnotentext">
    <w:name w:val="endnote text"/>
    <w:basedOn w:val="Standard"/>
    <w:link w:val="EndnotentextZchn"/>
    <w:uiPriority w:val="99"/>
    <w:unhideWhenUsed/>
    <w:rsid w:val="00366809"/>
    <w:rPr>
      <w:rFonts w:cstheme="minorBidi"/>
      <w:color w:val="auto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66809"/>
    <w:rPr>
      <w:rFonts w:cstheme="minorBidi"/>
      <w:color w:val="auto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374E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identifier">
    <w:name w:val="identifier"/>
    <w:basedOn w:val="Absatz-Standardschriftart"/>
    <w:rsid w:val="0073118B"/>
  </w:style>
  <w:style w:type="character" w:customStyle="1" w:styleId="id-label">
    <w:name w:val="id-label"/>
    <w:basedOn w:val="Absatz-Standardschriftart"/>
    <w:rsid w:val="0073118B"/>
  </w:style>
  <w:style w:type="character" w:customStyle="1" w:styleId="a-list-item">
    <w:name w:val="a-list-item"/>
    <w:basedOn w:val="Absatz-Standardschriftart"/>
    <w:rsid w:val="008A245F"/>
  </w:style>
  <w:style w:type="character" w:styleId="Zeilennummer">
    <w:name w:val="line number"/>
    <w:basedOn w:val="Absatz-Standardschriftart"/>
    <w:uiPriority w:val="99"/>
    <w:semiHidden/>
    <w:unhideWhenUsed/>
    <w:rsid w:val="00095CB4"/>
  </w:style>
  <w:style w:type="paragraph" w:styleId="Kopfzeile">
    <w:name w:val="header"/>
    <w:basedOn w:val="Standard"/>
    <w:link w:val="KopfzeileZchn"/>
    <w:uiPriority w:val="99"/>
    <w:unhideWhenUsed/>
    <w:rsid w:val="002241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41DE"/>
  </w:style>
  <w:style w:type="paragraph" w:styleId="Fuzeile">
    <w:name w:val="footer"/>
    <w:basedOn w:val="Standard"/>
    <w:link w:val="FuzeileZchn"/>
    <w:uiPriority w:val="99"/>
    <w:unhideWhenUsed/>
    <w:rsid w:val="002241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41DE"/>
  </w:style>
  <w:style w:type="character" w:styleId="Platzhaltertext">
    <w:name w:val="Placeholder Text"/>
    <w:basedOn w:val="Absatz-Standardschriftart"/>
    <w:uiPriority w:val="99"/>
    <w:semiHidden/>
    <w:rsid w:val="00240C9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240C93"/>
    <w:pPr>
      <w:spacing w:after="12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240C9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240C9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240C9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0C9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40C9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240C93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240C93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240C93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0C93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240C93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0C93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240C93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0C9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240C93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0C9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240C9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0C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240C9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0C9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240C93"/>
    <w:pPr>
      <w:spacing w:line="360" w:lineRule="auto"/>
      <w:jc w:val="both"/>
      <w:outlineLvl w:val="9"/>
    </w:pPr>
    <w:rPr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240C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0C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9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6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5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5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4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7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0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9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6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9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4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0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9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5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8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445119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7814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single" w:sz="6" w:space="0" w:color="DCDCDC"/>
            <w:right w:val="single" w:sz="6" w:space="0" w:color="DCDCDC"/>
          </w:divBdr>
          <w:divsChild>
            <w:div w:id="7351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008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3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1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1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3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6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7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7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4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2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8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2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2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4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1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3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5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4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4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3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0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2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B6F98204-D3CF-43F2-87DD-8713F130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 Kirschner</dc:creator>
  <cp:lastModifiedBy>Mueller-Stierlin, Annabel-Sandra</cp:lastModifiedBy>
  <cp:revision>4</cp:revision>
  <cp:lastPrinted>2020-09-11T13:48:00Z</cp:lastPrinted>
  <dcterms:created xsi:type="dcterms:W3CDTF">2021-11-04T20:40:00Z</dcterms:created>
  <dcterms:modified xsi:type="dcterms:W3CDTF">2021-11-12T11:29:00Z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1ed3abcd-90db-3d35-a562-e3f1a44a589f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http://www.zotero.org/styles/nature</vt:lpwstr>
  </property>
  <property fmtid="{D5CDD505-2E9C-101B-9397-08002B2CF9AE}" pid="15" name="Mendeley Recent Style Name 5_1">
    <vt:lpwstr>Nature</vt:lpwstr>
  </property>
  <property fmtid="{D5CDD505-2E9C-101B-9397-08002B2CF9AE}" pid="16" name="Mendeley Recent Style Id 6_1">
    <vt:lpwstr>http://csl.mendeley.com/styles/533736961/the-journal-of-veterinary-medical-science-2</vt:lpwstr>
  </property>
  <property fmtid="{D5CDD505-2E9C-101B-9397-08002B2CF9AE}" pid="17" name="Mendeley Recent Style Name 6_1">
    <vt:lpwstr>The Journal of Veterinary Medical Science - Viola Kirschner</vt:lpwstr>
  </property>
  <property fmtid="{D5CDD505-2E9C-101B-9397-08002B2CF9AE}" pid="18" name="Mendeley Recent Style Id 7_1">
    <vt:lpwstr>http://csl.mendeley.com/styles/533736961/the-journal-of-veterinary-medical-science-4</vt:lpwstr>
  </property>
  <property fmtid="{D5CDD505-2E9C-101B-9397-08002B2CF9AE}" pid="19" name="Mendeley Recent Style Name 7_1">
    <vt:lpwstr>The Journal of Veterinary Medical Science - Viola Kirschner</vt:lpwstr>
  </property>
  <property fmtid="{D5CDD505-2E9C-101B-9397-08002B2CF9AE}" pid="20" name="Mendeley Recent Style Id 8_1">
    <vt:lpwstr>http://csl.mendeley.com/styles/533736961/the-journal-of-veterinary-medical-science-10</vt:lpwstr>
  </property>
  <property fmtid="{D5CDD505-2E9C-101B-9397-08002B2CF9AE}" pid="21" name="Mendeley Recent Style Name 8_1">
    <vt:lpwstr>The Journal of Veterinary Medical Science - Viola Kirschner_Abkürzungen - Viola Kirschner</vt:lpwstr>
  </property>
  <property fmtid="{D5CDD505-2E9C-101B-9397-08002B2CF9AE}" pid="22" name="Mendeley Recent Style Id 9_1">
    <vt:lpwstr>http://csl.mendeley.com/styles/533736961/the-journal-of-veterinary-medical-science-11</vt:lpwstr>
  </property>
  <property fmtid="{D5CDD505-2E9C-101B-9397-08002B2CF9AE}" pid="23" name="Mendeley Recent Style Name 9_1">
    <vt:lpwstr>The Journal of Veterinary Medical Science - Viola Kirschner_Abkürzungen - Viola Kirschner</vt:lpwstr>
  </property>
  <property fmtid="{D5CDD505-2E9C-101B-9397-08002B2CF9AE}" pid="24" name="Mendeley Citation Style_1">
    <vt:lpwstr>http://csl.mendeley.com/styles/533736961/the-journal-of-veterinary-medical-science-11</vt:lpwstr>
  </property>
  <property fmtid="{D5CDD505-2E9C-101B-9397-08002B2CF9AE}" pid="25" name="CitaviDocumentProperty_8">
    <vt:lpwstr>CloudProjectKey=y6umyxbjiku60wv3tz43a5qpmj3tow41dlllnzwdbj4krqyn8; ProjectName=litkilr2</vt:lpwstr>
  </property>
  <property fmtid="{D5CDD505-2E9C-101B-9397-08002B2CF9AE}" pid="26" name="CitaviDocumentProperty_7">
    <vt:lpwstr>litkilr2</vt:lpwstr>
  </property>
  <property fmtid="{D5CDD505-2E9C-101B-9397-08002B2CF9AE}" pid="27" name="CitaviDocumentProperty_0">
    <vt:lpwstr>f1ed8f7d-1c65-4f06-ad48-3e96e725bea1</vt:lpwstr>
  </property>
  <property fmtid="{D5CDD505-2E9C-101B-9397-08002B2CF9AE}" pid="28" name="CitaviDocumentProperty_1">
    <vt:lpwstr>6.7.0.0</vt:lpwstr>
  </property>
</Properties>
</file>