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0AB440C" w14:paraId="6011680E" wp14:textId="21D0843A">
      <w:pPr>
        <w:spacing w:after="160" w:line="360" w:lineRule="auto"/>
      </w:pPr>
      <w:r w:rsidRPr="20AB440C" w:rsidR="1B6BC9B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Table S1. Standardised Factor Loadings for PHQ-GAD Confirmatory Factor Analysis for Each Country.  </w:t>
      </w:r>
      <w:r w:rsidRPr="20AB440C" w:rsidR="1B6BC9BD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1410"/>
        <w:gridCol w:w="1410"/>
        <w:gridCol w:w="1410"/>
        <w:gridCol w:w="1410"/>
      </w:tblGrid>
      <w:tr w:rsidR="20AB440C" w:rsidTr="20AB440C" w14:paraId="7F677241">
        <w:tc>
          <w:tcPr>
            <w:tcW w:w="2115" w:type="dxa"/>
            <w:tcBorders>
              <w:top w:val="single" w:sz="12"/>
              <w:bottom w:val="single" w:sz="6"/>
            </w:tcBorders>
            <w:tcMar/>
            <w:vAlign w:val="top"/>
          </w:tcPr>
          <w:p w:rsidR="20AB440C" w:rsidP="20AB440C" w:rsidRDefault="20AB440C" w14:paraId="0455CF32" w14:textId="3F286C28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Item</w:t>
            </w:r>
          </w:p>
        </w:tc>
        <w:tc>
          <w:tcPr>
            <w:tcW w:w="1410" w:type="dxa"/>
            <w:tcBorders>
              <w:top w:val="single" w:sz="12"/>
              <w:bottom w:val="single" w:sz="6"/>
            </w:tcBorders>
            <w:tcMar/>
            <w:vAlign w:val="top"/>
          </w:tcPr>
          <w:p w:rsidR="20AB440C" w:rsidP="20AB440C" w:rsidRDefault="20AB440C" w14:paraId="45E61C88" w14:textId="7F7C306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UK</w:t>
            </w:r>
          </w:p>
        </w:tc>
        <w:tc>
          <w:tcPr>
            <w:tcW w:w="1410" w:type="dxa"/>
            <w:tcBorders>
              <w:top w:val="single" w:sz="12"/>
              <w:bottom w:val="single" w:sz="6"/>
            </w:tcBorders>
            <w:tcMar/>
            <w:vAlign w:val="top"/>
          </w:tcPr>
          <w:p w:rsidR="20AB440C" w:rsidP="20AB440C" w:rsidRDefault="20AB440C" w14:paraId="33A2DC47" w14:textId="1DB5131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Ireland</w:t>
            </w:r>
          </w:p>
        </w:tc>
        <w:tc>
          <w:tcPr>
            <w:tcW w:w="1410" w:type="dxa"/>
            <w:tcBorders>
              <w:top w:val="single" w:sz="12"/>
              <w:bottom w:val="single" w:sz="6"/>
            </w:tcBorders>
            <w:tcMar/>
            <w:vAlign w:val="top"/>
          </w:tcPr>
          <w:p w:rsidR="20AB440C" w:rsidP="20AB440C" w:rsidRDefault="20AB440C" w14:paraId="10E92D7F" w14:textId="61989B6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Spain</w:t>
            </w:r>
          </w:p>
        </w:tc>
        <w:tc>
          <w:tcPr>
            <w:tcW w:w="1410" w:type="dxa"/>
            <w:tcBorders>
              <w:top w:val="single" w:sz="12"/>
              <w:bottom w:val="single" w:sz="6"/>
            </w:tcBorders>
            <w:tcMar/>
            <w:vAlign w:val="top"/>
          </w:tcPr>
          <w:p w:rsidR="20AB440C" w:rsidP="20AB440C" w:rsidRDefault="20AB440C" w14:paraId="12168390" w14:textId="0D75E11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Italy</w:t>
            </w:r>
          </w:p>
        </w:tc>
      </w:tr>
      <w:tr w:rsidR="20AB440C" w:rsidTr="20AB440C" w14:paraId="5C042C75">
        <w:tc>
          <w:tcPr>
            <w:tcW w:w="2115" w:type="dxa"/>
            <w:tcBorders>
              <w:top w:val="single" w:sz="6"/>
            </w:tcBorders>
            <w:tcMar/>
            <w:vAlign w:val="top"/>
          </w:tcPr>
          <w:p w:rsidR="20AB440C" w:rsidP="20AB440C" w:rsidRDefault="20AB440C" w14:paraId="0A6A2133" w14:textId="5802BF14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/>
            </w:tcBorders>
            <w:tcMar/>
            <w:vAlign w:val="top"/>
          </w:tcPr>
          <w:p w:rsidR="20AB440C" w:rsidP="20AB440C" w:rsidRDefault="20AB440C" w14:paraId="62A08985" w14:textId="6FE5901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/>
            </w:tcBorders>
            <w:tcMar/>
            <w:vAlign w:val="top"/>
          </w:tcPr>
          <w:p w:rsidR="20AB440C" w:rsidP="20AB440C" w:rsidRDefault="20AB440C" w14:paraId="10F61F48" w14:textId="45B10F5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/>
            </w:tcBorders>
            <w:tcMar/>
            <w:vAlign w:val="top"/>
          </w:tcPr>
          <w:p w:rsidR="20AB440C" w:rsidP="20AB440C" w:rsidRDefault="20AB440C" w14:paraId="72520CC0" w14:textId="5230CB7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/>
            </w:tcBorders>
            <w:tcMar/>
            <w:vAlign w:val="top"/>
          </w:tcPr>
          <w:p w:rsidR="20AB440C" w:rsidP="20AB440C" w:rsidRDefault="20AB440C" w14:paraId="0FCC7B11" w14:textId="1A5B7C1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20AB440C" w:rsidTr="20AB440C" w14:paraId="774B59A8">
        <w:tc>
          <w:tcPr>
            <w:tcW w:w="2115" w:type="dxa"/>
            <w:tcMar/>
            <w:vAlign w:val="top"/>
          </w:tcPr>
          <w:p w:rsidR="20AB440C" w:rsidP="20AB440C" w:rsidRDefault="20AB440C" w14:paraId="016E45CA" w14:textId="6B8A2199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Depression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03DEB506" w14:textId="5258A51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792E7793" w14:textId="41F16B85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33082EA1" w14:textId="3653476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6443F60C" w14:textId="7C111C5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20AB440C" w:rsidTr="20AB440C" w14:paraId="5D8AE1ED">
        <w:tc>
          <w:tcPr>
            <w:tcW w:w="2115" w:type="dxa"/>
            <w:tcMar/>
            <w:vAlign w:val="top"/>
          </w:tcPr>
          <w:p w:rsidR="20AB440C" w:rsidP="20AB440C" w:rsidRDefault="20AB440C" w14:paraId="73C696AB" w14:textId="5A761056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PHQ 1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1E1830D8" w14:textId="4AC7467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.782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5D7BD2CF" w14:textId="0379881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.707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61CECC61" w14:textId="5EB89D9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.726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7D638B94" w14:textId="278FEC4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.650</w:t>
            </w:r>
          </w:p>
        </w:tc>
      </w:tr>
      <w:tr w:rsidR="20AB440C" w:rsidTr="20AB440C" w14:paraId="38A26A25">
        <w:tc>
          <w:tcPr>
            <w:tcW w:w="2115" w:type="dxa"/>
            <w:tcMar/>
            <w:vAlign w:val="top"/>
          </w:tcPr>
          <w:p w:rsidR="20AB440C" w:rsidP="20AB440C" w:rsidRDefault="20AB440C" w14:paraId="5C7B1B7C" w14:textId="5187E818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PHQ 2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2BBE427D" w14:textId="720677F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.838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65376F44" w14:textId="334EE25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.822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31403D75" w14:textId="5AE0238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.806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1CB6C6FE" w14:textId="6FEEE66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.814</w:t>
            </w:r>
          </w:p>
        </w:tc>
      </w:tr>
      <w:tr w:rsidR="20AB440C" w:rsidTr="20AB440C" w14:paraId="471FE644">
        <w:tc>
          <w:tcPr>
            <w:tcW w:w="2115" w:type="dxa"/>
            <w:tcMar/>
            <w:vAlign w:val="top"/>
          </w:tcPr>
          <w:p w:rsidR="20AB440C" w:rsidP="20AB440C" w:rsidRDefault="20AB440C" w14:paraId="1D36B559" w14:textId="14AB5142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PHQ 3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0C4BA2F1" w14:textId="6E00E8F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.708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35BEE257" w14:textId="1143A8C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.714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09E9D668" w14:textId="18DB518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.685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647F4D01" w14:textId="55522C3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.695</w:t>
            </w:r>
          </w:p>
        </w:tc>
      </w:tr>
      <w:tr w:rsidR="20AB440C" w:rsidTr="20AB440C" w14:paraId="3A3C5C8B">
        <w:tc>
          <w:tcPr>
            <w:tcW w:w="2115" w:type="dxa"/>
            <w:tcMar/>
            <w:vAlign w:val="top"/>
          </w:tcPr>
          <w:p w:rsidR="20AB440C" w:rsidP="20AB440C" w:rsidRDefault="20AB440C" w14:paraId="3AD8BD73" w14:textId="69B0F9AC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PHQ 4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6BFF889F" w14:textId="3E4D968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.757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3309D6EE" w14:textId="55A8CEC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.735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651BEC55" w14:textId="05CBF1D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.784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40404CEA" w14:textId="33110AE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.717</w:t>
            </w:r>
          </w:p>
        </w:tc>
      </w:tr>
      <w:tr w:rsidR="20AB440C" w:rsidTr="20AB440C" w14:paraId="00790BFB">
        <w:tc>
          <w:tcPr>
            <w:tcW w:w="2115" w:type="dxa"/>
            <w:tcMar/>
            <w:vAlign w:val="top"/>
          </w:tcPr>
          <w:p w:rsidR="20AB440C" w:rsidP="20AB440C" w:rsidRDefault="20AB440C" w14:paraId="78AE99EE" w14:textId="2B212B0F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PHQ 5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4E94E87B" w14:textId="1AD25D7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.730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11776579" w14:textId="5971870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.654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3981D6BB" w14:textId="7EEAF44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.654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6C51D0E6" w14:textId="0C4667D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.738</w:t>
            </w:r>
          </w:p>
        </w:tc>
      </w:tr>
      <w:tr w:rsidR="20AB440C" w:rsidTr="20AB440C" w14:paraId="0ACD5F61">
        <w:tc>
          <w:tcPr>
            <w:tcW w:w="2115" w:type="dxa"/>
            <w:tcMar/>
            <w:vAlign w:val="top"/>
          </w:tcPr>
          <w:p w:rsidR="20AB440C" w:rsidP="20AB440C" w:rsidRDefault="20AB440C" w14:paraId="1432AA38" w14:textId="5F4E9BD6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PHQ 6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2E9BB928" w14:textId="4888B3F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.792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3D27A86B" w14:textId="034D42C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.810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6366553E" w14:textId="5DA79C8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.725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76B1A618" w14:textId="4DD4CC6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.819</w:t>
            </w:r>
          </w:p>
        </w:tc>
      </w:tr>
      <w:tr w:rsidR="20AB440C" w:rsidTr="20AB440C" w14:paraId="36AE1078">
        <w:tc>
          <w:tcPr>
            <w:tcW w:w="2115" w:type="dxa"/>
            <w:tcMar/>
            <w:vAlign w:val="top"/>
          </w:tcPr>
          <w:p w:rsidR="20AB440C" w:rsidP="20AB440C" w:rsidRDefault="20AB440C" w14:paraId="0403D9E6" w14:textId="47674D3F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PHQ 7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1CD9E7E2" w14:textId="3975659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.804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31A777A4" w14:textId="188FCE5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.790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34788451" w14:textId="41D11A3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.727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73634F70" w14:textId="550BF37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.771</w:t>
            </w:r>
          </w:p>
        </w:tc>
      </w:tr>
      <w:tr w:rsidR="20AB440C" w:rsidTr="20AB440C" w14:paraId="490FEEEB">
        <w:tc>
          <w:tcPr>
            <w:tcW w:w="2115" w:type="dxa"/>
            <w:tcMar/>
            <w:vAlign w:val="top"/>
          </w:tcPr>
          <w:p w:rsidR="20AB440C" w:rsidP="20AB440C" w:rsidRDefault="20AB440C" w14:paraId="40CC576B" w14:textId="56C4076A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PHQ 8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0638C04A" w14:textId="0D4BD7C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.682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474B923B" w14:textId="0EB95A1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.602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1F479CBE" w14:textId="45917FB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.589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18E73FFB" w14:textId="464DBC8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.767</w:t>
            </w:r>
          </w:p>
        </w:tc>
      </w:tr>
      <w:tr w:rsidR="20AB440C" w:rsidTr="20AB440C" w14:paraId="0A8496EB">
        <w:tc>
          <w:tcPr>
            <w:tcW w:w="2115" w:type="dxa"/>
            <w:tcMar/>
            <w:vAlign w:val="top"/>
          </w:tcPr>
          <w:p w:rsidR="20AB440C" w:rsidP="20AB440C" w:rsidRDefault="20AB440C" w14:paraId="5E4F2284" w14:textId="20183066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PHQ 9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65E79AEC" w14:textId="64C4B3B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.697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0399854E" w14:textId="64EA27B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.635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3263F74C" w14:textId="33646FD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.467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11E16D4B" w14:textId="7AE202C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.735</w:t>
            </w:r>
          </w:p>
        </w:tc>
      </w:tr>
      <w:tr w:rsidR="20AB440C" w:rsidTr="20AB440C" w14:paraId="07DF5289">
        <w:tc>
          <w:tcPr>
            <w:tcW w:w="2115" w:type="dxa"/>
            <w:tcMar/>
            <w:vAlign w:val="top"/>
          </w:tcPr>
          <w:p w:rsidR="20AB440C" w:rsidP="20AB440C" w:rsidRDefault="20AB440C" w14:paraId="7EA31EE2" w14:textId="2B46769A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6FD218BA" w14:textId="1BFCFAF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04A16568" w14:textId="034D238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77E849E8" w14:textId="67C9727F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3DBC2621" w14:textId="1F042CA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20AB440C" w:rsidTr="20AB440C" w14:paraId="66B307D8">
        <w:tc>
          <w:tcPr>
            <w:tcW w:w="2115" w:type="dxa"/>
            <w:tcMar/>
            <w:vAlign w:val="top"/>
          </w:tcPr>
          <w:p w:rsidR="20AB440C" w:rsidP="20AB440C" w:rsidRDefault="20AB440C" w14:paraId="7EA16C1B" w14:textId="00F0CB23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Anxiety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519C2452" w14:textId="1DC0C83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5246936C" w14:textId="132E4A3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6F293E94" w14:textId="7500B6B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2CF3611F" w14:textId="761E5B7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20AB440C" w:rsidTr="20AB440C" w14:paraId="539FD766">
        <w:tc>
          <w:tcPr>
            <w:tcW w:w="2115" w:type="dxa"/>
            <w:tcMar/>
            <w:vAlign w:val="top"/>
          </w:tcPr>
          <w:p w:rsidR="20AB440C" w:rsidP="20AB440C" w:rsidRDefault="20AB440C" w14:paraId="325B7184" w14:textId="20C1DBAC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GAD 1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41B2270B" w14:textId="76150E0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.856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23152232" w14:textId="400090E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.866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5C7C5C5E" w14:textId="78D1484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.837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2E879AED" w14:textId="0ED3605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.820</w:t>
            </w:r>
          </w:p>
        </w:tc>
      </w:tr>
      <w:tr w:rsidR="20AB440C" w:rsidTr="20AB440C" w14:paraId="0BBA4B7E">
        <w:tc>
          <w:tcPr>
            <w:tcW w:w="2115" w:type="dxa"/>
            <w:tcMar/>
            <w:vAlign w:val="top"/>
          </w:tcPr>
          <w:p w:rsidR="20AB440C" w:rsidP="20AB440C" w:rsidRDefault="20AB440C" w14:paraId="5C406D85" w14:textId="5D25D3BD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GAD 2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2FAB0CFF" w14:textId="39CA6A5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.897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1465B49C" w14:textId="16410DE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.884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4A14B77E" w14:textId="79239D6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.770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07F21A81" w14:textId="3025ECE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.861</w:t>
            </w:r>
          </w:p>
        </w:tc>
      </w:tr>
      <w:tr w:rsidR="20AB440C" w:rsidTr="20AB440C" w14:paraId="185BC881">
        <w:tc>
          <w:tcPr>
            <w:tcW w:w="2115" w:type="dxa"/>
            <w:tcMar/>
            <w:vAlign w:val="top"/>
          </w:tcPr>
          <w:p w:rsidR="20AB440C" w:rsidP="20AB440C" w:rsidRDefault="20AB440C" w14:paraId="385092EC" w14:textId="777FCDEF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GAD 3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706AA5FC" w14:textId="063A8DF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.900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24692851" w14:textId="3BD4DAA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.880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6F775522" w14:textId="3B7D483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.848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3852F428" w14:textId="24A58E4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.861</w:t>
            </w:r>
          </w:p>
        </w:tc>
      </w:tr>
      <w:tr w:rsidR="20AB440C" w:rsidTr="20AB440C" w14:paraId="1CE3481E">
        <w:tc>
          <w:tcPr>
            <w:tcW w:w="2115" w:type="dxa"/>
            <w:tcMar/>
            <w:vAlign w:val="top"/>
          </w:tcPr>
          <w:p w:rsidR="20AB440C" w:rsidP="20AB440C" w:rsidRDefault="20AB440C" w14:paraId="7A6472DA" w14:textId="19E7BC88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GAD 4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4429DBDD" w14:textId="34851F2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.873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40C5198F" w14:textId="26FA46F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.874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29CFBBD2" w14:textId="116A9D3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.894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1B3934F0" w14:textId="17D89B6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.847</w:t>
            </w:r>
          </w:p>
        </w:tc>
      </w:tr>
      <w:tr w:rsidR="20AB440C" w:rsidTr="20AB440C" w14:paraId="1903C03C">
        <w:tc>
          <w:tcPr>
            <w:tcW w:w="2115" w:type="dxa"/>
            <w:tcMar/>
            <w:vAlign w:val="top"/>
          </w:tcPr>
          <w:p w:rsidR="20AB440C" w:rsidP="20AB440C" w:rsidRDefault="20AB440C" w14:paraId="1BA5507E" w14:textId="0174C9C5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GAD 5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5A63FB4B" w14:textId="10B1F84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.755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1520146C" w14:textId="59C2D5D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.742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596C9C60" w14:textId="43266F8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.816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238F2736" w14:textId="6B0ECF9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.787</w:t>
            </w:r>
          </w:p>
        </w:tc>
      </w:tr>
      <w:tr w:rsidR="20AB440C" w:rsidTr="20AB440C" w14:paraId="74C746E2">
        <w:tc>
          <w:tcPr>
            <w:tcW w:w="2115" w:type="dxa"/>
            <w:tcMar/>
            <w:vAlign w:val="top"/>
          </w:tcPr>
          <w:p w:rsidR="20AB440C" w:rsidP="20AB440C" w:rsidRDefault="20AB440C" w14:paraId="69177A66" w14:textId="05921554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GAD 6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79DCB42E" w14:textId="24C75C8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.773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5A7FADE2" w14:textId="227706C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.744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1ECF2709" w14:textId="0D0AE1A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.726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08B4FF4C" w14:textId="349C0E7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.801</w:t>
            </w:r>
          </w:p>
        </w:tc>
      </w:tr>
      <w:tr w:rsidR="20AB440C" w:rsidTr="20AB440C" w14:paraId="3D347FA2">
        <w:tc>
          <w:tcPr>
            <w:tcW w:w="2115" w:type="dxa"/>
            <w:tcMar/>
            <w:vAlign w:val="top"/>
          </w:tcPr>
          <w:p w:rsidR="20AB440C" w:rsidP="20AB440C" w:rsidRDefault="20AB440C" w14:paraId="16F2D5D2" w14:textId="2CE7C8FE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GAD 7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799F63F9" w14:textId="06AB6BF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.833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460B822B" w14:textId="6024318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.807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56759A5B" w14:textId="721EE8B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.732</w:t>
            </w: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121F3A8C" w14:textId="41E7008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.799</w:t>
            </w:r>
          </w:p>
        </w:tc>
      </w:tr>
      <w:tr w:rsidR="20AB440C" w:rsidTr="20AB440C" w14:paraId="1FA79CAD">
        <w:tc>
          <w:tcPr>
            <w:tcW w:w="2115" w:type="dxa"/>
            <w:tcMar/>
            <w:vAlign w:val="top"/>
          </w:tcPr>
          <w:p w:rsidR="20AB440C" w:rsidP="20AB440C" w:rsidRDefault="20AB440C" w14:paraId="4EB94743" w14:textId="6B345E2A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501C9D03" w14:textId="2829778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10DB4CDD" w14:textId="5F97732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25F92E5E" w14:textId="7B56BBB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410" w:type="dxa"/>
            <w:tcMar/>
            <w:vAlign w:val="top"/>
          </w:tcPr>
          <w:p w:rsidR="20AB440C" w:rsidP="20AB440C" w:rsidRDefault="20AB440C" w14:paraId="73DE369C" w14:textId="17829AE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20AB440C" w:rsidTr="20AB440C" w14:paraId="6DC4FF9E">
        <w:tc>
          <w:tcPr>
            <w:tcW w:w="2115" w:type="dxa"/>
            <w:tcBorders>
              <w:bottom w:val="single" w:sz="12"/>
            </w:tcBorders>
            <w:tcMar/>
            <w:vAlign w:val="top"/>
          </w:tcPr>
          <w:p w:rsidR="20AB440C" w:rsidP="20AB440C" w:rsidRDefault="20AB440C" w14:paraId="45E2D61C" w14:textId="787972BE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Factor correlation</w:t>
            </w:r>
          </w:p>
        </w:tc>
        <w:tc>
          <w:tcPr>
            <w:tcW w:w="1410" w:type="dxa"/>
            <w:tcBorders>
              <w:bottom w:val="single" w:sz="12"/>
            </w:tcBorders>
            <w:tcMar/>
            <w:vAlign w:val="top"/>
          </w:tcPr>
          <w:p w:rsidR="20AB440C" w:rsidP="20AB440C" w:rsidRDefault="20AB440C" w14:paraId="3CE9DD4D" w14:textId="68A2412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.862</w:t>
            </w:r>
          </w:p>
        </w:tc>
        <w:tc>
          <w:tcPr>
            <w:tcW w:w="1410" w:type="dxa"/>
            <w:tcBorders>
              <w:bottom w:val="single" w:sz="12"/>
            </w:tcBorders>
            <w:tcMar/>
            <w:vAlign w:val="top"/>
          </w:tcPr>
          <w:p w:rsidR="20AB440C" w:rsidP="20AB440C" w:rsidRDefault="20AB440C" w14:paraId="51C35B9E" w14:textId="5AB2203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.870</w:t>
            </w:r>
          </w:p>
        </w:tc>
        <w:tc>
          <w:tcPr>
            <w:tcW w:w="1410" w:type="dxa"/>
            <w:tcBorders>
              <w:bottom w:val="single" w:sz="12"/>
            </w:tcBorders>
            <w:tcMar/>
            <w:vAlign w:val="top"/>
          </w:tcPr>
          <w:p w:rsidR="20AB440C" w:rsidP="20AB440C" w:rsidRDefault="20AB440C" w14:paraId="13083166" w14:textId="0D561A7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.861</w:t>
            </w:r>
          </w:p>
        </w:tc>
        <w:tc>
          <w:tcPr>
            <w:tcW w:w="1410" w:type="dxa"/>
            <w:tcBorders>
              <w:bottom w:val="single" w:sz="12"/>
            </w:tcBorders>
            <w:tcMar/>
            <w:vAlign w:val="top"/>
          </w:tcPr>
          <w:p w:rsidR="20AB440C" w:rsidP="20AB440C" w:rsidRDefault="20AB440C" w14:paraId="7EA206BD" w14:textId="20917DE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AB440C" w:rsidR="20AB440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.801</w:t>
            </w:r>
          </w:p>
        </w:tc>
      </w:tr>
    </w:tbl>
    <w:p xmlns:wp14="http://schemas.microsoft.com/office/word/2010/wordml" w:rsidP="20AB440C" w14:paraId="1DBA309D" wp14:textId="4220C603">
      <w:pPr>
        <w:spacing w:after="160" w:line="360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0AB440C" w:rsidR="4FC9996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Note: All loadings and correlations significant p &lt; .001. All cross-loadings were fixed at zero.</w:t>
      </w:r>
    </w:p>
    <w:p xmlns:wp14="http://schemas.microsoft.com/office/word/2010/wordml" w:rsidP="20AB440C" w14:paraId="2C078E63" wp14:textId="78169C90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A1AE52"/>
    <w:rsid w:val="1B6BC9BD"/>
    <w:rsid w:val="20AB440C"/>
    <w:rsid w:val="4FC99964"/>
    <w:rsid w:val="79A1A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1AE52"/>
  <w15:chartTrackingRefBased/>
  <w15:docId w15:val="{E5828FFC-7155-4F0C-A39D-BB654D7622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2022-01-26T10:47:24.0657400Z</dcterms:created>
  <dcterms:modified xsi:type="dcterms:W3CDTF">2022-01-26T10:48:12.1645897Z</dcterms:modified>
  <dc:creator>Butter, Sarah</dc:creator>
  <lastModifiedBy>Butter, Sarah</lastModifiedBy>
</coreProperties>
</file>