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0D188" w14:textId="77777777" w:rsidR="007F4ECE" w:rsidRPr="00A95B0C" w:rsidRDefault="007F4ECE" w:rsidP="007F4ECE">
      <w:pPr>
        <w:spacing w:after="0" w:line="480" w:lineRule="auto"/>
        <w:rPr>
          <w:rFonts w:ascii="Arial" w:hAnsi="Arial" w:cs="Arial"/>
          <w:b/>
          <w:lang w:val="en-GB"/>
        </w:rPr>
      </w:pPr>
      <w:r w:rsidRPr="00A95B0C">
        <w:rPr>
          <w:rFonts w:ascii="Arial" w:hAnsi="Arial" w:cs="Arial"/>
          <w:b/>
          <w:lang w:val="en-GB"/>
        </w:rPr>
        <w:t xml:space="preserve">SUPPLEMENTARY MATERIALS </w:t>
      </w:r>
    </w:p>
    <w:p w14:paraId="6F933F9F" w14:textId="15E82AD0" w:rsidR="007F4ECE" w:rsidRDefault="007F4ECE" w:rsidP="00AE4868">
      <w:pPr>
        <w:spacing w:after="0" w:line="480" w:lineRule="auto"/>
        <w:jc w:val="both"/>
        <w:rPr>
          <w:rFonts w:ascii="Arial" w:hAnsi="Arial" w:cs="Arial"/>
          <w:lang w:val="en-GB"/>
        </w:rPr>
      </w:pPr>
      <w:r w:rsidRPr="00A95B0C">
        <w:rPr>
          <w:rFonts w:ascii="Arial" w:hAnsi="Arial" w:cs="Arial"/>
          <w:lang w:val="en-GB"/>
        </w:rPr>
        <w:t xml:space="preserve">The following table shows the results of the same set of analyses, previously performed on our sample of </w:t>
      </w:r>
      <w:r w:rsidR="00D816DB">
        <w:rPr>
          <w:rFonts w:ascii="Arial" w:hAnsi="Arial" w:cs="Arial"/>
          <w:lang w:val="en-GB"/>
        </w:rPr>
        <w:t>young people</w:t>
      </w:r>
      <w:r w:rsidR="00D816DB" w:rsidRPr="00A95B0C">
        <w:rPr>
          <w:rFonts w:ascii="Arial" w:hAnsi="Arial" w:cs="Arial"/>
          <w:lang w:val="en-GB"/>
        </w:rPr>
        <w:t xml:space="preserve"> </w:t>
      </w:r>
      <w:r w:rsidRPr="00A95B0C">
        <w:rPr>
          <w:rFonts w:ascii="Arial" w:hAnsi="Arial" w:cs="Arial"/>
          <w:lang w:val="en-GB"/>
        </w:rPr>
        <w:t>with ADHD (N = 219), excluding 18 participants who did not suspend their medication 24h prior testing (n= 201).</w:t>
      </w:r>
    </w:p>
    <w:p w14:paraId="7EFCA248" w14:textId="77777777" w:rsidR="007F4ECE" w:rsidRPr="00A95B0C" w:rsidRDefault="007F4ECE" w:rsidP="007F4ECE">
      <w:pPr>
        <w:spacing w:after="0" w:line="480" w:lineRule="auto"/>
        <w:rPr>
          <w:rFonts w:ascii="Arial" w:hAnsi="Arial" w:cs="Arial"/>
          <w:lang w:val="en-GB"/>
        </w:rPr>
      </w:pPr>
    </w:p>
    <w:p w14:paraId="3CEA972C" w14:textId="06BF2B15" w:rsidR="007F4ECE" w:rsidRPr="00E826BC" w:rsidRDefault="007F4ECE" w:rsidP="007F4ECE">
      <w:pPr>
        <w:spacing w:after="0" w:line="240" w:lineRule="auto"/>
        <w:rPr>
          <w:lang w:val="en-GB"/>
        </w:rPr>
      </w:pPr>
      <w:r w:rsidRPr="00D7725E">
        <w:rPr>
          <w:rFonts w:ascii="Arial" w:hAnsi="Arial" w:cs="Arial"/>
          <w:lang w:val="en-GB"/>
        </w:rPr>
        <w:t>S</w:t>
      </w:r>
      <w:r>
        <w:rPr>
          <w:rFonts w:ascii="Arial" w:hAnsi="Arial" w:cs="Arial"/>
          <w:lang w:val="en-GB"/>
        </w:rPr>
        <w:t xml:space="preserve"> </w:t>
      </w:r>
      <w:r w:rsidRPr="00D7725E">
        <w:rPr>
          <w:rFonts w:ascii="Arial" w:hAnsi="Arial" w:cs="Arial"/>
          <w:lang w:val="en-GB"/>
        </w:rPr>
        <w:t xml:space="preserve">Table 1 Pattern of associations between irritability and </w:t>
      </w:r>
      <w:r>
        <w:rPr>
          <w:rFonts w:ascii="Arial" w:hAnsi="Arial" w:cs="Arial"/>
          <w:lang w:val="en-GB"/>
        </w:rPr>
        <w:t>h</w:t>
      </w:r>
      <w:r w:rsidRPr="00D7725E">
        <w:rPr>
          <w:rFonts w:ascii="Arial" w:hAnsi="Arial" w:cs="Arial"/>
          <w:lang w:val="en-GB"/>
        </w:rPr>
        <w:t xml:space="preserve">ot and </w:t>
      </w:r>
      <w:r>
        <w:rPr>
          <w:rFonts w:ascii="Arial" w:hAnsi="Arial" w:cs="Arial"/>
          <w:lang w:val="en-GB"/>
        </w:rPr>
        <w:t>c</w:t>
      </w:r>
      <w:r w:rsidRPr="00D7725E">
        <w:rPr>
          <w:rFonts w:ascii="Arial" w:hAnsi="Arial" w:cs="Arial"/>
          <w:lang w:val="en-GB"/>
        </w:rPr>
        <w:t>ool EF measures.</w:t>
      </w:r>
    </w:p>
    <w:tbl>
      <w:tblPr>
        <w:tblStyle w:val="PlainTable3"/>
        <w:tblW w:w="5074" w:type="pct"/>
        <w:tblLook w:val="04A0" w:firstRow="1" w:lastRow="0" w:firstColumn="1" w:lastColumn="0" w:noHBand="0" w:noVBand="1"/>
      </w:tblPr>
      <w:tblGrid>
        <w:gridCol w:w="2343"/>
        <w:gridCol w:w="946"/>
        <w:gridCol w:w="1329"/>
        <w:gridCol w:w="1513"/>
        <w:gridCol w:w="2513"/>
        <w:gridCol w:w="1137"/>
      </w:tblGrid>
      <w:tr w:rsidR="00A6549D" w:rsidRPr="00E826BC" w14:paraId="23EDC92B" w14:textId="77777777" w:rsidTr="00A6549D">
        <w:trPr>
          <w:cnfStyle w:val="100000000000" w:firstRow="1" w:lastRow="0" w:firstColumn="0" w:lastColumn="0" w:oddVBand="0" w:evenVBand="0" w:oddHBand="0" w:evenHBand="0" w:firstRowFirstColumn="0" w:firstRowLastColumn="0" w:lastRowFirstColumn="0" w:lastRowLastColumn="0"/>
          <w:trHeight w:val="376"/>
        </w:trPr>
        <w:tc>
          <w:tcPr>
            <w:cnfStyle w:val="001000000100" w:firstRow="0" w:lastRow="0" w:firstColumn="1" w:lastColumn="0" w:oddVBand="0" w:evenVBand="0" w:oddHBand="0" w:evenHBand="0" w:firstRowFirstColumn="1" w:firstRowLastColumn="0" w:lastRowFirstColumn="0" w:lastRowLastColumn="0"/>
            <w:tcW w:w="1198" w:type="pct"/>
            <w:tcBorders>
              <w:top w:val="single" w:sz="4" w:space="0" w:color="auto"/>
              <w:bottom w:val="single" w:sz="4" w:space="0" w:color="auto"/>
            </w:tcBorders>
            <w:vAlign w:val="center"/>
          </w:tcPr>
          <w:p w14:paraId="0EB645EF" w14:textId="77777777" w:rsidR="00A6549D" w:rsidRPr="00A45415" w:rsidRDefault="00A6549D" w:rsidP="00864AD4">
            <w:pPr>
              <w:rPr>
                <w:rFonts w:ascii="Arial" w:hAnsi="Arial" w:cs="Arial"/>
                <w:b w:val="0"/>
                <w:bCs w:val="0"/>
                <w:caps w:val="0"/>
                <w:lang w:val="en-GB"/>
              </w:rPr>
            </w:pPr>
          </w:p>
        </w:tc>
        <w:tc>
          <w:tcPr>
            <w:tcW w:w="484" w:type="pct"/>
            <w:tcBorders>
              <w:top w:val="single" w:sz="4" w:space="0" w:color="auto"/>
              <w:bottom w:val="single" w:sz="4" w:space="0" w:color="auto"/>
            </w:tcBorders>
            <w:vAlign w:val="center"/>
          </w:tcPr>
          <w:p w14:paraId="01A5983A" w14:textId="77777777" w:rsidR="00A6549D" w:rsidRPr="00A45415" w:rsidRDefault="00A6549D" w:rsidP="00864A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sidRPr="00A45415">
              <w:rPr>
                <w:rFonts w:ascii="Arial" w:hAnsi="Arial" w:cs="Arial"/>
                <w:b w:val="0"/>
                <w:bCs w:val="0"/>
                <w:caps w:val="0"/>
                <w:lang w:val="en-GB"/>
              </w:rPr>
              <w:t>N</w:t>
            </w:r>
          </w:p>
        </w:tc>
        <w:tc>
          <w:tcPr>
            <w:tcW w:w="679" w:type="pct"/>
            <w:tcBorders>
              <w:top w:val="single" w:sz="4" w:space="0" w:color="auto"/>
              <w:bottom w:val="single" w:sz="4" w:space="0" w:color="auto"/>
            </w:tcBorders>
            <w:vAlign w:val="center"/>
          </w:tcPr>
          <w:p w14:paraId="48CD979A" w14:textId="77777777" w:rsidR="00A6549D" w:rsidRPr="00A45415" w:rsidRDefault="00A6549D" w:rsidP="00864A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sidRPr="00A45415">
              <w:rPr>
                <w:rFonts w:ascii="Arial" w:hAnsi="Arial" w:cs="Arial"/>
                <w:b w:val="0"/>
                <w:bCs w:val="0"/>
                <w:caps w:val="0"/>
                <w:lang w:val="en-GB"/>
              </w:rPr>
              <w:t>Model</w:t>
            </w:r>
          </w:p>
        </w:tc>
        <w:tc>
          <w:tcPr>
            <w:tcW w:w="773" w:type="pct"/>
            <w:tcBorders>
              <w:top w:val="single" w:sz="4" w:space="0" w:color="auto"/>
              <w:bottom w:val="single" w:sz="4" w:space="0" w:color="auto"/>
            </w:tcBorders>
          </w:tcPr>
          <w:p w14:paraId="3E480229" w14:textId="4ABE05C5" w:rsidR="00A6549D" w:rsidRPr="00A45415" w:rsidRDefault="00A6549D" w:rsidP="00A6549D">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b w:val="0"/>
                <w:bCs w:val="0"/>
                <w:caps w:val="0"/>
                <w:lang w:val="en-GB"/>
              </w:rPr>
              <w:t>S</w:t>
            </w:r>
            <w:r w:rsidRPr="00A45415">
              <w:rPr>
                <w:rFonts w:ascii="Arial" w:hAnsi="Arial" w:cs="Arial"/>
                <w:b w:val="0"/>
                <w:bCs w:val="0"/>
                <w:caps w:val="0"/>
                <w:lang w:val="en-GB"/>
              </w:rPr>
              <w:t>tandardized Beta</w:t>
            </w:r>
          </w:p>
        </w:tc>
        <w:tc>
          <w:tcPr>
            <w:tcW w:w="1285" w:type="pct"/>
            <w:tcBorders>
              <w:top w:val="single" w:sz="4" w:space="0" w:color="auto"/>
              <w:bottom w:val="single" w:sz="4" w:space="0" w:color="auto"/>
            </w:tcBorders>
            <w:vAlign w:val="center"/>
          </w:tcPr>
          <w:p w14:paraId="123DC112" w14:textId="224B4FFB" w:rsidR="00A6549D" w:rsidRPr="00A45415" w:rsidRDefault="00A6549D" w:rsidP="00864A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sidRPr="00A45415">
              <w:rPr>
                <w:rFonts w:ascii="Arial" w:hAnsi="Arial" w:cs="Arial"/>
                <w:b w:val="0"/>
                <w:bCs w:val="0"/>
                <w:caps w:val="0"/>
                <w:lang w:val="en-GB"/>
              </w:rPr>
              <w:t>Unstandardized Beta (95% CI)</w:t>
            </w:r>
          </w:p>
        </w:tc>
        <w:tc>
          <w:tcPr>
            <w:tcW w:w="580" w:type="pct"/>
            <w:tcBorders>
              <w:top w:val="single" w:sz="4" w:space="0" w:color="auto"/>
              <w:bottom w:val="single" w:sz="4" w:space="0" w:color="auto"/>
            </w:tcBorders>
            <w:vAlign w:val="center"/>
          </w:tcPr>
          <w:p w14:paraId="66249179" w14:textId="315887FE" w:rsidR="00A6549D" w:rsidRPr="00A45415" w:rsidRDefault="00A6549D" w:rsidP="00864A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sidRPr="00A45415">
              <w:rPr>
                <w:rFonts w:ascii="Arial" w:hAnsi="Arial" w:cs="Arial"/>
                <w:b w:val="0"/>
                <w:bCs w:val="0"/>
                <w:caps w:val="0"/>
                <w:lang w:val="en-GB"/>
              </w:rPr>
              <w:t>p-value</w:t>
            </w:r>
          </w:p>
        </w:tc>
      </w:tr>
      <w:tr w:rsidR="00A6549D" w:rsidRPr="00E826BC" w14:paraId="041361D1" w14:textId="77777777" w:rsidTr="00A6549D">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right w:val="none" w:sz="0" w:space="0" w:color="auto"/>
            </w:tcBorders>
            <w:shd w:val="clear" w:color="auto" w:fill="auto"/>
          </w:tcPr>
          <w:p w14:paraId="744B33E9" w14:textId="6B87BEA7" w:rsidR="00A6549D" w:rsidRPr="00A45415" w:rsidRDefault="00A6549D" w:rsidP="00864AD4">
            <w:pPr>
              <w:rPr>
                <w:rFonts w:ascii="Arial" w:hAnsi="Arial" w:cs="Arial"/>
                <w:b w:val="0"/>
                <w:bCs w:val="0"/>
                <w:caps w:val="0"/>
                <w:lang w:val="en-GB"/>
              </w:rPr>
            </w:pPr>
            <w:r w:rsidRPr="00A45415">
              <w:rPr>
                <w:rFonts w:ascii="Arial" w:hAnsi="Arial" w:cs="Arial"/>
                <w:b w:val="0"/>
                <w:bCs w:val="0"/>
                <w:caps w:val="0"/>
                <w:lang w:val="en-GB"/>
              </w:rPr>
              <w:t>Cool EFs</w:t>
            </w:r>
          </w:p>
        </w:tc>
      </w:tr>
      <w:tr w:rsidR="00A6549D" w:rsidRPr="00E826BC" w14:paraId="5504184A" w14:textId="77777777" w:rsidTr="00A6549D">
        <w:trPr>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769C3F40" w14:textId="77777777" w:rsidR="00A6549D" w:rsidRPr="00A45415" w:rsidRDefault="00A6549D" w:rsidP="00864AD4">
            <w:pPr>
              <w:ind w:left="708"/>
              <w:rPr>
                <w:rFonts w:ascii="Arial" w:hAnsi="Arial" w:cs="Arial"/>
                <w:b w:val="0"/>
                <w:bCs w:val="0"/>
                <w:caps w:val="0"/>
                <w:lang w:val="en-GB"/>
              </w:rPr>
            </w:pPr>
            <w:r w:rsidRPr="00A45415">
              <w:rPr>
                <w:rFonts w:ascii="Arial" w:hAnsi="Arial" w:cs="Arial"/>
                <w:b w:val="0"/>
                <w:bCs w:val="0"/>
                <w:caps w:val="0"/>
                <w:lang w:val="en-GB"/>
              </w:rPr>
              <w:t>WCST Total errors</w:t>
            </w:r>
          </w:p>
        </w:tc>
        <w:tc>
          <w:tcPr>
            <w:tcW w:w="484" w:type="pct"/>
            <w:vMerge w:val="restart"/>
            <w:shd w:val="clear" w:color="auto" w:fill="auto"/>
            <w:vAlign w:val="center"/>
          </w:tcPr>
          <w:p w14:paraId="63338085"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N= 162</w:t>
            </w:r>
          </w:p>
        </w:tc>
        <w:tc>
          <w:tcPr>
            <w:tcW w:w="679" w:type="pct"/>
            <w:shd w:val="clear" w:color="auto" w:fill="auto"/>
            <w:vAlign w:val="center"/>
          </w:tcPr>
          <w:p w14:paraId="49D65B56"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0FAA572A" w14:textId="7E559D63" w:rsidR="00A6549D" w:rsidRPr="00A45415" w:rsidRDefault="00A6549D" w:rsidP="00A6549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B=0.12</w:t>
            </w:r>
          </w:p>
        </w:tc>
        <w:tc>
          <w:tcPr>
            <w:tcW w:w="1285" w:type="pct"/>
            <w:shd w:val="clear" w:color="auto" w:fill="auto"/>
            <w:vAlign w:val="center"/>
          </w:tcPr>
          <w:p w14:paraId="3F7AD719" w14:textId="4C1BD116"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0.68</w:t>
            </w:r>
            <w:r w:rsidRPr="00A45415">
              <w:rPr>
                <w:rFonts w:ascii="Arial" w:hAnsi="Arial" w:cs="Arial"/>
                <w:lang w:val="en-GB"/>
              </w:rPr>
              <w:t xml:space="preserve"> (</w:t>
            </w:r>
            <w:r>
              <w:rPr>
                <w:rFonts w:ascii="Arial" w:hAnsi="Arial" w:cs="Arial"/>
                <w:lang w:val="en-GB"/>
              </w:rPr>
              <w:t>-0.26;</w:t>
            </w:r>
            <w:r w:rsidRPr="00A45415">
              <w:rPr>
                <w:rFonts w:ascii="Arial" w:hAnsi="Arial" w:cs="Arial"/>
                <w:lang w:val="en-GB"/>
              </w:rPr>
              <w:t xml:space="preserve"> </w:t>
            </w:r>
            <w:r>
              <w:rPr>
                <w:rFonts w:ascii="Arial" w:hAnsi="Arial" w:cs="Arial"/>
                <w:lang w:val="en-GB"/>
              </w:rPr>
              <w:t>1.62</w:t>
            </w:r>
            <w:r w:rsidRPr="00A45415">
              <w:rPr>
                <w:rFonts w:ascii="Arial" w:hAnsi="Arial" w:cs="Arial"/>
                <w:lang w:val="en-GB"/>
              </w:rPr>
              <w:t>)</w:t>
            </w:r>
          </w:p>
        </w:tc>
        <w:tc>
          <w:tcPr>
            <w:tcW w:w="580" w:type="pct"/>
            <w:shd w:val="clear" w:color="auto" w:fill="auto"/>
            <w:vAlign w:val="center"/>
          </w:tcPr>
          <w:p w14:paraId="669AA04A" w14:textId="77777777" w:rsidR="00A6549D" w:rsidRPr="00540BDE"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540BDE">
              <w:rPr>
                <w:rFonts w:ascii="Arial" w:hAnsi="Arial" w:cs="Arial"/>
                <w:lang w:val="en-GB"/>
              </w:rPr>
              <w:t>p= 0.18</w:t>
            </w:r>
          </w:p>
        </w:tc>
      </w:tr>
      <w:tr w:rsidR="00A6549D" w:rsidRPr="00E826BC" w14:paraId="721BC9E9"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1924ADD2" w14:textId="77777777" w:rsidR="00A6549D" w:rsidRPr="00A45415" w:rsidRDefault="00A6549D" w:rsidP="00864AD4">
            <w:pPr>
              <w:rPr>
                <w:rFonts w:ascii="Arial" w:hAnsi="Arial" w:cs="Arial"/>
                <w:b w:val="0"/>
                <w:bCs w:val="0"/>
                <w:caps w:val="0"/>
                <w:lang w:val="en-GB"/>
              </w:rPr>
            </w:pPr>
          </w:p>
        </w:tc>
        <w:tc>
          <w:tcPr>
            <w:tcW w:w="484" w:type="pct"/>
            <w:vMerge/>
            <w:shd w:val="clear" w:color="auto" w:fill="auto"/>
            <w:vAlign w:val="center"/>
          </w:tcPr>
          <w:p w14:paraId="2F2D0A16"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679" w:type="pct"/>
            <w:shd w:val="clear" w:color="auto" w:fill="auto"/>
            <w:vAlign w:val="center"/>
          </w:tcPr>
          <w:p w14:paraId="6DE8BBB1"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3C4F00DD" w14:textId="78A64F77" w:rsidR="00A6549D" w:rsidRPr="00A45415" w:rsidRDefault="00A6549D" w:rsidP="00A6549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B=0.11</w:t>
            </w:r>
          </w:p>
        </w:tc>
        <w:tc>
          <w:tcPr>
            <w:tcW w:w="1285" w:type="pct"/>
            <w:shd w:val="clear" w:color="auto" w:fill="auto"/>
            <w:vAlign w:val="center"/>
          </w:tcPr>
          <w:p w14:paraId="14755D01" w14:textId="0F29D73C"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0.62</w:t>
            </w:r>
            <w:r w:rsidRPr="00A45415">
              <w:rPr>
                <w:rFonts w:ascii="Arial" w:hAnsi="Arial" w:cs="Arial"/>
                <w:lang w:val="en-GB"/>
              </w:rPr>
              <w:t xml:space="preserve"> (-</w:t>
            </w:r>
            <w:r>
              <w:rPr>
                <w:rFonts w:ascii="Arial" w:hAnsi="Arial" w:cs="Arial"/>
                <w:lang w:val="en-GB"/>
              </w:rPr>
              <w:t>0.30;</w:t>
            </w:r>
            <w:r w:rsidRPr="00A45415">
              <w:rPr>
                <w:rFonts w:ascii="Arial" w:hAnsi="Arial" w:cs="Arial"/>
                <w:lang w:val="en-GB"/>
              </w:rPr>
              <w:t xml:space="preserve"> </w:t>
            </w:r>
            <w:r>
              <w:rPr>
                <w:rFonts w:ascii="Arial" w:hAnsi="Arial" w:cs="Arial"/>
                <w:lang w:val="en-GB"/>
              </w:rPr>
              <w:t>1.55</w:t>
            </w:r>
            <w:r w:rsidRPr="00A45415">
              <w:rPr>
                <w:rFonts w:ascii="Arial" w:hAnsi="Arial" w:cs="Arial"/>
                <w:lang w:val="en-GB"/>
              </w:rPr>
              <w:t>)</w:t>
            </w:r>
          </w:p>
        </w:tc>
        <w:tc>
          <w:tcPr>
            <w:tcW w:w="580" w:type="pct"/>
            <w:shd w:val="clear" w:color="auto" w:fill="auto"/>
            <w:vAlign w:val="center"/>
          </w:tcPr>
          <w:p w14:paraId="757DB1D2" w14:textId="77777777" w:rsidR="00A6549D" w:rsidRPr="00540BDE"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540BDE">
              <w:rPr>
                <w:rFonts w:ascii="Arial" w:hAnsi="Arial" w:cs="Arial"/>
                <w:lang w:val="en-GB"/>
              </w:rPr>
              <w:t>p= 0.19</w:t>
            </w:r>
          </w:p>
        </w:tc>
      </w:tr>
      <w:tr w:rsidR="00A6549D" w:rsidRPr="00E826BC" w14:paraId="58AB57D8" w14:textId="77777777" w:rsidTr="00A6549D">
        <w:trPr>
          <w:trHeight w:val="426"/>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2F1DDCF7" w14:textId="77777777" w:rsidR="00A6549D" w:rsidRPr="00A45415" w:rsidRDefault="00A6549D" w:rsidP="00864AD4">
            <w:pPr>
              <w:ind w:left="708"/>
              <w:rPr>
                <w:rFonts w:ascii="Arial" w:hAnsi="Arial" w:cs="Arial"/>
                <w:b w:val="0"/>
                <w:bCs w:val="0"/>
                <w:caps w:val="0"/>
                <w:lang w:val="en-GB"/>
              </w:rPr>
            </w:pPr>
            <w:r w:rsidRPr="00A45415">
              <w:rPr>
                <w:rFonts w:ascii="Arial" w:hAnsi="Arial" w:cs="Arial"/>
                <w:b w:val="0"/>
                <w:bCs w:val="0"/>
                <w:caps w:val="0"/>
                <w:lang w:val="en-GB"/>
              </w:rPr>
              <w:t>WCST Perseverative errors</w:t>
            </w:r>
          </w:p>
        </w:tc>
        <w:tc>
          <w:tcPr>
            <w:tcW w:w="484" w:type="pct"/>
            <w:vMerge w:val="restart"/>
            <w:shd w:val="clear" w:color="auto" w:fill="auto"/>
            <w:vAlign w:val="center"/>
          </w:tcPr>
          <w:p w14:paraId="27B2CA2C"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N= 162</w:t>
            </w:r>
          </w:p>
        </w:tc>
        <w:tc>
          <w:tcPr>
            <w:tcW w:w="679" w:type="pct"/>
            <w:shd w:val="clear" w:color="auto" w:fill="auto"/>
            <w:vAlign w:val="center"/>
          </w:tcPr>
          <w:p w14:paraId="1102B6AE"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7A50F8A8" w14:textId="507432DC" w:rsidR="00A6549D" w:rsidRPr="00A45415" w:rsidRDefault="00A6549D" w:rsidP="00A6549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B=0.24</w:t>
            </w:r>
          </w:p>
        </w:tc>
        <w:tc>
          <w:tcPr>
            <w:tcW w:w="1285" w:type="pct"/>
            <w:shd w:val="clear" w:color="auto" w:fill="auto"/>
            <w:vAlign w:val="center"/>
          </w:tcPr>
          <w:p w14:paraId="3026E9A2" w14:textId="5B5C05F2"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0.73</w:t>
            </w:r>
            <w:r w:rsidRPr="00A45415">
              <w:rPr>
                <w:rFonts w:ascii="Arial" w:hAnsi="Arial" w:cs="Arial"/>
                <w:lang w:val="en-GB"/>
              </w:rPr>
              <w:t xml:space="preserve"> (</w:t>
            </w:r>
            <w:r>
              <w:rPr>
                <w:rFonts w:ascii="Arial" w:hAnsi="Arial" w:cs="Arial"/>
                <w:lang w:val="en-GB"/>
              </w:rPr>
              <w:t>0.24;</w:t>
            </w:r>
            <w:r w:rsidRPr="00A45415">
              <w:rPr>
                <w:rFonts w:ascii="Arial" w:hAnsi="Arial" w:cs="Arial"/>
                <w:lang w:val="en-GB"/>
              </w:rPr>
              <w:t xml:space="preserve"> </w:t>
            </w:r>
            <w:proofErr w:type="gramStart"/>
            <w:r w:rsidRPr="00A45415">
              <w:rPr>
                <w:rFonts w:ascii="Arial" w:hAnsi="Arial" w:cs="Arial"/>
                <w:lang w:val="en-GB"/>
              </w:rPr>
              <w:t>1.</w:t>
            </w:r>
            <w:r>
              <w:rPr>
                <w:rFonts w:ascii="Arial" w:hAnsi="Arial" w:cs="Arial"/>
                <w:lang w:val="en-GB"/>
              </w:rPr>
              <w:t>23</w:t>
            </w:r>
            <w:r w:rsidRPr="00A45415">
              <w:rPr>
                <w:rFonts w:ascii="Arial" w:hAnsi="Arial" w:cs="Arial"/>
                <w:lang w:val="en-GB"/>
              </w:rPr>
              <w:t>)*</w:t>
            </w:r>
            <w:proofErr w:type="gramEnd"/>
            <w:r w:rsidRPr="00A45415">
              <w:rPr>
                <w:rFonts w:ascii="Arial" w:hAnsi="Arial" w:cs="Arial"/>
                <w:lang w:val="en-GB"/>
              </w:rPr>
              <w:t>*</w:t>
            </w:r>
          </w:p>
        </w:tc>
        <w:tc>
          <w:tcPr>
            <w:tcW w:w="580" w:type="pct"/>
            <w:shd w:val="clear" w:color="auto" w:fill="auto"/>
            <w:vAlign w:val="center"/>
          </w:tcPr>
          <w:p w14:paraId="5FDDBD12" w14:textId="77777777" w:rsidR="00A6549D" w:rsidRPr="00540BDE"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540BDE">
              <w:rPr>
                <w:rFonts w:ascii="Arial" w:hAnsi="Arial" w:cs="Arial"/>
                <w:lang w:val="en-GB"/>
              </w:rPr>
              <w:t xml:space="preserve">p= </w:t>
            </w:r>
            <w:r>
              <w:rPr>
                <w:rFonts w:ascii="Arial" w:hAnsi="Arial" w:cs="Arial"/>
                <w:lang w:val="en-GB"/>
              </w:rPr>
              <w:t>0</w:t>
            </w:r>
            <w:r w:rsidRPr="00540BDE">
              <w:rPr>
                <w:rFonts w:ascii="Arial" w:hAnsi="Arial" w:cs="Arial"/>
                <w:lang w:val="en-GB"/>
              </w:rPr>
              <w:t>.004</w:t>
            </w:r>
          </w:p>
        </w:tc>
      </w:tr>
      <w:tr w:rsidR="00A6549D" w:rsidRPr="00E826BC" w14:paraId="209855C5"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4055E06C" w14:textId="77777777" w:rsidR="00A6549D" w:rsidRPr="00A45415" w:rsidRDefault="00A6549D" w:rsidP="00864AD4">
            <w:pPr>
              <w:rPr>
                <w:rFonts w:ascii="Arial" w:hAnsi="Arial" w:cs="Arial"/>
                <w:b w:val="0"/>
                <w:bCs w:val="0"/>
                <w:caps w:val="0"/>
                <w:lang w:val="en-GB"/>
              </w:rPr>
            </w:pPr>
          </w:p>
        </w:tc>
        <w:tc>
          <w:tcPr>
            <w:tcW w:w="484" w:type="pct"/>
            <w:vMerge/>
            <w:shd w:val="clear" w:color="auto" w:fill="auto"/>
            <w:vAlign w:val="center"/>
          </w:tcPr>
          <w:p w14:paraId="398F58BD"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679" w:type="pct"/>
            <w:shd w:val="clear" w:color="auto" w:fill="auto"/>
            <w:vAlign w:val="center"/>
          </w:tcPr>
          <w:p w14:paraId="4B4C2BC4"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7A0AEF06" w14:textId="55CBF7FD" w:rsidR="00A6549D" w:rsidRPr="00A45415" w:rsidRDefault="00A6549D" w:rsidP="00A6549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B=0.22</w:t>
            </w:r>
          </w:p>
        </w:tc>
        <w:tc>
          <w:tcPr>
            <w:tcW w:w="1285" w:type="pct"/>
            <w:shd w:val="clear" w:color="auto" w:fill="auto"/>
            <w:vAlign w:val="center"/>
          </w:tcPr>
          <w:p w14:paraId="4437E7A1" w14:textId="2FD35322"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0.69</w:t>
            </w:r>
            <w:r w:rsidRPr="00A45415">
              <w:rPr>
                <w:rFonts w:ascii="Arial" w:hAnsi="Arial" w:cs="Arial"/>
                <w:lang w:val="en-GB"/>
              </w:rPr>
              <w:t xml:space="preserve"> (</w:t>
            </w:r>
            <w:r>
              <w:rPr>
                <w:rFonts w:ascii="Arial" w:hAnsi="Arial" w:cs="Arial"/>
                <w:lang w:val="en-GB"/>
              </w:rPr>
              <w:t>0.20;</w:t>
            </w:r>
            <w:r w:rsidRPr="00A45415">
              <w:rPr>
                <w:rFonts w:ascii="Arial" w:hAnsi="Arial" w:cs="Arial"/>
                <w:lang w:val="en-GB"/>
              </w:rPr>
              <w:t xml:space="preserve"> </w:t>
            </w:r>
            <w:proofErr w:type="gramStart"/>
            <w:r>
              <w:rPr>
                <w:rFonts w:ascii="Arial" w:hAnsi="Arial" w:cs="Arial"/>
                <w:lang w:val="en-GB"/>
              </w:rPr>
              <w:t>1.17</w:t>
            </w:r>
            <w:r w:rsidRPr="00A45415">
              <w:rPr>
                <w:rFonts w:ascii="Arial" w:hAnsi="Arial" w:cs="Arial"/>
                <w:lang w:val="en-GB"/>
              </w:rPr>
              <w:t>)*</w:t>
            </w:r>
            <w:proofErr w:type="gramEnd"/>
          </w:p>
        </w:tc>
        <w:tc>
          <w:tcPr>
            <w:tcW w:w="580" w:type="pct"/>
            <w:shd w:val="clear" w:color="auto" w:fill="auto"/>
            <w:vAlign w:val="center"/>
          </w:tcPr>
          <w:p w14:paraId="2FBDD4C5" w14:textId="77777777" w:rsidR="00A6549D" w:rsidRPr="00540BDE"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540BDE">
              <w:rPr>
                <w:rFonts w:ascii="Arial" w:hAnsi="Arial" w:cs="Arial"/>
                <w:lang w:val="en-GB"/>
              </w:rPr>
              <w:t xml:space="preserve">p= </w:t>
            </w:r>
            <w:r>
              <w:rPr>
                <w:rFonts w:ascii="Arial" w:hAnsi="Arial" w:cs="Arial"/>
                <w:lang w:val="en-GB"/>
              </w:rPr>
              <w:t>0</w:t>
            </w:r>
            <w:r w:rsidRPr="00540BDE">
              <w:rPr>
                <w:rFonts w:ascii="Arial" w:hAnsi="Arial" w:cs="Arial"/>
                <w:lang w:val="en-GB"/>
              </w:rPr>
              <w:t>.01</w:t>
            </w:r>
          </w:p>
        </w:tc>
      </w:tr>
      <w:tr w:rsidR="00A6549D" w:rsidRPr="00E826BC" w14:paraId="2FC3812A" w14:textId="77777777" w:rsidTr="00A6549D">
        <w:trPr>
          <w:trHeight w:val="376"/>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0F1F35FE" w14:textId="77777777" w:rsidR="00A6549D" w:rsidRPr="00A45415" w:rsidRDefault="00A6549D" w:rsidP="00864AD4">
            <w:pPr>
              <w:ind w:left="708"/>
              <w:rPr>
                <w:rFonts w:ascii="Arial" w:hAnsi="Arial" w:cs="Arial"/>
                <w:b w:val="0"/>
                <w:bCs w:val="0"/>
                <w:caps w:val="0"/>
                <w:lang w:val="en-GB"/>
              </w:rPr>
            </w:pPr>
            <w:proofErr w:type="spellStart"/>
            <w:r w:rsidRPr="00A45415">
              <w:rPr>
                <w:rFonts w:ascii="Arial" w:hAnsi="Arial" w:cs="Arial"/>
                <w:b w:val="0"/>
                <w:bCs w:val="0"/>
                <w:caps w:val="0"/>
                <w:lang w:val="en-GB"/>
              </w:rPr>
              <w:t>GnG</w:t>
            </w:r>
            <w:proofErr w:type="spellEnd"/>
            <w:r w:rsidRPr="00A45415">
              <w:rPr>
                <w:rFonts w:ascii="Arial" w:hAnsi="Arial" w:cs="Arial"/>
                <w:b w:val="0"/>
                <w:bCs w:val="0"/>
                <w:caps w:val="0"/>
                <w:lang w:val="en-GB"/>
              </w:rPr>
              <w:t xml:space="preserve"> RT to go signals</w:t>
            </w:r>
          </w:p>
        </w:tc>
        <w:tc>
          <w:tcPr>
            <w:tcW w:w="484" w:type="pct"/>
            <w:vMerge w:val="restart"/>
            <w:shd w:val="clear" w:color="auto" w:fill="auto"/>
            <w:vAlign w:val="center"/>
          </w:tcPr>
          <w:p w14:paraId="3B67196E"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N= 174</w:t>
            </w:r>
          </w:p>
        </w:tc>
        <w:tc>
          <w:tcPr>
            <w:tcW w:w="679" w:type="pct"/>
            <w:shd w:val="clear" w:color="auto" w:fill="auto"/>
            <w:vAlign w:val="center"/>
          </w:tcPr>
          <w:p w14:paraId="7D4767B9"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367CC91B" w14:textId="6F4B3FB6" w:rsidR="00A6549D" w:rsidRPr="00A45415" w:rsidRDefault="00A6549D" w:rsidP="00A6549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B=0.05</w:t>
            </w:r>
          </w:p>
        </w:tc>
        <w:tc>
          <w:tcPr>
            <w:tcW w:w="1285" w:type="pct"/>
            <w:shd w:val="clear" w:color="auto" w:fill="auto"/>
            <w:vAlign w:val="center"/>
          </w:tcPr>
          <w:p w14:paraId="37633173" w14:textId="12B1934C"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1.82</w:t>
            </w:r>
            <w:r w:rsidRPr="00A45415">
              <w:rPr>
                <w:rFonts w:ascii="Arial" w:hAnsi="Arial" w:cs="Arial"/>
                <w:lang w:val="en-GB"/>
              </w:rPr>
              <w:t xml:space="preserve"> (-</w:t>
            </w:r>
            <w:r>
              <w:rPr>
                <w:rFonts w:ascii="Arial" w:hAnsi="Arial" w:cs="Arial"/>
                <w:lang w:val="en-GB"/>
              </w:rPr>
              <w:t>3.98;</w:t>
            </w:r>
            <w:r w:rsidRPr="00A45415">
              <w:rPr>
                <w:rFonts w:ascii="Arial" w:hAnsi="Arial" w:cs="Arial"/>
                <w:lang w:val="en-GB"/>
              </w:rPr>
              <w:t xml:space="preserve"> </w:t>
            </w:r>
            <w:r>
              <w:rPr>
                <w:rFonts w:ascii="Arial" w:hAnsi="Arial" w:cs="Arial"/>
                <w:lang w:val="en-GB"/>
              </w:rPr>
              <w:t>7.63</w:t>
            </w:r>
            <w:r w:rsidRPr="00A45415">
              <w:rPr>
                <w:rFonts w:ascii="Arial" w:hAnsi="Arial" w:cs="Arial"/>
                <w:lang w:val="en-GB"/>
              </w:rPr>
              <w:t>)</w:t>
            </w:r>
          </w:p>
        </w:tc>
        <w:tc>
          <w:tcPr>
            <w:tcW w:w="580" w:type="pct"/>
            <w:shd w:val="clear" w:color="auto" w:fill="auto"/>
            <w:vAlign w:val="center"/>
          </w:tcPr>
          <w:p w14:paraId="736CCB63"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p= </w:t>
            </w:r>
            <w:r>
              <w:rPr>
                <w:rFonts w:ascii="Arial" w:hAnsi="Arial" w:cs="Arial"/>
                <w:lang w:val="en-GB"/>
              </w:rPr>
              <w:t>0.54</w:t>
            </w:r>
          </w:p>
        </w:tc>
      </w:tr>
      <w:tr w:rsidR="00A6549D" w:rsidRPr="00091C55" w14:paraId="2A6AC09D"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7A3EE6D2" w14:textId="77777777" w:rsidR="00A6549D" w:rsidRPr="00A45415" w:rsidRDefault="00A6549D" w:rsidP="00864AD4">
            <w:pPr>
              <w:rPr>
                <w:rFonts w:ascii="Arial" w:hAnsi="Arial" w:cs="Arial"/>
                <w:b w:val="0"/>
                <w:bCs w:val="0"/>
                <w:caps w:val="0"/>
                <w:lang w:val="en-GB"/>
              </w:rPr>
            </w:pPr>
          </w:p>
        </w:tc>
        <w:tc>
          <w:tcPr>
            <w:tcW w:w="484" w:type="pct"/>
            <w:vMerge/>
            <w:shd w:val="clear" w:color="auto" w:fill="auto"/>
            <w:vAlign w:val="center"/>
          </w:tcPr>
          <w:p w14:paraId="5A29F9D4"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679" w:type="pct"/>
            <w:shd w:val="clear" w:color="auto" w:fill="auto"/>
            <w:vAlign w:val="center"/>
          </w:tcPr>
          <w:p w14:paraId="17621774"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4D8C832E" w14:textId="38E06D05" w:rsidR="00A6549D" w:rsidRPr="00A45415" w:rsidRDefault="00A6549D" w:rsidP="00A6549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B=0.03</w:t>
            </w:r>
          </w:p>
        </w:tc>
        <w:tc>
          <w:tcPr>
            <w:tcW w:w="1285" w:type="pct"/>
            <w:shd w:val="clear" w:color="auto" w:fill="auto"/>
            <w:vAlign w:val="center"/>
          </w:tcPr>
          <w:p w14:paraId="292A8406" w14:textId="05F75A8D"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1.08</w:t>
            </w:r>
            <w:r w:rsidRPr="00A45415">
              <w:rPr>
                <w:rFonts w:ascii="Arial" w:hAnsi="Arial" w:cs="Arial"/>
                <w:lang w:val="en-GB"/>
              </w:rPr>
              <w:t xml:space="preserve"> (-4.</w:t>
            </w:r>
            <w:r>
              <w:rPr>
                <w:rFonts w:ascii="Arial" w:hAnsi="Arial" w:cs="Arial"/>
                <w:lang w:val="en-GB"/>
              </w:rPr>
              <w:t>54;</w:t>
            </w:r>
            <w:r w:rsidRPr="00A45415">
              <w:rPr>
                <w:rFonts w:ascii="Arial" w:hAnsi="Arial" w:cs="Arial"/>
                <w:lang w:val="en-GB"/>
              </w:rPr>
              <w:t xml:space="preserve"> </w:t>
            </w:r>
            <w:r>
              <w:rPr>
                <w:rFonts w:ascii="Arial" w:hAnsi="Arial" w:cs="Arial"/>
                <w:lang w:val="en-GB"/>
              </w:rPr>
              <w:t>6.70</w:t>
            </w:r>
            <w:r w:rsidRPr="00A45415">
              <w:rPr>
                <w:rFonts w:ascii="Arial" w:hAnsi="Arial" w:cs="Arial"/>
                <w:lang w:val="en-GB"/>
              </w:rPr>
              <w:t>)</w:t>
            </w:r>
          </w:p>
        </w:tc>
        <w:tc>
          <w:tcPr>
            <w:tcW w:w="580" w:type="pct"/>
            <w:shd w:val="clear" w:color="auto" w:fill="auto"/>
            <w:vAlign w:val="center"/>
          </w:tcPr>
          <w:p w14:paraId="5F17AD93"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p= </w:t>
            </w:r>
            <w:r>
              <w:rPr>
                <w:rFonts w:ascii="Arial" w:hAnsi="Arial" w:cs="Arial"/>
                <w:lang w:val="en-GB"/>
              </w:rPr>
              <w:t>0.71</w:t>
            </w:r>
          </w:p>
        </w:tc>
      </w:tr>
      <w:tr w:rsidR="00A6549D" w:rsidRPr="00E826BC" w14:paraId="3D5F00F5" w14:textId="77777777" w:rsidTr="00A6549D">
        <w:trPr>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5C6C0333" w14:textId="77777777" w:rsidR="00A6549D" w:rsidRPr="00A45415" w:rsidRDefault="00A6549D" w:rsidP="00864AD4">
            <w:pPr>
              <w:ind w:left="708"/>
              <w:rPr>
                <w:rFonts w:ascii="Arial" w:hAnsi="Arial" w:cs="Arial"/>
                <w:b w:val="0"/>
                <w:bCs w:val="0"/>
                <w:caps w:val="0"/>
                <w:lang w:val="en-GB"/>
              </w:rPr>
            </w:pPr>
            <w:proofErr w:type="spellStart"/>
            <w:r w:rsidRPr="00A45415">
              <w:rPr>
                <w:rFonts w:ascii="Arial" w:hAnsi="Arial" w:cs="Arial"/>
                <w:b w:val="0"/>
                <w:bCs w:val="0"/>
                <w:caps w:val="0"/>
                <w:lang w:val="en-GB"/>
              </w:rPr>
              <w:t>GnG</w:t>
            </w:r>
            <w:proofErr w:type="spellEnd"/>
            <w:r w:rsidRPr="00A45415">
              <w:rPr>
                <w:rFonts w:ascii="Arial" w:hAnsi="Arial" w:cs="Arial"/>
                <w:b w:val="0"/>
                <w:bCs w:val="0"/>
                <w:caps w:val="0"/>
                <w:lang w:val="en-GB"/>
              </w:rPr>
              <w:t xml:space="preserve"> Probability of inhibition</w:t>
            </w:r>
          </w:p>
          <w:p w14:paraId="36C3B643" w14:textId="77777777" w:rsidR="00A6549D" w:rsidRPr="00A45415" w:rsidRDefault="00A6549D" w:rsidP="00864AD4">
            <w:pPr>
              <w:rPr>
                <w:rFonts w:ascii="Arial" w:hAnsi="Arial" w:cs="Arial"/>
                <w:b w:val="0"/>
                <w:bCs w:val="0"/>
                <w:caps w:val="0"/>
                <w:lang w:val="en-GB"/>
              </w:rPr>
            </w:pPr>
          </w:p>
        </w:tc>
        <w:tc>
          <w:tcPr>
            <w:tcW w:w="484" w:type="pct"/>
            <w:vMerge w:val="restart"/>
            <w:shd w:val="clear" w:color="auto" w:fill="auto"/>
            <w:vAlign w:val="center"/>
          </w:tcPr>
          <w:p w14:paraId="0D33F00D"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N= 174</w:t>
            </w:r>
          </w:p>
        </w:tc>
        <w:tc>
          <w:tcPr>
            <w:tcW w:w="679" w:type="pct"/>
            <w:shd w:val="clear" w:color="auto" w:fill="auto"/>
            <w:vAlign w:val="center"/>
          </w:tcPr>
          <w:p w14:paraId="1C8CCFAF"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3DB106B4" w14:textId="15840837" w:rsidR="00A6549D" w:rsidRPr="00A45415" w:rsidRDefault="00A6549D" w:rsidP="00A6549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B=-0.05</w:t>
            </w:r>
          </w:p>
        </w:tc>
        <w:tc>
          <w:tcPr>
            <w:tcW w:w="1285" w:type="pct"/>
            <w:shd w:val="clear" w:color="auto" w:fill="auto"/>
            <w:vAlign w:val="center"/>
          </w:tcPr>
          <w:p w14:paraId="61081F73" w14:textId="7D5999E0"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-0.76</w:t>
            </w:r>
            <w:r w:rsidRPr="00A45415">
              <w:rPr>
                <w:rFonts w:ascii="Arial" w:hAnsi="Arial" w:cs="Arial"/>
                <w:lang w:val="en-GB"/>
              </w:rPr>
              <w:t xml:space="preserve"> (-</w:t>
            </w:r>
            <w:r>
              <w:rPr>
                <w:rFonts w:ascii="Arial" w:hAnsi="Arial" w:cs="Arial"/>
                <w:lang w:val="en-GB"/>
              </w:rPr>
              <w:t>3.36;</w:t>
            </w:r>
            <w:r w:rsidRPr="00A45415">
              <w:rPr>
                <w:rFonts w:ascii="Arial" w:hAnsi="Arial" w:cs="Arial"/>
                <w:lang w:val="en-GB"/>
              </w:rPr>
              <w:t xml:space="preserve"> </w:t>
            </w:r>
            <w:r>
              <w:rPr>
                <w:rFonts w:ascii="Arial" w:hAnsi="Arial" w:cs="Arial"/>
                <w:lang w:val="en-GB"/>
              </w:rPr>
              <w:t>1.84</w:t>
            </w:r>
            <w:r w:rsidRPr="00A45415">
              <w:rPr>
                <w:rFonts w:ascii="Arial" w:hAnsi="Arial" w:cs="Arial"/>
                <w:lang w:val="en-GB"/>
              </w:rPr>
              <w:t>)</w:t>
            </w:r>
          </w:p>
        </w:tc>
        <w:tc>
          <w:tcPr>
            <w:tcW w:w="580" w:type="pct"/>
            <w:shd w:val="clear" w:color="auto" w:fill="auto"/>
            <w:vAlign w:val="center"/>
          </w:tcPr>
          <w:p w14:paraId="0FAB656F"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p= </w:t>
            </w:r>
            <w:r>
              <w:rPr>
                <w:rFonts w:ascii="Arial" w:hAnsi="Arial" w:cs="Arial"/>
                <w:lang w:val="en-GB"/>
              </w:rPr>
              <w:t>0.52</w:t>
            </w:r>
          </w:p>
        </w:tc>
      </w:tr>
      <w:tr w:rsidR="00A6549D" w:rsidRPr="00E826BC" w14:paraId="630C843D"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00B4823C" w14:textId="77777777" w:rsidR="00A6549D" w:rsidRPr="00E826BC" w:rsidRDefault="00A6549D" w:rsidP="00864AD4">
            <w:pPr>
              <w:rPr>
                <w:lang w:val="en-GB"/>
              </w:rPr>
            </w:pPr>
          </w:p>
        </w:tc>
        <w:tc>
          <w:tcPr>
            <w:tcW w:w="484" w:type="pct"/>
            <w:vMerge/>
            <w:shd w:val="clear" w:color="auto" w:fill="auto"/>
            <w:vAlign w:val="center"/>
          </w:tcPr>
          <w:p w14:paraId="27F4F95C"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679" w:type="pct"/>
            <w:shd w:val="clear" w:color="auto" w:fill="auto"/>
            <w:vAlign w:val="center"/>
          </w:tcPr>
          <w:p w14:paraId="7C0F15C9"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7D790408" w14:textId="39C0A30E" w:rsidR="00A6549D" w:rsidRPr="00A45415" w:rsidRDefault="00A6549D" w:rsidP="00A6549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B=0.04</w:t>
            </w:r>
          </w:p>
        </w:tc>
        <w:tc>
          <w:tcPr>
            <w:tcW w:w="1285" w:type="pct"/>
            <w:shd w:val="clear" w:color="auto" w:fill="auto"/>
            <w:vAlign w:val="center"/>
          </w:tcPr>
          <w:p w14:paraId="69C3C3C7" w14:textId="2BEA4FBE"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0.57</w:t>
            </w:r>
            <w:r w:rsidRPr="00A45415">
              <w:rPr>
                <w:rFonts w:ascii="Arial" w:hAnsi="Arial" w:cs="Arial"/>
                <w:lang w:val="en-GB"/>
              </w:rPr>
              <w:t xml:space="preserve"> (-1.</w:t>
            </w:r>
            <w:r>
              <w:rPr>
                <w:rFonts w:ascii="Arial" w:hAnsi="Arial" w:cs="Arial"/>
                <w:lang w:val="en-GB"/>
              </w:rPr>
              <w:t>77; 2.91</w:t>
            </w:r>
            <w:r w:rsidRPr="00A45415">
              <w:rPr>
                <w:rFonts w:ascii="Arial" w:hAnsi="Arial" w:cs="Arial"/>
                <w:lang w:val="en-GB"/>
              </w:rPr>
              <w:t>)</w:t>
            </w:r>
          </w:p>
        </w:tc>
        <w:tc>
          <w:tcPr>
            <w:tcW w:w="580" w:type="pct"/>
            <w:shd w:val="clear" w:color="auto" w:fill="auto"/>
            <w:vAlign w:val="center"/>
          </w:tcPr>
          <w:p w14:paraId="163AA65A"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p= </w:t>
            </w:r>
            <w:r>
              <w:rPr>
                <w:rFonts w:ascii="Arial" w:hAnsi="Arial" w:cs="Arial"/>
                <w:lang w:val="en-GB"/>
              </w:rPr>
              <w:t>0.63</w:t>
            </w:r>
          </w:p>
        </w:tc>
      </w:tr>
      <w:tr w:rsidR="00A6549D" w:rsidRPr="00A45415" w14:paraId="36E59A91" w14:textId="77777777" w:rsidTr="00A6549D">
        <w:trPr>
          <w:trHeight w:val="519"/>
        </w:trPr>
        <w:tc>
          <w:tcPr>
            <w:cnfStyle w:val="001000000000" w:firstRow="0" w:lastRow="0" w:firstColumn="1" w:lastColumn="0" w:oddVBand="0" w:evenVBand="0" w:oddHBand="0" w:evenHBand="0" w:firstRowFirstColumn="0" w:firstRowLastColumn="0" w:lastRowFirstColumn="0" w:lastRowLastColumn="0"/>
            <w:tcW w:w="5000" w:type="pct"/>
            <w:gridSpan w:val="6"/>
            <w:tcBorders>
              <w:right w:val="none" w:sz="0" w:space="0" w:color="auto"/>
            </w:tcBorders>
          </w:tcPr>
          <w:p w14:paraId="723A052E" w14:textId="269CB173" w:rsidR="00A6549D" w:rsidRPr="00A45415" w:rsidRDefault="00A6549D" w:rsidP="007F4ECE">
            <w:pPr>
              <w:rPr>
                <w:rFonts w:ascii="Arial" w:hAnsi="Arial" w:cs="Arial"/>
                <w:b w:val="0"/>
                <w:bCs w:val="0"/>
                <w:caps w:val="0"/>
                <w:lang w:val="en-GB"/>
              </w:rPr>
            </w:pPr>
            <w:r w:rsidRPr="00A45415">
              <w:rPr>
                <w:rFonts w:ascii="Arial" w:hAnsi="Arial" w:cs="Arial"/>
                <w:b w:val="0"/>
                <w:bCs w:val="0"/>
                <w:caps w:val="0"/>
                <w:lang w:val="en-GB"/>
              </w:rPr>
              <w:t>Hot EFs</w:t>
            </w:r>
          </w:p>
        </w:tc>
      </w:tr>
      <w:tr w:rsidR="00A6549D" w:rsidRPr="00A45415" w14:paraId="3AD87989"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21677309" w14:textId="77777777" w:rsidR="00A6549D" w:rsidRPr="00A45415" w:rsidRDefault="00A6549D" w:rsidP="00864AD4">
            <w:pPr>
              <w:ind w:left="708"/>
              <w:rPr>
                <w:rFonts w:ascii="Arial" w:hAnsi="Arial" w:cs="Arial"/>
                <w:b w:val="0"/>
                <w:bCs w:val="0"/>
                <w:caps w:val="0"/>
                <w:lang w:val="en-GB"/>
              </w:rPr>
            </w:pPr>
            <w:r w:rsidRPr="00A45415">
              <w:rPr>
                <w:rFonts w:ascii="Arial" w:hAnsi="Arial" w:cs="Arial"/>
                <w:b w:val="0"/>
                <w:bCs w:val="0"/>
                <w:caps w:val="0"/>
                <w:lang w:val="en-GB"/>
              </w:rPr>
              <w:t>CPT total number of Cards</w:t>
            </w:r>
          </w:p>
        </w:tc>
        <w:tc>
          <w:tcPr>
            <w:tcW w:w="484" w:type="pct"/>
            <w:vMerge w:val="restart"/>
            <w:shd w:val="clear" w:color="auto" w:fill="auto"/>
            <w:vAlign w:val="center"/>
          </w:tcPr>
          <w:p w14:paraId="18B4E941"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N= 191</w:t>
            </w:r>
          </w:p>
        </w:tc>
        <w:tc>
          <w:tcPr>
            <w:tcW w:w="679" w:type="pct"/>
            <w:shd w:val="clear" w:color="auto" w:fill="auto"/>
            <w:vAlign w:val="center"/>
          </w:tcPr>
          <w:p w14:paraId="6F6512F1"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tcPr>
          <w:p w14:paraId="3B480505" w14:textId="0FD7D5AD"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B=0.02</w:t>
            </w:r>
          </w:p>
        </w:tc>
        <w:tc>
          <w:tcPr>
            <w:tcW w:w="1285" w:type="pct"/>
            <w:shd w:val="clear" w:color="auto" w:fill="auto"/>
            <w:vAlign w:val="center"/>
          </w:tcPr>
          <w:p w14:paraId="13948776" w14:textId="0E0D26AE"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315597">
              <w:rPr>
                <w:rFonts w:ascii="Arial" w:hAnsi="Arial" w:cs="Arial"/>
                <w:caps/>
                <w:lang w:val="en-GB"/>
              </w:rPr>
              <w:t xml:space="preserve">B= </w:t>
            </w:r>
            <w:r>
              <w:rPr>
                <w:rFonts w:ascii="Arial" w:hAnsi="Arial" w:cs="Arial"/>
                <w:caps/>
                <w:lang w:val="en-GB"/>
              </w:rPr>
              <w:t>0.51</w:t>
            </w:r>
            <w:r w:rsidRPr="00315597">
              <w:rPr>
                <w:rFonts w:ascii="Arial" w:hAnsi="Arial" w:cs="Arial"/>
                <w:caps/>
                <w:lang w:val="en-GB"/>
              </w:rPr>
              <w:t xml:space="preserve"> (-</w:t>
            </w:r>
            <w:r>
              <w:rPr>
                <w:rFonts w:ascii="Arial" w:hAnsi="Arial" w:cs="Arial"/>
                <w:caps/>
                <w:lang w:val="en-GB"/>
              </w:rPr>
              <w:t>3.39</w:t>
            </w:r>
            <w:r>
              <w:rPr>
                <w:rFonts w:ascii="Arial" w:hAnsi="Arial" w:cs="Arial"/>
                <w:lang w:val="en-GB"/>
              </w:rPr>
              <w:t xml:space="preserve">; </w:t>
            </w:r>
            <w:r>
              <w:rPr>
                <w:rFonts w:ascii="Arial" w:hAnsi="Arial" w:cs="Arial"/>
                <w:caps/>
                <w:lang w:val="en-GB"/>
              </w:rPr>
              <w:t>4.42</w:t>
            </w:r>
            <w:r w:rsidRPr="00315597">
              <w:rPr>
                <w:rFonts w:ascii="Arial" w:hAnsi="Arial" w:cs="Arial"/>
                <w:caps/>
                <w:lang w:val="en-GB"/>
              </w:rPr>
              <w:t>)</w:t>
            </w:r>
          </w:p>
        </w:tc>
        <w:tc>
          <w:tcPr>
            <w:tcW w:w="580" w:type="pct"/>
            <w:shd w:val="clear" w:color="auto" w:fill="auto"/>
            <w:vAlign w:val="center"/>
          </w:tcPr>
          <w:p w14:paraId="441D8086" w14:textId="77777777"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315597">
              <w:rPr>
                <w:rFonts w:ascii="Arial" w:hAnsi="Arial" w:cs="Arial"/>
                <w:caps/>
                <w:lang w:val="en-GB"/>
              </w:rPr>
              <w:t>=</w:t>
            </w:r>
            <w:r>
              <w:rPr>
                <w:rFonts w:ascii="Arial" w:hAnsi="Arial" w:cs="Arial"/>
                <w:caps/>
                <w:lang w:val="en-GB"/>
              </w:rPr>
              <w:t xml:space="preserve"> 0.80</w:t>
            </w:r>
          </w:p>
        </w:tc>
      </w:tr>
      <w:tr w:rsidR="00A6549D" w:rsidRPr="00A45415" w14:paraId="58C539F0" w14:textId="77777777" w:rsidTr="00A6549D">
        <w:trPr>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1DBB42FB" w14:textId="77777777" w:rsidR="00A6549D" w:rsidRPr="00A45415" w:rsidRDefault="00A6549D" w:rsidP="00864AD4">
            <w:pPr>
              <w:ind w:left="708"/>
              <w:rPr>
                <w:rFonts w:ascii="Arial" w:hAnsi="Arial" w:cs="Arial"/>
                <w:b w:val="0"/>
                <w:bCs w:val="0"/>
                <w:caps w:val="0"/>
                <w:lang w:val="en-GB"/>
              </w:rPr>
            </w:pPr>
          </w:p>
        </w:tc>
        <w:tc>
          <w:tcPr>
            <w:tcW w:w="484" w:type="pct"/>
            <w:vMerge/>
            <w:shd w:val="clear" w:color="auto" w:fill="auto"/>
            <w:vAlign w:val="center"/>
          </w:tcPr>
          <w:p w14:paraId="3405523A"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c>
          <w:tcPr>
            <w:tcW w:w="679" w:type="pct"/>
            <w:shd w:val="clear" w:color="auto" w:fill="auto"/>
            <w:vAlign w:val="center"/>
          </w:tcPr>
          <w:p w14:paraId="4B305A01"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tcPr>
          <w:p w14:paraId="65E70241" w14:textId="4F364054"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Pr>
                <w:rFonts w:ascii="Arial" w:hAnsi="Arial" w:cs="Arial"/>
                <w:lang w:val="en-GB"/>
              </w:rPr>
              <w:t>B=0.003</w:t>
            </w:r>
          </w:p>
        </w:tc>
        <w:tc>
          <w:tcPr>
            <w:tcW w:w="1285" w:type="pct"/>
            <w:shd w:val="clear" w:color="auto" w:fill="auto"/>
            <w:vAlign w:val="center"/>
          </w:tcPr>
          <w:p w14:paraId="18F9B786" w14:textId="46F8EEF0"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315597">
              <w:rPr>
                <w:rFonts w:ascii="Arial" w:hAnsi="Arial" w:cs="Arial"/>
                <w:caps/>
                <w:lang w:val="en-GB"/>
              </w:rPr>
              <w:t xml:space="preserve">B= </w:t>
            </w:r>
            <w:r>
              <w:rPr>
                <w:rFonts w:ascii="Arial" w:hAnsi="Arial" w:cs="Arial"/>
                <w:caps/>
                <w:lang w:val="en-GB"/>
              </w:rPr>
              <w:t>0.09</w:t>
            </w:r>
            <w:r w:rsidRPr="00315597">
              <w:rPr>
                <w:rFonts w:ascii="Arial" w:hAnsi="Arial" w:cs="Arial"/>
                <w:caps/>
                <w:lang w:val="en-GB"/>
              </w:rPr>
              <w:t xml:space="preserve"> (-</w:t>
            </w:r>
            <w:r>
              <w:rPr>
                <w:rFonts w:ascii="Arial" w:hAnsi="Arial" w:cs="Arial"/>
                <w:caps/>
                <w:lang w:val="en-GB"/>
              </w:rPr>
              <w:t>3.86</w:t>
            </w:r>
            <w:r>
              <w:rPr>
                <w:rFonts w:ascii="Arial" w:hAnsi="Arial" w:cs="Arial"/>
                <w:lang w:val="en-GB"/>
              </w:rPr>
              <w:t>;</w:t>
            </w:r>
            <w:r w:rsidRPr="00315597">
              <w:rPr>
                <w:rFonts w:ascii="Arial" w:hAnsi="Arial" w:cs="Arial"/>
                <w:caps/>
                <w:lang w:val="en-GB"/>
              </w:rPr>
              <w:t xml:space="preserve"> </w:t>
            </w:r>
            <w:r>
              <w:rPr>
                <w:rFonts w:ascii="Arial" w:hAnsi="Arial" w:cs="Arial"/>
                <w:caps/>
                <w:lang w:val="en-GB"/>
              </w:rPr>
              <w:t>4.03</w:t>
            </w:r>
            <w:r w:rsidRPr="00315597">
              <w:rPr>
                <w:rFonts w:ascii="Arial" w:hAnsi="Arial" w:cs="Arial"/>
                <w:caps/>
                <w:lang w:val="en-GB"/>
              </w:rPr>
              <w:t>)</w:t>
            </w:r>
          </w:p>
        </w:tc>
        <w:tc>
          <w:tcPr>
            <w:tcW w:w="580" w:type="pct"/>
            <w:shd w:val="clear" w:color="auto" w:fill="auto"/>
            <w:vAlign w:val="center"/>
          </w:tcPr>
          <w:p w14:paraId="3F025D61" w14:textId="77777777"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315597">
              <w:rPr>
                <w:rFonts w:ascii="Arial" w:hAnsi="Arial" w:cs="Arial"/>
                <w:caps/>
                <w:lang w:val="en-GB"/>
              </w:rPr>
              <w:t>=</w:t>
            </w:r>
            <w:r>
              <w:rPr>
                <w:rFonts w:ascii="Arial" w:hAnsi="Arial" w:cs="Arial"/>
                <w:caps/>
                <w:lang w:val="en-GB"/>
              </w:rPr>
              <w:t xml:space="preserve"> 0.97</w:t>
            </w:r>
          </w:p>
        </w:tc>
      </w:tr>
      <w:tr w:rsidR="00A6549D" w:rsidRPr="00A45415" w14:paraId="534772C6" w14:textId="77777777" w:rsidTr="00A6549D">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214C9504" w14:textId="77777777" w:rsidR="00A6549D" w:rsidRPr="00A45415" w:rsidRDefault="00A6549D" w:rsidP="00864AD4">
            <w:pPr>
              <w:ind w:left="708"/>
              <w:rPr>
                <w:rFonts w:ascii="Arial" w:hAnsi="Arial" w:cs="Arial"/>
                <w:b w:val="0"/>
                <w:bCs w:val="0"/>
                <w:caps w:val="0"/>
                <w:lang w:val="en-GB"/>
              </w:rPr>
            </w:pPr>
            <w:r w:rsidRPr="00A45415">
              <w:rPr>
                <w:rFonts w:ascii="Arial" w:hAnsi="Arial" w:cs="Arial"/>
                <w:b w:val="0"/>
                <w:bCs w:val="0"/>
                <w:caps w:val="0"/>
                <w:lang w:val="en-GB"/>
              </w:rPr>
              <w:t>TDT RT (delayed - immediate choice)</w:t>
            </w:r>
          </w:p>
        </w:tc>
        <w:tc>
          <w:tcPr>
            <w:tcW w:w="484" w:type="pct"/>
            <w:vMerge w:val="restart"/>
            <w:shd w:val="clear" w:color="auto" w:fill="auto"/>
            <w:vAlign w:val="center"/>
          </w:tcPr>
          <w:p w14:paraId="11FD725A"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N= 164</w:t>
            </w:r>
          </w:p>
        </w:tc>
        <w:tc>
          <w:tcPr>
            <w:tcW w:w="679" w:type="pct"/>
            <w:shd w:val="clear" w:color="auto" w:fill="auto"/>
            <w:vAlign w:val="center"/>
          </w:tcPr>
          <w:p w14:paraId="4318AD81"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tcPr>
          <w:p w14:paraId="5B2FCE72" w14:textId="0D4D6F82"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B=-0.10</w:t>
            </w:r>
          </w:p>
        </w:tc>
        <w:tc>
          <w:tcPr>
            <w:tcW w:w="1285" w:type="pct"/>
            <w:shd w:val="clear" w:color="auto" w:fill="auto"/>
            <w:vAlign w:val="center"/>
          </w:tcPr>
          <w:p w14:paraId="24C4FA4B" w14:textId="4EACAA4C"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315597">
              <w:rPr>
                <w:rFonts w:ascii="Arial" w:hAnsi="Arial" w:cs="Arial"/>
                <w:caps/>
                <w:lang w:val="en-GB"/>
              </w:rPr>
              <w:t>B= -</w:t>
            </w:r>
            <w:r>
              <w:rPr>
                <w:rFonts w:ascii="Arial" w:hAnsi="Arial" w:cs="Arial"/>
                <w:caps/>
                <w:lang w:val="en-GB"/>
              </w:rPr>
              <w:t>11</w:t>
            </w:r>
            <w:r w:rsidRPr="00315597">
              <w:rPr>
                <w:rFonts w:ascii="Arial" w:hAnsi="Arial" w:cs="Arial"/>
                <w:caps/>
                <w:lang w:val="en-GB"/>
              </w:rPr>
              <w:t>.7 (-</w:t>
            </w:r>
            <w:r>
              <w:rPr>
                <w:rFonts w:ascii="Arial" w:hAnsi="Arial" w:cs="Arial"/>
                <w:caps/>
                <w:lang w:val="en-GB"/>
              </w:rPr>
              <w:t>31.5</w:t>
            </w:r>
            <w:r>
              <w:rPr>
                <w:rFonts w:ascii="Arial" w:hAnsi="Arial" w:cs="Arial"/>
                <w:lang w:val="en-GB"/>
              </w:rPr>
              <w:t>;</w:t>
            </w:r>
            <w:r w:rsidRPr="00315597">
              <w:rPr>
                <w:rFonts w:ascii="Arial" w:hAnsi="Arial" w:cs="Arial"/>
                <w:caps/>
                <w:lang w:val="en-GB"/>
              </w:rPr>
              <w:t xml:space="preserve"> </w:t>
            </w:r>
            <w:r>
              <w:rPr>
                <w:rFonts w:ascii="Arial" w:hAnsi="Arial" w:cs="Arial"/>
                <w:caps/>
                <w:lang w:val="en-GB"/>
              </w:rPr>
              <w:t>8.11</w:t>
            </w:r>
            <w:r w:rsidRPr="00315597">
              <w:rPr>
                <w:rFonts w:ascii="Arial" w:hAnsi="Arial" w:cs="Arial"/>
                <w:caps/>
                <w:lang w:val="en-GB"/>
              </w:rPr>
              <w:t>)</w:t>
            </w:r>
          </w:p>
        </w:tc>
        <w:tc>
          <w:tcPr>
            <w:tcW w:w="580" w:type="pct"/>
            <w:shd w:val="clear" w:color="auto" w:fill="auto"/>
            <w:vAlign w:val="center"/>
          </w:tcPr>
          <w:p w14:paraId="33C2CD36" w14:textId="77777777"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315597">
              <w:rPr>
                <w:rFonts w:ascii="Arial" w:hAnsi="Arial" w:cs="Arial"/>
                <w:caps/>
                <w:lang w:val="en-GB"/>
              </w:rPr>
              <w:t>=</w:t>
            </w:r>
            <w:r>
              <w:rPr>
                <w:rFonts w:ascii="Arial" w:hAnsi="Arial" w:cs="Arial"/>
                <w:caps/>
                <w:lang w:val="en-GB"/>
              </w:rPr>
              <w:t xml:space="preserve"> 0.25</w:t>
            </w:r>
          </w:p>
        </w:tc>
      </w:tr>
      <w:tr w:rsidR="00A6549D" w:rsidRPr="00A45415" w14:paraId="2B5A38B5" w14:textId="77777777" w:rsidTr="00A6549D">
        <w:trPr>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770AEDD1" w14:textId="77777777" w:rsidR="00A6549D" w:rsidRPr="00A45415" w:rsidRDefault="00A6549D" w:rsidP="00864AD4">
            <w:pPr>
              <w:ind w:left="708"/>
              <w:rPr>
                <w:rFonts w:ascii="Arial" w:hAnsi="Arial" w:cs="Arial"/>
                <w:b w:val="0"/>
                <w:bCs w:val="0"/>
                <w:caps w:val="0"/>
                <w:lang w:val="en-GB"/>
              </w:rPr>
            </w:pPr>
          </w:p>
        </w:tc>
        <w:tc>
          <w:tcPr>
            <w:tcW w:w="484" w:type="pct"/>
            <w:vMerge/>
            <w:shd w:val="clear" w:color="auto" w:fill="auto"/>
            <w:vAlign w:val="center"/>
          </w:tcPr>
          <w:p w14:paraId="79526D99"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c>
          <w:tcPr>
            <w:tcW w:w="679" w:type="pct"/>
            <w:shd w:val="clear" w:color="auto" w:fill="auto"/>
            <w:vAlign w:val="center"/>
          </w:tcPr>
          <w:p w14:paraId="6A437E64"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tcPr>
          <w:p w14:paraId="0047EFAA" w14:textId="540A780A"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Pr>
                <w:rFonts w:ascii="Arial" w:hAnsi="Arial" w:cs="Arial"/>
                <w:lang w:val="en-GB"/>
              </w:rPr>
              <w:t>B=-0.11</w:t>
            </w:r>
          </w:p>
        </w:tc>
        <w:tc>
          <w:tcPr>
            <w:tcW w:w="1285" w:type="pct"/>
            <w:shd w:val="clear" w:color="auto" w:fill="auto"/>
            <w:vAlign w:val="center"/>
          </w:tcPr>
          <w:p w14:paraId="3A54AD40" w14:textId="39860879"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315597">
              <w:rPr>
                <w:rFonts w:ascii="Arial" w:hAnsi="Arial" w:cs="Arial"/>
                <w:caps/>
                <w:lang w:val="en-GB"/>
              </w:rPr>
              <w:t>B= -</w:t>
            </w:r>
            <w:r>
              <w:rPr>
                <w:rFonts w:ascii="Arial" w:hAnsi="Arial" w:cs="Arial"/>
                <w:caps/>
                <w:lang w:val="en-GB"/>
              </w:rPr>
              <w:t>13.6</w:t>
            </w:r>
            <w:r w:rsidRPr="00315597">
              <w:rPr>
                <w:rFonts w:ascii="Arial" w:hAnsi="Arial" w:cs="Arial"/>
                <w:caps/>
                <w:lang w:val="en-GB"/>
              </w:rPr>
              <w:t xml:space="preserve"> (-</w:t>
            </w:r>
            <w:r>
              <w:rPr>
                <w:rFonts w:ascii="Arial" w:hAnsi="Arial" w:cs="Arial"/>
                <w:caps/>
                <w:lang w:val="en-GB"/>
              </w:rPr>
              <w:t>33.7</w:t>
            </w:r>
            <w:r>
              <w:rPr>
                <w:rFonts w:ascii="Arial" w:hAnsi="Arial" w:cs="Arial"/>
                <w:lang w:val="en-GB"/>
              </w:rPr>
              <w:t>;</w:t>
            </w:r>
            <w:r w:rsidRPr="00315597">
              <w:rPr>
                <w:rFonts w:ascii="Arial" w:hAnsi="Arial" w:cs="Arial"/>
                <w:caps/>
                <w:lang w:val="en-GB"/>
              </w:rPr>
              <w:t xml:space="preserve"> </w:t>
            </w:r>
            <w:r>
              <w:rPr>
                <w:rFonts w:ascii="Arial" w:hAnsi="Arial" w:cs="Arial"/>
                <w:caps/>
                <w:lang w:val="en-GB"/>
              </w:rPr>
              <w:t>6.55)</w:t>
            </w:r>
          </w:p>
        </w:tc>
        <w:tc>
          <w:tcPr>
            <w:tcW w:w="580" w:type="pct"/>
            <w:shd w:val="clear" w:color="auto" w:fill="auto"/>
            <w:vAlign w:val="center"/>
          </w:tcPr>
          <w:p w14:paraId="5D8751CE" w14:textId="77777777"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315597">
              <w:rPr>
                <w:rFonts w:ascii="Arial" w:hAnsi="Arial" w:cs="Arial"/>
                <w:caps/>
                <w:lang w:val="en-GB"/>
              </w:rPr>
              <w:t>=</w:t>
            </w:r>
            <w:r>
              <w:rPr>
                <w:rFonts w:ascii="Arial" w:hAnsi="Arial" w:cs="Arial"/>
                <w:caps/>
                <w:lang w:val="en-GB"/>
              </w:rPr>
              <w:t xml:space="preserve"> 0.18</w:t>
            </w:r>
          </w:p>
        </w:tc>
      </w:tr>
      <w:tr w:rsidR="00A6549D" w:rsidRPr="00A45415" w14:paraId="33B4ED60"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3F3E4EAC" w14:textId="77777777" w:rsidR="00A6549D" w:rsidRPr="00A45415" w:rsidRDefault="00A6549D" w:rsidP="00864AD4">
            <w:pPr>
              <w:ind w:left="708"/>
              <w:rPr>
                <w:rFonts w:ascii="Arial" w:hAnsi="Arial" w:cs="Arial"/>
                <w:b w:val="0"/>
                <w:bCs w:val="0"/>
                <w:caps w:val="0"/>
                <w:lang w:val="en-GB"/>
              </w:rPr>
            </w:pPr>
            <w:r w:rsidRPr="00A45415">
              <w:rPr>
                <w:rFonts w:ascii="Arial" w:hAnsi="Arial" w:cs="Arial"/>
                <w:b w:val="0"/>
                <w:bCs w:val="0"/>
                <w:caps w:val="0"/>
                <w:lang w:val="en-GB"/>
              </w:rPr>
              <w:t>TDT AUC</w:t>
            </w:r>
          </w:p>
        </w:tc>
        <w:tc>
          <w:tcPr>
            <w:tcW w:w="484" w:type="pct"/>
            <w:vMerge w:val="restart"/>
            <w:shd w:val="clear" w:color="auto" w:fill="auto"/>
            <w:vAlign w:val="center"/>
          </w:tcPr>
          <w:p w14:paraId="545CEAEF"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N= 164</w:t>
            </w:r>
          </w:p>
        </w:tc>
        <w:tc>
          <w:tcPr>
            <w:tcW w:w="679" w:type="pct"/>
            <w:shd w:val="clear" w:color="auto" w:fill="auto"/>
            <w:vAlign w:val="center"/>
          </w:tcPr>
          <w:p w14:paraId="0BADB37C"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tcPr>
          <w:p w14:paraId="453FAA1C" w14:textId="754B6257"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B=-0.15</w:t>
            </w:r>
          </w:p>
        </w:tc>
        <w:tc>
          <w:tcPr>
            <w:tcW w:w="1285" w:type="pct"/>
            <w:shd w:val="clear" w:color="auto" w:fill="auto"/>
            <w:vAlign w:val="center"/>
          </w:tcPr>
          <w:p w14:paraId="21CB5BAA" w14:textId="1D73A007"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315597">
              <w:rPr>
                <w:rFonts w:ascii="Arial" w:hAnsi="Arial" w:cs="Arial"/>
                <w:caps/>
                <w:lang w:val="en-GB"/>
              </w:rPr>
              <w:t>B= -</w:t>
            </w:r>
            <w:r>
              <w:rPr>
                <w:rFonts w:ascii="Arial" w:hAnsi="Arial" w:cs="Arial"/>
                <w:caps/>
                <w:lang w:val="en-GB"/>
              </w:rPr>
              <w:t>0</w:t>
            </w:r>
            <w:r w:rsidRPr="00315597">
              <w:rPr>
                <w:rFonts w:ascii="Arial" w:hAnsi="Arial" w:cs="Arial"/>
                <w:caps/>
                <w:lang w:val="en-GB"/>
              </w:rPr>
              <w:t>.02 (-</w:t>
            </w:r>
            <w:r>
              <w:rPr>
                <w:rFonts w:ascii="Arial" w:hAnsi="Arial" w:cs="Arial"/>
                <w:caps/>
                <w:lang w:val="en-GB"/>
              </w:rPr>
              <w:t>0</w:t>
            </w:r>
            <w:r w:rsidRPr="00315597">
              <w:rPr>
                <w:rFonts w:ascii="Arial" w:hAnsi="Arial" w:cs="Arial"/>
                <w:caps/>
                <w:lang w:val="en-GB"/>
              </w:rPr>
              <w:t>.05</w:t>
            </w:r>
            <w:r>
              <w:rPr>
                <w:rFonts w:ascii="Arial" w:hAnsi="Arial" w:cs="Arial"/>
                <w:lang w:val="en-GB"/>
              </w:rPr>
              <w:t xml:space="preserve">; </w:t>
            </w:r>
            <w:r>
              <w:rPr>
                <w:rFonts w:ascii="Arial" w:hAnsi="Arial" w:cs="Arial"/>
                <w:caps/>
                <w:lang w:val="en-GB"/>
              </w:rPr>
              <w:t>0</w:t>
            </w:r>
            <w:r w:rsidRPr="00315597">
              <w:rPr>
                <w:rFonts w:ascii="Arial" w:hAnsi="Arial" w:cs="Arial"/>
                <w:caps/>
                <w:lang w:val="en-GB"/>
              </w:rPr>
              <w:t>.0</w:t>
            </w:r>
            <w:r>
              <w:rPr>
                <w:rFonts w:ascii="Arial" w:hAnsi="Arial" w:cs="Arial"/>
                <w:caps/>
                <w:lang w:val="en-GB"/>
              </w:rPr>
              <w:t>0</w:t>
            </w:r>
            <w:r w:rsidRPr="00315597">
              <w:rPr>
                <w:rFonts w:ascii="Arial" w:hAnsi="Arial" w:cs="Arial"/>
                <w:caps/>
                <w:lang w:val="en-GB"/>
              </w:rPr>
              <w:t>1)</w:t>
            </w:r>
          </w:p>
        </w:tc>
        <w:tc>
          <w:tcPr>
            <w:tcW w:w="580" w:type="pct"/>
            <w:shd w:val="clear" w:color="auto" w:fill="auto"/>
            <w:vAlign w:val="center"/>
          </w:tcPr>
          <w:p w14:paraId="11884467" w14:textId="77777777"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315597">
              <w:rPr>
                <w:rFonts w:ascii="Arial" w:hAnsi="Arial" w:cs="Arial"/>
                <w:caps/>
                <w:lang w:val="en-GB"/>
              </w:rPr>
              <w:t>=</w:t>
            </w:r>
            <w:r>
              <w:rPr>
                <w:rFonts w:ascii="Arial" w:hAnsi="Arial" w:cs="Arial"/>
                <w:caps/>
                <w:lang w:val="en-GB"/>
              </w:rPr>
              <w:t xml:space="preserve"> 0.06</w:t>
            </w:r>
          </w:p>
        </w:tc>
      </w:tr>
      <w:tr w:rsidR="00A6549D" w:rsidRPr="00A45415" w14:paraId="046042F3" w14:textId="77777777" w:rsidTr="00A6549D">
        <w:trPr>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3F033A11" w14:textId="77777777" w:rsidR="00A6549D" w:rsidRPr="00A45415" w:rsidRDefault="00A6549D" w:rsidP="00864AD4">
            <w:pPr>
              <w:ind w:left="708"/>
              <w:rPr>
                <w:rFonts w:ascii="Arial" w:hAnsi="Arial" w:cs="Arial"/>
                <w:b w:val="0"/>
                <w:bCs w:val="0"/>
                <w:caps w:val="0"/>
                <w:lang w:val="en-GB"/>
              </w:rPr>
            </w:pPr>
          </w:p>
        </w:tc>
        <w:tc>
          <w:tcPr>
            <w:tcW w:w="484" w:type="pct"/>
            <w:vMerge/>
            <w:shd w:val="clear" w:color="auto" w:fill="auto"/>
            <w:vAlign w:val="center"/>
          </w:tcPr>
          <w:p w14:paraId="79D76EDF"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c>
          <w:tcPr>
            <w:tcW w:w="679" w:type="pct"/>
            <w:shd w:val="clear" w:color="auto" w:fill="auto"/>
            <w:vAlign w:val="center"/>
          </w:tcPr>
          <w:p w14:paraId="58C552E7"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tcPr>
          <w:p w14:paraId="30597A2C" w14:textId="124B6324"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Pr>
                <w:rFonts w:ascii="Arial" w:hAnsi="Arial" w:cs="Arial"/>
                <w:lang w:val="en-GB"/>
              </w:rPr>
              <w:t>B=-0.15</w:t>
            </w:r>
          </w:p>
        </w:tc>
        <w:tc>
          <w:tcPr>
            <w:tcW w:w="1285" w:type="pct"/>
            <w:shd w:val="clear" w:color="auto" w:fill="auto"/>
            <w:vAlign w:val="center"/>
          </w:tcPr>
          <w:p w14:paraId="250A455B" w14:textId="05056B56"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315597">
              <w:rPr>
                <w:rFonts w:ascii="Arial" w:hAnsi="Arial" w:cs="Arial"/>
                <w:caps/>
                <w:lang w:val="en-GB"/>
              </w:rPr>
              <w:t>B= -</w:t>
            </w:r>
            <w:r>
              <w:rPr>
                <w:rFonts w:ascii="Arial" w:hAnsi="Arial" w:cs="Arial"/>
                <w:caps/>
                <w:lang w:val="en-GB"/>
              </w:rPr>
              <w:t>0</w:t>
            </w:r>
            <w:r w:rsidRPr="00315597">
              <w:rPr>
                <w:rFonts w:ascii="Arial" w:hAnsi="Arial" w:cs="Arial"/>
                <w:caps/>
                <w:lang w:val="en-GB"/>
              </w:rPr>
              <w:t>.02 (-</w:t>
            </w:r>
            <w:r>
              <w:rPr>
                <w:rFonts w:ascii="Arial" w:hAnsi="Arial" w:cs="Arial"/>
                <w:caps/>
                <w:lang w:val="en-GB"/>
              </w:rPr>
              <w:t>0</w:t>
            </w:r>
            <w:r w:rsidRPr="00315597">
              <w:rPr>
                <w:rFonts w:ascii="Arial" w:hAnsi="Arial" w:cs="Arial"/>
                <w:caps/>
                <w:lang w:val="en-GB"/>
              </w:rPr>
              <w:t>.05</w:t>
            </w:r>
            <w:r>
              <w:rPr>
                <w:rFonts w:ascii="Arial" w:hAnsi="Arial" w:cs="Arial"/>
                <w:lang w:val="en-GB"/>
              </w:rPr>
              <w:t xml:space="preserve">; </w:t>
            </w:r>
            <w:r>
              <w:rPr>
                <w:rFonts w:ascii="Arial" w:hAnsi="Arial" w:cs="Arial"/>
                <w:caps/>
                <w:lang w:val="en-GB"/>
              </w:rPr>
              <w:t>0</w:t>
            </w:r>
            <w:r w:rsidRPr="00315597">
              <w:rPr>
                <w:rFonts w:ascii="Arial" w:hAnsi="Arial" w:cs="Arial"/>
                <w:caps/>
                <w:lang w:val="en-GB"/>
              </w:rPr>
              <w:t>.0</w:t>
            </w:r>
            <w:r>
              <w:rPr>
                <w:rFonts w:ascii="Arial" w:hAnsi="Arial" w:cs="Arial"/>
                <w:caps/>
                <w:lang w:val="en-GB"/>
              </w:rPr>
              <w:t>02</w:t>
            </w:r>
            <w:r w:rsidRPr="00315597">
              <w:rPr>
                <w:rFonts w:ascii="Arial" w:hAnsi="Arial" w:cs="Arial"/>
                <w:caps/>
                <w:lang w:val="en-GB"/>
              </w:rPr>
              <w:t>)</w:t>
            </w:r>
          </w:p>
        </w:tc>
        <w:tc>
          <w:tcPr>
            <w:tcW w:w="580" w:type="pct"/>
            <w:shd w:val="clear" w:color="auto" w:fill="auto"/>
            <w:vAlign w:val="center"/>
          </w:tcPr>
          <w:p w14:paraId="16137AF2" w14:textId="77777777"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315597">
              <w:rPr>
                <w:rFonts w:ascii="Arial" w:hAnsi="Arial" w:cs="Arial"/>
                <w:caps/>
                <w:lang w:val="en-GB"/>
              </w:rPr>
              <w:t>=</w:t>
            </w:r>
            <w:r>
              <w:rPr>
                <w:rFonts w:ascii="Arial" w:hAnsi="Arial" w:cs="Arial"/>
                <w:caps/>
                <w:lang w:val="en-GB"/>
              </w:rPr>
              <w:t xml:space="preserve"> 0.07</w:t>
            </w:r>
          </w:p>
        </w:tc>
      </w:tr>
      <w:tr w:rsidR="00A6549D" w:rsidRPr="00A45415" w14:paraId="50233601"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7BF51E1E" w14:textId="77777777" w:rsidR="00A6549D" w:rsidRPr="00A45415" w:rsidRDefault="00A6549D" w:rsidP="00864AD4">
            <w:pPr>
              <w:ind w:left="708"/>
              <w:rPr>
                <w:rFonts w:ascii="Arial" w:hAnsi="Arial" w:cs="Arial"/>
                <w:b w:val="0"/>
                <w:bCs w:val="0"/>
                <w:caps w:val="0"/>
                <w:lang w:val="en-GB"/>
              </w:rPr>
            </w:pPr>
            <w:r w:rsidRPr="00A45415">
              <w:rPr>
                <w:rFonts w:ascii="Arial" w:hAnsi="Arial" w:cs="Arial"/>
                <w:b w:val="0"/>
                <w:bCs w:val="0"/>
                <w:caps w:val="0"/>
                <w:lang w:val="en-GB"/>
              </w:rPr>
              <w:t>UG Moderately Unfair offers accepted</w:t>
            </w:r>
          </w:p>
        </w:tc>
        <w:tc>
          <w:tcPr>
            <w:tcW w:w="484" w:type="pct"/>
            <w:vMerge w:val="restart"/>
            <w:shd w:val="clear" w:color="auto" w:fill="auto"/>
            <w:vAlign w:val="center"/>
          </w:tcPr>
          <w:p w14:paraId="05916DCC"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N= 107</w:t>
            </w:r>
          </w:p>
        </w:tc>
        <w:tc>
          <w:tcPr>
            <w:tcW w:w="679" w:type="pct"/>
            <w:shd w:val="clear" w:color="auto" w:fill="auto"/>
            <w:vAlign w:val="center"/>
          </w:tcPr>
          <w:p w14:paraId="372DD931"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tcPr>
          <w:p w14:paraId="5EDC8CC1" w14:textId="3DEA4420"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B=-0.18</w:t>
            </w:r>
          </w:p>
        </w:tc>
        <w:tc>
          <w:tcPr>
            <w:tcW w:w="1285" w:type="pct"/>
            <w:shd w:val="clear" w:color="auto" w:fill="auto"/>
            <w:vAlign w:val="center"/>
          </w:tcPr>
          <w:p w14:paraId="74F1FB79" w14:textId="77F8E228"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315597">
              <w:rPr>
                <w:rFonts w:ascii="Arial" w:hAnsi="Arial" w:cs="Arial"/>
                <w:caps/>
                <w:lang w:val="en-GB"/>
              </w:rPr>
              <w:t xml:space="preserve">B= </w:t>
            </w:r>
            <w:r>
              <w:rPr>
                <w:rFonts w:ascii="Arial" w:hAnsi="Arial" w:cs="Arial"/>
                <w:caps/>
                <w:lang w:val="en-GB"/>
              </w:rPr>
              <w:t>-0.05</w:t>
            </w:r>
            <w:r w:rsidRPr="00315597">
              <w:rPr>
                <w:rFonts w:ascii="Arial" w:hAnsi="Arial" w:cs="Arial"/>
                <w:caps/>
                <w:lang w:val="en-GB"/>
              </w:rPr>
              <w:t xml:space="preserve"> (-</w:t>
            </w:r>
            <w:r>
              <w:rPr>
                <w:rFonts w:ascii="Arial" w:hAnsi="Arial" w:cs="Arial"/>
                <w:caps/>
                <w:lang w:val="en-GB"/>
              </w:rPr>
              <w:t>0</w:t>
            </w:r>
            <w:r w:rsidRPr="00315597">
              <w:rPr>
                <w:rFonts w:ascii="Arial" w:hAnsi="Arial" w:cs="Arial"/>
                <w:caps/>
                <w:lang w:val="en-GB"/>
              </w:rPr>
              <w:t>.1</w:t>
            </w:r>
            <w:r>
              <w:rPr>
                <w:rFonts w:ascii="Arial" w:hAnsi="Arial" w:cs="Arial"/>
                <w:caps/>
                <w:lang w:val="en-GB"/>
              </w:rPr>
              <w:t>0</w:t>
            </w:r>
            <w:r>
              <w:rPr>
                <w:rFonts w:ascii="Arial" w:hAnsi="Arial" w:cs="Arial"/>
                <w:lang w:val="en-GB"/>
              </w:rPr>
              <w:t>;</w:t>
            </w:r>
            <w:r w:rsidRPr="00315597">
              <w:rPr>
                <w:rFonts w:ascii="Arial" w:hAnsi="Arial" w:cs="Arial"/>
                <w:caps/>
                <w:lang w:val="en-GB"/>
              </w:rPr>
              <w:t xml:space="preserve"> </w:t>
            </w:r>
            <w:r>
              <w:rPr>
                <w:rFonts w:ascii="Arial" w:hAnsi="Arial" w:cs="Arial"/>
                <w:caps/>
                <w:lang w:val="en-GB"/>
              </w:rPr>
              <w:t>0.0</w:t>
            </w:r>
            <w:r w:rsidRPr="00315597">
              <w:rPr>
                <w:rFonts w:ascii="Arial" w:hAnsi="Arial" w:cs="Arial"/>
                <w:caps/>
                <w:lang w:val="en-GB"/>
              </w:rPr>
              <w:t>1)</w:t>
            </w:r>
          </w:p>
        </w:tc>
        <w:tc>
          <w:tcPr>
            <w:tcW w:w="580" w:type="pct"/>
            <w:shd w:val="clear" w:color="auto" w:fill="auto"/>
            <w:vAlign w:val="center"/>
          </w:tcPr>
          <w:p w14:paraId="02494686" w14:textId="77777777" w:rsidR="00A6549D" w:rsidRPr="00540BDE"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540BDE">
              <w:rPr>
                <w:rFonts w:ascii="Arial" w:hAnsi="Arial" w:cs="Arial"/>
                <w:lang w:val="en-GB"/>
              </w:rPr>
              <w:t>p</w:t>
            </w:r>
            <w:r w:rsidRPr="00540BDE">
              <w:rPr>
                <w:rFonts w:ascii="Arial" w:hAnsi="Arial" w:cs="Arial"/>
                <w:caps/>
                <w:lang w:val="en-GB"/>
              </w:rPr>
              <w:t>=</w:t>
            </w:r>
            <w:r>
              <w:rPr>
                <w:rFonts w:ascii="Arial" w:hAnsi="Arial" w:cs="Arial"/>
                <w:caps/>
                <w:lang w:val="en-GB"/>
              </w:rPr>
              <w:t xml:space="preserve"> </w:t>
            </w:r>
            <w:r w:rsidRPr="00540BDE">
              <w:rPr>
                <w:rFonts w:ascii="Arial" w:hAnsi="Arial" w:cs="Arial"/>
                <w:caps/>
                <w:lang w:val="en-GB"/>
              </w:rPr>
              <w:t>0.08</w:t>
            </w:r>
          </w:p>
        </w:tc>
      </w:tr>
      <w:tr w:rsidR="00A6549D" w:rsidRPr="00A45415" w14:paraId="215D3889" w14:textId="77777777" w:rsidTr="00A6549D">
        <w:trPr>
          <w:trHeight w:val="491"/>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71DBAE76" w14:textId="77777777" w:rsidR="00A6549D" w:rsidRPr="00A45415" w:rsidRDefault="00A6549D" w:rsidP="00864AD4">
            <w:pPr>
              <w:ind w:left="708"/>
              <w:rPr>
                <w:rFonts w:ascii="Arial" w:hAnsi="Arial" w:cs="Arial"/>
                <w:b w:val="0"/>
                <w:bCs w:val="0"/>
                <w:caps w:val="0"/>
                <w:lang w:val="en-GB"/>
              </w:rPr>
            </w:pPr>
          </w:p>
        </w:tc>
        <w:tc>
          <w:tcPr>
            <w:tcW w:w="484" w:type="pct"/>
            <w:vMerge/>
            <w:shd w:val="clear" w:color="auto" w:fill="auto"/>
            <w:vAlign w:val="center"/>
          </w:tcPr>
          <w:p w14:paraId="13C0DD81" w14:textId="77777777" w:rsidR="00A6549D" w:rsidRPr="00A45415"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c>
          <w:tcPr>
            <w:tcW w:w="679" w:type="pct"/>
            <w:shd w:val="clear" w:color="auto" w:fill="auto"/>
            <w:vAlign w:val="center"/>
          </w:tcPr>
          <w:p w14:paraId="68FE626C"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tcPr>
          <w:p w14:paraId="7201BE34" w14:textId="280E8BF6"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Pr>
                <w:rFonts w:ascii="Arial" w:hAnsi="Arial" w:cs="Arial"/>
                <w:lang w:val="en-GB"/>
              </w:rPr>
              <w:t>B=-0.17</w:t>
            </w:r>
          </w:p>
        </w:tc>
        <w:tc>
          <w:tcPr>
            <w:tcW w:w="1285" w:type="pct"/>
            <w:shd w:val="clear" w:color="auto" w:fill="auto"/>
            <w:vAlign w:val="center"/>
          </w:tcPr>
          <w:p w14:paraId="0212AACC" w14:textId="099F48FC"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315597">
              <w:rPr>
                <w:rFonts w:ascii="Arial" w:hAnsi="Arial" w:cs="Arial"/>
                <w:caps/>
                <w:lang w:val="en-GB"/>
              </w:rPr>
              <w:t>B= -</w:t>
            </w:r>
            <w:r>
              <w:rPr>
                <w:rFonts w:ascii="Arial" w:hAnsi="Arial" w:cs="Arial"/>
                <w:caps/>
                <w:lang w:val="en-GB"/>
              </w:rPr>
              <w:t>0</w:t>
            </w:r>
            <w:r w:rsidRPr="00315597">
              <w:rPr>
                <w:rFonts w:ascii="Arial" w:hAnsi="Arial" w:cs="Arial"/>
                <w:caps/>
                <w:lang w:val="en-GB"/>
              </w:rPr>
              <w:t>.05 (-</w:t>
            </w:r>
            <w:r>
              <w:rPr>
                <w:rFonts w:ascii="Arial" w:hAnsi="Arial" w:cs="Arial"/>
                <w:caps/>
                <w:lang w:val="en-GB"/>
              </w:rPr>
              <w:t>0</w:t>
            </w:r>
            <w:r w:rsidRPr="00315597">
              <w:rPr>
                <w:rFonts w:ascii="Arial" w:hAnsi="Arial" w:cs="Arial"/>
                <w:caps/>
                <w:lang w:val="en-GB"/>
              </w:rPr>
              <w:t>.1</w:t>
            </w:r>
            <w:r>
              <w:rPr>
                <w:rFonts w:ascii="Arial" w:hAnsi="Arial" w:cs="Arial"/>
                <w:caps/>
                <w:lang w:val="en-GB"/>
              </w:rPr>
              <w:t>0;</w:t>
            </w:r>
            <w:r w:rsidRPr="00315597">
              <w:rPr>
                <w:rFonts w:ascii="Arial" w:hAnsi="Arial" w:cs="Arial"/>
                <w:caps/>
                <w:lang w:val="en-GB"/>
              </w:rPr>
              <w:t xml:space="preserve"> </w:t>
            </w:r>
            <w:r>
              <w:rPr>
                <w:rFonts w:ascii="Arial" w:hAnsi="Arial" w:cs="Arial"/>
                <w:caps/>
                <w:lang w:val="en-GB"/>
              </w:rPr>
              <w:t>0</w:t>
            </w:r>
            <w:r w:rsidRPr="00315597">
              <w:rPr>
                <w:rFonts w:ascii="Arial" w:hAnsi="Arial" w:cs="Arial"/>
                <w:caps/>
                <w:lang w:val="en-GB"/>
              </w:rPr>
              <w:t>.01)</w:t>
            </w:r>
          </w:p>
        </w:tc>
        <w:tc>
          <w:tcPr>
            <w:tcW w:w="580" w:type="pct"/>
            <w:shd w:val="clear" w:color="auto" w:fill="auto"/>
            <w:vAlign w:val="center"/>
          </w:tcPr>
          <w:p w14:paraId="212EF441" w14:textId="77777777"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315597">
              <w:rPr>
                <w:rFonts w:ascii="Arial" w:hAnsi="Arial" w:cs="Arial"/>
                <w:caps/>
                <w:lang w:val="en-GB"/>
              </w:rPr>
              <w:t>=</w:t>
            </w:r>
            <w:r>
              <w:rPr>
                <w:rFonts w:ascii="Arial" w:hAnsi="Arial" w:cs="Arial"/>
                <w:caps/>
                <w:lang w:val="en-GB"/>
              </w:rPr>
              <w:t xml:space="preserve"> 0</w:t>
            </w:r>
            <w:r w:rsidRPr="00315597">
              <w:rPr>
                <w:rFonts w:ascii="Arial" w:hAnsi="Arial" w:cs="Arial"/>
                <w:caps/>
                <w:lang w:val="en-GB"/>
              </w:rPr>
              <w:t>.1</w:t>
            </w:r>
            <w:r>
              <w:rPr>
                <w:rFonts w:ascii="Arial" w:hAnsi="Arial" w:cs="Arial"/>
                <w:caps/>
                <w:lang w:val="en-GB"/>
              </w:rPr>
              <w:t>0</w:t>
            </w:r>
          </w:p>
        </w:tc>
      </w:tr>
      <w:tr w:rsidR="00A6549D" w:rsidRPr="00A45415" w14:paraId="13F923D5"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tcBorders>
              <w:bottom w:val="single" w:sz="4" w:space="0" w:color="auto"/>
            </w:tcBorders>
            <w:shd w:val="clear" w:color="auto" w:fill="auto"/>
            <w:vAlign w:val="center"/>
          </w:tcPr>
          <w:p w14:paraId="104E9EDD" w14:textId="77777777" w:rsidR="00A6549D" w:rsidRPr="00A45415" w:rsidRDefault="00A6549D" w:rsidP="00864AD4">
            <w:pPr>
              <w:ind w:left="708"/>
              <w:rPr>
                <w:rFonts w:ascii="Arial" w:hAnsi="Arial" w:cs="Arial"/>
                <w:b w:val="0"/>
                <w:bCs w:val="0"/>
                <w:caps w:val="0"/>
                <w:lang w:val="en-GB"/>
              </w:rPr>
            </w:pPr>
            <w:proofErr w:type="spellStart"/>
            <w:r w:rsidRPr="00A45415">
              <w:rPr>
                <w:rFonts w:ascii="Arial" w:hAnsi="Arial" w:cs="Arial"/>
                <w:b w:val="0"/>
                <w:bCs w:val="0"/>
                <w:caps w:val="0"/>
                <w:lang w:val="en-GB"/>
              </w:rPr>
              <w:t>CxR</w:t>
            </w:r>
            <w:proofErr w:type="spellEnd"/>
            <w:r w:rsidRPr="00A45415">
              <w:rPr>
                <w:rFonts w:ascii="Arial" w:hAnsi="Arial" w:cs="Arial"/>
                <w:b w:val="0"/>
                <w:bCs w:val="0"/>
                <w:caps w:val="0"/>
                <w:lang w:val="en-GB"/>
              </w:rPr>
              <w:t xml:space="preserve"> propensity to gamble</w:t>
            </w:r>
          </w:p>
        </w:tc>
        <w:tc>
          <w:tcPr>
            <w:tcW w:w="484" w:type="pct"/>
            <w:vMerge w:val="restart"/>
            <w:tcBorders>
              <w:bottom w:val="single" w:sz="4" w:space="0" w:color="auto"/>
            </w:tcBorders>
            <w:shd w:val="clear" w:color="auto" w:fill="auto"/>
            <w:vAlign w:val="center"/>
          </w:tcPr>
          <w:p w14:paraId="33313584" w14:textId="77777777" w:rsidR="00A6549D" w:rsidRPr="00A45415"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N= 142</w:t>
            </w:r>
          </w:p>
        </w:tc>
        <w:tc>
          <w:tcPr>
            <w:tcW w:w="679" w:type="pct"/>
            <w:shd w:val="clear" w:color="auto" w:fill="auto"/>
            <w:vAlign w:val="center"/>
          </w:tcPr>
          <w:p w14:paraId="01DEC965" w14:textId="77777777" w:rsidR="00A6549D" w:rsidRPr="00A45415" w:rsidRDefault="00A6549D" w:rsidP="007F4ECE">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tcPr>
          <w:p w14:paraId="1373395A" w14:textId="68736886"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B=0.09</w:t>
            </w:r>
          </w:p>
        </w:tc>
        <w:tc>
          <w:tcPr>
            <w:tcW w:w="1285" w:type="pct"/>
            <w:shd w:val="clear" w:color="auto" w:fill="auto"/>
            <w:vAlign w:val="center"/>
          </w:tcPr>
          <w:p w14:paraId="5AE0E342" w14:textId="72A73B40"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315597">
              <w:rPr>
                <w:rFonts w:ascii="Arial" w:hAnsi="Arial" w:cs="Arial"/>
                <w:caps/>
                <w:lang w:val="en-GB"/>
              </w:rPr>
              <w:t xml:space="preserve">B= </w:t>
            </w:r>
            <w:r>
              <w:rPr>
                <w:rFonts w:ascii="Arial" w:hAnsi="Arial" w:cs="Arial"/>
                <w:caps/>
                <w:lang w:val="en-GB"/>
              </w:rPr>
              <w:t>0</w:t>
            </w:r>
            <w:r w:rsidRPr="00315597">
              <w:rPr>
                <w:rFonts w:ascii="Arial" w:hAnsi="Arial" w:cs="Arial"/>
                <w:caps/>
                <w:lang w:val="en-GB"/>
              </w:rPr>
              <w:t>.0</w:t>
            </w:r>
            <w:r>
              <w:rPr>
                <w:rFonts w:ascii="Arial" w:hAnsi="Arial" w:cs="Arial"/>
                <w:caps/>
                <w:lang w:val="en-GB"/>
              </w:rPr>
              <w:t>1</w:t>
            </w:r>
            <w:r w:rsidRPr="00315597">
              <w:rPr>
                <w:rFonts w:ascii="Arial" w:hAnsi="Arial" w:cs="Arial"/>
                <w:caps/>
                <w:lang w:val="en-GB"/>
              </w:rPr>
              <w:t xml:space="preserve"> (-</w:t>
            </w:r>
            <w:r>
              <w:rPr>
                <w:rFonts w:ascii="Arial" w:hAnsi="Arial" w:cs="Arial"/>
                <w:caps/>
                <w:lang w:val="en-GB"/>
              </w:rPr>
              <w:t>0</w:t>
            </w:r>
            <w:r w:rsidRPr="00315597">
              <w:rPr>
                <w:rFonts w:ascii="Arial" w:hAnsi="Arial" w:cs="Arial"/>
                <w:caps/>
                <w:lang w:val="en-GB"/>
              </w:rPr>
              <w:t>.0</w:t>
            </w:r>
            <w:r>
              <w:rPr>
                <w:rFonts w:ascii="Arial" w:hAnsi="Arial" w:cs="Arial"/>
                <w:caps/>
                <w:lang w:val="en-GB"/>
              </w:rPr>
              <w:t>1;</w:t>
            </w:r>
            <w:r w:rsidRPr="00315597">
              <w:rPr>
                <w:rFonts w:ascii="Arial" w:hAnsi="Arial" w:cs="Arial"/>
                <w:caps/>
                <w:lang w:val="en-GB"/>
              </w:rPr>
              <w:t xml:space="preserve"> </w:t>
            </w:r>
            <w:r>
              <w:rPr>
                <w:rFonts w:ascii="Arial" w:hAnsi="Arial" w:cs="Arial"/>
                <w:caps/>
                <w:lang w:val="en-GB"/>
              </w:rPr>
              <w:t>0.02</w:t>
            </w:r>
            <w:r w:rsidRPr="00315597">
              <w:rPr>
                <w:rFonts w:ascii="Arial" w:hAnsi="Arial" w:cs="Arial"/>
                <w:caps/>
                <w:lang w:val="en-GB"/>
              </w:rPr>
              <w:t>)</w:t>
            </w:r>
          </w:p>
        </w:tc>
        <w:tc>
          <w:tcPr>
            <w:tcW w:w="580" w:type="pct"/>
            <w:shd w:val="clear" w:color="auto" w:fill="auto"/>
            <w:vAlign w:val="center"/>
          </w:tcPr>
          <w:p w14:paraId="007B4455" w14:textId="77777777" w:rsidR="00A6549D" w:rsidRPr="00315597" w:rsidRDefault="00A6549D"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315597">
              <w:rPr>
                <w:rFonts w:ascii="Arial" w:hAnsi="Arial" w:cs="Arial"/>
                <w:caps/>
                <w:lang w:val="en-GB"/>
              </w:rPr>
              <w:t xml:space="preserve">= </w:t>
            </w:r>
            <w:r>
              <w:rPr>
                <w:rFonts w:ascii="Arial" w:hAnsi="Arial" w:cs="Arial"/>
                <w:caps/>
                <w:lang w:val="en-GB"/>
              </w:rPr>
              <w:t>0.35</w:t>
            </w:r>
          </w:p>
        </w:tc>
      </w:tr>
      <w:tr w:rsidR="00A6549D" w:rsidRPr="00E826BC" w14:paraId="4E323F17" w14:textId="77777777" w:rsidTr="00A6549D">
        <w:trPr>
          <w:trHeight w:val="377"/>
        </w:trPr>
        <w:tc>
          <w:tcPr>
            <w:cnfStyle w:val="001000000000" w:firstRow="0" w:lastRow="0" w:firstColumn="1" w:lastColumn="0" w:oddVBand="0" w:evenVBand="0" w:oddHBand="0" w:evenHBand="0" w:firstRowFirstColumn="0" w:firstRowLastColumn="0" w:lastRowFirstColumn="0" w:lastRowLastColumn="0"/>
            <w:tcW w:w="1198" w:type="pct"/>
            <w:vMerge/>
            <w:tcBorders>
              <w:top w:val="single" w:sz="4" w:space="0" w:color="7F7F7F" w:themeColor="text1" w:themeTint="80"/>
              <w:bottom w:val="single" w:sz="4" w:space="0" w:color="auto"/>
            </w:tcBorders>
            <w:shd w:val="clear" w:color="auto" w:fill="F2F2F2" w:themeFill="background1" w:themeFillShade="F2"/>
            <w:vAlign w:val="center"/>
          </w:tcPr>
          <w:p w14:paraId="57E069A3" w14:textId="77777777" w:rsidR="00A6549D" w:rsidRPr="00E826BC" w:rsidRDefault="00A6549D" w:rsidP="00864AD4">
            <w:pPr>
              <w:rPr>
                <w:lang w:val="en-GB"/>
              </w:rPr>
            </w:pPr>
          </w:p>
        </w:tc>
        <w:tc>
          <w:tcPr>
            <w:tcW w:w="484" w:type="pct"/>
            <w:vMerge/>
            <w:tcBorders>
              <w:top w:val="single" w:sz="4" w:space="0" w:color="7F7F7F" w:themeColor="text1" w:themeTint="80"/>
              <w:bottom w:val="single" w:sz="4" w:space="0" w:color="auto"/>
            </w:tcBorders>
            <w:shd w:val="clear" w:color="auto" w:fill="auto"/>
            <w:vAlign w:val="center"/>
          </w:tcPr>
          <w:p w14:paraId="57416D97" w14:textId="77777777" w:rsidR="00A6549D" w:rsidRPr="00E826BC" w:rsidRDefault="00A6549D" w:rsidP="00864AD4">
            <w:pPr>
              <w:cnfStyle w:val="000000000000" w:firstRow="0" w:lastRow="0" w:firstColumn="0" w:lastColumn="0" w:oddVBand="0" w:evenVBand="0" w:oddHBand="0" w:evenHBand="0" w:firstRowFirstColumn="0" w:firstRowLastColumn="0" w:lastRowFirstColumn="0" w:lastRowLastColumn="0"/>
              <w:rPr>
                <w:lang w:val="en-GB"/>
              </w:rPr>
            </w:pPr>
          </w:p>
        </w:tc>
        <w:tc>
          <w:tcPr>
            <w:tcW w:w="679" w:type="pct"/>
            <w:tcBorders>
              <w:bottom w:val="single" w:sz="4" w:space="0" w:color="auto"/>
            </w:tcBorders>
            <w:shd w:val="clear" w:color="auto" w:fill="auto"/>
            <w:vAlign w:val="center"/>
          </w:tcPr>
          <w:p w14:paraId="04161413" w14:textId="77777777" w:rsidR="00A6549D" w:rsidRPr="00A45415" w:rsidRDefault="00A6549D" w:rsidP="007F4ECE">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tcBorders>
              <w:bottom w:val="single" w:sz="4" w:space="0" w:color="auto"/>
            </w:tcBorders>
          </w:tcPr>
          <w:p w14:paraId="361265D6" w14:textId="6F6D328B"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B=0.08</w:t>
            </w:r>
          </w:p>
        </w:tc>
        <w:tc>
          <w:tcPr>
            <w:tcW w:w="1285" w:type="pct"/>
            <w:tcBorders>
              <w:bottom w:val="single" w:sz="4" w:space="0" w:color="auto"/>
            </w:tcBorders>
            <w:shd w:val="clear" w:color="auto" w:fill="auto"/>
            <w:vAlign w:val="center"/>
          </w:tcPr>
          <w:p w14:paraId="5E0CC4B0" w14:textId="499D34E2"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315597">
              <w:rPr>
                <w:rFonts w:ascii="Arial" w:hAnsi="Arial" w:cs="Arial"/>
                <w:lang w:val="en-GB"/>
              </w:rPr>
              <w:t xml:space="preserve">B= </w:t>
            </w:r>
            <w:r>
              <w:rPr>
                <w:rFonts w:ascii="Arial" w:hAnsi="Arial" w:cs="Arial"/>
                <w:lang w:val="en-GB"/>
              </w:rPr>
              <w:t>0</w:t>
            </w:r>
            <w:r w:rsidRPr="00315597">
              <w:rPr>
                <w:rFonts w:ascii="Arial" w:hAnsi="Arial" w:cs="Arial"/>
                <w:lang w:val="en-GB"/>
              </w:rPr>
              <w:t>.0</w:t>
            </w:r>
            <w:r>
              <w:rPr>
                <w:rFonts w:ascii="Arial" w:hAnsi="Arial" w:cs="Arial"/>
                <w:lang w:val="en-GB"/>
              </w:rPr>
              <w:t>1</w:t>
            </w:r>
            <w:r w:rsidRPr="00315597">
              <w:rPr>
                <w:rFonts w:ascii="Arial" w:hAnsi="Arial" w:cs="Arial"/>
                <w:lang w:val="en-GB"/>
              </w:rPr>
              <w:t xml:space="preserve"> (-</w:t>
            </w:r>
            <w:r>
              <w:rPr>
                <w:rFonts w:ascii="Arial" w:hAnsi="Arial" w:cs="Arial"/>
                <w:lang w:val="en-GB"/>
              </w:rPr>
              <w:t>0</w:t>
            </w:r>
            <w:r w:rsidRPr="00315597">
              <w:rPr>
                <w:rFonts w:ascii="Arial" w:hAnsi="Arial" w:cs="Arial"/>
                <w:lang w:val="en-GB"/>
              </w:rPr>
              <w:t>.0</w:t>
            </w:r>
            <w:r>
              <w:rPr>
                <w:rFonts w:ascii="Arial" w:hAnsi="Arial" w:cs="Arial"/>
                <w:lang w:val="en-GB"/>
              </w:rPr>
              <w:t>1;</w:t>
            </w:r>
            <w:r w:rsidRPr="00315597">
              <w:rPr>
                <w:rFonts w:ascii="Arial" w:hAnsi="Arial" w:cs="Arial"/>
                <w:lang w:val="en-GB"/>
              </w:rPr>
              <w:t xml:space="preserve"> </w:t>
            </w:r>
            <w:r>
              <w:rPr>
                <w:rFonts w:ascii="Arial" w:hAnsi="Arial" w:cs="Arial"/>
                <w:lang w:val="en-GB"/>
              </w:rPr>
              <w:t>0.02</w:t>
            </w:r>
            <w:r w:rsidRPr="00315597">
              <w:rPr>
                <w:rFonts w:ascii="Arial" w:hAnsi="Arial" w:cs="Arial"/>
                <w:lang w:val="en-GB"/>
              </w:rPr>
              <w:t>)</w:t>
            </w:r>
          </w:p>
        </w:tc>
        <w:tc>
          <w:tcPr>
            <w:tcW w:w="580" w:type="pct"/>
            <w:tcBorders>
              <w:bottom w:val="single" w:sz="4" w:space="0" w:color="auto"/>
            </w:tcBorders>
            <w:shd w:val="clear" w:color="auto" w:fill="auto"/>
            <w:vAlign w:val="center"/>
          </w:tcPr>
          <w:p w14:paraId="2AE27F16" w14:textId="77777777" w:rsidR="00A6549D" w:rsidRPr="00315597" w:rsidRDefault="00A6549D"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315597">
              <w:rPr>
                <w:rFonts w:ascii="Arial" w:hAnsi="Arial" w:cs="Arial"/>
                <w:lang w:val="en-GB"/>
              </w:rPr>
              <w:t xml:space="preserve">p= </w:t>
            </w:r>
            <w:r>
              <w:rPr>
                <w:rFonts w:ascii="Arial" w:hAnsi="Arial" w:cs="Arial"/>
                <w:lang w:val="en-GB"/>
              </w:rPr>
              <w:t>0.40</w:t>
            </w:r>
          </w:p>
        </w:tc>
      </w:tr>
    </w:tbl>
    <w:p w14:paraId="78AB35DC" w14:textId="77777777" w:rsidR="007F4ECE" w:rsidRDefault="007F4ECE" w:rsidP="007F4ECE">
      <w:pPr>
        <w:spacing w:after="0" w:line="480" w:lineRule="auto"/>
        <w:rPr>
          <w:rFonts w:ascii="Arial" w:hAnsi="Arial" w:cs="Arial"/>
          <w:sz w:val="18"/>
          <w:szCs w:val="18"/>
          <w:lang w:val="en-GB"/>
        </w:rPr>
      </w:pPr>
      <w:r>
        <w:rPr>
          <w:rFonts w:ascii="Arial" w:hAnsi="Arial" w:cs="Arial"/>
          <w:sz w:val="18"/>
          <w:szCs w:val="18"/>
          <w:lang w:val="en-GB"/>
        </w:rPr>
        <w:t xml:space="preserve">* </w:t>
      </w:r>
      <w:r w:rsidRPr="00315597">
        <w:rPr>
          <w:rFonts w:ascii="Arial" w:hAnsi="Arial" w:cs="Arial"/>
          <w:sz w:val="18"/>
          <w:szCs w:val="18"/>
          <w:lang w:val="en-GB"/>
        </w:rPr>
        <w:t>Significant results</w:t>
      </w:r>
    </w:p>
    <w:p w14:paraId="5B3E3753" w14:textId="77777777" w:rsidR="007F4ECE" w:rsidRPr="00315597" w:rsidRDefault="007F4ECE" w:rsidP="007F4ECE">
      <w:pPr>
        <w:spacing w:after="0" w:line="480" w:lineRule="auto"/>
        <w:rPr>
          <w:rFonts w:ascii="Arial" w:hAnsi="Arial" w:cs="Arial"/>
          <w:sz w:val="18"/>
          <w:szCs w:val="18"/>
          <w:lang w:val="en-GB"/>
        </w:rPr>
      </w:pPr>
      <w:r w:rsidRPr="00315597">
        <w:rPr>
          <w:rFonts w:ascii="Arial" w:hAnsi="Arial" w:cs="Arial"/>
          <w:sz w:val="18"/>
          <w:szCs w:val="18"/>
          <w:lang w:val="en-GB"/>
        </w:rPr>
        <w:t xml:space="preserve">WCST = Wisconsin Card Sorting Test task, </w:t>
      </w:r>
      <w:proofErr w:type="spellStart"/>
      <w:r w:rsidRPr="00315597">
        <w:rPr>
          <w:rFonts w:ascii="Arial" w:hAnsi="Arial" w:cs="Arial"/>
          <w:sz w:val="18"/>
          <w:szCs w:val="18"/>
          <w:lang w:val="en-GB"/>
        </w:rPr>
        <w:t>GnG</w:t>
      </w:r>
      <w:proofErr w:type="spellEnd"/>
      <w:r w:rsidRPr="00315597">
        <w:rPr>
          <w:rFonts w:ascii="Arial" w:hAnsi="Arial" w:cs="Arial"/>
          <w:sz w:val="18"/>
          <w:szCs w:val="18"/>
          <w:lang w:val="en-GB"/>
        </w:rPr>
        <w:t xml:space="preserve"> = Go/no-Go task, CPT = Continuous Performance Task, TDT = Temporal Discounting Task, UG = Ultimatum Game. RT = Reaction Time, AUC = Area Under the Curve.</w:t>
      </w:r>
      <w:r w:rsidRPr="00315597">
        <w:rPr>
          <w:rFonts w:ascii="Arial" w:hAnsi="Arial" w:cs="Arial"/>
          <w:sz w:val="18"/>
          <w:szCs w:val="18"/>
          <w:lang w:val="en-GB"/>
        </w:rPr>
        <w:br/>
        <w:t xml:space="preserve">Adjusted models were corrected for age, sex, SES, where possible. </w:t>
      </w:r>
      <w:bookmarkStart w:id="0" w:name="_Hlk17464381"/>
      <w:bookmarkEnd w:id="0"/>
    </w:p>
    <w:p w14:paraId="7CDD5579" w14:textId="77777777" w:rsidR="007F4ECE" w:rsidRDefault="007F4ECE" w:rsidP="007F4ECE">
      <w:pPr>
        <w:rPr>
          <w:lang w:val="en-GB"/>
        </w:rPr>
      </w:pPr>
    </w:p>
    <w:p w14:paraId="5224F97E" w14:textId="4E9B4D13" w:rsidR="007F4ECE" w:rsidRDefault="007F4ECE" w:rsidP="00AE4868">
      <w:pPr>
        <w:spacing w:after="0" w:line="480" w:lineRule="auto"/>
        <w:jc w:val="both"/>
        <w:rPr>
          <w:rFonts w:ascii="Arial" w:hAnsi="Arial" w:cs="Arial"/>
          <w:lang w:val="en-GB"/>
        </w:rPr>
      </w:pPr>
      <w:r w:rsidRPr="00A95B0C">
        <w:rPr>
          <w:rFonts w:ascii="Arial" w:hAnsi="Arial" w:cs="Arial"/>
          <w:lang w:val="en-GB"/>
        </w:rPr>
        <w:lastRenderedPageBreak/>
        <w:t xml:space="preserve">The following table shows the results of the same set of analyses, previously performed on our sample of </w:t>
      </w:r>
      <w:r w:rsidR="00D816DB">
        <w:rPr>
          <w:rFonts w:ascii="Arial" w:hAnsi="Arial" w:cs="Arial"/>
          <w:lang w:val="en-GB"/>
        </w:rPr>
        <w:t>young people</w:t>
      </w:r>
      <w:r w:rsidR="00D816DB" w:rsidRPr="00A95B0C">
        <w:rPr>
          <w:rFonts w:ascii="Arial" w:hAnsi="Arial" w:cs="Arial"/>
          <w:lang w:val="en-GB"/>
        </w:rPr>
        <w:t xml:space="preserve"> </w:t>
      </w:r>
      <w:r w:rsidRPr="00A95B0C">
        <w:rPr>
          <w:rFonts w:ascii="Arial" w:hAnsi="Arial" w:cs="Arial"/>
          <w:lang w:val="en-GB"/>
        </w:rPr>
        <w:t xml:space="preserve">with ADHD (N = 219), excluding </w:t>
      </w:r>
      <w:r>
        <w:rPr>
          <w:rFonts w:ascii="Arial" w:hAnsi="Arial" w:cs="Arial"/>
          <w:lang w:val="en-GB"/>
        </w:rPr>
        <w:t>72</w:t>
      </w:r>
      <w:r w:rsidRPr="00A95B0C">
        <w:rPr>
          <w:rFonts w:ascii="Arial" w:hAnsi="Arial" w:cs="Arial"/>
          <w:lang w:val="en-GB"/>
        </w:rPr>
        <w:t xml:space="preserve"> participants who </w:t>
      </w:r>
      <w:r>
        <w:rPr>
          <w:rFonts w:ascii="Arial" w:hAnsi="Arial" w:cs="Arial"/>
          <w:lang w:val="en-GB"/>
        </w:rPr>
        <w:t>had CD diagnosis at follow</w:t>
      </w:r>
      <w:r w:rsidR="00D816DB">
        <w:rPr>
          <w:rFonts w:ascii="Arial" w:hAnsi="Arial" w:cs="Arial"/>
          <w:lang w:val="en-GB"/>
        </w:rPr>
        <w:t>-</w:t>
      </w:r>
      <w:r>
        <w:rPr>
          <w:rFonts w:ascii="Arial" w:hAnsi="Arial" w:cs="Arial"/>
          <w:lang w:val="en-GB"/>
        </w:rPr>
        <w:t xml:space="preserve">up </w:t>
      </w:r>
      <w:r w:rsidRPr="00A95B0C">
        <w:rPr>
          <w:rFonts w:ascii="Arial" w:hAnsi="Arial" w:cs="Arial"/>
          <w:lang w:val="en-GB"/>
        </w:rPr>
        <w:t xml:space="preserve">(n= </w:t>
      </w:r>
      <w:r>
        <w:rPr>
          <w:rFonts w:ascii="Arial" w:hAnsi="Arial" w:cs="Arial"/>
          <w:lang w:val="en-GB"/>
        </w:rPr>
        <w:t>147</w:t>
      </w:r>
      <w:r w:rsidRPr="00A95B0C">
        <w:rPr>
          <w:rFonts w:ascii="Arial" w:hAnsi="Arial" w:cs="Arial"/>
          <w:lang w:val="en-GB"/>
        </w:rPr>
        <w:t>).</w:t>
      </w:r>
    </w:p>
    <w:p w14:paraId="47D7708A" w14:textId="77777777" w:rsidR="00A6549D" w:rsidRDefault="00A6549D" w:rsidP="007F4ECE">
      <w:pPr>
        <w:spacing w:after="0" w:line="480" w:lineRule="auto"/>
        <w:rPr>
          <w:rFonts w:ascii="Arial" w:hAnsi="Arial" w:cs="Arial"/>
          <w:lang w:val="en-GB"/>
        </w:rPr>
      </w:pPr>
    </w:p>
    <w:p w14:paraId="629BB7C4" w14:textId="36E8AC0B" w:rsidR="00A6549D" w:rsidRDefault="00A6549D" w:rsidP="00A6549D">
      <w:pPr>
        <w:spacing w:after="0" w:line="240" w:lineRule="auto"/>
        <w:rPr>
          <w:rFonts w:ascii="Arial" w:hAnsi="Arial" w:cs="Arial"/>
          <w:lang w:val="en-GB"/>
        </w:rPr>
      </w:pPr>
      <w:r w:rsidRPr="00D7725E">
        <w:rPr>
          <w:rFonts w:ascii="Arial" w:hAnsi="Arial" w:cs="Arial"/>
          <w:lang w:val="en-GB"/>
        </w:rPr>
        <w:t>S</w:t>
      </w:r>
      <w:r>
        <w:rPr>
          <w:rFonts w:ascii="Arial" w:hAnsi="Arial" w:cs="Arial"/>
          <w:lang w:val="en-GB"/>
        </w:rPr>
        <w:t xml:space="preserve"> </w:t>
      </w:r>
      <w:r w:rsidRPr="00D7725E">
        <w:rPr>
          <w:rFonts w:ascii="Arial" w:hAnsi="Arial" w:cs="Arial"/>
          <w:lang w:val="en-GB"/>
        </w:rPr>
        <w:t xml:space="preserve">Table </w:t>
      </w:r>
      <w:r>
        <w:rPr>
          <w:rFonts w:ascii="Arial" w:hAnsi="Arial" w:cs="Arial"/>
          <w:lang w:val="en-GB"/>
        </w:rPr>
        <w:t>2</w:t>
      </w:r>
      <w:r w:rsidRPr="00D7725E">
        <w:rPr>
          <w:rFonts w:ascii="Arial" w:hAnsi="Arial" w:cs="Arial"/>
          <w:lang w:val="en-GB"/>
        </w:rPr>
        <w:t xml:space="preserve"> Pattern of associations between irritability and </w:t>
      </w:r>
      <w:r>
        <w:rPr>
          <w:rFonts w:ascii="Arial" w:hAnsi="Arial" w:cs="Arial"/>
          <w:lang w:val="en-GB"/>
        </w:rPr>
        <w:t>h</w:t>
      </w:r>
      <w:r w:rsidRPr="00D7725E">
        <w:rPr>
          <w:rFonts w:ascii="Arial" w:hAnsi="Arial" w:cs="Arial"/>
          <w:lang w:val="en-GB"/>
        </w:rPr>
        <w:t xml:space="preserve">ot and </w:t>
      </w:r>
      <w:r>
        <w:rPr>
          <w:rFonts w:ascii="Arial" w:hAnsi="Arial" w:cs="Arial"/>
          <w:lang w:val="en-GB"/>
        </w:rPr>
        <w:t>c</w:t>
      </w:r>
      <w:r w:rsidRPr="00D7725E">
        <w:rPr>
          <w:rFonts w:ascii="Arial" w:hAnsi="Arial" w:cs="Arial"/>
          <w:lang w:val="en-GB"/>
        </w:rPr>
        <w:t>ool EF measures.</w:t>
      </w:r>
    </w:p>
    <w:tbl>
      <w:tblPr>
        <w:tblStyle w:val="PlainTable3"/>
        <w:tblW w:w="5074" w:type="pct"/>
        <w:tblLook w:val="04A0" w:firstRow="1" w:lastRow="0" w:firstColumn="1" w:lastColumn="0" w:noHBand="0" w:noVBand="1"/>
      </w:tblPr>
      <w:tblGrid>
        <w:gridCol w:w="2343"/>
        <w:gridCol w:w="946"/>
        <w:gridCol w:w="1329"/>
        <w:gridCol w:w="1513"/>
        <w:gridCol w:w="2513"/>
        <w:gridCol w:w="1137"/>
      </w:tblGrid>
      <w:tr w:rsidR="00A6549D" w:rsidRPr="00E826BC" w14:paraId="47916DFE" w14:textId="77777777" w:rsidTr="00A6549D">
        <w:trPr>
          <w:cnfStyle w:val="100000000000" w:firstRow="1" w:lastRow="0" w:firstColumn="0" w:lastColumn="0" w:oddVBand="0" w:evenVBand="0" w:oddHBand="0" w:evenHBand="0" w:firstRowFirstColumn="0" w:firstRowLastColumn="0" w:lastRowFirstColumn="0" w:lastRowLastColumn="0"/>
          <w:trHeight w:val="376"/>
        </w:trPr>
        <w:tc>
          <w:tcPr>
            <w:cnfStyle w:val="001000000100" w:firstRow="0" w:lastRow="0" w:firstColumn="1" w:lastColumn="0" w:oddVBand="0" w:evenVBand="0" w:oddHBand="0" w:evenHBand="0" w:firstRowFirstColumn="1" w:firstRowLastColumn="0" w:lastRowFirstColumn="0" w:lastRowLastColumn="0"/>
            <w:tcW w:w="1198" w:type="pct"/>
            <w:tcBorders>
              <w:top w:val="single" w:sz="4" w:space="0" w:color="auto"/>
              <w:bottom w:val="single" w:sz="4" w:space="0" w:color="auto"/>
            </w:tcBorders>
            <w:vAlign w:val="center"/>
          </w:tcPr>
          <w:p w14:paraId="4D476EE8" w14:textId="77777777" w:rsidR="00A6549D" w:rsidRPr="00A45415" w:rsidRDefault="00A6549D" w:rsidP="00F84269">
            <w:pPr>
              <w:rPr>
                <w:rFonts w:ascii="Arial" w:hAnsi="Arial" w:cs="Arial"/>
                <w:b w:val="0"/>
                <w:bCs w:val="0"/>
                <w:caps w:val="0"/>
                <w:lang w:val="en-GB"/>
              </w:rPr>
            </w:pPr>
          </w:p>
        </w:tc>
        <w:tc>
          <w:tcPr>
            <w:tcW w:w="484" w:type="pct"/>
            <w:tcBorders>
              <w:top w:val="single" w:sz="4" w:space="0" w:color="auto"/>
              <w:bottom w:val="single" w:sz="4" w:space="0" w:color="auto"/>
            </w:tcBorders>
            <w:vAlign w:val="center"/>
          </w:tcPr>
          <w:p w14:paraId="4876964B" w14:textId="77777777" w:rsidR="00A6549D" w:rsidRPr="00A45415" w:rsidRDefault="00A6549D" w:rsidP="00F8426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sidRPr="00A45415">
              <w:rPr>
                <w:rFonts w:ascii="Arial" w:hAnsi="Arial" w:cs="Arial"/>
                <w:b w:val="0"/>
                <w:bCs w:val="0"/>
                <w:caps w:val="0"/>
                <w:lang w:val="en-GB"/>
              </w:rPr>
              <w:t>N</w:t>
            </w:r>
          </w:p>
        </w:tc>
        <w:tc>
          <w:tcPr>
            <w:tcW w:w="679" w:type="pct"/>
            <w:tcBorders>
              <w:top w:val="single" w:sz="4" w:space="0" w:color="auto"/>
              <w:bottom w:val="single" w:sz="4" w:space="0" w:color="auto"/>
            </w:tcBorders>
            <w:vAlign w:val="center"/>
          </w:tcPr>
          <w:p w14:paraId="08709730" w14:textId="77777777" w:rsidR="00A6549D" w:rsidRPr="00A45415" w:rsidRDefault="00A6549D" w:rsidP="00F8426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sidRPr="00A45415">
              <w:rPr>
                <w:rFonts w:ascii="Arial" w:hAnsi="Arial" w:cs="Arial"/>
                <w:b w:val="0"/>
                <w:bCs w:val="0"/>
                <w:caps w:val="0"/>
                <w:lang w:val="en-GB"/>
              </w:rPr>
              <w:t>Model</w:t>
            </w:r>
          </w:p>
        </w:tc>
        <w:tc>
          <w:tcPr>
            <w:tcW w:w="773" w:type="pct"/>
            <w:tcBorders>
              <w:top w:val="single" w:sz="4" w:space="0" w:color="auto"/>
              <w:bottom w:val="single" w:sz="4" w:space="0" w:color="auto"/>
            </w:tcBorders>
          </w:tcPr>
          <w:p w14:paraId="6264BB0B" w14:textId="5BBB2A9D" w:rsidR="00A6549D" w:rsidRPr="00A45415" w:rsidRDefault="00A6549D" w:rsidP="00F84269">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A6549D">
              <w:rPr>
                <w:rFonts w:ascii="Arial" w:hAnsi="Arial" w:cs="Arial"/>
                <w:b w:val="0"/>
                <w:bCs w:val="0"/>
                <w:caps w:val="0"/>
                <w:lang w:val="en-GB"/>
              </w:rPr>
              <w:t>Standardised beta</w:t>
            </w:r>
          </w:p>
        </w:tc>
        <w:tc>
          <w:tcPr>
            <w:tcW w:w="1285" w:type="pct"/>
            <w:tcBorders>
              <w:top w:val="single" w:sz="4" w:space="0" w:color="auto"/>
              <w:bottom w:val="single" w:sz="4" w:space="0" w:color="auto"/>
            </w:tcBorders>
            <w:vAlign w:val="center"/>
          </w:tcPr>
          <w:p w14:paraId="4D686E16" w14:textId="77777777" w:rsidR="00A6549D" w:rsidRPr="00A45415" w:rsidRDefault="00A6549D" w:rsidP="00F8426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sidRPr="00A45415">
              <w:rPr>
                <w:rFonts w:ascii="Arial" w:hAnsi="Arial" w:cs="Arial"/>
                <w:b w:val="0"/>
                <w:bCs w:val="0"/>
                <w:caps w:val="0"/>
                <w:lang w:val="en-GB"/>
              </w:rPr>
              <w:t>Unstandardized Beta (95% CI)</w:t>
            </w:r>
          </w:p>
        </w:tc>
        <w:tc>
          <w:tcPr>
            <w:tcW w:w="581" w:type="pct"/>
            <w:tcBorders>
              <w:top w:val="single" w:sz="4" w:space="0" w:color="auto"/>
              <w:bottom w:val="single" w:sz="4" w:space="0" w:color="auto"/>
            </w:tcBorders>
            <w:vAlign w:val="center"/>
          </w:tcPr>
          <w:p w14:paraId="3A541AB5" w14:textId="77777777" w:rsidR="00A6549D" w:rsidRPr="00A45415" w:rsidRDefault="00A6549D" w:rsidP="00F8426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sidRPr="00A45415">
              <w:rPr>
                <w:rFonts w:ascii="Arial" w:hAnsi="Arial" w:cs="Arial"/>
                <w:b w:val="0"/>
                <w:bCs w:val="0"/>
                <w:caps w:val="0"/>
                <w:lang w:val="en-GB"/>
              </w:rPr>
              <w:t>p-value</w:t>
            </w:r>
          </w:p>
        </w:tc>
      </w:tr>
      <w:tr w:rsidR="00A6549D" w:rsidRPr="00E826BC" w14:paraId="6AA67BB7" w14:textId="77777777" w:rsidTr="00F84269">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right w:val="none" w:sz="0" w:space="0" w:color="auto"/>
            </w:tcBorders>
            <w:shd w:val="clear" w:color="auto" w:fill="auto"/>
          </w:tcPr>
          <w:p w14:paraId="313573C1" w14:textId="77777777" w:rsidR="00A6549D" w:rsidRPr="00A45415" w:rsidRDefault="00A6549D" w:rsidP="00F84269">
            <w:pPr>
              <w:rPr>
                <w:rFonts w:ascii="Arial" w:hAnsi="Arial" w:cs="Arial"/>
                <w:b w:val="0"/>
                <w:bCs w:val="0"/>
                <w:caps w:val="0"/>
                <w:lang w:val="en-GB"/>
              </w:rPr>
            </w:pPr>
            <w:r w:rsidRPr="00A45415">
              <w:rPr>
                <w:rFonts w:ascii="Arial" w:hAnsi="Arial" w:cs="Arial"/>
                <w:b w:val="0"/>
                <w:bCs w:val="0"/>
                <w:caps w:val="0"/>
                <w:lang w:val="en-GB"/>
              </w:rPr>
              <w:t>Cool EFs</w:t>
            </w:r>
          </w:p>
        </w:tc>
      </w:tr>
      <w:tr w:rsidR="003F5AEB" w:rsidRPr="00E826BC" w14:paraId="1D03AD1C" w14:textId="77777777" w:rsidTr="00A6549D">
        <w:trPr>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0FE51C10" w14:textId="77777777" w:rsidR="003F5AEB" w:rsidRPr="00A45415" w:rsidRDefault="003F5AEB" w:rsidP="003F5AEB">
            <w:pPr>
              <w:ind w:left="708"/>
              <w:rPr>
                <w:rFonts w:ascii="Arial" w:hAnsi="Arial" w:cs="Arial"/>
                <w:b w:val="0"/>
                <w:bCs w:val="0"/>
                <w:caps w:val="0"/>
                <w:lang w:val="en-GB"/>
              </w:rPr>
            </w:pPr>
            <w:r w:rsidRPr="00A45415">
              <w:rPr>
                <w:rFonts w:ascii="Arial" w:hAnsi="Arial" w:cs="Arial"/>
                <w:b w:val="0"/>
                <w:bCs w:val="0"/>
                <w:caps w:val="0"/>
                <w:lang w:val="en-GB"/>
              </w:rPr>
              <w:t>WCST Total errors</w:t>
            </w:r>
          </w:p>
        </w:tc>
        <w:tc>
          <w:tcPr>
            <w:tcW w:w="484" w:type="pct"/>
            <w:vMerge w:val="restart"/>
            <w:shd w:val="clear" w:color="auto" w:fill="auto"/>
            <w:vAlign w:val="center"/>
          </w:tcPr>
          <w:p w14:paraId="63723999" w14:textId="0C5E24DC"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113</w:t>
            </w:r>
          </w:p>
        </w:tc>
        <w:tc>
          <w:tcPr>
            <w:tcW w:w="679" w:type="pct"/>
            <w:shd w:val="clear" w:color="auto" w:fill="auto"/>
            <w:vAlign w:val="center"/>
          </w:tcPr>
          <w:p w14:paraId="30188DBB"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39020F08" w14:textId="1DE2F0B8"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 0.07</w:t>
            </w:r>
          </w:p>
        </w:tc>
        <w:tc>
          <w:tcPr>
            <w:tcW w:w="1285" w:type="pct"/>
            <w:shd w:val="clear" w:color="auto" w:fill="auto"/>
            <w:vAlign w:val="center"/>
          </w:tcPr>
          <w:p w14:paraId="1F07866B" w14:textId="43A7435C"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Pr>
                <w:rFonts w:ascii="Arial" w:hAnsi="Arial" w:cs="Arial"/>
                <w:lang w:val="en-GB"/>
              </w:rPr>
              <w:t>0.36</w:t>
            </w:r>
            <w:r w:rsidRPr="00A45415">
              <w:rPr>
                <w:rFonts w:ascii="Arial" w:hAnsi="Arial" w:cs="Arial"/>
                <w:lang w:val="en-GB"/>
              </w:rPr>
              <w:t xml:space="preserve"> (</w:t>
            </w:r>
            <w:r w:rsidRPr="00D26DBB">
              <w:rPr>
                <w:rFonts w:ascii="Arial" w:hAnsi="Arial" w:cs="Arial"/>
                <w:lang w:val="en-GB"/>
              </w:rPr>
              <w:t>-0</w:t>
            </w:r>
            <w:r>
              <w:rPr>
                <w:rFonts w:ascii="Arial" w:hAnsi="Arial" w:cs="Arial"/>
                <w:lang w:val="en-GB"/>
              </w:rPr>
              <w:t>.</w:t>
            </w:r>
            <w:r w:rsidRPr="00D26DBB">
              <w:rPr>
                <w:rFonts w:ascii="Arial" w:hAnsi="Arial" w:cs="Arial"/>
                <w:lang w:val="en-GB"/>
              </w:rPr>
              <w:t>72;</w:t>
            </w:r>
            <w:r w:rsidRPr="00A45415">
              <w:rPr>
                <w:rFonts w:ascii="Arial" w:hAnsi="Arial" w:cs="Arial"/>
                <w:lang w:val="en-GB"/>
              </w:rPr>
              <w:t xml:space="preserve"> </w:t>
            </w:r>
            <w:r w:rsidRPr="00D26DBB">
              <w:rPr>
                <w:rFonts w:ascii="Arial" w:hAnsi="Arial" w:cs="Arial"/>
                <w:lang w:val="en-GB"/>
              </w:rPr>
              <w:t>1</w:t>
            </w:r>
            <w:r>
              <w:rPr>
                <w:rFonts w:ascii="Arial" w:hAnsi="Arial" w:cs="Arial"/>
                <w:lang w:val="en-GB"/>
              </w:rPr>
              <w:t>.</w:t>
            </w:r>
            <w:r w:rsidRPr="00D26DBB">
              <w:rPr>
                <w:rFonts w:ascii="Arial" w:hAnsi="Arial" w:cs="Arial"/>
                <w:lang w:val="en-GB"/>
              </w:rPr>
              <w:t>43</w:t>
            </w:r>
            <w:r w:rsidRPr="00A45415">
              <w:rPr>
                <w:rFonts w:ascii="Arial" w:hAnsi="Arial" w:cs="Arial"/>
                <w:lang w:val="en-GB"/>
              </w:rPr>
              <w:t>)</w:t>
            </w:r>
          </w:p>
        </w:tc>
        <w:tc>
          <w:tcPr>
            <w:tcW w:w="581" w:type="pct"/>
            <w:shd w:val="clear" w:color="auto" w:fill="auto"/>
            <w:vAlign w:val="center"/>
          </w:tcPr>
          <w:p w14:paraId="7EBC688C" w14:textId="11E06246" w:rsidR="003F5AEB" w:rsidRPr="00540BDE"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540BDE">
              <w:rPr>
                <w:rFonts w:ascii="Arial" w:hAnsi="Arial" w:cs="Arial"/>
                <w:lang w:val="en-GB"/>
              </w:rPr>
              <w:t>p= 0.</w:t>
            </w:r>
            <w:r>
              <w:rPr>
                <w:rFonts w:ascii="Arial" w:hAnsi="Arial" w:cs="Arial"/>
                <w:lang w:val="en-GB"/>
              </w:rPr>
              <w:t>52</w:t>
            </w:r>
          </w:p>
        </w:tc>
      </w:tr>
      <w:tr w:rsidR="003F5AEB" w:rsidRPr="00E826BC" w14:paraId="09A9B390"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3114D487" w14:textId="77777777" w:rsidR="003F5AEB" w:rsidRPr="00A45415" w:rsidRDefault="003F5AEB" w:rsidP="003F5AEB">
            <w:pPr>
              <w:rPr>
                <w:rFonts w:ascii="Arial" w:hAnsi="Arial" w:cs="Arial"/>
                <w:b w:val="0"/>
                <w:bCs w:val="0"/>
                <w:caps w:val="0"/>
                <w:lang w:val="en-GB"/>
              </w:rPr>
            </w:pPr>
          </w:p>
        </w:tc>
        <w:tc>
          <w:tcPr>
            <w:tcW w:w="484" w:type="pct"/>
            <w:vMerge/>
            <w:shd w:val="clear" w:color="auto" w:fill="auto"/>
            <w:vAlign w:val="center"/>
          </w:tcPr>
          <w:p w14:paraId="072A1238" w14:textId="77777777"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679" w:type="pct"/>
            <w:shd w:val="clear" w:color="auto" w:fill="auto"/>
            <w:vAlign w:val="center"/>
          </w:tcPr>
          <w:p w14:paraId="74099348"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2E64200D" w14:textId="26A91074"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B= 0.05</w:t>
            </w:r>
          </w:p>
        </w:tc>
        <w:tc>
          <w:tcPr>
            <w:tcW w:w="1285" w:type="pct"/>
            <w:shd w:val="clear" w:color="auto" w:fill="auto"/>
            <w:vAlign w:val="center"/>
          </w:tcPr>
          <w:p w14:paraId="522E65F8" w14:textId="7CE96EBA"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sidRPr="00D26DBB">
              <w:rPr>
                <w:rFonts w:ascii="Arial" w:hAnsi="Arial" w:cs="Arial"/>
                <w:lang w:val="en-GB"/>
              </w:rPr>
              <w:t>0.30 (-0.75;</w:t>
            </w:r>
            <w:r w:rsidRPr="00A45415">
              <w:rPr>
                <w:rFonts w:ascii="Arial" w:hAnsi="Arial" w:cs="Arial"/>
                <w:lang w:val="en-GB"/>
              </w:rPr>
              <w:t xml:space="preserve"> </w:t>
            </w:r>
            <w:r w:rsidRPr="00D26DBB">
              <w:rPr>
                <w:rFonts w:ascii="Arial" w:hAnsi="Arial" w:cs="Arial"/>
                <w:lang w:val="en-GB"/>
              </w:rPr>
              <w:t>1.34</w:t>
            </w:r>
            <w:r w:rsidRPr="00A45415">
              <w:rPr>
                <w:rFonts w:ascii="Arial" w:hAnsi="Arial" w:cs="Arial"/>
                <w:lang w:val="en-GB"/>
              </w:rPr>
              <w:t>)</w:t>
            </w:r>
          </w:p>
        </w:tc>
        <w:tc>
          <w:tcPr>
            <w:tcW w:w="581" w:type="pct"/>
            <w:shd w:val="clear" w:color="auto" w:fill="auto"/>
            <w:vAlign w:val="center"/>
          </w:tcPr>
          <w:p w14:paraId="590AAD5D" w14:textId="4E97D26B" w:rsidR="003F5AEB" w:rsidRPr="00540BDE"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540BDE">
              <w:rPr>
                <w:rFonts w:ascii="Arial" w:hAnsi="Arial" w:cs="Arial"/>
                <w:lang w:val="en-GB"/>
              </w:rPr>
              <w:t xml:space="preserve">p= </w:t>
            </w:r>
            <w:r w:rsidRPr="00D26DBB">
              <w:rPr>
                <w:rFonts w:ascii="Arial" w:hAnsi="Arial" w:cs="Arial"/>
                <w:lang w:val="en-GB"/>
              </w:rPr>
              <w:t>0.58</w:t>
            </w:r>
          </w:p>
        </w:tc>
      </w:tr>
      <w:tr w:rsidR="003F5AEB" w:rsidRPr="00E826BC" w14:paraId="3A30F9EC" w14:textId="77777777" w:rsidTr="00A6549D">
        <w:trPr>
          <w:trHeight w:val="426"/>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4E5A4892" w14:textId="77777777" w:rsidR="003F5AEB" w:rsidRPr="00A45415" w:rsidRDefault="003F5AEB" w:rsidP="003F5AEB">
            <w:pPr>
              <w:ind w:left="708"/>
              <w:rPr>
                <w:rFonts w:ascii="Arial" w:hAnsi="Arial" w:cs="Arial"/>
                <w:b w:val="0"/>
                <w:bCs w:val="0"/>
                <w:caps w:val="0"/>
                <w:lang w:val="en-GB"/>
              </w:rPr>
            </w:pPr>
            <w:r w:rsidRPr="00A45415">
              <w:rPr>
                <w:rFonts w:ascii="Arial" w:hAnsi="Arial" w:cs="Arial"/>
                <w:b w:val="0"/>
                <w:bCs w:val="0"/>
                <w:caps w:val="0"/>
                <w:lang w:val="en-GB"/>
              </w:rPr>
              <w:t>WCST Perseverative errors</w:t>
            </w:r>
          </w:p>
        </w:tc>
        <w:tc>
          <w:tcPr>
            <w:tcW w:w="484" w:type="pct"/>
            <w:vMerge w:val="restart"/>
            <w:shd w:val="clear" w:color="auto" w:fill="auto"/>
            <w:vAlign w:val="center"/>
          </w:tcPr>
          <w:p w14:paraId="789ED7C9" w14:textId="5440217A"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113</w:t>
            </w:r>
          </w:p>
        </w:tc>
        <w:tc>
          <w:tcPr>
            <w:tcW w:w="679" w:type="pct"/>
            <w:shd w:val="clear" w:color="auto" w:fill="auto"/>
            <w:vAlign w:val="center"/>
          </w:tcPr>
          <w:p w14:paraId="00C9368E"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423E94DE" w14:textId="2B42DE83"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 0.21</w:t>
            </w:r>
          </w:p>
        </w:tc>
        <w:tc>
          <w:tcPr>
            <w:tcW w:w="1285" w:type="pct"/>
            <w:shd w:val="clear" w:color="auto" w:fill="auto"/>
            <w:vAlign w:val="center"/>
          </w:tcPr>
          <w:p w14:paraId="75E1D3BA" w14:textId="7C60ABBA"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sidRPr="00D26DBB">
              <w:rPr>
                <w:rFonts w:ascii="Arial" w:hAnsi="Arial" w:cs="Arial"/>
                <w:lang w:val="en-GB"/>
              </w:rPr>
              <w:t>0.5</w:t>
            </w:r>
            <w:r>
              <w:rPr>
                <w:rFonts w:ascii="Arial" w:hAnsi="Arial" w:cs="Arial"/>
                <w:lang w:val="en-GB"/>
              </w:rPr>
              <w:t>7</w:t>
            </w:r>
            <w:r w:rsidRPr="00A45415">
              <w:rPr>
                <w:rFonts w:ascii="Arial" w:hAnsi="Arial" w:cs="Arial"/>
                <w:lang w:val="en-GB"/>
              </w:rPr>
              <w:t xml:space="preserve"> (</w:t>
            </w:r>
            <w:r w:rsidRPr="00D26DBB">
              <w:rPr>
                <w:rFonts w:ascii="Arial" w:hAnsi="Arial" w:cs="Arial"/>
                <w:lang w:val="en-GB"/>
              </w:rPr>
              <w:t>0.</w:t>
            </w:r>
            <w:r w:rsidRPr="00C61189">
              <w:rPr>
                <w:rFonts w:ascii="Arial" w:hAnsi="Arial" w:cs="Arial"/>
                <w:lang w:val="en-GB"/>
              </w:rPr>
              <w:t>0</w:t>
            </w:r>
            <w:r>
              <w:rPr>
                <w:rFonts w:ascii="Arial" w:hAnsi="Arial" w:cs="Arial"/>
                <w:lang w:val="en-GB"/>
              </w:rPr>
              <w:t xml:space="preserve">5; </w:t>
            </w:r>
            <w:proofErr w:type="gramStart"/>
            <w:r w:rsidRPr="00C61189">
              <w:rPr>
                <w:rFonts w:ascii="Arial" w:hAnsi="Arial" w:cs="Arial"/>
                <w:lang w:val="en-GB"/>
              </w:rPr>
              <w:t>1</w:t>
            </w:r>
            <w:r>
              <w:rPr>
                <w:rFonts w:ascii="Arial" w:hAnsi="Arial" w:cs="Arial"/>
                <w:lang w:val="en-GB"/>
              </w:rPr>
              <w:t>.</w:t>
            </w:r>
            <w:r w:rsidRPr="00C61189">
              <w:rPr>
                <w:rFonts w:ascii="Arial" w:hAnsi="Arial" w:cs="Arial"/>
                <w:lang w:val="en-GB"/>
              </w:rPr>
              <w:t>09</w:t>
            </w:r>
            <w:r w:rsidRPr="00A45415">
              <w:rPr>
                <w:rFonts w:ascii="Arial" w:hAnsi="Arial" w:cs="Arial"/>
                <w:lang w:val="en-GB"/>
              </w:rPr>
              <w:t>)*</w:t>
            </w:r>
            <w:proofErr w:type="gramEnd"/>
          </w:p>
        </w:tc>
        <w:tc>
          <w:tcPr>
            <w:tcW w:w="581" w:type="pct"/>
            <w:shd w:val="clear" w:color="auto" w:fill="auto"/>
            <w:vAlign w:val="center"/>
          </w:tcPr>
          <w:p w14:paraId="73846C05" w14:textId="3A897019" w:rsidR="003F5AEB" w:rsidRPr="00540BDE"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540BDE">
              <w:rPr>
                <w:rFonts w:ascii="Arial" w:hAnsi="Arial" w:cs="Arial"/>
                <w:lang w:val="en-GB"/>
              </w:rPr>
              <w:t xml:space="preserve">p= </w:t>
            </w:r>
            <w:r w:rsidRPr="00D26DBB">
              <w:rPr>
                <w:rFonts w:ascii="Arial" w:hAnsi="Arial" w:cs="Arial"/>
                <w:lang w:val="en-GB"/>
              </w:rPr>
              <w:t>0.03</w:t>
            </w:r>
          </w:p>
        </w:tc>
      </w:tr>
      <w:tr w:rsidR="003F5AEB" w:rsidRPr="00E826BC" w14:paraId="52983B1F"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03F0A130" w14:textId="77777777" w:rsidR="003F5AEB" w:rsidRPr="00A45415" w:rsidRDefault="003F5AEB" w:rsidP="003F5AEB">
            <w:pPr>
              <w:rPr>
                <w:rFonts w:ascii="Arial" w:hAnsi="Arial" w:cs="Arial"/>
                <w:b w:val="0"/>
                <w:bCs w:val="0"/>
                <w:caps w:val="0"/>
                <w:lang w:val="en-GB"/>
              </w:rPr>
            </w:pPr>
          </w:p>
        </w:tc>
        <w:tc>
          <w:tcPr>
            <w:tcW w:w="484" w:type="pct"/>
            <w:vMerge/>
            <w:shd w:val="clear" w:color="auto" w:fill="auto"/>
            <w:vAlign w:val="center"/>
          </w:tcPr>
          <w:p w14:paraId="416468BB" w14:textId="77777777"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679" w:type="pct"/>
            <w:shd w:val="clear" w:color="auto" w:fill="auto"/>
            <w:vAlign w:val="center"/>
          </w:tcPr>
          <w:p w14:paraId="4412B3E9"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1C8CD3A7" w14:textId="72DFFFDD"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B= 0.19</w:t>
            </w:r>
          </w:p>
        </w:tc>
        <w:tc>
          <w:tcPr>
            <w:tcW w:w="1285" w:type="pct"/>
            <w:shd w:val="clear" w:color="auto" w:fill="auto"/>
            <w:vAlign w:val="center"/>
          </w:tcPr>
          <w:p w14:paraId="61A0779F" w14:textId="25FD9B32"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sidRPr="00D26DBB">
              <w:rPr>
                <w:rFonts w:ascii="Arial" w:hAnsi="Arial" w:cs="Arial"/>
                <w:lang w:val="en-GB"/>
              </w:rPr>
              <w:t>0.52</w:t>
            </w:r>
            <w:r w:rsidRPr="00A45415">
              <w:rPr>
                <w:rFonts w:ascii="Arial" w:hAnsi="Arial" w:cs="Arial"/>
                <w:lang w:val="en-GB"/>
              </w:rPr>
              <w:t xml:space="preserve"> (</w:t>
            </w:r>
            <w:r w:rsidRPr="00D26DBB">
              <w:rPr>
                <w:rFonts w:ascii="Arial" w:hAnsi="Arial" w:cs="Arial"/>
                <w:lang w:val="en-GB"/>
              </w:rPr>
              <w:t>0.</w:t>
            </w:r>
            <w:r w:rsidRPr="00C61189">
              <w:rPr>
                <w:rFonts w:ascii="Arial" w:hAnsi="Arial" w:cs="Arial"/>
                <w:lang w:val="en-GB"/>
              </w:rPr>
              <w:t>01</w:t>
            </w:r>
            <w:r>
              <w:rPr>
                <w:rFonts w:ascii="Arial" w:hAnsi="Arial" w:cs="Arial"/>
                <w:lang w:val="en-GB"/>
              </w:rPr>
              <w:t xml:space="preserve">; </w:t>
            </w:r>
            <w:r w:rsidRPr="00C61189">
              <w:rPr>
                <w:rFonts w:ascii="Arial" w:hAnsi="Arial" w:cs="Arial"/>
                <w:lang w:val="en-GB"/>
              </w:rPr>
              <w:t>1</w:t>
            </w:r>
            <w:r>
              <w:rPr>
                <w:rFonts w:ascii="Arial" w:hAnsi="Arial" w:cs="Arial"/>
                <w:lang w:val="en-GB"/>
              </w:rPr>
              <w:t>.</w:t>
            </w:r>
            <w:r w:rsidRPr="00C61189">
              <w:rPr>
                <w:rFonts w:ascii="Arial" w:hAnsi="Arial" w:cs="Arial"/>
                <w:lang w:val="en-GB"/>
              </w:rPr>
              <w:t>0</w:t>
            </w:r>
            <w:r>
              <w:rPr>
                <w:rFonts w:ascii="Arial" w:hAnsi="Arial" w:cs="Arial"/>
                <w:lang w:val="en-GB"/>
              </w:rPr>
              <w:t>3</w:t>
            </w:r>
            <w:r w:rsidRPr="00A45415">
              <w:rPr>
                <w:rFonts w:ascii="Arial" w:hAnsi="Arial" w:cs="Arial"/>
                <w:lang w:val="en-GB"/>
              </w:rPr>
              <w:t>)</w:t>
            </w:r>
          </w:p>
        </w:tc>
        <w:tc>
          <w:tcPr>
            <w:tcW w:w="581" w:type="pct"/>
            <w:shd w:val="clear" w:color="auto" w:fill="auto"/>
            <w:vAlign w:val="center"/>
          </w:tcPr>
          <w:p w14:paraId="6419F350" w14:textId="6094C31E" w:rsidR="003F5AEB" w:rsidRPr="00540BDE"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540BDE">
              <w:rPr>
                <w:rFonts w:ascii="Arial" w:hAnsi="Arial" w:cs="Arial"/>
                <w:lang w:val="en-GB"/>
              </w:rPr>
              <w:t xml:space="preserve">p= </w:t>
            </w:r>
            <w:r w:rsidRPr="00D26DBB">
              <w:rPr>
                <w:rFonts w:ascii="Arial" w:hAnsi="Arial" w:cs="Arial"/>
                <w:lang w:val="en-GB"/>
              </w:rPr>
              <w:t>0.05</w:t>
            </w:r>
          </w:p>
        </w:tc>
      </w:tr>
      <w:tr w:rsidR="003F5AEB" w:rsidRPr="00E826BC" w14:paraId="5E065A5D" w14:textId="77777777" w:rsidTr="00A6549D">
        <w:trPr>
          <w:trHeight w:val="376"/>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35210627" w14:textId="77777777" w:rsidR="003F5AEB" w:rsidRPr="00A45415" w:rsidRDefault="003F5AEB" w:rsidP="003F5AEB">
            <w:pPr>
              <w:ind w:left="708"/>
              <w:rPr>
                <w:rFonts w:ascii="Arial" w:hAnsi="Arial" w:cs="Arial"/>
                <w:b w:val="0"/>
                <w:bCs w:val="0"/>
                <w:caps w:val="0"/>
                <w:lang w:val="en-GB"/>
              </w:rPr>
            </w:pPr>
            <w:proofErr w:type="spellStart"/>
            <w:r w:rsidRPr="00A45415">
              <w:rPr>
                <w:rFonts w:ascii="Arial" w:hAnsi="Arial" w:cs="Arial"/>
                <w:b w:val="0"/>
                <w:bCs w:val="0"/>
                <w:caps w:val="0"/>
                <w:lang w:val="en-GB"/>
              </w:rPr>
              <w:t>GnG</w:t>
            </w:r>
            <w:proofErr w:type="spellEnd"/>
            <w:r w:rsidRPr="00A45415">
              <w:rPr>
                <w:rFonts w:ascii="Arial" w:hAnsi="Arial" w:cs="Arial"/>
                <w:b w:val="0"/>
                <w:bCs w:val="0"/>
                <w:caps w:val="0"/>
                <w:lang w:val="en-GB"/>
              </w:rPr>
              <w:t xml:space="preserve"> RT to go signals</w:t>
            </w:r>
          </w:p>
        </w:tc>
        <w:tc>
          <w:tcPr>
            <w:tcW w:w="484" w:type="pct"/>
            <w:vMerge w:val="restart"/>
            <w:shd w:val="clear" w:color="auto" w:fill="auto"/>
            <w:vAlign w:val="center"/>
          </w:tcPr>
          <w:p w14:paraId="4EF5E39A" w14:textId="32BD92B7"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131</w:t>
            </w:r>
          </w:p>
        </w:tc>
        <w:tc>
          <w:tcPr>
            <w:tcW w:w="679" w:type="pct"/>
            <w:shd w:val="clear" w:color="auto" w:fill="auto"/>
            <w:vAlign w:val="center"/>
          </w:tcPr>
          <w:p w14:paraId="4A297831"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33F4C332" w14:textId="5CA67890"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 0.05</w:t>
            </w:r>
          </w:p>
        </w:tc>
        <w:tc>
          <w:tcPr>
            <w:tcW w:w="1285" w:type="pct"/>
            <w:shd w:val="clear" w:color="auto" w:fill="auto"/>
            <w:vAlign w:val="center"/>
          </w:tcPr>
          <w:p w14:paraId="4FF1355F" w14:textId="2B1742A6"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sidRPr="00D26DBB">
              <w:rPr>
                <w:rFonts w:ascii="Arial" w:hAnsi="Arial" w:cs="Arial"/>
                <w:lang w:val="en-GB"/>
              </w:rPr>
              <w:t>1</w:t>
            </w:r>
            <w:r>
              <w:rPr>
                <w:rFonts w:ascii="Arial" w:hAnsi="Arial" w:cs="Arial"/>
                <w:lang w:val="en-GB"/>
              </w:rPr>
              <w:t>.</w:t>
            </w:r>
            <w:r w:rsidRPr="00D26DBB">
              <w:rPr>
                <w:rFonts w:ascii="Arial" w:hAnsi="Arial" w:cs="Arial"/>
                <w:lang w:val="en-GB"/>
              </w:rPr>
              <w:t>63</w:t>
            </w:r>
            <w:r w:rsidRPr="00A45415">
              <w:rPr>
                <w:rFonts w:ascii="Arial" w:hAnsi="Arial" w:cs="Arial"/>
                <w:lang w:val="en-GB"/>
              </w:rPr>
              <w:t xml:space="preserve"> (</w:t>
            </w:r>
            <w:r w:rsidRPr="00C61189">
              <w:rPr>
                <w:rFonts w:ascii="Arial" w:hAnsi="Arial" w:cs="Arial"/>
                <w:lang w:val="en-GB"/>
              </w:rPr>
              <w:t>-4</w:t>
            </w:r>
            <w:r>
              <w:rPr>
                <w:rFonts w:ascii="Arial" w:hAnsi="Arial" w:cs="Arial"/>
                <w:lang w:val="en-GB"/>
              </w:rPr>
              <w:t>.</w:t>
            </w:r>
            <w:r w:rsidRPr="00C61189">
              <w:rPr>
                <w:rFonts w:ascii="Arial" w:hAnsi="Arial" w:cs="Arial"/>
                <w:lang w:val="en-GB"/>
              </w:rPr>
              <w:t>6</w:t>
            </w:r>
            <w:r>
              <w:rPr>
                <w:rFonts w:ascii="Arial" w:hAnsi="Arial" w:cs="Arial"/>
                <w:lang w:val="en-GB"/>
              </w:rPr>
              <w:t xml:space="preserve">4; </w:t>
            </w:r>
            <w:r w:rsidRPr="00C61189">
              <w:rPr>
                <w:rFonts w:ascii="Arial" w:hAnsi="Arial" w:cs="Arial"/>
                <w:lang w:val="en-GB"/>
              </w:rPr>
              <w:t>7</w:t>
            </w:r>
            <w:r>
              <w:rPr>
                <w:rFonts w:ascii="Arial" w:hAnsi="Arial" w:cs="Arial"/>
                <w:lang w:val="en-GB"/>
              </w:rPr>
              <w:t>.</w:t>
            </w:r>
            <w:r w:rsidRPr="00C61189">
              <w:rPr>
                <w:rFonts w:ascii="Arial" w:hAnsi="Arial" w:cs="Arial"/>
                <w:lang w:val="en-GB"/>
              </w:rPr>
              <w:t>89</w:t>
            </w:r>
            <w:r w:rsidRPr="00A45415">
              <w:rPr>
                <w:rFonts w:ascii="Arial" w:hAnsi="Arial" w:cs="Arial"/>
                <w:lang w:val="en-GB"/>
              </w:rPr>
              <w:t>)</w:t>
            </w:r>
          </w:p>
        </w:tc>
        <w:tc>
          <w:tcPr>
            <w:tcW w:w="581" w:type="pct"/>
            <w:shd w:val="clear" w:color="auto" w:fill="auto"/>
            <w:vAlign w:val="center"/>
          </w:tcPr>
          <w:p w14:paraId="7399600A" w14:textId="2AFF23AD"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p= </w:t>
            </w:r>
            <w:r w:rsidRPr="00D26DBB">
              <w:rPr>
                <w:rFonts w:ascii="Arial" w:hAnsi="Arial" w:cs="Arial"/>
                <w:lang w:val="en-GB"/>
              </w:rPr>
              <w:t>0.61</w:t>
            </w:r>
          </w:p>
        </w:tc>
      </w:tr>
      <w:tr w:rsidR="003F5AEB" w:rsidRPr="00091C55" w14:paraId="47BA4508"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34C59001" w14:textId="77777777" w:rsidR="003F5AEB" w:rsidRPr="00A45415" w:rsidRDefault="003F5AEB" w:rsidP="003F5AEB">
            <w:pPr>
              <w:rPr>
                <w:rFonts w:ascii="Arial" w:hAnsi="Arial" w:cs="Arial"/>
                <w:b w:val="0"/>
                <w:bCs w:val="0"/>
                <w:caps w:val="0"/>
                <w:lang w:val="en-GB"/>
              </w:rPr>
            </w:pPr>
          </w:p>
        </w:tc>
        <w:tc>
          <w:tcPr>
            <w:tcW w:w="484" w:type="pct"/>
            <w:vMerge/>
            <w:shd w:val="clear" w:color="auto" w:fill="auto"/>
            <w:vAlign w:val="center"/>
          </w:tcPr>
          <w:p w14:paraId="1A32579F" w14:textId="77777777"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679" w:type="pct"/>
            <w:shd w:val="clear" w:color="auto" w:fill="auto"/>
            <w:vAlign w:val="center"/>
          </w:tcPr>
          <w:p w14:paraId="18583FC3"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0C92DCE2" w14:textId="0A1DC6D7"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B= 0.04</w:t>
            </w:r>
          </w:p>
        </w:tc>
        <w:tc>
          <w:tcPr>
            <w:tcW w:w="1285" w:type="pct"/>
            <w:shd w:val="clear" w:color="auto" w:fill="auto"/>
            <w:vAlign w:val="center"/>
          </w:tcPr>
          <w:p w14:paraId="793070B0" w14:textId="4E74373A"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sidRPr="00D26DBB">
              <w:rPr>
                <w:rFonts w:ascii="Arial" w:hAnsi="Arial" w:cs="Arial"/>
                <w:lang w:val="en-GB"/>
              </w:rPr>
              <w:t>1</w:t>
            </w:r>
            <w:r>
              <w:rPr>
                <w:rFonts w:ascii="Arial" w:hAnsi="Arial" w:cs="Arial"/>
                <w:lang w:val="en-GB"/>
              </w:rPr>
              <w:t>.</w:t>
            </w:r>
            <w:r w:rsidRPr="00D26DBB">
              <w:rPr>
                <w:rFonts w:ascii="Arial" w:hAnsi="Arial" w:cs="Arial"/>
                <w:lang w:val="en-GB"/>
              </w:rPr>
              <w:t>25</w:t>
            </w:r>
            <w:r w:rsidRPr="00A45415">
              <w:rPr>
                <w:rFonts w:ascii="Arial" w:hAnsi="Arial" w:cs="Arial"/>
                <w:lang w:val="en-GB"/>
              </w:rPr>
              <w:t xml:space="preserve"> (</w:t>
            </w:r>
            <w:r w:rsidRPr="00C61189">
              <w:rPr>
                <w:rFonts w:ascii="Arial" w:hAnsi="Arial" w:cs="Arial"/>
                <w:lang w:val="en-GB"/>
              </w:rPr>
              <w:t>-4</w:t>
            </w:r>
            <w:r>
              <w:rPr>
                <w:rFonts w:ascii="Arial" w:hAnsi="Arial" w:cs="Arial"/>
                <w:lang w:val="en-GB"/>
              </w:rPr>
              <w:t>.</w:t>
            </w:r>
            <w:r w:rsidRPr="00C61189">
              <w:rPr>
                <w:rFonts w:ascii="Arial" w:hAnsi="Arial" w:cs="Arial"/>
                <w:lang w:val="en-GB"/>
              </w:rPr>
              <w:t>68</w:t>
            </w:r>
            <w:r>
              <w:rPr>
                <w:rFonts w:ascii="Arial" w:hAnsi="Arial" w:cs="Arial"/>
                <w:lang w:val="en-GB"/>
              </w:rPr>
              <w:t xml:space="preserve">; </w:t>
            </w:r>
            <w:r w:rsidRPr="00C61189">
              <w:rPr>
                <w:rFonts w:ascii="Arial" w:hAnsi="Arial" w:cs="Arial"/>
                <w:lang w:val="en-GB"/>
              </w:rPr>
              <w:t>7</w:t>
            </w:r>
            <w:r>
              <w:rPr>
                <w:rFonts w:ascii="Arial" w:hAnsi="Arial" w:cs="Arial"/>
                <w:lang w:val="en-GB"/>
              </w:rPr>
              <w:t>.</w:t>
            </w:r>
            <w:r w:rsidRPr="00C61189">
              <w:rPr>
                <w:rFonts w:ascii="Arial" w:hAnsi="Arial" w:cs="Arial"/>
                <w:lang w:val="en-GB"/>
              </w:rPr>
              <w:t>17</w:t>
            </w:r>
            <w:r w:rsidRPr="00A45415">
              <w:rPr>
                <w:rFonts w:ascii="Arial" w:hAnsi="Arial" w:cs="Arial"/>
                <w:lang w:val="en-GB"/>
              </w:rPr>
              <w:t>)</w:t>
            </w:r>
          </w:p>
        </w:tc>
        <w:tc>
          <w:tcPr>
            <w:tcW w:w="581" w:type="pct"/>
            <w:shd w:val="clear" w:color="auto" w:fill="auto"/>
            <w:vAlign w:val="center"/>
          </w:tcPr>
          <w:p w14:paraId="525FFEAE" w14:textId="73D6711C"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p= </w:t>
            </w:r>
            <w:r w:rsidRPr="00D26DBB">
              <w:rPr>
                <w:rFonts w:ascii="Arial" w:hAnsi="Arial" w:cs="Arial"/>
                <w:lang w:val="en-GB"/>
              </w:rPr>
              <w:t>0.68</w:t>
            </w:r>
          </w:p>
        </w:tc>
      </w:tr>
      <w:tr w:rsidR="003F5AEB" w:rsidRPr="00E826BC" w14:paraId="4067012C" w14:textId="77777777" w:rsidTr="00A6549D">
        <w:trPr>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4FF72C5B" w14:textId="77777777" w:rsidR="003F5AEB" w:rsidRPr="00A45415" w:rsidRDefault="003F5AEB" w:rsidP="003F5AEB">
            <w:pPr>
              <w:ind w:left="708"/>
              <w:rPr>
                <w:rFonts w:ascii="Arial" w:hAnsi="Arial" w:cs="Arial"/>
                <w:b w:val="0"/>
                <w:bCs w:val="0"/>
                <w:caps w:val="0"/>
                <w:lang w:val="en-GB"/>
              </w:rPr>
            </w:pPr>
            <w:proofErr w:type="spellStart"/>
            <w:r w:rsidRPr="00A45415">
              <w:rPr>
                <w:rFonts w:ascii="Arial" w:hAnsi="Arial" w:cs="Arial"/>
                <w:b w:val="0"/>
                <w:bCs w:val="0"/>
                <w:caps w:val="0"/>
                <w:lang w:val="en-GB"/>
              </w:rPr>
              <w:t>GnG</w:t>
            </w:r>
            <w:proofErr w:type="spellEnd"/>
            <w:r w:rsidRPr="00A45415">
              <w:rPr>
                <w:rFonts w:ascii="Arial" w:hAnsi="Arial" w:cs="Arial"/>
                <w:b w:val="0"/>
                <w:bCs w:val="0"/>
                <w:caps w:val="0"/>
                <w:lang w:val="en-GB"/>
              </w:rPr>
              <w:t xml:space="preserve"> Probability of inhibition</w:t>
            </w:r>
          </w:p>
          <w:p w14:paraId="586D80D7" w14:textId="77777777" w:rsidR="003F5AEB" w:rsidRPr="00A45415" w:rsidRDefault="003F5AEB" w:rsidP="003F5AEB">
            <w:pPr>
              <w:rPr>
                <w:rFonts w:ascii="Arial" w:hAnsi="Arial" w:cs="Arial"/>
                <w:b w:val="0"/>
                <w:bCs w:val="0"/>
                <w:caps w:val="0"/>
                <w:lang w:val="en-GB"/>
              </w:rPr>
            </w:pPr>
          </w:p>
        </w:tc>
        <w:tc>
          <w:tcPr>
            <w:tcW w:w="484" w:type="pct"/>
            <w:vMerge w:val="restart"/>
            <w:shd w:val="clear" w:color="auto" w:fill="auto"/>
            <w:vAlign w:val="center"/>
          </w:tcPr>
          <w:p w14:paraId="7BF49384" w14:textId="28B27A26"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131</w:t>
            </w:r>
          </w:p>
        </w:tc>
        <w:tc>
          <w:tcPr>
            <w:tcW w:w="679" w:type="pct"/>
            <w:shd w:val="clear" w:color="auto" w:fill="auto"/>
            <w:vAlign w:val="center"/>
          </w:tcPr>
          <w:p w14:paraId="70CC1FDE"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61EF7DA9" w14:textId="6721D428"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 -0.04</w:t>
            </w:r>
          </w:p>
        </w:tc>
        <w:tc>
          <w:tcPr>
            <w:tcW w:w="1285" w:type="pct"/>
            <w:shd w:val="clear" w:color="auto" w:fill="auto"/>
            <w:vAlign w:val="center"/>
          </w:tcPr>
          <w:p w14:paraId="3BB49988" w14:textId="156715A7"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sidRPr="00D26DBB">
              <w:rPr>
                <w:rFonts w:ascii="Arial" w:hAnsi="Arial" w:cs="Arial"/>
                <w:lang w:val="en-GB"/>
              </w:rPr>
              <w:t>-0.61</w:t>
            </w:r>
            <w:r w:rsidRPr="00A45415">
              <w:rPr>
                <w:rFonts w:ascii="Arial" w:hAnsi="Arial" w:cs="Arial"/>
                <w:lang w:val="en-GB"/>
              </w:rPr>
              <w:t xml:space="preserve"> (</w:t>
            </w:r>
            <w:r w:rsidRPr="005A61C5">
              <w:rPr>
                <w:rFonts w:ascii="Arial" w:hAnsi="Arial" w:cs="Arial"/>
                <w:lang w:val="en-GB"/>
              </w:rPr>
              <w:t>-3</w:t>
            </w:r>
            <w:r>
              <w:rPr>
                <w:rFonts w:ascii="Arial" w:hAnsi="Arial" w:cs="Arial"/>
                <w:lang w:val="en-GB"/>
              </w:rPr>
              <w:t>.</w:t>
            </w:r>
            <w:r w:rsidRPr="005A61C5">
              <w:rPr>
                <w:rFonts w:ascii="Arial" w:hAnsi="Arial" w:cs="Arial"/>
                <w:lang w:val="en-GB"/>
              </w:rPr>
              <w:t>53</w:t>
            </w:r>
            <w:r>
              <w:rPr>
                <w:rFonts w:ascii="Arial" w:hAnsi="Arial" w:cs="Arial"/>
                <w:lang w:val="en-GB"/>
              </w:rPr>
              <w:t xml:space="preserve">; </w:t>
            </w:r>
            <w:r w:rsidRPr="005A61C5">
              <w:rPr>
                <w:rFonts w:ascii="Arial" w:hAnsi="Arial" w:cs="Arial"/>
                <w:lang w:val="en-GB"/>
              </w:rPr>
              <w:t>2</w:t>
            </w:r>
            <w:r>
              <w:rPr>
                <w:rFonts w:ascii="Arial" w:hAnsi="Arial" w:cs="Arial"/>
                <w:lang w:val="en-GB"/>
              </w:rPr>
              <w:t>.</w:t>
            </w:r>
            <w:r w:rsidRPr="005A61C5">
              <w:rPr>
                <w:rFonts w:ascii="Arial" w:hAnsi="Arial" w:cs="Arial"/>
                <w:lang w:val="en-GB"/>
              </w:rPr>
              <w:t>3</w:t>
            </w:r>
            <w:r>
              <w:rPr>
                <w:rFonts w:ascii="Arial" w:hAnsi="Arial" w:cs="Arial"/>
                <w:lang w:val="en-GB"/>
              </w:rPr>
              <w:t>2</w:t>
            </w:r>
            <w:r w:rsidRPr="00A45415">
              <w:rPr>
                <w:rFonts w:ascii="Arial" w:hAnsi="Arial" w:cs="Arial"/>
                <w:lang w:val="en-GB"/>
              </w:rPr>
              <w:t>)</w:t>
            </w:r>
          </w:p>
        </w:tc>
        <w:tc>
          <w:tcPr>
            <w:tcW w:w="581" w:type="pct"/>
            <w:shd w:val="clear" w:color="auto" w:fill="auto"/>
            <w:vAlign w:val="center"/>
          </w:tcPr>
          <w:p w14:paraId="1A72C7C8" w14:textId="0FBAACD6"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p= </w:t>
            </w:r>
            <w:r w:rsidRPr="00D26DBB">
              <w:rPr>
                <w:rFonts w:ascii="Arial" w:hAnsi="Arial" w:cs="Arial"/>
                <w:lang w:val="en-GB"/>
              </w:rPr>
              <w:t>0.68</w:t>
            </w:r>
          </w:p>
        </w:tc>
      </w:tr>
      <w:tr w:rsidR="003F5AEB" w:rsidRPr="00E826BC" w14:paraId="35DA74E4" w14:textId="77777777" w:rsidTr="00A6549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4AA4D3B2" w14:textId="77777777" w:rsidR="003F5AEB" w:rsidRPr="00E826BC" w:rsidRDefault="003F5AEB" w:rsidP="003F5AEB">
            <w:pPr>
              <w:rPr>
                <w:lang w:val="en-GB"/>
              </w:rPr>
            </w:pPr>
          </w:p>
        </w:tc>
        <w:tc>
          <w:tcPr>
            <w:tcW w:w="484" w:type="pct"/>
            <w:vMerge/>
            <w:shd w:val="clear" w:color="auto" w:fill="auto"/>
            <w:vAlign w:val="center"/>
          </w:tcPr>
          <w:p w14:paraId="305A1DEB" w14:textId="77777777"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679" w:type="pct"/>
            <w:shd w:val="clear" w:color="auto" w:fill="auto"/>
            <w:vAlign w:val="center"/>
          </w:tcPr>
          <w:p w14:paraId="0C3A9A70"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3F437AE7" w14:textId="570E47F7"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B= 0.03</w:t>
            </w:r>
          </w:p>
        </w:tc>
        <w:tc>
          <w:tcPr>
            <w:tcW w:w="1285" w:type="pct"/>
            <w:shd w:val="clear" w:color="auto" w:fill="auto"/>
            <w:vAlign w:val="center"/>
          </w:tcPr>
          <w:p w14:paraId="1ACEBCF2" w14:textId="26B93642"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B= </w:t>
            </w:r>
            <w:r w:rsidRPr="00D26DBB">
              <w:rPr>
                <w:rFonts w:ascii="Arial" w:hAnsi="Arial" w:cs="Arial"/>
                <w:lang w:val="en-GB"/>
              </w:rPr>
              <w:t xml:space="preserve">0.41 </w:t>
            </w:r>
            <w:r w:rsidRPr="00A45415">
              <w:rPr>
                <w:rFonts w:ascii="Arial" w:hAnsi="Arial" w:cs="Arial"/>
                <w:lang w:val="en-GB"/>
              </w:rPr>
              <w:t>(</w:t>
            </w:r>
            <w:r w:rsidRPr="005A61C5">
              <w:rPr>
                <w:rFonts w:ascii="Arial" w:hAnsi="Arial" w:cs="Arial"/>
                <w:lang w:val="en-GB"/>
              </w:rPr>
              <w:t>-2</w:t>
            </w:r>
            <w:r>
              <w:rPr>
                <w:rFonts w:ascii="Arial" w:hAnsi="Arial" w:cs="Arial"/>
                <w:lang w:val="en-GB"/>
              </w:rPr>
              <w:t>.</w:t>
            </w:r>
            <w:r w:rsidRPr="005A61C5">
              <w:rPr>
                <w:rFonts w:ascii="Arial" w:hAnsi="Arial" w:cs="Arial"/>
                <w:lang w:val="en-GB"/>
              </w:rPr>
              <w:t>1</w:t>
            </w:r>
            <w:r>
              <w:rPr>
                <w:rFonts w:ascii="Arial" w:hAnsi="Arial" w:cs="Arial"/>
                <w:lang w:val="en-GB"/>
              </w:rPr>
              <w:t xml:space="preserve">1; </w:t>
            </w:r>
            <w:r w:rsidRPr="005A61C5">
              <w:rPr>
                <w:rFonts w:ascii="Arial" w:hAnsi="Arial" w:cs="Arial"/>
                <w:lang w:val="en-GB"/>
              </w:rPr>
              <w:t>2</w:t>
            </w:r>
            <w:r>
              <w:rPr>
                <w:rFonts w:ascii="Arial" w:hAnsi="Arial" w:cs="Arial"/>
                <w:lang w:val="en-GB"/>
              </w:rPr>
              <w:t>.</w:t>
            </w:r>
            <w:r w:rsidRPr="005A61C5">
              <w:rPr>
                <w:rFonts w:ascii="Arial" w:hAnsi="Arial" w:cs="Arial"/>
                <w:lang w:val="en-GB"/>
              </w:rPr>
              <w:t>9</w:t>
            </w:r>
            <w:r>
              <w:rPr>
                <w:rFonts w:ascii="Arial" w:hAnsi="Arial" w:cs="Arial"/>
                <w:lang w:val="en-GB"/>
              </w:rPr>
              <w:t>3</w:t>
            </w:r>
            <w:r w:rsidRPr="00A45415">
              <w:rPr>
                <w:rFonts w:ascii="Arial" w:hAnsi="Arial" w:cs="Arial"/>
                <w:lang w:val="en-GB"/>
              </w:rPr>
              <w:t>)</w:t>
            </w:r>
          </w:p>
        </w:tc>
        <w:tc>
          <w:tcPr>
            <w:tcW w:w="581" w:type="pct"/>
            <w:shd w:val="clear" w:color="auto" w:fill="auto"/>
            <w:vAlign w:val="center"/>
          </w:tcPr>
          <w:p w14:paraId="08335F44" w14:textId="1CEA811D"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p= </w:t>
            </w:r>
            <w:r w:rsidRPr="00D26DBB">
              <w:rPr>
                <w:rFonts w:ascii="Arial" w:hAnsi="Arial" w:cs="Arial"/>
                <w:lang w:val="en-GB"/>
              </w:rPr>
              <w:t>0.75</w:t>
            </w:r>
          </w:p>
        </w:tc>
      </w:tr>
      <w:tr w:rsidR="003F5AEB" w:rsidRPr="00A45415" w14:paraId="122437FC" w14:textId="77777777" w:rsidTr="00F84269">
        <w:trPr>
          <w:trHeight w:val="519"/>
        </w:trPr>
        <w:tc>
          <w:tcPr>
            <w:cnfStyle w:val="001000000000" w:firstRow="0" w:lastRow="0" w:firstColumn="1" w:lastColumn="0" w:oddVBand="0" w:evenVBand="0" w:oddHBand="0" w:evenHBand="0" w:firstRowFirstColumn="0" w:firstRowLastColumn="0" w:lastRowFirstColumn="0" w:lastRowLastColumn="0"/>
            <w:tcW w:w="5000" w:type="pct"/>
            <w:gridSpan w:val="6"/>
            <w:tcBorders>
              <w:right w:val="none" w:sz="0" w:space="0" w:color="auto"/>
            </w:tcBorders>
          </w:tcPr>
          <w:p w14:paraId="18C329B8" w14:textId="77777777" w:rsidR="003F5AEB" w:rsidRPr="00A45415" w:rsidRDefault="003F5AEB" w:rsidP="003F5AEB">
            <w:pPr>
              <w:rPr>
                <w:rFonts w:ascii="Arial" w:hAnsi="Arial" w:cs="Arial"/>
                <w:b w:val="0"/>
                <w:bCs w:val="0"/>
                <w:caps w:val="0"/>
                <w:lang w:val="en-GB"/>
              </w:rPr>
            </w:pPr>
            <w:r w:rsidRPr="00A45415">
              <w:rPr>
                <w:rFonts w:ascii="Arial" w:hAnsi="Arial" w:cs="Arial"/>
                <w:b w:val="0"/>
                <w:bCs w:val="0"/>
                <w:caps w:val="0"/>
                <w:lang w:val="en-GB"/>
              </w:rPr>
              <w:t>Hot EFs</w:t>
            </w:r>
          </w:p>
        </w:tc>
      </w:tr>
      <w:tr w:rsidR="003F5AEB" w:rsidRPr="00A45415" w14:paraId="77D7AF50" w14:textId="77777777" w:rsidTr="003F5AE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1284849C" w14:textId="77777777" w:rsidR="003F5AEB" w:rsidRPr="00A45415" w:rsidRDefault="003F5AEB" w:rsidP="003F5AEB">
            <w:pPr>
              <w:ind w:left="708"/>
              <w:rPr>
                <w:rFonts w:ascii="Arial" w:hAnsi="Arial" w:cs="Arial"/>
                <w:b w:val="0"/>
                <w:bCs w:val="0"/>
                <w:caps w:val="0"/>
                <w:lang w:val="en-GB"/>
              </w:rPr>
            </w:pPr>
            <w:r w:rsidRPr="00A45415">
              <w:rPr>
                <w:rFonts w:ascii="Arial" w:hAnsi="Arial" w:cs="Arial"/>
                <w:b w:val="0"/>
                <w:bCs w:val="0"/>
                <w:caps w:val="0"/>
                <w:lang w:val="en-GB"/>
              </w:rPr>
              <w:t>CPT total number of Cards</w:t>
            </w:r>
          </w:p>
        </w:tc>
        <w:tc>
          <w:tcPr>
            <w:tcW w:w="484" w:type="pct"/>
            <w:vMerge w:val="restart"/>
            <w:shd w:val="clear" w:color="auto" w:fill="auto"/>
            <w:vAlign w:val="center"/>
          </w:tcPr>
          <w:p w14:paraId="00E001C8" w14:textId="57E880DE"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139</w:t>
            </w:r>
          </w:p>
        </w:tc>
        <w:tc>
          <w:tcPr>
            <w:tcW w:w="679" w:type="pct"/>
            <w:shd w:val="clear" w:color="auto" w:fill="auto"/>
            <w:vAlign w:val="center"/>
          </w:tcPr>
          <w:p w14:paraId="2CB11679"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20B7D802" w14:textId="12B9BEC2"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 -0.05</w:t>
            </w:r>
          </w:p>
        </w:tc>
        <w:tc>
          <w:tcPr>
            <w:tcW w:w="1285" w:type="pct"/>
            <w:shd w:val="clear" w:color="auto" w:fill="auto"/>
            <w:vAlign w:val="center"/>
          </w:tcPr>
          <w:p w14:paraId="47E67E9C" w14:textId="004A01BA"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D26DBB">
              <w:rPr>
                <w:rFonts w:ascii="Arial" w:hAnsi="Arial" w:cs="Arial"/>
                <w:lang w:val="en-GB"/>
              </w:rPr>
              <w:t>B= -1</w:t>
            </w:r>
            <w:r>
              <w:rPr>
                <w:rFonts w:ascii="Arial" w:hAnsi="Arial" w:cs="Arial"/>
                <w:lang w:val="en-GB"/>
              </w:rPr>
              <w:t>.</w:t>
            </w:r>
            <w:r w:rsidRPr="00D26DBB">
              <w:rPr>
                <w:rFonts w:ascii="Arial" w:hAnsi="Arial" w:cs="Arial"/>
                <w:lang w:val="en-GB"/>
              </w:rPr>
              <w:t>15 (-5.46; 3</w:t>
            </w:r>
            <w:r>
              <w:rPr>
                <w:rFonts w:ascii="Arial" w:hAnsi="Arial" w:cs="Arial"/>
                <w:lang w:val="en-GB"/>
              </w:rPr>
              <w:t>.</w:t>
            </w:r>
            <w:r w:rsidRPr="00D26DBB">
              <w:rPr>
                <w:rFonts w:ascii="Arial" w:hAnsi="Arial" w:cs="Arial"/>
                <w:lang w:val="en-GB"/>
              </w:rPr>
              <w:t>17)</w:t>
            </w:r>
          </w:p>
        </w:tc>
        <w:tc>
          <w:tcPr>
            <w:tcW w:w="581" w:type="pct"/>
            <w:shd w:val="clear" w:color="auto" w:fill="auto"/>
            <w:vAlign w:val="center"/>
          </w:tcPr>
          <w:p w14:paraId="7093F981" w14:textId="2C16A005"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D26DBB">
              <w:rPr>
                <w:rFonts w:ascii="Arial" w:hAnsi="Arial" w:cs="Arial"/>
                <w:lang w:val="en-GB"/>
              </w:rPr>
              <w:t>= 0.60</w:t>
            </w:r>
          </w:p>
        </w:tc>
      </w:tr>
      <w:tr w:rsidR="003F5AEB" w:rsidRPr="00A45415" w14:paraId="19329D78" w14:textId="77777777" w:rsidTr="003F5AEB">
        <w:trPr>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286D8E2B" w14:textId="77777777" w:rsidR="003F5AEB" w:rsidRPr="00A45415" w:rsidRDefault="003F5AEB" w:rsidP="003F5AEB">
            <w:pPr>
              <w:ind w:left="708"/>
              <w:rPr>
                <w:rFonts w:ascii="Arial" w:hAnsi="Arial" w:cs="Arial"/>
                <w:b w:val="0"/>
                <w:bCs w:val="0"/>
                <w:caps w:val="0"/>
                <w:lang w:val="en-GB"/>
              </w:rPr>
            </w:pPr>
          </w:p>
        </w:tc>
        <w:tc>
          <w:tcPr>
            <w:tcW w:w="484" w:type="pct"/>
            <w:vMerge/>
            <w:shd w:val="clear" w:color="auto" w:fill="auto"/>
            <w:vAlign w:val="center"/>
          </w:tcPr>
          <w:p w14:paraId="0DF3D613" w14:textId="77777777"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c>
          <w:tcPr>
            <w:tcW w:w="679" w:type="pct"/>
            <w:shd w:val="clear" w:color="auto" w:fill="auto"/>
            <w:vAlign w:val="center"/>
          </w:tcPr>
          <w:p w14:paraId="5E685132"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62FFD124" w14:textId="6324F070"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Pr>
                <w:rFonts w:ascii="Arial" w:hAnsi="Arial" w:cs="Arial"/>
                <w:lang w:val="en-GB"/>
              </w:rPr>
              <w:t>B= -0.05</w:t>
            </w:r>
          </w:p>
        </w:tc>
        <w:tc>
          <w:tcPr>
            <w:tcW w:w="1285" w:type="pct"/>
            <w:shd w:val="clear" w:color="auto" w:fill="auto"/>
            <w:vAlign w:val="center"/>
          </w:tcPr>
          <w:p w14:paraId="0B073416" w14:textId="187904ED"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D26DBB">
              <w:rPr>
                <w:rFonts w:ascii="Arial" w:hAnsi="Arial" w:cs="Arial"/>
                <w:lang w:val="en-GB"/>
              </w:rPr>
              <w:t>B= -1</w:t>
            </w:r>
            <w:r>
              <w:rPr>
                <w:rFonts w:ascii="Arial" w:hAnsi="Arial" w:cs="Arial"/>
                <w:lang w:val="en-GB"/>
              </w:rPr>
              <w:t>.</w:t>
            </w:r>
            <w:r w:rsidRPr="00D26DBB">
              <w:rPr>
                <w:rFonts w:ascii="Arial" w:hAnsi="Arial" w:cs="Arial"/>
                <w:lang w:val="en-GB"/>
              </w:rPr>
              <w:t>29 (-5.65; 3</w:t>
            </w:r>
            <w:r>
              <w:rPr>
                <w:rFonts w:ascii="Arial" w:hAnsi="Arial" w:cs="Arial"/>
                <w:lang w:val="en-GB"/>
              </w:rPr>
              <w:t>.</w:t>
            </w:r>
            <w:r w:rsidRPr="00D26DBB">
              <w:rPr>
                <w:rFonts w:ascii="Arial" w:hAnsi="Arial" w:cs="Arial"/>
                <w:lang w:val="en-GB"/>
              </w:rPr>
              <w:t>06)</w:t>
            </w:r>
          </w:p>
        </w:tc>
        <w:tc>
          <w:tcPr>
            <w:tcW w:w="581" w:type="pct"/>
            <w:shd w:val="clear" w:color="auto" w:fill="auto"/>
            <w:vAlign w:val="center"/>
          </w:tcPr>
          <w:p w14:paraId="2E65F9F3" w14:textId="21240815"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D26DBB">
              <w:rPr>
                <w:rFonts w:ascii="Arial" w:hAnsi="Arial" w:cs="Arial"/>
                <w:lang w:val="en-GB"/>
              </w:rPr>
              <w:t>= 0.56</w:t>
            </w:r>
          </w:p>
        </w:tc>
      </w:tr>
      <w:tr w:rsidR="003F5AEB" w:rsidRPr="00A45415" w14:paraId="3DA15E3E" w14:textId="77777777" w:rsidTr="003F5AEB">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45CFD54B" w14:textId="77777777" w:rsidR="003F5AEB" w:rsidRPr="00A45415" w:rsidRDefault="003F5AEB" w:rsidP="003F5AEB">
            <w:pPr>
              <w:ind w:left="708"/>
              <w:rPr>
                <w:rFonts w:ascii="Arial" w:hAnsi="Arial" w:cs="Arial"/>
                <w:b w:val="0"/>
                <w:bCs w:val="0"/>
                <w:caps w:val="0"/>
                <w:lang w:val="en-GB"/>
              </w:rPr>
            </w:pPr>
            <w:r w:rsidRPr="00A45415">
              <w:rPr>
                <w:rFonts w:ascii="Arial" w:hAnsi="Arial" w:cs="Arial"/>
                <w:b w:val="0"/>
                <w:bCs w:val="0"/>
                <w:caps w:val="0"/>
                <w:lang w:val="en-GB"/>
              </w:rPr>
              <w:t>TDT RT (delayed - immediate choice)</w:t>
            </w:r>
          </w:p>
        </w:tc>
        <w:tc>
          <w:tcPr>
            <w:tcW w:w="484" w:type="pct"/>
            <w:vMerge w:val="restart"/>
            <w:shd w:val="clear" w:color="auto" w:fill="auto"/>
            <w:vAlign w:val="center"/>
          </w:tcPr>
          <w:p w14:paraId="513669C6" w14:textId="00B703B2"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122</w:t>
            </w:r>
          </w:p>
        </w:tc>
        <w:tc>
          <w:tcPr>
            <w:tcW w:w="679" w:type="pct"/>
            <w:shd w:val="clear" w:color="auto" w:fill="auto"/>
            <w:vAlign w:val="center"/>
          </w:tcPr>
          <w:p w14:paraId="2F84AE5E"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10221309" w14:textId="01149305"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 -0.05</w:t>
            </w:r>
          </w:p>
        </w:tc>
        <w:tc>
          <w:tcPr>
            <w:tcW w:w="1285" w:type="pct"/>
            <w:shd w:val="clear" w:color="auto" w:fill="auto"/>
            <w:vAlign w:val="center"/>
          </w:tcPr>
          <w:p w14:paraId="0640ED4E" w14:textId="30F3BF1E"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D26DBB">
              <w:rPr>
                <w:rFonts w:ascii="Arial" w:hAnsi="Arial" w:cs="Arial"/>
                <w:lang w:val="en-GB"/>
              </w:rPr>
              <w:t>B= -6</w:t>
            </w:r>
            <w:r>
              <w:rPr>
                <w:rFonts w:ascii="Arial" w:hAnsi="Arial" w:cs="Arial"/>
                <w:lang w:val="en-GB"/>
              </w:rPr>
              <w:t>.</w:t>
            </w:r>
            <w:r w:rsidRPr="00D26DBB">
              <w:rPr>
                <w:rFonts w:ascii="Arial" w:hAnsi="Arial" w:cs="Arial"/>
                <w:lang w:val="en-GB"/>
              </w:rPr>
              <w:t>05 (-27.3; 15</w:t>
            </w:r>
            <w:r>
              <w:rPr>
                <w:rFonts w:ascii="Arial" w:hAnsi="Arial" w:cs="Arial"/>
                <w:lang w:val="en-GB"/>
              </w:rPr>
              <w:t>.</w:t>
            </w:r>
            <w:r w:rsidRPr="00D26DBB">
              <w:rPr>
                <w:rFonts w:ascii="Arial" w:hAnsi="Arial" w:cs="Arial"/>
                <w:lang w:val="en-GB"/>
              </w:rPr>
              <w:t>2)</w:t>
            </w:r>
          </w:p>
        </w:tc>
        <w:tc>
          <w:tcPr>
            <w:tcW w:w="581" w:type="pct"/>
            <w:shd w:val="clear" w:color="auto" w:fill="auto"/>
            <w:vAlign w:val="center"/>
          </w:tcPr>
          <w:p w14:paraId="03DC832F" w14:textId="641519A1"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D26DBB">
              <w:rPr>
                <w:rFonts w:ascii="Arial" w:hAnsi="Arial" w:cs="Arial"/>
                <w:lang w:val="en-GB"/>
              </w:rPr>
              <w:t>= 0.58</w:t>
            </w:r>
          </w:p>
        </w:tc>
      </w:tr>
      <w:tr w:rsidR="003F5AEB" w:rsidRPr="00A45415" w14:paraId="16CDE76D" w14:textId="77777777" w:rsidTr="003F5AEB">
        <w:trPr>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72A944E4" w14:textId="77777777" w:rsidR="003F5AEB" w:rsidRPr="00A45415" w:rsidRDefault="003F5AEB" w:rsidP="003F5AEB">
            <w:pPr>
              <w:ind w:left="708"/>
              <w:rPr>
                <w:rFonts w:ascii="Arial" w:hAnsi="Arial" w:cs="Arial"/>
                <w:b w:val="0"/>
                <w:bCs w:val="0"/>
                <w:caps w:val="0"/>
                <w:lang w:val="en-GB"/>
              </w:rPr>
            </w:pPr>
          </w:p>
        </w:tc>
        <w:tc>
          <w:tcPr>
            <w:tcW w:w="484" w:type="pct"/>
            <w:vMerge/>
            <w:shd w:val="clear" w:color="auto" w:fill="auto"/>
            <w:vAlign w:val="center"/>
          </w:tcPr>
          <w:p w14:paraId="62C4CCE5" w14:textId="77777777"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c>
          <w:tcPr>
            <w:tcW w:w="679" w:type="pct"/>
            <w:shd w:val="clear" w:color="auto" w:fill="auto"/>
            <w:vAlign w:val="center"/>
          </w:tcPr>
          <w:p w14:paraId="32F566F3"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0B7B587D" w14:textId="67256772"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Pr>
                <w:rFonts w:ascii="Arial" w:hAnsi="Arial" w:cs="Arial"/>
                <w:lang w:val="en-GB"/>
              </w:rPr>
              <w:t>B= -0.06</w:t>
            </w:r>
          </w:p>
        </w:tc>
        <w:tc>
          <w:tcPr>
            <w:tcW w:w="1285" w:type="pct"/>
            <w:shd w:val="clear" w:color="auto" w:fill="auto"/>
            <w:vAlign w:val="center"/>
          </w:tcPr>
          <w:p w14:paraId="15FE6F95" w14:textId="63A5C479"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D26DBB">
              <w:rPr>
                <w:rFonts w:ascii="Arial" w:hAnsi="Arial" w:cs="Arial"/>
                <w:lang w:val="en-GB"/>
              </w:rPr>
              <w:t>B= -7</w:t>
            </w:r>
            <w:r>
              <w:rPr>
                <w:rFonts w:ascii="Arial" w:hAnsi="Arial" w:cs="Arial"/>
                <w:lang w:val="en-GB"/>
              </w:rPr>
              <w:t>.</w:t>
            </w:r>
            <w:r w:rsidRPr="00D26DBB">
              <w:rPr>
                <w:rFonts w:ascii="Arial" w:hAnsi="Arial" w:cs="Arial"/>
                <w:lang w:val="en-GB"/>
              </w:rPr>
              <w:t>09 (-28</w:t>
            </w:r>
            <w:r>
              <w:rPr>
                <w:rFonts w:ascii="Arial" w:hAnsi="Arial" w:cs="Arial"/>
                <w:lang w:val="en-GB"/>
              </w:rPr>
              <w:t>.</w:t>
            </w:r>
            <w:r w:rsidRPr="00D26DBB">
              <w:rPr>
                <w:rFonts w:ascii="Arial" w:hAnsi="Arial" w:cs="Arial"/>
                <w:lang w:val="en-GB"/>
              </w:rPr>
              <w:t>8; 14</w:t>
            </w:r>
            <w:r>
              <w:rPr>
                <w:rFonts w:ascii="Arial" w:hAnsi="Arial" w:cs="Arial"/>
                <w:lang w:val="en-GB"/>
              </w:rPr>
              <w:t>.</w:t>
            </w:r>
            <w:r w:rsidRPr="00D26DBB">
              <w:rPr>
                <w:rFonts w:ascii="Arial" w:hAnsi="Arial" w:cs="Arial"/>
                <w:lang w:val="en-GB"/>
              </w:rPr>
              <w:t>6)</w:t>
            </w:r>
          </w:p>
        </w:tc>
        <w:tc>
          <w:tcPr>
            <w:tcW w:w="581" w:type="pct"/>
            <w:shd w:val="clear" w:color="auto" w:fill="auto"/>
            <w:vAlign w:val="center"/>
          </w:tcPr>
          <w:p w14:paraId="5D0B5522" w14:textId="47B4ACA1"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D26DBB">
              <w:rPr>
                <w:rFonts w:ascii="Arial" w:hAnsi="Arial" w:cs="Arial"/>
                <w:lang w:val="en-GB"/>
              </w:rPr>
              <w:t>= 0.52</w:t>
            </w:r>
          </w:p>
        </w:tc>
      </w:tr>
      <w:tr w:rsidR="003F5AEB" w:rsidRPr="00A45415" w14:paraId="3C34ABD0" w14:textId="77777777" w:rsidTr="003F5AE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7433ED8D" w14:textId="77777777" w:rsidR="003F5AEB" w:rsidRPr="00A45415" w:rsidRDefault="003F5AEB" w:rsidP="003F5AEB">
            <w:pPr>
              <w:ind w:left="708"/>
              <w:rPr>
                <w:rFonts w:ascii="Arial" w:hAnsi="Arial" w:cs="Arial"/>
                <w:b w:val="0"/>
                <w:bCs w:val="0"/>
                <w:caps w:val="0"/>
                <w:lang w:val="en-GB"/>
              </w:rPr>
            </w:pPr>
            <w:r w:rsidRPr="00A45415">
              <w:rPr>
                <w:rFonts w:ascii="Arial" w:hAnsi="Arial" w:cs="Arial"/>
                <w:b w:val="0"/>
                <w:bCs w:val="0"/>
                <w:caps w:val="0"/>
                <w:lang w:val="en-GB"/>
              </w:rPr>
              <w:t>TDT AUC</w:t>
            </w:r>
          </w:p>
        </w:tc>
        <w:tc>
          <w:tcPr>
            <w:tcW w:w="484" w:type="pct"/>
            <w:vMerge w:val="restart"/>
            <w:shd w:val="clear" w:color="auto" w:fill="auto"/>
            <w:vAlign w:val="center"/>
          </w:tcPr>
          <w:p w14:paraId="072D39D4" w14:textId="3BB6442C"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122</w:t>
            </w:r>
          </w:p>
        </w:tc>
        <w:tc>
          <w:tcPr>
            <w:tcW w:w="679" w:type="pct"/>
            <w:shd w:val="clear" w:color="auto" w:fill="auto"/>
            <w:vAlign w:val="center"/>
          </w:tcPr>
          <w:p w14:paraId="6D103A60"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229C7634" w14:textId="41F27FAE"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 -0.14</w:t>
            </w:r>
          </w:p>
        </w:tc>
        <w:tc>
          <w:tcPr>
            <w:tcW w:w="1285" w:type="pct"/>
            <w:shd w:val="clear" w:color="auto" w:fill="auto"/>
            <w:vAlign w:val="center"/>
          </w:tcPr>
          <w:p w14:paraId="676F7025" w14:textId="6E2F813D"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D26DBB">
              <w:rPr>
                <w:rFonts w:ascii="Arial" w:hAnsi="Arial" w:cs="Arial"/>
                <w:lang w:val="en-GB"/>
              </w:rPr>
              <w:t>B= -0.02 (-0.05; 0.01)</w:t>
            </w:r>
          </w:p>
        </w:tc>
        <w:tc>
          <w:tcPr>
            <w:tcW w:w="581" w:type="pct"/>
            <w:shd w:val="clear" w:color="auto" w:fill="auto"/>
            <w:vAlign w:val="center"/>
          </w:tcPr>
          <w:p w14:paraId="392E31AE" w14:textId="7A4CF13C"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A45415">
              <w:rPr>
                <w:rFonts w:ascii="Arial" w:hAnsi="Arial" w:cs="Arial"/>
                <w:lang w:val="en-GB"/>
              </w:rPr>
              <w:t>p</w:t>
            </w:r>
            <w:r>
              <w:rPr>
                <w:rFonts w:ascii="Arial" w:hAnsi="Arial" w:cs="Arial"/>
                <w:lang w:val="en-GB"/>
              </w:rPr>
              <w:t xml:space="preserve">= </w:t>
            </w:r>
            <w:r w:rsidRPr="00D26DBB">
              <w:rPr>
                <w:rFonts w:ascii="Arial" w:hAnsi="Arial" w:cs="Arial"/>
                <w:lang w:val="en-GB"/>
              </w:rPr>
              <w:t>0.15</w:t>
            </w:r>
          </w:p>
        </w:tc>
      </w:tr>
      <w:tr w:rsidR="003F5AEB" w:rsidRPr="00A45415" w14:paraId="758B1C14" w14:textId="77777777" w:rsidTr="003F5AEB">
        <w:trPr>
          <w:trHeight w:val="377"/>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4BB02EF7" w14:textId="77777777" w:rsidR="003F5AEB" w:rsidRPr="00A45415" w:rsidRDefault="003F5AEB" w:rsidP="003F5AEB">
            <w:pPr>
              <w:ind w:left="708"/>
              <w:rPr>
                <w:rFonts w:ascii="Arial" w:hAnsi="Arial" w:cs="Arial"/>
                <w:b w:val="0"/>
                <w:bCs w:val="0"/>
                <w:caps w:val="0"/>
                <w:lang w:val="en-GB"/>
              </w:rPr>
            </w:pPr>
          </w:p>
        </w:tc>
        <w:tc>
          <w:tcPr>
            <w:tcW w:w="484" w:type="pct"/>
            <w:vMerge/>
            <w:shd w:val="clear" w:color="auto" w:fill="auto"/>
            <w:vAlign w:val="center"/>
          </w:tcPr>
          <w:p w14:paraId="4106A2DB" w14:textId="77777777"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c>
          <w:tcPr>
            <w:tcW w:w="679" w:type="pct"/>
            <w:shd w:val="clear" w:color="auto" w:fill="auto"/>
            <w:vAlign w:val="center"/>
          </w:tcPr>
          <w:p w14:paraId="36A27F54"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12FB9634" w14:textId="0120E445"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Pr>
                <w:rFonts w:ascii="Arial" w:hAnsi="Arial" w:cs="Arial"/>
                <w:lang w:val="en-GB"/>
              </w:rPr>
              <w:t>B= -0.12</w:t>
            </w:r>
          </w:p>
        </w:tc>
        <w:tc>
          <w:tcPr>
            <w:tcW w:w="1285" w:type="pct"/>
            <w:shd w:val="clear" w:color="auto" w:fill="auto"/>
            <w:vAlign w:val="center"/>
          </w:tcPr>
          <w:p w14:paraId="58BE16D1" w14:textId="0D3E3E9C"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D26DBB">
              <w:rPr>
                <w:rFonts w:ascii="Arial" w:hAnsi="Arial" w:cs="Arial"/>
                <w:lang w:val="en-GB"/>
              </w:rPr>
              <w:t>B= -0.02 (-0.05; 0.01)</w:t>
            </w:r>
          </w:p>
        </w:tc>
        <w:tc>
          <w:tcPr>
            <w:tcW w:w="581" w:type="pct"/>
            <w:shd w:val="clear" w:color="auto" w:fill="auto"/>
            <w:vAlign w:val="center"/>
          </w:tcPr>
          <w:p w14:paraId="0F7E262C" w14:textId="56B2EC2A"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D26DBB">
              <w:rPr>
                <w:rFonts w:ascii="Arial" w:hAnsi="Arial" w:cs="Arial"/>
                <w:lang w:val="en-GB"/>
              </w:rPr>
              <w:t>= 0.21</w:t>
            </w:r>
          </w:p>
        </w:tc>
      </w:tr>
      <w:tr w:rsidR="003F5AEB" w:rsidRPr="00A45415" w14:paraId="1E606CD2" w14:textId="77777777" w:rsidTr="003F5AE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shd w:val="clear" w:color="auto" w:fill="auto"/>
            <w:vAlign w:val="center"/>
          </w:tcPr>
          <w:p w14:paraId="74C13102" w14:textId="77777777" w:rsidR="003F5AEB" w:rsidRPr="00A45415" w:rsidRDefault="003F5AEB" w:rsidP="003F5AEB">
            <w:pPr>
              <w:ind w:left="708"/>
              <w:rPr>
                <w:rFonts w:ascii="Arial" w:hAnsi="Arial" w:cs="Arial"/>
                <w:b w:val="0"/>
                <w:bCs w:val="0"/>
                <w:caps w:val="0"/>
                <w:lang w:val="en-GB"/>
              </w:rPr>
            </w:pPr>
            <w:r w:rsidRPr="00A45415">
              <w:rPr>
                <w:rFonts w:ascii="Arial" w:hAnsi="Arial" w:cs="Arial"/>
                <w:b w:val="0"/>
                <w:bCs w:val="0"/>
                <w:caps w:val="0"/>
                <w:lang w:val="en-GB"/>
              </w:rPr>
              <w:t>UG Moderately Unfair offers accepted</w:t>
            </w:r>
          </w:p>
        </w:tc>
        <w:tc>
          <w:tcPr>
            <w:tcW w:w="484" w:type="pct"/>
            <w:vMerge w:val="restart"/>
            <w:shd w:val="clear" w:color="auto" w:fill="auto"/>
            <w:vAlign w:val="center"/>
          </w:tcPr>
          <w:p w14:paraId="328222C6" w14:textId="025ED0B5"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77</w:t>
            </w:r>
          </w:p>
        </w:tc>
        <w:tc>
          <w:tcPr>
            <w:tcW w:w="679" w:type="pct"/>
            <w:shd w:val="clear" w:color="auto" w:fill="auto"/>
            <w:vAlign w:val="center"/>
          </w:tcPr>
          <w:p w14:paraId="457CC1F2"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5E294DB5" w14:textId="7BA9036E"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 -0.20</w:t>
            </w:r>
          </w:p>
        </w:tc>
        <w:tc>
          <w:tcPr>
            <w:tcW w:w="1285" w:type="pct"/>
            <w:shd w:val="clear" w:color="auto" w:fill="auto"/>
            <w:vAlign w:val="center"/>
          </w:tcPr>
          <w:p w14:paraId="71970F10" w14:textId="6CB3A205"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D26DBB">
              <w:rPr>
                <w:rFonts w:ascii="Arial" w:hAnsi="Arial" w:cs="Arial"/>
                <w:lang w:val="en-GB"/>
              </w:rPr>
              <w:t>B= -0.05 (-0.12; 0.01)</w:t>
            </w:r>
          </w:p>
        </w:tc>
        <w:tc>
          <w:tcPr>
            <w:tcW w:w="581" w:type="pct"/>
            <w:shd w:val="clear" w:color="auto" w:fill="auto"/>
            <w:vAlign w:val="center"/>
          </w:tcPr>
          <w:p w14:paraId="4B29D1BF" w14:textId="06E9D161" w:rsidR="003F5AEB" w:rsidRPr="00540BDE"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540BDE">
              <w:rPr>
                <w:rFonts w:ascii="Arial" w:hAnsi="Arial" w:cs="Arial"/>
                <w:lang w:val="en-GB"/>
              </w:rPr>
              <w:t>p</w:t>
            </w:r>
            <w:r w:rsidRPr="00D26DBB">
              <w:rPr>
                <w:rFonts w:ascii="Arial" w:hAnsi="Arial" w:cs="Arial"/>
                <w:lang w:val="en-GB"/>
              </w:rPr>
              <w:t>= 0.10</w:t>
            </w:r>
          </w:p>
        </w:tc>
      </w:tr>
      <w:tr w:rsidR="003F5AEB" w:rsidRPr="00A45415" w14:paraId="5268BEC4" w14:textId="77777777" w:rsidTr="003F5AEB">
        <w:trPr>
          <w:trHeight w:val="491"/>
        </w:trPr>
        <w:tc>
          <w:tcPr>
            <w:cnfStyle w:val="001000000000" w:firstRow="0" w:lastRow="0" w:firstColumn="1" w:lastColumn="0" w:oddVBand="0" w:evenVBand="0" w:oddHBand="0" w:evenHBand="0" w:firstRowFirstColumn="0" w:firstRowLastColumn="0" w:lastRowFirstColumn="0" w:lastRowLastColumn="0"/>
            <w:tcW w:w="1198" w:type="pct"/>
            <w:vMerge/>
            <w:shd w:val="clear" w:color="auto" w:fill="auto"/>
            <w:vAlign w:val="center"/>
          </w:tcPr>
          <w:p w14:paraId="743B855C" w14:textId="77777777" w:rsidR="003F5AEB" w:rsidRPr="00A45415" w:rsidRDefault="003F5AEB" w:rsidP="003F5AEB">
            <w:pPr>
              <w:ind w:left="708"/>
              <w:rPr>
                <w:rFonts w:ascii="Arial" w:hAnsi="Arial" w:cs="Arial"/>
                <w:b w:val="0"/>
                <w:bCs w:val="0"/>
                <w:caps w:val="0"/>
                <w:lang w:val="en-GB"/>
              </w:rPr>
            </w:pPr>
          </w:p>
        </w:tc>
        <w:tc>
          <w:tcPr>
            <w:tcW w:w="484" w:type="pct"/>
            <w:vMerge/>
            <w:shd w:val="clear" w:color="auto" w:fill="auto"/>
            <w:vAlign w:val="center"/>
          </w:tcPr>
          <w:p w14:paraId="2A7808CB" w14:textId="77777777" w:rsidR="003F5AEB" w:rsidRPr="00A45415"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c>
          <w:tcPr>
            <w:tcW w:w="679" w:type="pct"/>
            <w:shd w:val="clear" w:color="auto" w:fill="auto"/>
            <w:vAlign w:val="center"/>
          </w:tcPr>
          <w:p w14:paraId="59F61CA6"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shd w:val="clear" w:color="auto" w:fill="auto"/>
            <w:vAlign w:val="center"/>
          </w:tcPr>
          <w:p w14:paraId="51B60264" w14:textId="1B1D7B23"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Pr>
                <w:rFonts w:ascii="Arial" w:hAnsi="Arial" w:cs="Arial"/>
                <w:lang w:val="en-GB"/>
              </w:rPr>
              <w:t>B= -0.21</w:t>
            </w:r>
          </w:p>
        </w:tc>
        <w:tc>
          <w:tcPr>
            <w:tcW w:w="1285" w:type="pct"/>
            <w:shd w:val="clear" w:color="auto" w:fill="auto"/>
            <w:vAlign w:val="center"/>
          </w:tcPr>
          <w:p w14:paraId="4E869A5B" w14:textId="4BC98AAC"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D26DBB">
              <w:rPr>
                <w:rFonts w:ascii="Arial" w:hAnsi="Arial" w:cs="Arial"/>
                <w:lang w:val="en-GB"/>
              </w:rPr>
              <w:t>B= -0.06 (-0.12;</w:t>
            </w:r>
            <w:r>
              <w:rPr>
                <w:rFonts w:ascii="Arial" w:hAnsi="Arial" w:cs="Arial"/>
                <w:lang w:val="en-GB"/>
              </w:rPr>
              <w:t xml:space="preserve"> </w:t>
            </w:r>
            <w:r w:rsidRPr="00D26DBB">
              <w:rPr>
                <w:rFonts w:ascii="Arial" w:hAnsi="Arial" w:cs="Arial"/>
                <w:lang w:val="en-GB"/>
              </w:rPr>
              <w:t>0.01)</w:t>
            </w:r>
          </w:p>
        </w:tc>
        <w:tc>
          <w:tcPr>
            <w:tcW w:w="581" w:type="pct"/>
            <w:shd w:val="clear" w:color="auto" w:fill="auto"/>
            <w:vAlign w:val="center"/>
          </w:tcPr>
          <w:p w14:paraId="1CDC81B5" w14:textId="7AD16368"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D26DBB">
              <w:rPr>
                <w:rFonts w:ascii="Arial" w:hAnsi="Arial" w:cs="Arial"/>
                <w:lang w:val="en-GB"/>
              </w:rPr>
              <w:t>= 0.08</w:t>
            </w:r>
          </w:p>
        </w:tc>
      </w:tr>
      <w:tr w:rsidR="003F5AEB" w:rsidRPr="00A45415" w14:paraId="5D49E254" w14:textId="77777777" w:rsidTr="003F5AE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98" w:type="pct"/>
            <w:vMerge w:val="restart"/>
            <w:tcBorders>
              <w:bottom w:val="single" w:sz="4" w:space="0" w:color="auto"/>
            </w:tcBorders>
            <w:shd w:val="clear" w:color="auto" w:fill="auto"/>
            <w:vAlign w:val="center"/>
          </w:tcPr>
          <w:p w14:paraId="176B4005" w14:textId="77777777" w:rsidR="003F5AEB" w:rsidRPr="00A45415" w:rsidRDefault="003F5AEB" w:rsidP="003F5AEB">
            <w:pPr>
              <w:ind w:left="708"/>
              <w:rPr>
                <w:rFonts w:ascii="Arial" w:hAnsi="Arial" w:cs="Arial"/>
                <w:b w:val="0"/>
                <w:bCs w:val="0"/>
                <w:caps w:val="0"/>
                <w:lang w:val="en-GB"/>
              </w:rPr>
            </w:pPr>
            <w:proofErr w:type="spellStart"/>
            <w:r w:rsidRPr="00A45415">
              <w:rPr>
                <w:rFonts w:ascii="Arial" w:hAnsi="Arial" w:cs="Arial"/>
                <w:b w:val="0"/>
                <w:bCs w:val="0"/>
                <w:caps w:val="0"/>
                <w:lang w:val="en-GB"/>
              </w:rPr>
              <w:t>CxR</w:t>
            </w:r>
            <w:proofErr w:type="spellEnd"/>
            <w:r w:rsidRPr="00A45415">
              <w:rPr>
                <w:rFonts w:ascii="Arial" w:hAnsi="Arial" w:cs="Arial"/>
                <w:b w:val="0"/>
                <w:bCs w:val="0"/>
                <w:caps w:val="0"/>
                <w:lang w:val="en-GB"/>
              </w:rPr>
              <w:t xml:space="preserve"> propensity to gamble</w:t>
            </w:r>
          </w:p>
        </w:tc>
        <w:tc>
          <w:tcPr>
            <w:tcW w:w="484" w:type="pct"/>
            <w:vMerge w:val="restart"/>
            <w:tcBorders>
              <w:bottom w:val="single" w:sz="4" w:space="0" w:color="auto"/>
            </w:tcBorders>
            <w:shd w:val="clear" w:color="auto" w:fill="auto"/>
            <w:vAlign w:val="center"/>
          </w:tcPr>
          <w:p w14:paraId="0883B8FE" w14:textId="704204B0" w:rsidR="003F5AEB" w:rsidRPr="00A45415"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105</w:t>
            </w:r>
          </w:p>
        </w:tc>
        <w:tc>
          <w:tcPr>
            <w:tcW w:w="679" w:type="pct"/>
            <w:shd w:val="clear" w:color="auto" w:fill="auto"/>
            <w:vAlign w:val="center"/>
          </w:tcPr>
          <w:p w14:paraId="405C8C17" w14:textId="77777777" w:rsidR="003F5AEB" w:rsidRPr="00A45415" w:rsidRDefault="003F5AEB" w:rsidP="003F5AEB">
            <w:pP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Unadjusted</w:t>
            </w:r>
          </w:p>
        </w:tc>
        <w:tc>
          <w:tcPr>
            <w:tcW w:w="773" w:type="pct"/>
            <w:shd w:val="clear" w:color="auto" w:fill="auto"/>
            <w:vAlign w:val="center"/>
          </w:tcPr>
          <w:p w14:paraId="39772174" w14:textId="562615DA"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Pr>
                <w:rFonts w:ascii="Arial" w:hAnsi="Arial" w:cs="Arial"/>
                <w:lang w:val="en-GB"/>
              </w:rPr>
              <w:t>B= 0.01</w:t>
            </w:r>
          </w:p>
        </w:tc>
        <w:tc>
          <w:tcPr>
            <w:tcW w:w="1285" w:type="pct"/>
            <w:shd w:val="clear" w:color="auto" w:fill="auto"/>
            <w:vAlign w:val="center"/>
          </w:tcPr>
          <w:p w14:paraId="2A4B237A" w14:textId="79173842"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D26DBB">
              <w:rPr>
                <w:rFonts w:ascii="Arial" w:hAnsi="Arial" w:cs="Arial"/>
                <w:lang w:val="en-GB"/>
              </w:rPr>
              <w:t>B= 0.00 (-0.01; 0.01)</w:t>
            </w:r>
          </w:p>
        </w:tc>
        <w:tc>
          <w:tcPr>
            <w:tcW w:w="581" w:type="pct"/>
            <w:shd w:val="clear" w:color="auto" w:fill="auto"/>
            <w:vAlign w:val="center"/>
          </w:tcPr>
          <w:p w14:paraId="1F9CCBF9" w14:textId="155B63D9" w:rsidR="003F5AEB" w:rsidRPr="00315597" w:rsidRDefault="003F5AEB" w:rsidP="003F5AEB">
            <w:pPr>
              <w:jc w:val="center"/>
              <w:cnfStyle w:val="000000100000" w:firstRow="0" w:lastRow="0" w:firstColumn="0" w:lastColumn="0" w:oddVBand="0" w:evenVBand="0" w:oddHBand="1" w:evenHBand="0" w:firstRowFirstColumn="0" w:firstRowLastColumn="0" w:lastRowFirstColumn="0" w:lastRowLastColumn="0"/>
              <w:rPr>
                <w:rFonts w:ascii="Arial" w:hAnsi="Arial" w:cs="Arial"/>
                <w:caps/>
                <w:lang w:val="en-GB"/>
              </w:rPr>
            </w:pPr>
            <w:r w:rsidRPr="00A45415">
              <w:rPr>
                <w:rFonts w:ascii="Arial" w:hAnsi="Arial" w:cs="Arial"/>
                <w:lang w:val="en-GB"/>
              </w:rPr>
              <w:t>p</w:t>
            </w:r>
            <w:r w:rsidRPr="00D26DBB">
              <w:rPr>
                <w:rFonts w:ascii="Arial" w:hAnsi="Arial" w:cs="Arial"/>
                <w:lang w:val="en-GB"/>
              </w:rPr>
              <w:t>= 0.94</w:t>
            </w:r>
          </w:p>
        </w:tc>
      </w:tr>
      <w:tr w:rsidR="003F5AEB" w:rsidRPr="00E826BC" w14:paraId="5D4CF2CA" w14:textId="77777777" w:rsidTr="003F5AEB">
        <w:trPr>
          <w:trHeight w:val="377"/>
        </w:trPr>
        <w:tc>
          <w:tcPr>
            <w:cnfStyle w:val="001000000000" w:firstRow="0" w:lastRow="0" w:firstColumn="1" w:lastColumn="0" w:oddVBand="0" w:evenVBand="0" w:oddHBand="0" w:evenHBand="0" w:firstRowFirstColumn="0" w:firstRowLastColumn="0" w:lastRowFirstColumn="0" w:lastRowLastColumn="0"/>
            <w:tcW w:w="1198" w:type="pct"/>
            <w:vMerge/>
            <w:tcBorders>
              <w:top w:val="single" w:sz="4" w:space="0" w:color="7F7F7F" w:themeColor="text1" w:themeTint="80"/>
              <w:bottom w:val="single" w:sz="4" w:space="0" w:color="auto"/>
            </w:tcBorders>
            <w:shd w:val="clear" w:color="auto" w:fill="F2F2F2" w:themeFill="background1" w:themeFillShade="F2"/>
            <w:vAlign w:val="center"/>
          </w:tcPr>
          <w:p w14:paraId="767C864E" w14:textId="77777777" w:rsidR="003F5AEB" w:rsidRPr="00E826BC" w:rsidRDefault="003F5AEB" w:rsidP="003F5AEB">
            <w:pPr>
              <w:rPr>
                <w:lang w:val="en-GB"/>
              </w:rPr>
            </w:pPr>
          </w:p>
        </w:tc>
        <w:tc>
          <w:tcPr>
            <w:tcW w:w="484" w:type="pct"/>
            <w:vMerge/>
            <w:tcBorders>
              <w:top w:val="single" w:sz="4" w:space="0" w:color="7F7F7F" w:themeColor="text1" w:themeTint="80"/>
              <w:bottom w:val="single" w:sz="4" w:space="0" w:color="auto"/>
            </w:tcBorders>
            <w:shd w:val="clear" w:color="auto" w:fill="auto"/>
            <w:vAlign w:val="center"/>
          </w:tcPr>
          <w:p w14:paraId="22395DB7" w14:textId="77777777" w:rsidR="003F5AEB" w:rsidRPr="00E826BC" w:rsidRDefault="003F5AEB" w:rsidP="003F5AEB">
            <w:pPr>
              <w:cnfStyle w:val="000000000000" w:firstRow="0" w:lastRow="0" w:firstColumn="0" w:lastColumn="0" w:oddVBand="0" w:evenVBand="0" w:oddHBand="0" w:evenHBand="0" w:firstRowFirstColumn="0" w:firstRowLastColumn="0" w:lastRowFirstColumn="0" w:lastRowLastColumn="0"/>
              <w:rPr>
                <w:lang w:val="en-GB"/>
              </w:rPr>
            </w:pPr>
          </w:p>
        </w:tc>
        <w:tc>
          <w:tcPr>
            <w:tcW w:w="679" w:type="pct"/>
            <w:tcBorders>
              <w:bottom w:val="single" w:sz="4" w:space="0" w:color="auto"/>
            </w:tcBorders>
            <w:shd w:val="clear" w:color="auto" w:fill="auto"/>
            <w:vAlign w:val="center"/>
          </w:tcPr>
          <w:p w14:paraId="0DCD073B" w14:textId="77777777" w:rsidR="003F5AEB" w:rsidRPr="00A45415" w:rsidRDefault="003F5AEB" w:rsidP="003F5AEB">
            <w:pP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Adjusted</w:t>
            </w:r>
          </w:p>
        </w:tc>
        <w:tc>
          <w:tcPr>
            <w:tcW w:w="773" w:type="pct"/>
            <w:tcBorders>
              <w:bottom w:val="single" w:sz="4" w:space="0" w:color="auto"/>
            </w:tcBorders>
            <w:vAlign w:val="center"/>
          </w:tcPr>
          <w:p w14:paraId="0D9B1C6E" w14:textId="2AE4005D"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B= -0.01</w:t>
            </w:r>
          </w:p>
        </w:tc>
        <w:tc>
          <w:tcPr>
            <w:tcW w:w="1285" w:type="pct"/>
            <w:tcBorders>
              <w:bottom w:val="single" w:sz="4" w:space="0" w:color="auto"/>
            </w:tcBorders>
            <w:shd w:val="clear" w:color="auto" w:fill="auto"/>
            <w:vAlign w:val="center"/>
          </w:tcPr>
          <w:p w14:paraId="129E7211" w14:textId="54A206FB"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315597">
              <w:rPr>
                <w:rFonts w:ascii="Arial" w:hAnsi="Arial" w:cs="Arial"/>
                <w:lang w:val="en-GB"/>
              </w:rPr>
              <w:t xml:space="preserve">B= </w:t>
            </w:r>
            <w:r w:rsidRPr="00D26DBB">
              <w:rPr>
                <w:rFonts w:ascii="Arial" w:hAnsi="Arial" w:cs="Arial"/>
                <w:lang w:val="en-GB"/>
              </w:rPr>
              <w:t>0.00</w:t>
            </w:r>
            <w:r w:rsidRPr="00315597">
              <w:rPr>
                <w:rFonts w:ascii="Arial" w:hAnsi="Arial" w:cs="Arial"/>
                <w:lang w:val="en-GB"/>
              </w:rPr>
              <w:t xml:space="preserve"> </w:t>
            </w:r>
            <w:r w:rsidRPr="00D26DBB">
              <w:rPr>
                <w:rFonts w:ascii="Arial" w:hAnsi="Arial" w:cs="Arial"/>
                <w:lang w:val="en-GB"/>
              </w:rPr>
              <w:t>(-0.01; 0.01</w:t>
            </w:r>
            <w:r w:rsidRPr="00315597">
              <w:rPr>
                <w:rFonts w:ascii="Arial" w:hAnsi="Arial" w:cs="Arial"/>
                <w:lang w:val="en-GB"/>
              </w:rPr>
              <w:t>)</w:t>
            </w:r>
          </w:p>
        </w:tc>
        <w:tc>
          <w:tcPr>
            <w:tcW w:w="581" w:type="pct"/>
            <w:tcBorders>
              <w:bottom w:val="single" w:sz="4" w:space="0" w:color="auto"/>
            </w:tcBorders>
            <w:shd w:val="clear" w:color="auto" w:fill="auto"/>
            <w:vAlign w:val="center"/>
          </w:tcPr>
          <w:p w14:paraId="638AC24D" w14:textId="4AAADB80" w:rsidR="003F5AEB" w:rsidRPr="00315597" w:rsidRDefault="003F5AEB" w:rsidP="003F5AE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315597">
              <w:rPr>
                <w:rFonts w:ascii="Arial" w:hAnsi="Arial" w:cs="Arial"/>
                <w:lang w:val="en-GB"/>
              </w:rPr>
              <w:t xml:space="preserve">p= </w:t>
            </w:r>
            <w:r w:rsidRPr="00D26DBB">
              <w:rPr>
                <w:rFonts w:ascii="Arial" w:hAnsi="Arial" w:cs="Arial"/>
                <w:lang w:val="en-GB"/>
              </w:rPr>
              <w:t>0.96</w:t>
            </w:r>
          </w:p>
        </w:tc>
      </w:tr>
    </w:tbl>
    <w:p w14:paraId="1090791A" w14:textId="77777777" w:rsidR="007F4ECE" w:rsidRDefault="007F4ECE" w:rsidP="007F4ECE">
      <w:pPr>
        <w:spacing w:after="0" w:line="480" w:lineRule="auto"/>
        <w:rPr>
          <w:rFonts w:ascii="Arial" w:hAnsi="Arial" w:cs="Arial"/>
          <w:sz w:val="18"/>
          <w:szCs w:val="18"/>
          <w:lang w:val="en-GB"/>
        </w:rPr>
      </w:pPr>
      <w:r>
        <w:rPr>
          <w:rFonts w:ascii="Arial" w:hAnsi="Arial" w:cs="Arial"/>
          <w:sz w:val="18"/>
          <w:szCs w:val="18"/>
          <w:lang w:val="en-GB"/>
        </w:rPr>
        <w:t xml:space="preserve">* </w:t>
      </w:r>
      <w:r w:rsidRPr="00315597">
        <w:rPr>
          <w:rFonts w:ascii="Arial" w:hAnsi="Arial" w:cs="Arial"/>
          <w:sz w:val="18"/>
          <w:szCs w:val="18"/>
          <w:lang w:val="en-GB"/>
        </w:rPr>
        <w:t>Significant results</w:t>
      </w:r>
    </w:p>
    <w:p w14:paraId="1182842F" w14:textId="77777777" w:rsidR="007F4ECE" w:rsidRPr="00315597" w:rsidRDefault="007F4ECE" w:rsidP="007F4ECE">
      <w:pPr>
        <w:spacing w:after="0" w:line="480" w:lineRule="auto"/>
        <w:rPr>
          <w:rFonts w:ascii="Arial" w:hAnsi="Arial" w:cs="Arial"/>
          <w:sz w:val="18"/>
          <w:szCs w:val="18"/>
          <w:lang w:val="en-GB"/>
        </w:rPr>
      </w:pPr>
      <w:r w:rsidRPr="00315597">
        <w:rPr>
          <w:rFonts w:ascii="Arial" w:hAnsi="Arial" w:cs="Arial"/>
          <w:sz w:val="18"/>
          <w:szCs w:val="18"/>
          <w:lang w:val="en-GB"/>
        </w:rPr>
        <w:t>WCST = Wisconsin Card Sorting Test task</w:t>
      </w:r>
      <w:r>
        <w:rPr>
          <w:rFonts w:ascii="Arial" w:hAnsi="Arial" w:cs="Arial"/>
          <w:sz w:val="18"/>
          <w:szCs w:val="18"/>
          <w:lang w:val="en-GB"/>
        </w:rPr>
        <w:t>.</w:t>
      </w:r>
      <w:r w:rsidRPr="00315597">
        <w:rPr>
          <w:rFonts w:ascii="Arial" w:hAnsi="Arial" w:cs="Arial"/>
          <w:sz w:val="18"/>
          <w:szCs w:val="18"/>
          <w:lang w:val="en-GB"/>
        </w:rPr>
        <w:t xml:space="preserve"> </w:t>
      </w:r>
      <w:proofErr w:type="spellStart"/>
      <w:r w:rsidRPr="00315597">
        <w:rPr>
          <w:rFonts w:ascii="Arial" w:hAnsi="Arial" w:cs="Arial"/>
          <w:sz w:val="18"/>
          <w:szCs w:val="18"/>
          <w:lang w:val="en-GB"/>
        </w:rPr>
        <w:t>GnG</w:t>
      </w:r>
      <w:proofErr w:type="spellEnd"/>
      <w:r w:rsidRPr="00315597">
        <w:rPr>
          <w:rFonts w:ascii="Arial" w:hAnsi="Arial" w:cs="Arial"/>
          <w:sz w:val="18"/>
          <w:szCs w:val="18"/>
          <w:lang w:val="en-GB"/>
        </w:rPr>
        <w:t xml:space="preserve"> = Go/no-Go task</w:t>
      </w:r>
      <w:r>
        <w:rPr>
          <w:rFonts w:ascii="Arial" w:hAnsi="Arial" w:cs="Arial"/>
          <w:sz w:val="18"/>
          <w:szCs w:val="18"/>
          <w:lang w:val="en-GB"/>
        </w:rPr>
        <w:t>.</w:t>
      </w:r>
      <w:r w:rsidRPr="00315597">
        <w:rPr>
          <w:rFonts w:ascii="Arial" w:hAnsi="Arial" w:cs="Arial"/>
          <w:sz w:val="18"/>
          <w:szCs w:val="18"/>
          <w:lang w:val="en-GB"/>
        </w:rPr>
        <w:t xml:space="preserve"> CPT = Continuous Performance Task</w:t>
      </w:r>
      <w:r>
        <w:rPr>
          <w:rFonts w:ascii="Arial" w:hAnsi="Arial" w:cs="Arial"/>
          <w:sz w:val="18"/>
          <w:szCs w:val="18"/>
          <w:lang w:val="en-GB"/>
        </w:rPr>
        <w:t>.</w:t>
      </w:r>
      <w:r w:rsidRPr="00315597">
        <w:rPr>
          <w:rFonts w:ascii="Arial" w:hAnsi="Arial" w:cs="Arial"/>
          <w:sz w:val="18"/>
          <w:szCs w:val="18"/>
          <w:lang w:val="en-GB"/>
        </w:rPr>
        <w:t xml:space="preserve"> TDT = Temporal Discounting Task</w:t>
      </w:r>
      <w:r>
        <w:rPr>
          <w:rFonts w:ascii="Arial" w:hAnsi="Arial" w:cs="Arial"/>
          <w:sz w:val="18"/>
          <w:szCs w:val="18"/>
          <w:lang w:val="en-GB"/>
        </w:rPr>
        <w:t>.</w:t>
      </w:r>
      <w:r w:rsidRPr="00315597">
        <w:rPr>
          <w:rFonts w:ascii="Arial" w:hAnsi="Arial" w:cs="Arial"/>
          <w:sz w:val="18"/>
          <w:szCs w:val="18"/>
          <w:lang w:val="en-GB"/>
        </w:rPr>
        <w:t xml:space="preserve"> UG = Ultimatum Game. RT = Reaction Time</w:t>
      </w:r>
      <w:r>
        <w:rPr>
          <w:rFonts w:ascii="Arial" w:hAnsi="Arial" w:cs="Arial"/>
          <w:sz w:val="18"/>
          <w:szCs w:val="18"/>
          <w:lang w:val="en-GB"/>
        </w:rPr>
        <w:t>.</w:t>
      </w:r>
      <w:r w:rsidRPr="00315597">
        <w:rPr>
          <w:rFonts w:ascii="Arial" w:hAnsi="Arial" w:cs="Arial"/>
          <w:sz w:val="18"/>
          <w:szCs w:val="18"/>
          <w:lang w:val="en-GB"/>
        </w:rPr>
        <w:t xml:space="preserve"> AUC = Area Under the Curve.</w:t>
      </w:r>
      <w:r w:rsidRPr="00315597">
        <w:rPr>
          <w:rFonts w:ascii="Arial" w:hAnsi="Arial" w:cs="Arial"/>
          <w:sz w:val="18"/>
          <w:szCs w:val="18"/>
          <w:lang w:val="en-GB"/>
        </w:rPr>
        <w:br/>
        <w:t>Adjusted models were corrected for age</w:t>
      </w:r>
      <w:r>
        <w:rPr>
          <w:rFonts w:ascii="Arial" w:hAnsi="Arial" w:cs="Arial"/>
          <w:sz w:val="18"/>
          <w:szCs w:val="18"/>
          <w:lang w:val="en-GB"/>
        </w:rPr>
        <w:t>.</w:t>
      </w:r>
      <w:r w:rsidRPr="00315597">
        <w:rPr>
          <w:rFonts w:ascii="Arial" w:hAnsi="Arial" w:cs="Arial"/>
          <w:sz w:val="18"/>
          <w:szCs w:val="18"/>
          <w:lang w:val="en-GB"/>
        </w:rPr>
        <w:t xml:space="preserve"> sex</w:t>
      </w:r>
      <w:r>
        <w:rPr>
          <w:rFonts w:ascii="Arial" w:hAnsi="Arial" w:cs="Arial"/>
          <w:sz w:val="18"/>
          <w:szCs w:val="18"/>
          <w:lang w:val="en-GB"/>
        </w:rPr>
        <w:t>.</w:t>
      </w:r>
      <w:r w:rsidRPr="00315597">
        <w:rPr>
          <w:rFonts w:ascii="Arial" w:hAnsi="Arial" w:cs="Arial"/>
          <w:sz w:val="18"/>
          <w:szCs w:val="18"/>
          <w:lang w:val="en-GB"/>
        </w:rPr>
        <w:t xml:space="preserve"> SES</w:t>
      </w:r>
      <w:r>
        <w:rPr>
          <w:rFonts w:ascii="Arial" w:hAnsi="Arial" w:cs="Arial"/>
          <w:sz w:val="18"/>
          <w:szCs w:val="18"/>
          <w:lang w:val="en-GB"/>
        </w:rPr>
        <w:t>.</w:t>
      </w:r>
      <w:r w:rsidRPr="00315597">
        <w:rPr>
          <w:rFonts w:ascii="Arial" w:hAnsi="Arial" w:cs="Arial"/>
          <w:sz w:val="18"/>
          <w:szCs w:val="18"/>
          <w:lang w:val="en-GB"/>
        </w:rPr>
        <w:t xml:space="preserve"> where possible. </w:t>
      </w:r>
    </w:p>
    <w:p w14:paraId="5715B938" w14:textId="77777777" w:rsidR="007F4ECE" w:rsidRDefault="007F4ECE" w:rsidP="007F4ECE">
      <w:pPr>
        <w:rPr>
          <w:lang w:val="en-GB"/>
        </w:rPr>
      </w:pPr>
    </w:p>
    <w:p w14:paraId="776F7162" w14:textId="77777777" w:rsidR="007F4ECE" w:rsidRPr="0016740B" w:rsidRDefault="007F4ECE" w:rsidP="007F4ECE">
      <w:pPr>
        <w:spacing w:after="0" w:line="480" w:lineRule="auto"/>
        <w:jc w:val="both"/>
        <w:rPr>
          <w:rFonts w:ascii="Arial" w:hAnsi="Arial" w:cs="Arial"/>
          <w:lang w:val="en-GB"/>
        </w:rPr>
      </w:pPr>
      <w:r w:rsidRPr="0016740B">
        <w:rPr>
          <w:rFonts w:ascii="Arial" w:hAnsi="Arial" w:cs="Arial"/>
          <w:lang w:val="en-GB"/>
        </w:rPr>
        <w:lastRenderedPageBreak/>
        <w:t xml:space="preserve">The following table </w:t>
      </w:r>
      <w:r>
        <w:rPr>
          <w:rFonts w:ascii="Arial" w:hAnsi="Arial" w:cs="Arial"/>
          <w:lang w:val="en-GB"/>
        </w:rPr>
        <w:t>shows</w:t>
      </w:r>
      <w:r w:rsidRPr="0016740B">
        <w:rPr>
          <w:rFonts w:ascii="Arial" w:hAnsi="Arial" w:cs="Arial"/>
          <w:lang w:val="en-GB"/>
        </w:rPr>
        <w:t xml:space="preserve"> the results of within time correlations between irritability and executive functions both measured in adolescence.</w:t>
      </w:r>
    </w:p>
    <w:p w14:paraId="095DA6DB" w14:textId="171CE92E" w:rsidR="007F4ECE" w:rsidRDefault="007F4ECE" w:rsidP="007F4ECE">
      <w:pPr>
        <w:spacing w:after="0" w:line="480" w:lineRule="auto"/>
        <w:jc w:val="both"/>
        <w:rPr>
          <w:rFonts w:ascii="Arial" w:hAnsi="Arial" w:cs="Arial"/>
          <w:lang w:val="en-GB"/>
        </w:rPr>
      </w:pPr>
      <w:r w:rsidRPr="0016740B">
        <w:rPr>
          <w:rFonts w:ascii="Arial" w:hAnsi="Arial" w:cs="Arial"/>
          <w:lang w:val="en-GB"/>
        </w:rPr>
        <w:t>Notably</w:t>
      </w:r>
      <w:r>
        <w:rPr>
          <w:rFonts w:ascii="Arial" w:hAnsi="Arial" w:cs="Arial"/>
          <w:lang w:val="en-GB"/>
        </w:rPr>
        <w:t xml:space="preserve">, as mentioned in the method section of this paper, clinical symptoms and diagnosis were assessed at follow-up using the DAWBA as opposed to the CAPA. This reduced the availability of data on irritability in adolescence and further impacted on the number of individuals with available cognitive data (see S Table 3). The total sample size at follow-up consisted of 149 </w:t>
      </w:r>
      <w:r w:rsidR="00DF1F0E">
        <w:rPr>
          <w:rFonts w:ascii="Arial" w:hAnsi="Arial" w:cs="Arial"/>
          <w:lang w:val="en-GB"/>
        </w:rPr>
        <w:t xml:space="preserve">adolescents </w:t>
      </w:r>
      <w:r>
        <w:rPr>
          <w:rFonts w:ascii="Arial" w:hAnsi="Arial" w:cs="Arial"/>
          <w:lang w:val="en-GB"/>
        </w:rPr>
        <w:t>with an ADHD diagnosis in childhood.</w:t>
      </w:r>
    </w:p>
    <w:p w14:paraId="68D6C28C" w14:textId="77777777" w:rsidR="007F4ECE" w:rsidRPr="00E826BC" w:rsidRDefault="007F4ECE" w:rsidP="007F4ECE">
      <w:pPr>
        <w:spacing w:after="0" w:line="480" w:lineRule="auto"/>
        <w:jc w:val="both"/>
        <w:rPr>
          <w:rFonts w:ascii="Arial" w:hAnsi="Arial" w:cs="Arial"/>
          <w:lang w:val="en-GB"/>
        </w:rPr>
      </w:pPr>
      <w:r>
        <w:rPr>
          <w:rFonts w:ascii="Arial" w:hAnsi="Arial" w:cs="Arial"/>
          <w:lang w:val="en-GB"/>
        </w:rPr>
        <w:t>Irritability composite score at follow-up consisted of summing up responses with a score of 2 (i.e., “A lot more than others”) on the following items of the DABA: “temper outbursts”, “angry or resentful” and “easily annoyed”. Irritability scores ranged from 0 to 3, with a mean of 1.53 (</w:t>
      </w:r>
      <w:proofErr w:type="spellStart"/>
      <w:r>
        <w:rPr>
          <w:rFonts w:ascii="Arial" w:hAnsi="Arial" w:cs="Arial"/>
          <w:lang w:val="en-GB"/>
        </w:rPr>
        <w:t>s.d.</w:t>
      </w:r>
      <w:proofErr w:type="spellEnd"/>
      <w:r>
        <w:rPr>
          <w:rFonts w:ascii="Arial" w:hAnsi="Arial" w:cs="Arial"/>
          <w:lang w:val="en-GB"/>
        </w:rPr>
        <w:t xml:space="preserve"> 1.28).</w:t>
      </w:r>
    </w:p>
    <w:p w14:paraId="11F26E65" w14:textId="77777777" w:rsidR="007F4ECE" w:rsidRDefault="007F4ECE" w:rsidP="007F4ECE">
      <w:pPr>
        <w:rPr>
          <w:lang w:val="en-GB"/>
        </w:rPr>
      </w:pPr>
    </w:p>
    <w:p w14:paraId="1C81E3FF" w14:textId="77777777" w:rsidR="007F4ECE" w:rsidRPr="0016740B" w:rsidRDefault="007F4ECE" w:rsidP="007F4ECE">
      <w:pPr>
        <w:spacing w:after="0" w:line="240" w:lineRule="auto"/>
        <w:rPr>
          <w:rFonts w:ascii="Arial" w:hAnsi="Arial" w:cs="Arial"/>
          <w:lang w:val="en-GB"/>
        </w:rPr>
      </w:pPr>
      <w:r>
        <w:rPr>
          <w:rFonts w:ascii="Arial" w:hAnsi="Arial" w:cs="Arial"/>
          <w:lang w:val="en-GB"/>
        </w:rPr>
        <w:t xml:space="preserve">S </w:t>
      </w:r>
      <w:r w:rsidRPr="0016740B">
        <w:rPr>
          <w:rFonts w:ascii="Arial" w:hAnsi="Arial" w:cs="Arial"/>
          <w:lang w:val="en-GB"/>
        </w:rPr>
        <w:t xml:space="preserve">Table </w:t>
      </w:r>
      <w:r>
        <w:rPr>
          <w:rFonts w:ascii="Arial" w:hAnsi="Arial" w:cs="Arial"/>
          <w:lang w:val="en-GB"/>
        </w:rPr>
        <w:t>3 Correlations between irritability measured in adolescence and executive functions.</w:t>
      </w:r>
    </w:p>
    <w:tbl>
      <w:tblPr>
        <w:tblStyle w:val="PlainTable3"/>
        <w:tblW w:w="4743" w:type="pct"/>
        <w:tblLook w:val="04A0" w:firstRow="1" w:lastRow="0" w:firstColumn="1" w:lastColumn="0" w:noHBand="0" w:noVBand="1"/>
      </w:tblPr>
      <w:tblGrid>
        <w:gridCol w:w="3820"/>
        <w:gridCol w:w="1637"/>
        <w:gridCol w:w="2183"/>
        <w:gridCol w:w="1503"/>
      </w:tblGrid>
      <w:tr w:rsidR="007F4ECE" w:rsidRPr="00E826BC" w14:paraId="307470EC" w14:textId="77777777" w:rsidTr="007F4ECE">
        <w:trPr>
          <w:cnfStyle w:val="100000000000" w:firstRow="1" w:lastRow="0" w:firstColumn="0" w:lastColumn="0" w:oddVBand="0" w:evenVBand="0" w:oddHBand="0" w:evenHBand="0" w:firstRowFirstColumn="0" w:firstRowLastColumn="0" w:lastRowFirstColumn="0" w:lastRowLastColumn="0"/>
          <w:trHeight w:val="362"/>
        </w:trPr>
        <w:tc>
          <w:tcPr>
            <w:cnfStyle w:val="001000000100" w:firstRow="0" w:lastRow="0" w:firstColumn="1" w:lastColumn="0" w:oddVBand="0" w:evenVBand="0" w:oddHBand="0" w:evenHBand="0" w:firstRowFirstColumn="1" w:firstRowLastColumn="0" w:lastRowFirstColumn="0" w:lastRowLastColumn="0"/>
            <w:tcW w:w="2089" w:type="pct"/>
            <w:tcBorders>
              <w:top w:val="single" w:sz="4" w:space="0" w:color="auto"/>
              <w:bottom w:val="single" w:sz="4" w:space="0" w:color="auto"/>
            </w:tcBorders>
            <w:vAlign w:val="center"/>
          </w:tcPr>
          <w:p w14:paraId="3E14762B" w14:textId="77777777" w:rsidR="007F4ECE" w:rsidRPr="00A45415" w:rsidRDefault="007F4ECE" w:rsidP="00864AD4">
            <w:pPr>
              <w:rPr>
                <w:rFonts w:ascii="Arial" w:hAnsi="Arial" w:cs="Arial"/>
                <w:b w:val="0"/>
                <w:bCs w:val="0"/>
                <w:caps w:val="0"/>
                <w:lang w:val="en-GB"/>
              </w:rPr>
            </w:pPr>
          </w:p>
        </w:tc>
        <w:tc>
          <w:tcPr>
            <w:tcW w:w="2911" w:type="pct"/>
            <w:gridSpan w:val="3"/>
            <w:tcBorders>
              <w:top w:val="single" w:sz="4" w:space="0" w:color="auto"/>
              <w:bottom w:val="single" w:sz="4" w:space="0" w:color="auto"/>
            </w:tcBorders>
            <w:vAlign w:val="center"/>
          </w:tcPr>
          <w:p w14:paraId="320622DE" w14:textId="77777777" w:rsidR="007F4ECE" w:rsidRPr="00A45415" w:rsidRDefault="007F4ECE" w:rsidP="00864A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lang w:val="en-GB"/>
              </w:rPr>
            </w:pPr>
            <w:r>
              <w:rPr>
                <w:rFonts w:ascii="Arial" w:hAnsi="Arial" w:cs="Arial"/>
                <w:b w:val="0"/>
                <w:bCs w:val="0"/>
                <w:caps w:val="0"/>
                <w:lang w:val="en-GB"/>
              </w:rPr>
              <w:t>Irritability in adolescence</w:t>
            </w:r>
          </w:p>
        </w:tc>
      </w:tr>
      <w:tr w:rsidR="007F4ECE" w:rsidRPr="00E826BC" w14:paraId="5348E72D" w14:textId="77777777" w:rsidTr="007F4ECE">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2089" w:type="pct"/>
            <w:tcBorders>
              <w:top w:val="single" w:sz="4" w:space="0" w:color="auto"/>
              <w:bottom w:val="single" w:sz="4" w:space="0" w:color="auto"/>
            </w:tcBorders>
            <w:shd w:val="clear" w:color="auto" w:fill="auto"/>
            <w:vAlign w:val="center"/>
          </w:tcPr>
          <w:p w14:paraId="7E1CD224" w14:textId="77777777" w:rsidR="007F4ECE" w:rsidRPr="00A45415" w:rsidRDefault="007F4ECE" w:rsidP="00864AD4">
            <w:pPr>
              <w:rPr>
                <w:rFonts w:ascii="Arial" w:hAnsi="Arial" w:cs="Arial"/>
                <w:b w:val="0"/>
                <w:bCs w:val="0"/>
                <w:caps w:val="0"/>
                <w:lang w:val="en-GB"/>
              </w:rPr>
            </w:pPr>
            <w:r>
              <w:rPr>
                <w:rFonts w:ascii="Arial" w:hAnsi="Arial" w:cs="Arial"/>
                <w:b w:val="0"/>
                <w:bCs w:val="0"/>
                <w:caps w:val="0"/>
                <w:lang w:val="en-GB"/>
              </w:rPr>
              <w:t>EF measures</w:t>
            </w:r>
          </w:p>
        </w:tc>
        <w:tc>
          <w:tcPr>
            <w:tcW w:w="895" w:type="pct"/>
            <w:tcBorders>
              <w:top w:val="single" w:sz="4" w:space="0" w:color="auto"/>
              <w:bottom w:val="single" w:sz="4" w:space="0" w:color="auto"/>
            </w:tcBorders>
            <w:shd w:val="clear" w:color="auto" w:fill="auto"/>
            <w:vAlign w:val="center"/>
          </w:tcPr>
          <w:p w14:paraId="32B6A910" w14:textId="77777777" w:rsidR="007F4ECE" w:rsidRPr="004418A7"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4418A7">
              <w:rPr>
                <w:rFonts w:ascii="Arial" w:hAnsi="Arial" w:cs="Arial"/>
                <w:lang w:val="en-GB"/>
              </w:rPr>
              <w:t>N</w:t>
            </w:r>
          </w:p>
        </w:tc>
        <w:tc>
          <w:tcPr>
            <w:tcW w:w="1194" w:type="pct"/>
            <w:tcBorders>
              <w:top w:val="single" w:sz="4" w:space="0" w:color="auto"/>
              <w:bottom w:val="single" w:sz="4" w:space="0" w:color="auto"/>
            </w:tcBorders>
            <w:shd w:val="clear" w:color="auto" w:fill="auto"/>
            <w:vAlign w:val="center"/>
          </w:tcPr>
          <w:p w14:paraId="24809990" w14:textId="77777777" w:rsidR="007F4ECE" w:rsidRPr="004418A7"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4418A7">
              <w:rPr>
                <w:rFonts w:ascii="Arial" w:hAnsi="Arial" w:cs="Arial"/>
                <w:lang w:val="en-GB"/>
              </w:rPr>
              <w:t>Pearson coefficient</w:t>
            </w:r>
          </w:p>
        </w:tc>
        <w:tc>
          <w:tcPr>
            <w:tcW w:w="821" w:type="pct"/>
            <w:tcBorders>
              <w:top w:val="single" w:sz="4" w:space="0" w:color="auto"/>
              <w:bottom w:val="single" w:sz="4" w:space="0" w:color="auto"/>
            </w:tcBorders>
            <w:shd w:val="clear" w:color="auto" w:fill="auto"/>
            <w:vAlign w:val="center"/>
          </w:tcPr>
          <w:p w14:paraId="748FFF7A" w14:textId="77777777" w:rsidR="007F4ECE" w:rsidRPr="004418A7"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4418A7">
              <w:rPr>
                <w:rFonts w:ascii="Arial" w:hAnsi="Arial" w:cs="Arial"/>
                <w:lang w:val="en-GB"/>
              </w:rPr>
              <w:t>p-value</w:t>
            </w:r>
          </w:p>
        </w:tc>
      </w:tr>
      <w:tr w:rsidR="007F4ECE" w:rsidRPr="00E826BC" w14:paraId="6B00494B" w14:textId="77777777" w:rsidTr="007F4ECE">
        <w:trPr>
          <w:trHeight w:val="362"/>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single" w:sz="4" w:space="0" w:color="auto"/>
              <w:right w:val="none" w:sz="0" w:space="0" w:color="auto"/>
            </w:tcBorders>
            <w:vAlign w:val="center"/>
          </w:tcPr>
          <w:p w14:paraId="2ED98CEE" w14:textId="77777777" w:rsidR="007F4ECE" w:rsidRDefault="007F4ECE" w:rsidP="00864AD4">
            <w:pPr>
              <w:rPr>
                <w:rFonts w:ascii="Arial" w:hAnsi="Arial" w:cs="Arial"/>
                <w:b w:val="0"/>
                <w:bCs w:val="0"/>
                <w:caps w:val="0"/>
                <w:lang w:val="en-GB"/>
              </w:rPr>
            </w:pPr>
            <w:r>
              <w:rPr>
                <w:rFonts w:ascii="Arial" w:hAnsi="Arial" w:cs="Arial"/>
                <w:b w:val="0"/>
                <w:bCs w:val="0"/>
                <w:caps w:val="0"/>
                <w:lang w:val="en-GB"/>
              </w:rPr>
              <w:t>Cool EF</w:t>
            </w:r>
          </w:p>
        </w:tc>
      </w:tr>
      <w:tr w:rsidR="007F4ECE" w:rsidRPr="00E826BC" w14:paraId="656DBC37" w14:textId="77777777" w:rsidTr="007F4ECE">
        <w:trPr>
          <w:cnfStyle w:val="000000100000" w:firstRow="0" w:lastRow="0" w:firstColumn="0" w:lastColumn="0" w:oddVBand="0" w:evenVBand="0" w:oddHBand="1" w:evenHBand="0" w:firstRowFirstColumn="0" w:firstRowLastColumn="0" w:lastRowFirstColumn="0" w:lastRowLastColumn="0"/>
          <w:trHeight w:val="727"/>
        </w:trPr>
        <w:tc>
          <w:tcPr>
            <w:cnfStyle w:val="001000000000" w:firstRow="0" w:lastRow="0" w:firstColumn="1" w:lastColumn="0" w:oddVBand="0" w:evenVBand="0" w:oddHBand="0" w:evenHBand="0" w:firstRowFirstColumn="0" w:firstRowLastColumn="0" w:lastRowFirstColumn="0" w:lastRowLastColumn="0"/>
            <w:tcW w:w="2089" w:type="pct"/>
            <w:shd w:val="clear" w:color="auto" w:fill="auto"/>
            <w:vAlign w:val="center"/>
          </w:tcPr>
          <w:p w14:paraId="0508C35A" w14:textId="77777777" w:rsidR="007F4ECE" w:rsidRPr="00A45415" w:rsidRDefault="007F4ECE" w:rsidP="00864AD4">
            <w:pPr>
              <w:ind w:left="708"/>
              <w:rPr>
                <w:rFonts w:ascii="Arial" w:hAnsi="Arial" w:cs="Arial"/>
                <w:b w:val="0"/>
                <w:bCs w:val="0"/>
                <w:caps w:val="0"/>
                <w:lang w:val="en-GB"/>
              </w:rPr>
            </w:pPr>
            <w:r w:rsidRPr="00A45415">
              <w:rPr>
                <w:rFonts w:ascii="Arial" w:hAnsi="Arial" w:cs="Arial"/>
                <w:b w:val="0"/>
                <w:bCs w:val="0"/>
                <w:caps w:val="0"/>
                <w:lang w:val="en-GB"/>
              </w:rPr>
              <w:t>WCST Total errors</w:t>
            </w:r>
          </w:p>
        </w:tc>
        <w:tc>
          <w:tcPr>
            <w:tcW w:w="895" w:type="pct"/>
            <w:shd w:val="clear" w:color="auto" w:fill="auto"/>
            <w:vAlign w:val="center"/>
          </w:tcPr>
          <w:p w14:paraId="3C3B05F9"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129</w:t>
            </w:r>
          </w:p>
        </w:tc>
        <w:tc>
          <w:tcPr>
            <w:tcW w:w="1194" w:type="pct"/>
            <w:shd w:val="clear" w:color="auto" w:fill="auto"/>
            <w:vAlign w:val="center"/>
          </w:tcPr>
          <w:p w14:paraId="3F60F6BA"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-0.02</w:t>
            </w:r>
          </w:p>
        </w:tc>
        <w:tc>
          <w:tcPr>
            <w:tcW w:w="821" w:type="pct"/>
            <w:shd w:val="clear" w:color="auto" w:fill="auto"/>
            <w:vAlign w:val="center"/>
          </w:tcPr>
          <w:p w14:paraId="05E60C2D"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0.82</w:t>
            </w:r>
          </w:p>
        </w:tc>
      </w:tr>
      <w:tr w:rsidR="007F4ECE" w:rsidRPr="00E826BC" w14:paraId="69B7EA33" w14:textId="77777777" w:rsidTr="007F4ECE">
        <w:trPr>
          <w:trHeight w:val="775"/>
        </w:trPr>
        <w:tc>
          <w:tcPr>
            <w:cnfStyle w:val="001000000000" w:firstRow="0" w:lastRow="0" w:firstColumn="1" w:lastColumn="0" w:oddVBand="0" w:evenVBand="0" w:oddHBand="0" w:evenHBand="0" w:firstRowFirstColumn="0" w:firstRowLastColumn="0" w:lastRowFirstColumn="0" w:lastRowLastColumn="0"/>
            <w:tcW w:w="2089" w:type="pct"/>
            <w:shd w:val="clear" w:color="auto" w:fill="auto"/>
            <w:vAlign w:val="center"/>
          </w:tcPr>
          <w:p w14:paraId="3DDA67B7" w14:textId="77777777" w:rsidR="007F4ECE" w:rsidRPr="00A45415" w:rsidRDefault="007F4ECE" w:rsidP="00864AD4">
            <w:pPr>
              <w:ind w:left="708"/>
              <w:rPr>
                <w:rFonts w:ascii="Arial" w:hAnsi="Arial" w:cs="Arial"/>
                <w:b w:val="0"/>
                <w:bCs w:val="0"/>
                <w:caps w:val="0"/>
                <w:lang w:val="en-GB"/>
              </w:rPr>
            </w:pPr>
            <w:r w:rsidRPr="00A45415">
              <w:rPr>
                <w:rFonts w:ascii="Arial" w:hAnsi="Arial" w:cs="Arial"/>
                <w:b w:val="0"/>
                <w:bCs w:val="0"/>
                <w:caps w:val="0"/>
                <w:lang w:val="en-GB"/>
              </w:rPr>
              <w:t>WCST Perseverative errors</w:t>
            </w:r>
          </w:p>
        </w:tc>
        <w:tc>
          <w:tcPr>
            <w:tcW w:w="895" w:type="pct"/>
            <w:shd w:val="clear" w:color="auto" w:fill="auto"/>
            <w:vAlign w:val="center"/>
          </w:tcPr>
          <w:p w14:paraId="7EC9BA3C"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129</w:t>
            </w:r>
          </w:p>
        </w:tc>
        <w:tc>
          <w:tcPr>
            <w:tcW w:w="1194" w:type="pct"/>
            <w:shd w:val="clear" w:color="auto" w:fill="auto"/>
            <w:vAlign w:val="center"/>
          </w:tcPr>
          <w:p w14:paraId="1BFA7913"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0.02</w:t>
            </w:r>
          </w:p>
        </w:tc>
        <w:tc>
          <w:tcPr>
            <w:tcW w:w="821" w:type="pct"/>
            <w:shd w:val="clear" w:color="auto" w:fill="auto"/>
            <w:vAlign w:val="center"/>
          </w:tcPr>
          <w:p w14:paraId="73038951"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0.83</w:t>
            </w:r>
          </w:p>
        </w:tc>
      </w:tr>
      <w:tr w:rsidR="007F4ECE" w:rsidRPr="00E826BC" w14:paraId="3A460B17" w14:textId="77777777" w:rsidTr="007F4ECE">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2089" w:type="pct"/>
            <w:shd w:val="clear" w:color="auto" w:fill="auto"/>
            <w:vAlign w:val="center"/>
          </w:tcPr>
          <w:p w14:paraId="4FA09772" w14:textId="77777777" w:rsidR="007F4ECE" w:rsidRPr="00A45415" w:rsidRDefault="007F4ECE" w:rsidP="00864AD4">
            <w:pPr>
              <w:ind w:left="708"/>
              <w:rPr>
                <w:rFonts w:ascii="Arial" w:hAnsi="Arial" w:cs="Arial"/>
                <w:b w:val="0"/>
                <w:bCs w:val="0"/>
                <w:caps w:val="0"/>
                <w:lang w:val="en-GB"/>
              </w:rPr>
            </w:pPr>
            <w:proofErr w:type="spellStart"/>
            <w:r w:rsidRPr="00A45415">
              <w:rPr>
                <w:rFonts w:ascii="Arial" w:hAnsi="Arial" w:cs="Arial"/>
                <w:b w:val="0"/>
                <w:bCs w:val="0"/>
                <w:caps w:val="0"/>
                <w:lang w:val="en-GB"/>
              </w:rPr>
              <w:t>GnG</w:t>
            </w:r>
            <w:proofErr w:type="spellEnd"/>
            <w:r w:rsidRPr="00A45415">
              <w:rPr>
                <w:rFonts w:ascii="Arial" w:hAnsi="Arial" w:cs="Arial"/>
                <w:b w:val="0"/>
                <w:bCs w:val="0"/>
                <w:caps w:val="0"/>
                <w:lang w:val="en-GB"/>
              </w:rPr>
              <w:t xml:space="preserve"> RT to go signals</w:t>
            </w:r>
          </w:p>
        </w:tc>
        <w:tc>
          <w:tcPr>
            <w:tcW w:w="895" w:type="pct"/>
            <w:shd w:val="clear" w:color="auto" w:fill="auto"/>
            <w:vAlign w:val="center"/>
          </w:tcPr>
          <w:p w14:paraId="5EDEBFFD"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132</w:t>
            </w:r>
          </w:p>
        </w:tc>
        <w:tc>
          <w:tcPr>
            <w:tcW w:w="1194" w:type="pct"/>
            <w:shd w:val="clear" w:color="auto" w:fill="auto"/>
            <w:vAlign w:val="center"/>
          </w:tcPr>
          <w:p w14:paraId="22782301"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-0.08</w:t>
            </w:r>
          </w:p>
        </w:tc>
        <w:tc>
          <w:tcPr>
            <w:tcW w:w="821" w:type="pct"/>
            <w:shd w:val="clear" w:color="auto" w:fill="auto"/>
            <w:vAlign w:val="center"/>
          </w:tcPr>
          <w:p w14:paraId="75E3ABE3"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0.35</w:t>
            </w:r>
          </w:p>
        </w:tc>
      </w:tr>
      <w:tr w:rsidR="007F4ECE" w:rsidRPr="00E826BC" w14:paraId="3B4E8431" w14:textId="77777777" w:rsidTr="007F4ECE">
        <w:trPr>
          <w:trHeight w:val="727"/>
        </w:trPr>
        <w:tc>
          <w:tcPr>
            <w:cnfStyle w:val="001000000000" w:firstRow="0" w:lastRow="0" w:firstColumn="1" w:lastColumn="0" w:oddVBand="0" w:evenVBand="0" w:oddHBand="0" w:evenHBand="0" w:firstRowFirstColumn="0" w:firstRowLastColumn="0" w:lastRowFirstColumn="0" w:lastRowLastColumn="0"/>
            <w:tcW w:w="2089" w:type="pct"/>
            <w:tcBorders>
              <w:bottom w:val="single" w:sz="4" w:space="0" w:color="auto"/>
            </w:tcBorders>
            <w:shd w:val="clear" w:color="auto" w:fill="auto"/>
            <w:vAlign w:val="center"/>
          </w:tcPr>
          <w:p w14:paraId="2C24534A" w14:textId="77777777" w:rsidR="007F4ECE" w:rsidRPr="00A45415" w:rsidRDefault="007F4ECE" w:rsidP="00864AD4">
            <w:pPr>
              <w:ind w:left="708"/>
              <w:rPr>
                <w:rFonts w:ascii="Arial" w:hAnsi="Arial" w:cs="Arial"/>
                <w:b w:val="0"/>
                <w:bCs w:val="0"/>
                <w:caps w:val="0"/>
                <w:lang w:val="en-GB"/>
              </w:rPr>
            </w:pPr>
            <w:proofErr w:type="spellStart"/>
            <w:r w:rsidRPr="00A45415">
              <w:rPr>
                <w:rFonts w:ascii="Arial" w:hAnsi="Arial" w:cs="Arial"/>
                <w:b w:val="0"/>
                <w:bCs w:val="0"/>
                <w:caps w:val="0"/>
                <w:lang w:val="en-GB"/>
              </w:rPr>
              <w:t>GnG</w:t>
            </w:r>
            <w:proofErr w:type="spellEnd"/>
            <w:r w:rsidRPr="00A45415">
              <w:rPr>
                <w:rFonts w:ascii="Arial" w:hAnsi="Arial" w:cs="Arial"/>
                <w:b w:val="0"/>
                <w:bCs w:val="0"/>
                <w:caps w:val="0"/>
                <w:lang w:val="en-GB"/>
              </w:rPr>
              <w:t xml:space="preserve"> Probability of inhibition</w:t>
            </w:r>
          </w:p>
          <w:p w14:paraId="089C00DF" w14:textId="77777777" w:rsidR="007F4ECE" w:rsidRPr="00A45415" w:rsidRDefault="007F4ECE" w:rsidP="00864AD4">
            <w:pPr>
              <w:rPr>
                <w:rFonts w:ascii="Arial" w:hAnsi="Arial" w:cs="Arial"/>
                <w:b w:val="0"/>
                <w:bCs w:val="0"/>
                <w:caps w:val="0"/>
                <w:lang w:val="en-GB"/>
              </w:rPr>
            </w:pPr>
          </w:p>
        </w:tc>
        <w:tc>
          <w:tcPr>
            <w:tcW w:w="895" w:type="pct"/>
            <w:tcBorders>
              <w:bottom w:val="single" w:sz="4" w:space="0" w:color="auto"/>
            </w:tcBorders>
            <w:shd w:val="clear" w:color="auto" w:fill="auto"/>
            <w:vAlign w:val="center"/>
          </w:tcPr>
          <w:p w14:paraId="63DA2D52"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132</w:t>
            </w:r>
          </w:p>
        </w:tc>
        <w:tc>
          <w:tcPr>
            <w:tcW w:w="1194" w:type="pct"/>
            <w:tcBorders>
              <w:bottom w:val="single" w:sz="4" w:space="0" w:color="auto"/>
            </w:tcBorders>
            <w:shd w:val="clear" w:color="auto" w:fill="auto"/>
            <w:vAlign w:val="center"/>
          </w:tcPr>
          <w:p w14:paraId="4409997A"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-0.01</w:t>
            </w:r>
          </w:p>
        </w:tc>
        <w:tc>
          <w:tcPr>
            <w:tcW w:w="821" w:type="pct"/>
            <w:tcBorders>
              <w:bottom w:val="single" w:sz="4" w:space="0" w:color="auto"/>
            </w:tcBorders>
            <w:shd w:val="clear" w:color="auto" w:fill="auto"/>
            <w:vAlign w:val="center"/>
          </w:tcPr>
          <w:p w14:paraId="3F51AC5F"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0.93</w:t>
            </w:r>
          </w:p>
        </w:tc>
      </w:tr>
      <w:tr w:rsidR="007F4ECE" w:rsidRPr="00A45415" w14:paraId="71BBBA33" w14:textId="77777777" w:rsidTr="007F4ECE">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single" w:sz="4" w:space="0" w:color="auto"/>
              <w:right w:val="none" w:sz="0" w:space="0" w:color="auto"/>
            </w:tcBorders>
            <w:shd w:val="clear" w:color="auto" w:fill="auto"/>
            <w:vAlign w:val="center"/>
          </w:tcPr>
          <w:p w14:paraId="4E3210CF" w14:textId="77777777" w:rsidR="007F4ECE" w:rsidRPr="00D26DBB" w:rsidRDefault="007F4ECE" w:rsidP="00864AD4">
            <w:pPr>
              <w:rPr>
                <w:rFonts w:ascii="Arial" w:hAnsi="Arial" w:cs="Arial"/>
                <w:lang w:val="en-GB"/>
              </w:rPr>
            </w:pPr>
            <w:r>
              <w:rPr>
                <w:rFonts w:ascii="Arial" w:hAnsi="Arial" w:cs="Arial"/>
                <w:b w:val="0"/>
                <w:bCs w:val="0"/>
                <w:caps w:val="0"/>
                <w:lang w:val="en-GB"/>
              </w:rPr>
              <w:t>Hot EF</w:t>
            </w:r>
          </w:p>
        </w:tc>
      </w:tr>
      <w:tr w:rsidR="007F4ECE" w:rsidRPr="00A45415" w14:paraId="26459A87" w14:textId="77777777" w:rsidTr="007F4ECE">
        <w:trPr>
          <w:trHeight w:val="737"/>
        </w:trPr>
        <w:tc>
          <w:tcPr>
            <w:cnfStyle w:val="001000000000" w:firstRow="0" w:lastRow="0" w:firstColumn="1" w:lastColumn="0" w:oddVBand="0" w:evenVBand="0" w:oddHBand="0" w:evenHBand="0" w:firstRowFirstColumn="0" w:firstRowLastColumn="0" w:lastRowFirstColumn="0" w:lastRowLastColumn="0"/>
            <w:tcW w:w="2089" w:type="pct"/>
            <w:tcBorders>
              <w:top w:val="single" w:sz="4" w:space="0" w:color="auto"/>
            </w:tcBorders>
            <w:shd w:val="clear" w:color="auto" w:fill="auto"/>
            <w:vAlign w:val="center"/>
          </w:tcPr>
          <w:p w14:paraId="49E33109" w14:textId="77777777" w:rsidR="007F4ECE" w:rsidRPr="00A45415" w:rsidRDefault="007F4ECE" w:rsidP="00864AD4">
            <w:pPr>
              <w:ind w:left="708"/>
              <w:rPr>
                <w:rFonts w:ascii="Arial" w:hAnsi="Arial" w:cs="Arial"/>
                <w:b w:val="0"/>
                <w:bCs w:val="0"/>
                <w:caps w:val="0"/>
                <w:lang w:val="en-GB"/>
              </w:rPr>
            </w:pPr>
            <w:r w:rsidRPr="00A45415">
              <w:rPr>
                <w:rFonts w:ascii="Arial" w:hAnsi="Arial" w:cs="Arial"/>
                <w:b w:val="0"/>
                <w:bCs w:val="0"/>
                <w:caps w:val="0"/>
                <w:lang w:val="en-GB"/>
              </w:rPr>
              <w:t>CPT total number of Cards</w:t>
            </w:r>
          </w:p>
        </w:tc>
        <w:tc>
          <w:tcPr>
            <w:tcW w:w="895" w:type="pct"/>
            <w:tcBorders>
              <w:top w:val="single" w:sz="4" w:space="0" w:color="auto"/>
            </w:tcBorders>
            <w:shd w:val="clear" w:color="auto" w:fill="auto"/>
            <w:vAlign w:val="center"/>
          </w:tcPr>
          <w:p w14:paraId="2BDCFF83"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149</w:t>
            </w:r>
          </w:p>
        </w:tc>
        <w:tc>
          <w:tcPr>
            <w:tcW w:w="1194" w:type="pct"/>
            <w:tcBorders>
              <w:top w:val="single" w:sz="4" w:space="0" w:color="auto"/>
            </w:tcBorders>
            <w:shd w:val="clear" w:color="auto" w:fill="auto"/>
            <w:vAlign w:val="center"/>
          </w:tcPr>
          <w:p w14:paraId="584304E1"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0.11</w:t>
            </w:r>
          </w:p>
        </w:tc>
        <w:tc>
          <w:tcPr>
            <w:tcW w:w="821" w:type="pct"/>
            <w:tcBorders>
              <w:top w:val="single" w:sz="4" w:space="0" w:color="auto"/>
            </w:tcBorders>
            <w:shd w:val="clear" w:color="auto" w:fill="auto"/>
            <w:vAlign w:val="center"/>
          </w:tcPr>
          <w:p w14:paraId="1E1EFFBC" w14:textId="77777777" w:rsidR="007F4ECE" w:rsidRPr="00D26DBB"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0.17</w:t>
            </w:r>
          </w:p>
        </w:tc>
      </w:tr>
      <w:tr w:rsidR="007F4ECE" w:rsidRPr="00A45415" w14:paraId="26F447A7" w14:textId="77777777" w:rsidTr="007F4ECE">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2089" w:type="pct"/>
            <w:shd w:val="clear" w:color="auto" w:fill="auto"/>
            <w:vAlign w:val="center"/>
          </w:tcPr>
          <w:p w14:paraId="5745EE9B" w14:textId="77777777" w:rsidR="007F4ECE" w:rsidRPr="00A45415" w:rsidRDefault="007F4ECE" w:rsidP="00864AD4">
            <w:pPr>
              <w:ind w:left="708"/>
              <w:rPr>
                <w:rFonts w:ascii="Arial" w:hAnsi="Arial" w:cs="Arial"/>
                <w:b w:val="0"/>
                <w:bCs w:val="0"/>
                <w:caps w:val="0"/>
                <w:lang w:val="en-GB"/>
              </w:rPr>
            </w:pPr>
            <w:r w:rsidRPr="00A45415">
              <w:rPr>
                <w:rFonts w:ascii="Arial" w:hAnsi="Arial" w:cs="Arial"/>
                <w:b w:val="0"/>
                <w:bCs w:val="0"/>
                <w:caps w:val="0"/>
                <w:lang w:val="en-GB"/>
              </w:rPr>
              <w:t>TDT RT (delayed - immediate choice)</w:t>
            </w:r>
          </w:p>
        </w:tc>
        <w:tc>
          <w:tcPr>
            <w:tcW w:w="895" w:type="pct"/>
            <w:shd w:val="clear" w:color="auto" w:fill="auto"/>
            <w:vAlign w:val="center"/>
          </w:tcPr>
          <w:p w14:paraId="30DF87AD"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124</w:t>
            </w:r>
          </w:p>
        </w:tc>
        <w:tc>
          <w:tcPr>
            <w:tcW w:w="1194" w:type="pct"/>
            <w:shd w:val="clear" w:color="auto" w:fill="auto"/>
            <w:vAlign w:val="center"/>
          </w:tcPr>
          <w:p w14:paraId="0A64C9BF"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-0.07</w:t>
            </w:r>
          </w:p>
        </w:tc>
        <w:tc>
          <w:tcPr>
            <w:tcW w:w="821" w:type="pct"/>
            <w:shd w:val="clear" w:color="auto" w:fill="auto"/>
            <w:vAlign w:val="center"/>
          </w:tcPr>
          <w:p w14:paraId="579C6C51" w14:textId="77777777" w:rsidR="007F4ECE" w:rsidRPr="00D26DBB"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0.45</w:t>
            </w:r>
          </w:p>
        </w:tc>
      </w:tr>
      <w:tr w:rsidR="007F4ECE" w:rsidRPr="00A45415" w14:paraId="446D16FF" w14:textId="77777777" w:rsidTr="007F4ECE">
        <w:trPr>
          <w:trHeight w:val="727"/>
        </w:trPr>
        <w:tc>
          <w:tcPr>
            <w:cnfStyle w:val="001000000000" w:firstRow="0" w:lastRow="0" w:firstColumn="1" w:lastColumn="0" w:oddVBand="0" w:evenVBand="0" w:oddHBand="0" w:evenHBand="0" w:firstRowFirstColumn="0" w:firstRowLastColumn="0" w:lastRowFirstColumn="0" w:lastRowLastColumn="0"/>
            <w:tcW w:w="2089" w:type="pct"/>
            <w:shd w:val="clear" w:color="auto" w:fill="auto"/>
            <w:vAlign w:val="center"/>
          </w:tcPr>
          <w:p w14:paraId="046D9E8C" w14:textId="77777777" w:rsidR="007F4ECE" w:rsidRPr="00A45415" w:rsidRDefault="007F4ECE" w:rsidP="00864AD4">
            <w:pPr>
              <w:ind w:left="708"/>
              <w:rPr>
                <w:rFonts w:ascii="Arial" w:hAnsi="Arial" w:cs="Arial"/>
                <w:b w:val="0"/>
                <w:bCs w:val="0"/>
                <w:caps w:val="0"/>
                <w:lang w:val="en-GB"/>
              </w:rPr>
            </w:pPr>
            <w:r w:rsidRPr="00A45415">
              <w:rPr>
                <w:rFonts w:ascii="Arial" w:hAnsi="Arial" w:cs="Arial"/>
                <w:b w:val="0"/>
                <w:bCs w:val="0"/>
                <w:caps w:val="0"/>
                <w:lang w:val="en-GB"/>
              </w:rPr>
              <w:t>TDT AUC</w:t>
            </w:r>
          </w:p>
        </w:tc>
        <w:tc>
          <w:tcPr>
            <w:tcW w:w="895" w:type="pct"/>
            <w:shd w:val="clear" w:color="auto" w:fill="auto"/>
            <w:vAlign w:val="center"/>
          </w:tcPr>
          <w:p w14:paraId="7C682245"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124</w:t>
            </w:r>
          </w:p>
        </w:tc>
        <w:tc>
          <w:tcPr>
            <w:tcW w:w="1194" w:type="pct"/>
            <w:shd w:val="clear" w:color="auto" w:fill="auto"/>
            <w:vAlign w:val="center"/>
          </w:tcPr>
          <w:p w14:paraId="41F7A0DC"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-0.06</w:t>
            </w:r>
          </w:p>
        </w:tc>
        <w:tc>
          <w:tcPr>
            <w:tcW w:w="821" w:type="pct"/>
            <w:shd w:val="clear" w:color="auto" w:fill="auto"/>
            <w:vAlign w:val="center"/>
          </w:tcPr>
          <w:p w14:paraId="53E2F20F" w14:textId="77777777" w:rsidR="007F4ECE" w:rsidRPr="00D26DBB"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0.49</w:t>
            </w:r>
          </w:p>
        </w:tc>
      </w:tr>
      <w:tr w:rsidR="007F4ECE" w:rsidRPr="00A45415" w14:paraId="2C0D14E8" w14:textId="77777777" w:rsidTr="007F4ECE">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2089" w:type="pct"/>
            <w:shd w:val="clear" w:color="auto" w:fill="auto"/>
            <w:vAlign w:val="center"/>
          </w:tcPr>
          <w:p w14:paraId="2817FD8B" w14:textId="77777777" w:rsidR="007F4ECE" w:rsidRPr="00A45415" w:rsidRDefault="007F4ECE" w:rsidP="00864AD4">
            <w:pPr>
              <w:ind w:left="708"/>
              <w:rPr>
                <w:rFonts w:ascii="Arial" w:hAnsi="Arial" w:cs="Arial"/>
                <w:b w:val="0"/>
                <w:bCs w:val="0"/>
                <w:caps w:val="0"/>
                <w:lang w:val="en-GB"/>
              </w:rPr>
            </w:pPr>
            <w:r w:rsidRPr="00A45415">
              <w:rPr>
                <w:rFonts w:ascii="Arial" w:hAnsi="Arial" w:cs="Arial"/>
                <w:b w:val="0"/>
                <w:bCs w:val="0"/>
                <w:caps w:val="0"/>
                <w:lang w:val="en-GB"/>
              </w:rPr>
              <w:t>UG Moderately Unfair offers accepted</w:t>
            </w:r>
          </w:p>
        </w:tc>
        <w:tc>
          <w:tcPr>
            <w:tcW w:w="895" w:type="pct"/>
            <w:shd w:val="clear" w:color="auto" w:fill="auto"/>
            <w:vAlign w:val="center"/>
          </w:tcPr>
          <w:p w14:paraId="3B668D38"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54</w:t>
            </w:r>
          </w:p>
        </w:tc>
        <w:tc>
          <w:tcPr>
            <w:tcW w:w="1194" w:type="pct"/>
            <w:shd w:val="clear" w:color="auto" w:fill="auto"/>
            <w:vAlign w:val="center"/>
          </w:tcPr>
          <w:p w14:paraId="6844815F" w14:textId="77777777" w:rsidR="007F4ECE" w:rsidRPr="00A45415"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0.01</w:t>
            </w:r>
          </w:p>
        </w:tc>
        <w:tc>
          <w:tcPr>
            <w:tcW w:w="821" w:type="pct"/>
            <w:shd w:val="clear" w:color="auto" w:fill="auto"/>
            <w:vAlign w:val="center"/>
          </w:tcPr>
          <w:p w14:paraId="27240629" w14:textId="77777777" w:rsidR="007F4ECE" w:rsidRPr="00D26DBB" w:rsidRDefault="007F4ECE" w:rsidP="00864AD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0.96</w:t>
            </w:r>
          </w:p>
        </w:tc>
      </w:tr>
      <w:tr w:rsidR="007F4ECE" w:rsidRPr="00A45415" w14:paraId="072952CF" w14:textId="77777777" w:rsidTr="007F4ECE">
        <w:trPr>
          <w:trHeight w:val="727"/>
        </w:trPr>
        <w:tc>
          <w:tcPr>
            <w:cnfStyle w:val="001000000000" w:firstRow="0" w:lastRow="0" w:firstColumn="1" w:lastColumn="0" w:oddVBand="0" w:evenVBand="0" w:oddHBand="0" w:evenHBand="0" w:firstRowFirstColumn="0" w:firstRowLastColumn="0" w:lastRowFirstColumn="0" w:lastRowLastColumn="0"/>
            <w:tcW w:w="2089" w:type="pct"/>
            <w:tcBorders>
              <w:bottom w:val="single" w:sz="4" w:space="0" w:color="auto"/>
            </w:tcBorders>
            <w:shd w:val="clear" w:color="auto" w:fill="auto"/>
            <w:vAlign w:val="center"/>
          </w:tcPr>
          <w:p w14:paraId="0CE7E319" w14:textId="77777777" w:rsidR="007F4ECE" w:rsidRPr="00A45415" w:rsidRDefault="007F4ECE" w:rsidP="00864AD4">
            <w:pPr>
              <w:ind w:left="708"/>
              <w:rPr>
                <w:rFonts w:ascii="Arial" w:hAnsi="Arial" w:cs="Arial"/>
                <w:b w:val="0"/>
                <w:bCs w:val="0"/>
                <w:caps w:val="0"/>
                <w:lang w:val="en-GB"/>
              </w:rPr>
            </w:pPr>
            <w:proofErr w:type="spellStart"/>
            <w:r w:rsidRPr="00A45415">
              <w:rPr>
                <w:rFonts w:ascii="Arial" w:hAnsi="Arial" w:cs="Arial"/>
                <w:b w:val="0"/>
                <w:bCs w:val="0"/>
                <w:caps w:val="0"/>
                <w:lang w:val="en-GB"/>
              </w:rPr>
              <w:t>CxR</w:t>
            </w:r>
            <w:proofErr w:type="spellEnd"/>
            <w:r w:rsidRPr="00A45415">
              <w:rPr>
                <w:rFonts w:ascii="Arial" w:hAnsi="Arial" w:cs="Arial"/>
                <w:b w:val="0"/>
                <w:bCs w:val="0"/>
                <w:caps w:val="0"/>
                <w:lang w:val="en-GB"/>
              </w:rPr>
              <w:t xml:space="preserve"> propensity to gamble</w:t>
            </w:r>
          </w:p>
        </w:tc>
        <w:tc>
          <w:tcPr>
            <w:tcW w:w="895" w:type="pct"/>
            <w:tcBorders>
              <w:bottom w:val="single" w:sz="4" w:space="0" w:color="auto"/>
            </w:tcBorders>
            <w:shd w:val="clear" w:color="auto" w:fill="auto"/>
            <w:vAlign w:val="center"/>
          </w:tcPr>
          <w:p w14:paraId="36FFEF41"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A45415">
              <w:rPr>
                <w:rFonts w:ascii="Arial" w:hAnsi="Arial" w:cs="Arial"/>
                <w:lang w:val="en-GB"/>
              </w:rPr>
              <w:t xml:space="preserve">N= </w:t>
            </w:r>
            <w:r>
              <w:rPr>
                <w:rFonts w:ascii="Arial" w:hAnsi="Arial" w:cs="Arial"/>
                <w:lang w:val="en-GB"/>
              </w:rPr>
              <w:t>138</w:t>
            </w:r>
          </w:p>
        </w:tc>
        <w:tc>
          <w:tcPr>
            <w:tcW w:w="1194" w:type="pct"/>
            <w:tcBorders>
              <w:bottom w:val="single" w:sz="4" w:space="0" w:color="auto"/>
            </w:tcBorders>
            <w:shd w:val="clear" w:color="auto" w:fill="auto"/>
            <w:vAlign w:val="center"/>
          </w:tcPr>
          <w:p w14:paraId="138A5ACC" w14:textId="77777777" w:rsidR="007F4ECE" w:rsidRPr="00A45415"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-0.02</w:t>
            </w:r>
          </w:p>
        </w:tc>
        <w:tc>
          <w:tcPr>
            <w:tcW w:w="821" w:type="pct"/>
            <w:tcBorders>
              <w:bottom w:val="single" w:sz="4" w:space="0" w:color="auto"/>
            </w:tcBorders>
            <w:shd w:val="clear" w:color="auto" w:fill="auto"/>
            <w:vAlign w:val="center"/>
          </w:tcPr>
          <w:p w14:paraId="3DC9F0D8" w14:textId="77777777" w:rsidR="007F4ECE" w:rsidRPr="00D26DBB" w:rsidRDefault="007F4ECE" w:rsidP="00864AD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Pr>
                <w:rFonts w:ascii="Arial" w:hAnsi="Arial" w:cs="Arial"/>
                <w:lang w:val="en-GB"/>
              </w:rPr>
              <w:t>0.79</w:t>
            </w:r>
          </w:p>
        </w:tc>
      </w:tr>
    </w:tbl>
    <w:p w14:paraId="3B3B6487" w14:textId="77777777" w:rsidR="00CA71C6" w:rsidRDefault="007F4ECE" w:rsidP="007F4ECE">
      <w:pPr>
        <w:spacing w:after="0" w:line="480" w:lineRule="auto"/>
        <w:rPr>
          <w:rFonts w:ascii="Arial" w:hAnsi="Arial" w:cs="Arial"/>
          <w:sz w:val="18"/>
          <w:szCs w:val="18"/>
          <w:lang w:val="en-GB"/>
        </w:rPr>
      </w:pPr>
      <w:r w:rsidRPr="00315597">
        <w:rPr>
          <w:rFonts w:ascii="Arial" w:hAnsi="Arial" w:cs="Arial"/>
          <w:sz w:val="18"/>
          <w:szCs w:val="18"/>
          <w:lang w:val="en-GB"/>
        </w:rPr>
        <w:lastRenderedPageBreak/>
        <w:t>WCST = Wisconsin Card Sorting Test task</w:t>
      </w:r>
      <w:r>
        <w:rPr>
          <w:rFonts w:ascii="Arial" w:hAnsi="Arial" w:cs="Arial"/>
          <w:sz w:val="18"/>
          <w:szCs w:val="18"/>
          <w:lang w:val="en-GB"/>
        </w:rPr>
        <w:t>.</w:t>
      </w:r>
      <w:r w:rsidRPr="00315597">
        <w:rPr>
          <w:rFonts w:ascii="Arial" w:hAnsi="Arial" w:cs="Arial"/>
          <w:sz w:val="18"/>
          <w:szCs w:val="18"/>
          <w:lang w:val="en-GB"/>
        </w:rPr>
        <w:t xml:space="preserve"> </w:t>
      </w:r>
      <w:proofErr w:type="spellStart"/>
      <w:r w:rsidRPr="00315597">
        <w:rPr>
          <w:rFonts w:ascii="Arial" w:hAnsi="Arial" w:cs="Arial"/>
          <w:sz w:val="18"/>
          <w:szCs w:val="18"/>
          <w:lang w:val="en-GB"/>
        </w:rPr>
        <w:t>GnG</w:t>
      </w:r>
      <w:proofErr w:type="spellEnd"/>
      <w:r w:rsidRPr="00315597">
        <w:rPr>
          <w:rFonts w:ascii="Arial" w:hAnsi="Arial" w:cs="Arial"/>
          <w:sz w:val="18"/>
          <w:szCs w:val="18"/>
          <w:lang w:val="en-GB"/>
        </w:rPr>
        <w:t xml:space="preserve"> =</w:t>
      </w:r>
      <w:r w:rsidRPr="007F4ECE">
        <w:rPr>
          <w:rFonts w:ascii="Arial" w:hAnsi="Arial" w:cs="Arial"/>
          <w:sz w:val="18"/>
          <w:szCs w:val="18"/>
          <w:lang w:val="en-GB"/>
        </w:rPr>
        <w:t xml:space="preserve"> </w:t>
      </w:r>
      <w:r w:rsidRPr="00315597">
        <w:rPr>
          <w:rFonts w:ascii="Arial" w:hAnsi="Arial" w:cs="Arial"/>
          <w:sz w:val="18"/>
          <w:szCs w:val="18"/>
          <w:lang w:val="en-GB"/>
        </w:rPr>
        <w:t>Go/no-Go task</w:t>
      </w:r>
      <w:r>
        <w:rPr>
          <w:rFonts w:ascii="Arial" w:hAnsi="Arial" w:cs="Arial"/>
          <w:sz w:val="18"/>
          <w:szCs w:val="18"/>
          <w:lang w:val="en-GB"/>
        </w:rPr>
        <w:t>.</w:t>
      </w:r>
      <w:r w:rsidRPr="00315597">
        <w:rPr>
          <w:rFonts w:ascii="Arial" w:hAnsi="Arial" w:cs="Arial"/>
          <w:sz w:val="18"/>
          <w:szCs w:val="18"/>
          <w:lang w:val="en-GB"/>
        </w:rPr>
        <w:t xml:space="preserve"> CPT = Continuous Performance Task</w:t>
      </w:r>
      <w:r>
        <w:rPr>
          <w:rFonts w:ascii="Arial" w:hAnsi="Arial" w:cs="Arial"/>
          <w:sz w:val="18"/>
          <w:szCs w:val="18"/>
          <w:lang w:val="en-GB"/>
        </w:rPr>
        <w:t>.</w:t>
      </w:r>
      <w:r w:rsidRPr="00315597">
        <w:rPr>
          <w:rFonts w:ascii="Arial" w:hAnsi="Arial" w:cs="Arial"/>
          <w:sz w:val="18"/>
          <w:szCs w:val="18"/>
          <w:lang w:val="en-GB"/>
        </w:rPr>
        <w:t xml:space="preserve"> TDT = Temporal Discounting Task</w:t>
      </w:r>
      <w:r>
        <w:rPr>
          <w:rFonts w:ascii="Arial" w:hAnsi="Arial" w:cs="Arial"/>
          <w:sz w:val="18"/>
          <w:szCs w:val="18"/>
          <w:lang w:val="en-GB"/>
        </w:rPr>
        <w:t>.</w:t>
      </w:r>
      <w:r w:rsidRPr="00315597">
        <w:rPr>
          <w:rFonts w:ascii="Arial" w:hAnsi="Arial" w:cs="Arial"/>
          <w:sz w:val="18"/>
          <w:szCs w:val="18"/>
          <w:lang w:val="en-GB"/>
        </w:rPr>
        <w:t xml:space="preserve"> UG = Ultimatum Game. RT = Reaction Time</w:t>
      </w:r>
      <w:r>
        <w:rPr>
          <w:rFonts w:ascii="Arial" w:hAnsi="Arial" w:cs="Arial"/>
          <w:sz w:val="18"/>
          <w:szCs w:val="18"/>
          <w:lang w:val="en-GB"/>
        </w:rPr>
        <w:t>.</w:t>
      </w:r>
      <w:r w:rsidRPr="00315597">
        <w:rPr>
          <w:rFonts w:ascii="Arial" w:hAnsi="Arial" w:cs="Arial"/>
          <w:sz w:val="18"/>
          <w:szCs w:val="18"/>
          <w:lang w:val="en-GB"/>
        </w:rPr>
        <w:t xml:space="preserve"> AUC = Area Under the Curve.</w:t>
      </w:r>
      <w:r>
        <w:rPr>
          <w:rFonts w:ascii="Arial" w:hAnsi="Arial" w:cs="Arial"/>
          <w:sz w:val="18"/>
          <w:szCs w:val="18"/>
          <w:lang w:val="en-GB"/>
        </w:rPr>
        <w:t xml:space="preserve"> EF = Executive functions.</w:t>
      </w:r>
    </w:p>
    <w:p w14:paraId="70D01D67" w14:textId="34D91BCD" w:rsidR="00AE4868" w:rsidRDefault="00AE4868" w:rsidP="007F4ECE">
      <w:pPr>
        <w:spacing w:after="0" w:line="480" w:lineRule="auto"/>
        <w:rPr>
          <w:rFonts w:ascii="Arial" w:hAnsi="Arial" w:cs="Arial"/>
          <w:lang w:val="en-GB"/>
        </w:rPr>
        <w:sectPr w:rsidR="00AE4868" w:rsidSect="00AE4868">
          <w:pgSz w:w="11906" w:h="16838"/>
          <w:pgMar w:top="1417" w:right="1134" w:bottom="1134" w:left="1134" w:header="708" w:footer="708" w:gutter="0"/>
          <w:cols w:space="708"/>
          <w:docGrid w:linePitch="360"/>
        </w:sectPr>
      </w:pPr>
    </w:p>
    <w:p w14:paraId="6A4B80FA" w14:textId="2690FC67" w:rsidR="00684F9F" w:rsidRPr="006C6D11" w:rsidRDefault="00684F9F" w:rsidP="00684F9F">
      <w:pPr>
        <w:spacing w:after="0" w:line="480" w:lineRule="auto"/>
        <w:rPr>
          <w:rFonts w:ascii="Arial" w:hAnsi="Arial" w:cs="Arial"/>
          <w:lang w:val="en-GB"/>
        </w:rPr>
      </w:pPr>
      <w:r w:rsidRPr="00080E47">
        <w:rPr>
          <w:rFonts w:ascii="Arial" w:hAnsi="Arial" w:cs="Arial"/>
          <w:lang w:val="en-GB"/>
        </w:rPr>
        <w:lastRenderedPageBreak/>
        <w:t>S Table 4</w:t>
      </w:r>
      <w:r>
        <w:rPr>
          <w:rFonts w:ascii="Arial" w:hAnsi="Arial" w:cs="Arial"/>
          <w:lang w:val="en-GB"/>
        </w:rPr>
        <w:t xml:space="preserve"> Correlation matrix between EF measures, </w:t>
      </w:r>
      <w:proofErr w:type="gramStart"/>
      <w:r>
        <w:rPr>
          <w:rFonts w:ascii="Arial" w:hAnsi="Arial" w:cs="Arial"/>
          <w:lang w:val="en-GB"/>
        </w:rPr>
        <w:t>IQ</w:t>
      </w:r>
      <w:proofErr w:type="gramEnd"/>
      <w:r>
        <w:rPr>
          <w:rFonts w:ascii="Arial" w:hAnsi="Arial" w:cs="Arial"/>
          <w:lang w:val="en-GB"/>
        </w:rPr>
        <w:t xml:space="preserve"> and Irritability</w:t>
      </w:r>
    </w:p>
    <w:tbl>
      <w:tblPr>
        <w:tblStyle w:val="TableGrid"/>
        <w:tblpPr w:leftFromText="181" w:rightFromText="181" w:vertAnchor="text" w:horzAnchor="margin" w:tblpY="1"/>
        <w:tblW w:w="15445" w:type="dxa"/>
        <w:tblLayout w:type="fixed"/>
        <w:tblLook w:val="04A0" w:firstRow="1" w:lastRow="0" w:firstColumn="1" w:lastColumn="0" w:noHBand="0" w:noVBand="1"/>
      </w:tblPr>
      <w:tblGrid>
        <w:gridCol w:w="1696"/>
        <w:gridCol w:w="1134"/>
        <w:gridCol w:w="1134"/>
        <w:gridCol w:w="1701"/>
        <w:gridCol w:w="1134"/>
        <w:gridCol w:w="1418"/>
        <w:gridCol w:w="1134"/>
        <w:gridCol w:w="1276"/>
        <w:gridCol w:w="850"/>
        <w:gridCol w:w="1418"/>
        <w:gridCol w:w="1275"/>
        <w:gridCol w:w="1275"/>
      </w:tblGrid>
      <w:tr w:rsidR="00684F9F" w14:paraId="07FC7384" w14:textId="77777777" w:rsidTr="00CD5B55">
        <w:trPr>
          <w:trHeight w:val="828"/>
        </w:trPr>
        <w:tc>
          <w:tcPr>
            <w:tcW w:w="1696" w:type="dxa"/>
            <w:tcBorders>
              <w:bottom w:val="single" w:sz="4" w:space="0" w:color="auto"/>
              <w:right w:val="single" w:sz="4" w:space="0" w:color="auto"/>
            </w:tcBorders>
            <w:vAlign w:val="center"/>
          </w:tcPr>
          <w:p w14:paraId="676ED426" w14:textId="77777777" w:rsidR="00684F9F" w:rsidRDefault="00684F9F" w:rsidP="00CD5B55">
            <w:pPr>
              <w:rPr>
                <w:rFonts w:ascii="Arial" w:hAnsi="Arial" w:cs="Arial"/>
                <w:lang w:val="en-GB"/>
              </w:rPr>
            </w:pPr>
          </w:p>
          <w:p w14:paraId="21CD9364" w14:textId="77777777" w:rsidR="00684F9F" w:rsidRPr="00CA71C6" w:rsidRDefault="00684F9F" w:rsidP="00CD5B55">
            <w:pPr>
              <w:rPr>
                <w:rFonts w:ascii="Arial" w:hAnsi="Arial" w:cs="Arial"/>
                <w:lang w:val="en-GB"/>
              </w:rPr>
            </w:pPr>
          </w:p>
        </w:tc>
        <w:tc>
          <w:tcPr>
            <w:tcW w:w="1134" w:type="dxa"/>
            <w:tcBorders>
              <w:left w:val="single" w:sz="4" w:space="0" w:color="auto"/>
              <w:bottom w:val="single" w:sz="4" w:space="0" w:color="auto"/>
              <w:right w:val="nil"/>
            </w:tcBorders>
            <w:vAlign w:val="center"/>
          </w:tcPr>
          <w:p w14:paraId="669C3825" w14:textId="77777777" w:rsidR="00684F9F" w:rsidRPr="00CA71C6" w:rsidRDefault="00684F9F" w:rsidP="00CD5B55">
            <w:pPr>
              <w:rPr>
                <w:rFonts w:ascii="Arial" w:hAnsi="Arial" w:cs="Arial"/>
                <w:lang w:val="en-GB"/>
              </w:rPr>
            </w:pPr>
            <w:r w:rsidRPr="00CA71C6">
              <w:rPr>
                <w:rFonts w:ascii="Arial" w:hAnsi="Arial" w:cs="Arial"/>
                <w:lang w:val="en-GB"/>
              </w:rPr>
              <w:t>Irritability</w:t>
            </w:r>
          </w:p>
        </w:tc>
        <w:tc>
          <w:tcPr>
            <w:tcW w:w="1134" w:type="dxa"/>
            <w:tcBorders>
              <w:left w:val="nil"/>
              <w:bottom w:val="single" w:sz="4" w:space="0" w:color="auto"/>
              <w:right w:val="nil"/>
            </w:tcBorders>
            <w:vAlign w:val="center"/>
          </w:tcPr>
          <w:p w14:paraId="1222D4F6" w14:textId="77777777" w:rsidR="00684F9F" w:rsidRPr="00CA71C6" w:rsidRDefault="00684F9F" w:rsidP="00CD5B55">
            <w:pPr>
              <w:rPr>
                <w:rFonts w:ascii="Arial" w:hAnsi="Arial" w:cs="Arial"/>
                <w:lang w:val="en-GB"/>
              </w:rPr>
            </w:pPr>
            <w:r w:rsidRPr="00CA71C6">
              <w:rPr>
                <w:rFonts w:ascii="Arial" w:hAnsi="Arial" w:cs="Arial"/>
                <w:lang w:val="en-GB"/>
              </w:rPr>
              <w:t>WCST Total errors</w:t>
            </w:r>
          </w:p>
        </w:tc>
        <w:tc>
          <w:tcPr>
            <w:tcW w:w="1701" w:type="dxa"/>
            <w:tcBorders>
              <w:left w:val="nil"/>
              <w:bottom w:val="single" w:sz="4" w:space="0" w:color="auto"/>
              <w:right w:val="nil"/>
            </w:tcBorders>
            <w:vAlign w:val="center"/>
          </w:tcPr>
          <w:p w14:paraId="5D509BF6" w14:textId="77777777" w:rsidR="00684F9F" w:rsidRPr="00CA71C6" w:rsidRDefault="00684F9F" w:rsidP="00CD5B55">
            <w:pPr>
              <w:rPr>
                <w:rFonts w:ascii="Arial" w:hAnsi="Arial" w:cs="Arial"/>
                <w:lang w:val="en-GB"/>
              </w:rPr>
            </w:pPr>
            <w:r w:rsidRPr="00CA71C6">
              <w:rPr>
                <w:rFonts w:ascii="Arial" w:hAnsi="Arial" w:cs="Arial"/>
                <w:lang w:val="en-GB"/>
              </w:rPr>
              <w:t>WCST Perseverative errors</w:t>
            </w:r>
          </w:p>
        </w:tc>
        <w:tc>
          <w:tcPr>
            <w:tcW w:w="1134" w:type="dxa"/>
            <w:tcBorders>
              <w:left w:val="nil"/>
              <w:bottom w:val="single" w:sz="4" w:space="0" w:color="auto"/>
              <w:right w:val="nil"/>
            </w:tcBorders>
            <w:vAlign w:val="center"/>
          </w:tcPr>
          <w:p w14:paraId="787C07DA" w14:textId="77777777" w:rsidR="00684F9F" w:rsidRPr="00CA71C6" w:rsidRDefault="00684F9F" w:rsidP="00CD5B55">
            <w:pPr>
              <w:rPr>
                <w:rFonts w:ascii="Arial" w:hAnsi="Arial" w:cs="Arial"/>
                <w:lang w:val="en-GB"/>
              </w:rPr>
            </w:pPr>
            <w:proofErr w:type="spellStart"/>
            <w:r w:rsidRPr="00CA71C6">
              <w:rPr>
                <w:rFonts w:ascii="Arial" w:hAnsi="Arial" w:cs="Arial"/>
                <w:lang w:val="en-GB"/>
              </w:rPr>
              <w:t>GnG</w:t>
            </w:r>
            <w:proofErr w:type="spellEnd"/>
            <w:r w:rsidRPr="00CA71C6">
              <w:rPr>
                <w:rFonts w:ascii="Arial" w:hAnsi="Arial" w:cs="Arial"/>
                <w:lang w:val="en-GB"/>
              </w:rPr>
              <w:t xml:space="preserve"> RT to go signals</w:t>
            </w:r>
          </w:p>
        </w:tc>
        <w:tc>
          <w:tcPr>
            <w:tcW w:w="1418" w:type="dxa"/>
            <w:tcBorders>
              <w:left w:val="nil"/>
              <w:bottom w:val="single" w:sz="4" w:space="0" w:color="auto"/>
              <w:right w:val="nil"/>
            </w:tcBorders>
            <w:vAlign w:val="center"/>
          </w:tcPr>
          <w:p w14:paraId="49462E15" w14:textId="77777777" w:rsidR="00684F9F" w:rsidRPr="00CA71C6" w:rsidRDefault="00684F9F" w:rsidP="00CD5B55">
            <w:pPr>
              <w:rPr>
                <w:rFonts w:ascii="Arial" w:hAnsi="Arial" w:cs="Arial"/>
                <w:lang w:val="en-GB"/>
              </w:rPr>
            </w:pPr>
            <w:proofErr w:type="spellStart"/>
            <w:r w:rsidRPr="00CA71C6">
              <w:rPr>
                <w:rFonts w:ascii="Arial" w:hAnsi="Arial" w:cs="Arial"/>
                <w:lang w:val="en-GB"/>
              </w:rPr>
              <w:t>Gn</w:t>
            </w:r>
            <w:r>
              <w:rPr>
                <w:rFonts w:ascii="Arial" w:hAnsi="Arial" w:cs="Arial"/>
                <w:lang w:val="en-GB"/>
              </w:rPr>
              <w:t>G</w:t>
            </w:r>
            <w:proofErr w:type="spellEnd"/>
            <w:r w:rsidRPr="00CA71C6">
              <w:rPr>
                <w:rFonts w:ascii="Arial" w:hAnsi="Arial" w:cs="Arial"/>
                <w:lang w:val="en-GB"/>
              </w:rPr>
              <w:t xml:space="preserve"> Probability of inhibition</w:t>
            </w:r>
          </w:p>
        </w:tc>
        <w:tc>
          <w:tcPr>
            <w:tcW w:w="1134" w:type="dxa"/>
            <w:tcBorders>
              <w:left w:val="nil"/>
              <w:bottom w:val="single" w:sz="4" w:space="0" w:color="auto"/>
              <w:right w:val="nil"/>
            </w:tcBorders>
            <w:vAlign w:val="center"/>
          </w:tcPr>
          <w:p w14:paraId="2462A715" w14:textId="77777777" w:rsidR="00684F9F" w:rsidRPr="00CA71C6" w:rsidRDefault="00684F9F" w:rsidP="00CD5B55">
            <w:pPr>
              <w:rPr>
                <w:rFonts w:ascii="Arial" w:hAnsi="Arial" w:cs="Arial"/>
                <w:lang w:val="en-GB"/>
              </w:rPr>
            </w:pPr>
            <w:r w:rsidRPr="00CA71C6">
              <w:rPr>
                <w:rFonts w:ascii="Arial" w:hAnsi="Arial" w:cs="Arial"/>
                <w:lang w:val="en-GB"/>
              </w:rPr>
              <w:t>CPT total number of Cards</w:t>
            </w:r>
          </w:p>
        </w:tc>
        <w:tc>
          <w:tcPr>
            <w:tcW w:w="1276" w:type="dxa"/>
            <w:tcBorders>
              <w:left w:val="nil"/>
              <w:bottom w:val="single" w:sz="4" w:space="0" w:color="auto"/>
              <w:right w:val="nil"/>
            </w:tcBorders>
            <w:vAlign w:val="center"/>
          </w:tcPr>
          <w:p w14:paraId="77B0A718" w14:textId="77777777" w:rsidR="00684F9F" w:rsidRPr="00CA71C6" w:rsidRDefault="00684F9F" w:rsidP="00CD5B55">
            <w:pPr>
              <w:rPr>
                <w:rFonts w:ascii="Arial" w:hAnsi="Arial" w:cs="Arial"/>
                <w:lang w:val="en-GB"/>
              </w:rPr>
            </w:pPr>
            <w:r w:rsidRPr="00CA71C6">
              <w:rPr>
                <w:rFonts w:ascii="Arial" w:hAnsi="Arial" w:cs="Arial"/>
                <w:lang w:val="en-GB"/>
              </w:rPr>
              <w:t>TDT RT (delayed - immediate choice)</w:t>
            </w:r>
          </w:p>
        </w:tc>
        <w:tc>
          <w:tcPr>
            <w:tcW w:w="850" w:type="dxa"/>
            <w:tcBorders>
              <w:left w:val="nil"/>
              <w:bottom w:val="single" w:sz="4" w:space="0" w:color="auto"/>
              <w:right w:val="nil"/>
            </w:tcBorders>
            <w:vAlign w:val="center"/>
          </w:tcPr>
          <w:p w14:paraId="4F073516" w14:textId="77777777" w:rsidR="00684F9F" w:rsidRPr="00CA71C6" w:rsidRDefault="00684F9F" w:rsidP="00CD5B55">
            <w:pPr>
              <w:rPr>
                <w:rFonts w:ascii="Arial" w:hAnsi="Arial" w:cs="Arial"/>
                <w:lang w:val="en-GB"/>
              </w:rPr>
            </w:pPr>
            <w:r w:rsidRPr="00CA71C6">
              <w:rPr>
                <w:rFonts w:ascii="Arial" w:hAnsi="Arial" w:cs="Arial"/>
                <w:lang w:val="en-GB"/>
              </w:rPr>
              <w:t>TDT AUC</w:t>
            </w:r>
          </w:p>
        </w:tc>
        <w:tc>
          <w:tcPr>
            <w:tcW w:w="1418" w:type="dxa"/>
            <w:tcBorders>
              <w:left w:val="nil"/>
              <w:bottom w:val="single" w:sz="4" w:space="0" w:color="auto"/>
              <w:right w:val="nil"/>
            </w:tcBorders>
            <w:vAlign w:val="center"/>
          </w:tcPr>
          <w:p w14:paraId="628C6016" w14:textId="77777777" w:rsidR="00684F9F" w:rsidRPr="00CA71C6" w:rsidRDefault="00684F9F" w:rsidP="00CD5B55">
            <w:pPr>
              <w:rPr>
                <w:rFonts w:ascii="Arial" w:hAnsi="Arial" w:cs="Arial"/>
                <w:lang w:val="en-GB"/>
              </w:rPr>
            </w:pPr>
            <w:r w:rsidRPr="00CA71C6">
              <w:rPr>
                <w:rFonts w:ascii="Arial" w:hAnsi="Arial" w:cs="Arial"/>
                <w:lang w:val="en-GB"/>
              </w:rPr>
              <w:t>UG Moderately Unfair offers accepted</w:t>
            </w:r>
          </w:p>
        </w:tc>
        <w:tc>
          <w:tcPr>
            <w:tcW w:w="1275" w:type="dxa"/>
            <w:tcBorders>
              <w:left w:val="nil"/>
              <w:bottom w:val="single" w:sz="4" w:space="0" w:color="auto"/>
              <w:right w:val="nil"/>
            </w:tcBorders>
            <w:vAlign w:val="center"/>
          </w:tcPr>
          <w:p w14:paraId="3E4F16B1" w14:textId="77777777" w:rsidR="00684F9F" w:rsidRPr="00CA71C6" w:rsidRDefault="00684F9F" w:rsidP="00CD5B55">
            <w:pPr>
              <w:rPr>
                <w:rFonts w:ascii="Arial" w:hAnsi="Arial" w:cs="Arial"/>
                <w:lang w:val="en-GB"/>
              </w:rPr>
            </w:pPr>
            <w:proofErr w:type="spellStart"/>
            <w:r w:rsidRPr="00CA71C6">
              <w:rPr>
                <w:rFonts w:ascii="Arial" w:hAnsi="Arial" w:cs="Arial"/>
                <w:lang w:val="en-GB"/>
              </w:rPr>
              <w:t>CxR</w:t>
            </w:r>
            <w:proofErr w:type="spellEnd"/>
            <w:r w:rsidRPr="00CA71C6">
              <w:rPr>
                <w:rFonts w:ascii="Arial" w:hAnsi="Arial" w:cs="Arial"/>
                <w:lang w:val="en-GB"/>
              </w:rPr>
              <w:t xml:space="preserve"> propensity to gamble</w:t>
            </w:r>
          </w:p>
        </w:tc>
        <w:tc>
          <w:tcPr>
            <w:tcW w:w="1275" w:type="dxa"/>
            <w:tcBorders>
              <w:left w:val="nil"/>
              <w:bottom w:val="single" w:sz="4" w:space="0" w:color="auto"/>
            </w:tcBorders>
            <w:vAlign w:val="center"/>
          </w:tcPr>
          <w:p w14:paraId="7B2650F3" w14:textId="77777777" w:rsidR="00684F9F" w:rsidRPr="00CA71C6" w:rsidRDefault="00684F9F" w:rsidP="00CD5B55">
            <w:pPr>
              <w:rPr>
                <w:rFonts w:ascii="Arial" w:hAnsi="Arial" w:cs="Arial"/>
                <w:lang w:val="en-GB"/>
              </w:rPr>
            </w:pPr>
            <w:r>
              <w:rPr>
                <w:rFonts w:ascii="Arial" w:hAnsi="Arial" w:cs="Arial"/>
                <w:lang w:val="en-GB"/>
              </w:rPr>
              <w:t>IQ</w:t>
            </w:r>
          </w:p>
        </w:tc>
      </w:tr>
      <w:tr w:rsidR="00684F9F" w14:paraId="237433EA" w14:textId="77777777" w:rsidTr="00CD5B55">
        <w:trPr>
          <w:trHeight w:val="828"/>
        </w:trPr>
        <w:tc>
          <w:tcPr>
            <w:tcW w:w="1696" w:type="dxa"/>
            <w:tcBorders>
              <w:top w:val="single" w:sz="4" w:space="0" w:color="auto"/>
              <w:bottom w:val="nil"/>
            </w:tcBorders>
            <w:vAlign w:val="center"/>
          </w:tcPr>
          <w:p w14:paraId="7AE83E88" w14:textId="77777777" w:rsidR="00684F9F" w:rsidRPr="00CA71C6" w:rsidRDefault="00684F9F" w:rsidP="00CD5B55">
            <w:pPr>
              <w:rPr>
                <w:rFonts w:ascii="Arial" w:hAnsi="Arial" w:cs="Arial"/>
                <w:lang w:val="en-GB"/>
              </w:rPr>
            </w:pPr>
            <w:r w:rsidRPr="00CA71C6">
              <w:rPr>
                <w:rFonts w:ascii="Arial" w:hAnsi="Arial" w:cs="Arial"/>
                <w:lang w:val="en-GB"/>
              </w:rPr>
              <w:t>Irritability</w:t>
            </w:r>
          </w:p>
        </w:tc>
        <w:tc>
          <w:tcPr>
            <w:tcW w:w="1134" w:type="dxa"/>
            <w:tcBorders>
              <w:bottom w:val="nil"/>
              <w:right w:val="nil"/>
            </w:tcBorders>
            <w:vAlign w:val="center"/>
          </w:tcPr>
          <w:p w14:paraId="3AB3CE5C"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1134" w:type="dxa"/>
            <w:tcBorders>
              <w:left w:val="nil"/>
              <w:bottom w:val="nil"/>
              <w:right w:val="nil"/>
            </w:tcBorders>
            <w:vAlign w:val="center"/>
          </w:tcPr>
          <w:p w14:paraId="1F006914" w14:textId="77777777" w:rsidR="00684F9F" w:rsidRPr="00CA71C6" w:rsidRDefault="00684F9F" w:rsidP="00CD5B55">
            <w:pPr>
              <w:rPr>
                <w:rFonts w:ascii="Arial" w:hAnsi="Arial" w:cs="Arial"/>
                <w:lang w:val="en-GB"/>
              </w:rPr>
            </w:pPr>
          </w:p>
        </w:tc>
        <w:tc>
          <w:tcPr>
            <w:tcW w:w="1701" w:type="dxa"/>
            <w:tcBorders>
              <w:left w:val="nil"/>
              <w:bottom w:val="nil"/>
              <w:right w:val="nil"/>
            </w:tcBorders>
            <w:vAlign w:val="center"/>
          </w:tcPr>
          <w:p w14:paraId="6DCBECF2" w14:textId="77777777" w:rsidR="00684F9F" w:rsidRPr="00CA71C6" w:rsidRDefault="00684F9F" w:rsidP="00CD5B55">
            <w:pPr>
              <w:rPr>
                <w:rFonts w:ascii="Arial" w:hAnsi="Arial" w:cs="Arial"/>
                <w:lang w:val="en-GB"/>
              </w:rPr>
            </w:pPr>
          </w:p>
        </w:tc>
        <w:tc>
          <w:tcPr>
            <w:tcW w:w="1134" w:type="dxa"/>
            <w:tcBorders>
              <w:left w:val="nil"/>
              <w:bottom w:val="nil"/>
              <w:right w:val="nil"/>
            </w:tcBorders>
            <w:vAlign w:val="center"/>
          </w:tcPr>
          <w:p w14:paraId="434DE119" w14:textId="77777777" w:rsidR="00684F9F" w:rsidRPr="00CA71C6" w:rsidRDefault="00684F9F" w:rsidP="00CD5B55">
            <w:pPr>
              <w:rPr>
                <w:rFonts w:ascii="Arial" w:hAnsi="Arial" w:cs="Arial"/>
                <w:lang w:val="en-GB"/>
              </w:rPr>
            </w:pPr>
          </w:p>
        </w:tc>
        <w:tc>
          <w:tcPr>
            <w:tcW w:w="1418" w:type="dxa"/>
            <w:tcBorders>
              <w:left w:val="nil"/>
              <w:bottom w:val="nil"/>
              <w:right w:val="nil"/>
            </w:tcBorders>
            <w:vAlign w:val="center"/>
          </w:tcPr>
          <w:p w14:paraId="1DC14630" w14:textId="77777777" w:rsidR="00684F9F" w:rsidRPr="00CA71C6" w:rsidRDefault="00684F9F" w:rsidP="00CD5B55">
            <w:pPr>
              <w:rPr>
                <w:rFonts w:ascii="Arial" w:hAnsi="Arial" w:cs="Arial"/>
                <w:lang w:val="en-GB"/>
              </w:rPr>
            </w:pPr>
          </w:p>
        </w:tc>
        <w:tc>
          <w:tcPr>
            <w:tcW w:w="1134" w:type="dxa"/>
            <w:tcBorders>
              <w:left w:val="nil"/>
              <w:bottom w:val="nil"/>
              <w:right w:val="nil"/>
            </w:tcBorders>
            <w:vAlign w:val="center"/>
          </w:tcPr>
          <w:p w14:paraId="1AAE6B91" w14:textId="77777777" w:rsidR="00684F9F" w:rsidRPr="00CA71C6" w:rsidRDefault="00684F9F" w:rsidP="00CD5B55">
            <w:pPr>
              <w:rPr>
                <w:rFonts w:ascii="Arial" w:hAnsi="Arial" w:cs="Arial"/>
                <w:lang w:val="en-GB"/>
              </w:rPr>
            </w:pPr>
          </w:p>
        </w:tc>
        <w:tc>
          <w:tcPr>
            <w:tcW w:w="1276" w:type="dxa"/>
            <w:tcBorders>
              <w:left w:val="nil"/>
              <w:bottom w:val="nil"/>
              <w:right w:val="nil"/>
            </w:tcBorders>
            <w:vAlign w:val="center"/>
          </w:tcPr>
          <w:p w14:paraId="30616222" w14:textId="77777777" w:rsidR="00684F9F" w:rsidRPr="00CA71C6" w:rsidRDefault="00684F9F" w:rsidP="00CD5B55">
            <w:pPr>
              <w:rPr>
                <w:rFonts w:ascii="Arial" w:hAnsi="Arial" w:cs="Arial"/>
                <w:lang w:val="en-GB"/>
              </w:rPr>
            </w:pPr>
          </w:p>
        </w:tc>
        <w:tc>
          <w:tcPr>
            <w:tcW w:w="850" w:type="dxa"/>
            <w:tcBorders>
              <w:left w:val="nil"/>
              <w:bottom w:val="nil"/>
              <w:right w:val="nil"/>
            </w:tcBorders>
            <w:vAlign w:val="center"/>
          </w:tcPr>
          <w:p w14:paraId="22FE7EA1" w14:textId="77777777" w:rsidR="00684F9F" w:rsidRPr="00CA71C6" w:rsidRDefault="00684F9F" w:rsidP="00CD5B55">
            <w:pPr>
              <w:rPr>
                <w:rFonts w:ascii="Arial" w:hAnsi="Arial" w:cs="Arial"/>
                <w:lang w:val="en-GB"/>
              </w:rPr>
            </w:pPr>
          </w:p>
        </w:tc>
        <w:tc>
          <w:tcPr>
            <w:tcW w:w="1418" w:type="dxa"/>
            <w:tcBorders>
              <w:left w:val="nil"/>
              <w:bottom w:val="nil"/>
              <w:right w:val="nil"/>
            </w:tcBorders>
            <w:vAlign w:val="center"/>
          </w:tcPr>
          <w:p w14:paraId="184CBCE2" w14:textId="77777777" w:rsidR="00684F9F" w:rsidRPr="00CA71C6" w:rsidRDefault="00684F9F" w:rsidP="00CD5B55">
            <w:pPr>
              <w:rPr>
                <w:rFonts w:ascii="Arial" w:hAnsi="Arial" w:cs="Arial"/>
                <w:lang w:val="en-GB"/>
              </w:rPr>
            </w:pPr>
          </w:p>
        </w:tc>
        <w:tc>
          <w:tcPr>
            <w:tcW w:w="1275" w:type="dxa"/>
            <w:tcBorders>
              <w:left w:val="nil"/>
              <w:bottom w:val="nil"/>
              <w:right w:val="nil"/>
            </w:tcBorders>
            <w:vAlign w:val="center"/>
          </w:tcPr>
          <w:p w14:paraId="52F6EE23" w14:textId="77777777" w:rsidR="00684F9F" w:rsidRPr="00CA71C6" w:rsidRDefault="00684F9F" w:rsidP="00CD5B55">
            <w:pPr>
              <w:rPr>
                <w:rFonts w:ascii="Arial" w:hAnsi="Arial" w:cs="Arial"/>
                <w:lang w:val="en-GB"/>
              </w:rPr>
            </w:pPr>
          </w:p>
        </w:tc>
        <w:tc>
          <w:tcPr>
            <w:tcW w:w="1275" w:type="dxa"/>
            <w:tcBorders>
              <w:left w:val="nil"/>
              <w:bottom w:val="nil"/>
            </w:tcBorders>
          </w:tcPr>
          <w:p w14:paraId="661A8BDB" w14:textId="77777777" w:rsidR="00684F9F" w:rsidRPr="00CA71C6" w:rsidRDefault="00684F9F" w:rsidP="00CD5B55">
            <w:pPr>
              <w:rPr>
                <w:rFonts w:ascii="Arial" w:hAnsi="Arial" w:cs="Arial"/>
                <w:lang w:val="en-GB"/>
              </w:rPr>
            </w:pPr>
          </w:p>
        </w:tc>
      </w:tr>
      <w:tr w:rsidR="00684F9F" w14:paraId="374A25C6" w14:textId="77777777" w:rsidTr="00CD5B55">
        <w:trPr>
          <w:trHeight w:val="828"/>
        </w:trPr>
        <w:tc>
          <w:tcPr>
            <w:tcW w:w="1696" w:type="dxa"/>
            <w:tcBorders>
              <w:top w:val="nil"/>
              <w:bottom w:val="nil"/>
            </w:tcBorders>
            <w:vAlign w:val="center"/>
          </w:tcPr>
          <w:p w14:paraId="3BF86C4D" w14:textId="77777777" w:rsidR="00684F9F" w:rsidRPr="00CA71C6" w:rsidRDefault="00684F9F" w:rsidP="00CD5B55">
            <w:pPr>
              <w:rPr>
                <w:rFonts w:ascii="Arial" w:hAnsi="Arial" w:cs="Arial"/>
                <w:lang w:val="en-GB"/>
              </w:rPr>
            </w:pPr>
            <w:r w:rsidRPr="00CA71C6">
              <w:rPr>
                <w:rFonts w:ascii="Arial" w:hAnsi="Arial" w:cs="Arial"/>
                <w:lang w:val="en-GB"/>
              </w:rPr>
              <w:t>WCST Total errors</w:t>
            </w:r>
          </w:p>
        </w:tc>
        <w:tc>
          <w:tcPr>
            <w:tcW w:w="1134" w:type="dxa"/>
            <w:tcBorders>
              <w:top w:val="nil"/>
              <w:bottom w:val="nil"/>
              <w:right w:val="nil"/>
            </w:tcBorders>
            <w:vAlign w:val="center"/>
          </w:tcPr>
          <w:p w14:paraId="445FAD13"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11</w:t>
            </w:r>
          </w:p>
        </w:tc>
        <w:tc>
          <w:tcPr>
            <w:tcW w:w="1134" w:type="dxa"/>
            <w:tcBorders>
              <w:top w:val="nil"/>
              <w:left w:val="nil"/>
              <w:bottom w:val="nil"/>
              <w:right w:val="nil"/>
            </w:tcBorders>
            <w:vAlign w:val="center"/>
          </w:tcPr>
          <w:p w14:paraId="257F8958"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1701" w:type="dxa"/>
            <w:tcBorders>
              <w:top w:val="nil"/>
              <w:left w:val="nil"/>
              <w:bottom w:val="nil"/>
              <w:right w:val="nil"/>
            </w:tcBorders>
            <w:vAlign w:val="center"/>
          </w:tcPr>
          <w:p w14:paraId="28C4CDD6" w14:textId="77777777" w:rsidR="00684F9F" w:rsidRPr="00CA71C6" w:rsidRDefault="00684F9F" w:rsidP="00CD5B55">
            <w:pPr>
              <w:rPr>
                <w:rFonts w:ascii="Arial" w:hAnsi="Arial" w:cs="Arial"/>
                <w:lang w:val="en-GB"/>
              </w:rPr>
            </w:pPr>
          </w:p>
        </w:tc>
        <w:tc>
          <w:tcPr>
            <w:tcW w:w="1134" w:type="dxa"/>
            <w:tcBorders>
              <w:top w:val="nil"/>
              <w:left w:val="nil"/>
              <w:bottom w:val="nil"/>
              <w:right w:val="nil"/>
            </w:tcBorders>
            <w:vAlign w:val="center"/>
          </w:tcPr>
          <w:p w14:paraId="21194E8E" w14:textId="77777777" w:rsidR="00684F9F" w:rsidRPr="00CA71C6" w:rsidRDefault="00684F9F" w:rsidP="00CD5B55">
            <w:pPr>
              <w:rPr>
                <w:rFonts w:ascii="Arial" w:hAnsi="Arial" w:cs="Arial"/>
                <w:lang w:val="en-GB"/>
              </w:rPr>
            </w:pPr>
          </w:p>
        </w:tc>
        <w:tc>
          <w:tcPr>
            <w:tcW w:w="1418" w:type="dxa"/>
            <w:tcBorders>
              <w:top w:val="nil"/>
              <w:left w:val="nil"/>
              <w:bottom w:val="nil"/>
              <w:right w:val="nil"/>
            </w:tcBorders>
            <w:vAlign w:val="center"/>
          </w:tcPr>
          <w:p w14:paraId="62E75FD2" w14:textId="77777777" w:rsidR="00684F9F" w:rsidRPr="00CA71C6" w:rsidRDefault="00684F9F" w:rsidP="00CD5B55">
            <w:pPr>
              <w:rPr>
                <w:rFonts w:ascii="Arial" w:hAnsi="Arial" w:cs="Arial"/>
                <w:lang w:val="en-GB"/>
              </w:rPr>
            </w:pPr>
          </w:p>
        </w:tc>
        <w:tc>
          <w:tcPr>
            <w:tcW w:w="1134" w:type="dxa"/>
            <w:tcBorders>
              <w:top w:val="nil"/>
              <w:left w:val="nil"/>
              <w:bottom w:val="nil"/>
              <w:right w:val="nil"/>
            </w:tcBorders>
            <w:vAlign w:val="center"/>
          </w:tcPr>
          <w:p w14:paraId="6153EB01" w14:textId="77777777" w:rsidR="00684F9F" w:rsidRPr="00CA71C6" w:rsidRDefault="00684F9F" w:rsidP="00CD5B55">
            <w:pPr>
              <w:rPr>
                <w:rFonts w:ascii="Arial" w:hAnsi="Arial" w:cs="Arial"/>
                <w:lang w:val="en-GB"/>
              </w:rPr>
            </w:pPr>
          </w:p>
        </w:tc>
        <w:tc>
          <w:tcPr>
            <w:tcW w:w="1276" w:type="dxa"/>
            <w:tcBorders>
              <w:top w:val="nil"/>
              <w:left w:val="nil"/>
              <w:bottom w:val="nil"/>
              <w:right w:val="nil"/>
            </w:tcBorders>
            <w:vAlign w:val="center"/>
          </w:tcPr>
          <w:p w14:paraId="6B6B7EE5" w14:textId="77777777" w:rsidR="00684F9F" w:rsidRPr="00CA71C6" w:rsidRDefault="00684F9F" w:rsidP="00CD5B55">
            <w:pPr>
              <w:rPr>
                <w:rFonts w:ascii="Arial" w:hAnsi="Arial" w:cs="Arial"/>
                <w:lang w:val="en-GB"/>
              </w:rPr>
            </w:pPr>
          </w:p>
        </w:tc>
        <w:tc>
          <w:tcPr>
            <w:tcW w:w="850" w:type="dxa"/>
            <w:tcBorders>
              <w:top w:val="nil"/>
              <w:left w:val="nil"/>
              <w:bottom w:val="nil"/>
              <w:right w:val="nil"/>
            </w:tcBorders>
            <w:vAlign w:val="center"/>
          </w:tcPr>
          <w:p w14:paraId="15F008DC" w14:textId="77777777" w:rsidR="00684F9F" w:rsidRPr="00CA71C6" w:rsidRDefault="00684F9F" w:rsidP="00CD5B55">
            <w:pPr>
              <w:rPr>
                <w:rFonts w:ascii="Arial" w:hAnsi="Arial" w:cs="Arial"/>
                <w:lang w:val="en-GB"/>
              </w:rPr>
            </w:pPr>
          </w:p>
        </w:tc>
        <w:tc>
          <w:tcPr>
            <w:tcW w:w="1418" w:type="dxa"/>
            <w:tcBorders>
              <w:top w:val="nil"/>
              <w:left w:val="nil"/>
              <w:bottom w:val="nil"/>
              <w:right w:val="nil"/>
            </w:tcBorders>
            <w:vAlign w:val="center"/>
          </w:tcPr>
          <w:p w14:paraId="3490A887" w14:textId="77777777" w:rsidR="00684F9F" w:rsidRPr="00CA71C6" w:rsidRDefault="00684F9F" w:rsidP="00CD5B55">
            <w:pPr>
              <w:rPr>
                <w:rFonts w:ascii="Arial" w:hAnsi="Arial" w:cs="Arial"/>
                <w:lang w:val="en-GB"/>
              </w:rPr>
            </w:pPr>
          </w:p>
        </w:tc>
        <w:tc>
          <w:tcPr>
            <w:tcW w:w="1275" w:type="dxa"/>
            <w:tcBorders>
              <w:top w:val="nil"/>
              <w:left w:val="nil"/>
              <w:bottom w:val="nil"/>
              <w:right w:val="nil"/>
            </w:tcBorders>
            <w:vAlign w:val="center"/>
          </w:tcPr>
          <w:p w14:paraId="2C9E1D42" w14:textId="77777777" w:rsidR="00684F9F" w:rsidRPr="00CA71C6" w:rsidRDefault="00684F9F" w:rsidP="00CD5B55">
            <w:pPr>
              <w:rPr>
                <w:rFonts w:ascii="Arial" w:hAnsi="Arial" w:cs="Arial"/>
                <w:lang w:val="en-GB"/>
              </w:rPr>
            </w:pPr>
          </w:p>
        </w:tc>
        <w:tc>
          <w:tcPr>
            <w:tcW w:w="1275" w:type="dxa"/>
            <w:tcBorders>
              <w:top w:val="nil"/>
              <w:left w:val="nil"/>
              <w:bottom w:val="nil"/>
            </w:tcBorders>
          </w:tcPr>
          <w:p w14:paraId="48D53B20" w14:textId="77777777" w:rsidR="00684F9F" w:rsidRPr="00CA71C6" w:rsidRDefault="00684F9F" w:rsidP="00CD5B55">
            <w:pPr>
              <w:rPr>
                <w:rFonts w:ascii="Arial" w:hAnsi="Arial" w:cs="Arial"/>
                <w:lang w:val="en-GB"/>
              </w:rPr>
            </w:pPr>
          </w:p>
        </w:tc>
      </w:tr>
      <w:tr w:rsidR="00684F9F" w14:paraId="557514AC" w14:textId="77777777" w:rsidTr="00CD5B55">
        <w:trPr>
          <w:trHeight w:val="828"/>
        </w:trPr>
        <w:tc>
          <w:tcPr>
            <w:tcW w:w="1696" w:type="dxa"/>
            <w:tcBorders>
              <w:top w:val="nil"/>
              <w:bottom w:val="nil"/>
            </w:tcBorders>
            <w:vAlign w:val="center"/>
          </w:tcPr>
          <w:p w14:paraId="3297ED07" w14:textId="77777777" w:rsidR="00684F9F" w:rsidRPr="00CA71C6" w:rsidRDefault="00684F9F" w:rsidP="00CD5B55">
            <w:pPr>
              <w:rPr>
                <w:rFonts w:ascii="Arial" w:hAnsi="Arial" w:cs="Arial"/>
                <w:lang w:val="en-GB"/>
              </w:rPr>
            </w:pPr>
            <w:r w:rsidRPr="00CA71C6">
              <w:rPr>
                <w:rFonts w:ascii="Arial" w:hAnsi="Arial" w:cs="Arial"/>
                <w:lang w:val="en-GB"/>
              </w:rPr>
              <w:t>WCST Perseverative errors</w:t>
            </w:r>
          </w:p>
        </w:tc>
        <w:tc>
          <w:tcPr>
            <w:tcW w:w="1134" w:type="dxa"/>
            <w:tcBorders>
              <w:top w:val="nil"/>
              <w:bottom w:val="nil"/>
              <w:right w:val="nil"/>
            </w:tcBorders>
            <w:vAlign w:val="center"/>
          </w:tcPr>
          <w:p w14:paraId="096D060E"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2</w:t>
            </w:r>
            <w:r>
              <w:rPr>
                <w:rFonts w:ascii="Arial" w:hAnsi="Arial" w:cs="Arial"/>
                <w:lang w:val="en-GB"/>
              </w:rPr>
              <w:t>2</w:t>
            </w:r>
            <w:r w:rsidRPr="005F2548">
              <w:rPr>
                <w:rFonts w:ascii="Arial" w:hAnsi="Arial" w:cs="Arial"/>
                <w:lang w:val="en-GB"/>
              </w:rPr>
              <w:t>**</w:t>
            </w:r>
          </w:p>
        </w:tc>
        <w:tc>
          <w:tcPr>
            <w:tcW w:w="1134" w:type="dxa"/>
            <w:tcBorders>
              <w:top w:val="nil"/>
              <w:left w:val="nil"/>
              <w:bottom w:val="nil"/>
              <w:right w:val="nil"/>
            </w:tcBorders>
            <w:vAlign w:val="center"/>
          </w:tcPr>
          <w:p w14:paraId="368DF8C4"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78**</w:t>
            </w:r>
          </w:p>
        </w:tc>
        <w:tc>
          <w:tcPr>
            <w:tcW w:w="1701" w:type="dxa"/>
            <w:tcBorders>
              <w:top w:val="nil"/>
              <w:left w:val="nil"/>
              <w:bottom w:val="nil"/>
              <w:right w:val="nil"/>
            </w:tcBorders>
            <w:vAlign w:val="center"/>
          </w:tcPr>
          <w:p w14:paraId="7F8D3B16"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1134" w:type="dxa"/>
            <w:tcBorders>
              <w:top w:val="nil"/>
              <w:left w:val="nil"/>
              <w:bottom w:val="nil"/>
              <w:right w:val="nil"/>
            </w:tcBorders>
            <w:vAlign w:val="center"/>
          </w:tcPr>
          <w:p w14:paraId="6820AA8F" w14:textId="77777777" w:rsidR="00684F9F" w:rsidRPr="00CA71C6" w:rsidRDefault="00684F9F" w:rsidP="00CD5B55">
            <w:pPr>
              <w:rPr>
                <w:rFonts w:ascii="Arial" w:hAnsi="Arial" w:cs="Arial"/>
                <w:lang w:val="en-GB"/>
              </w:rPr>
            </w:pPr>
          </w:p>
        </w:tc>
        <w:tc>
          <w:tcPr>
            <w:tcW w:w="1418" w:type="dxa"/>
            <w:tcBorders>
              <w:top w:val="nil"/>
              <w:left w:val="nil"/>
              <w:bottom w:val="nil"/>
              <w:right w:val="nil"/>
            </w:tcBorders>
            <w:vAlign w:val="center"/>
          </w:tcPr>
          <w:p w14:paraId="483C1B9F" w14:textId="77777777" w:rsidR="00684F9F" w:rsidRPr="00CA71C6" w:rsidRDefault="00684F9F" w:rsidP="00CD5B55">
            <w:pPr>
              <w:rPr>
                <w:rFonts w:ascii="Arial" w:hAnsi="Arial" w:cs="Arial"/>
                <w:lang w:val="en-GB"/>
              </w:rPr>
            </w:pPr>
          </w:p>
        </w:tc>
        <w:tc>
          <w:tcPr>
            <w:tcW w:w="1134" w:type="dxa"/>
            <w:tcBorders>
              <w:top w:val="nil"/>
              <w:left w:val="nil"/>
              <w:bottom w:val="nil"/>
              <w:right w:val="nil"/>
            </w:tcBorders>
            <w:vAlign w:val="center"/>
          </w:tcPr>
          <w:p w14:paraId="44FC7D46" w14:textId="77777777" w:rsidR="00684F9F" w:rsidRPr="00CA71C6" w:rsidRDefault="00684F9F" w:rsidP="00CD5B55">
            <w:pPr>
              <w:rPr>
                <w:rFonts w:ascii="Arial" w:hAnsi="Arial" w:cs="Arial"/>
                <w:lang w:val="en-GB"/>
              </w:rPr>
            </w:pPr>
          </w:p>
        </w:tc>
        <w:tc>
          <w:tcPr>
            <w:tcW w:w="1276" w:type="dxa"/>
            <w:tcBorders>
              <w:top w:val="nil"/>
              <w:left w:val="nil"/>
              <w:bottom w:val="nil"/>
              <w:right w:val="nil"/>
            </w:tcBorders>
            <w:vAlign w:val="center"/>
          </w:tcPr>
          <w:p w14:paraId="255ED075" w14:textId="77777777" w:rsidR="00684F9F" w:rsidRPr="00CA71C6" w:rsidRDefault="00684F9F" w:rsidP="00CD5B55">
            <w:pPr>
              <w:rPr>
                <w:rFonts w:ascii="Arial" w:hAnsi="Arial" w:cs="Arial"/>
                <w:lang w:val="en-GB"/>
              </w:rPr>
            </w:pPr>
          </w:p>
        </w:tc>
        <w:tc>
          <w:tcPr>
            <w:tcW w:w="850" w:type="dxa"/>
            <w:tcBorders>
              <w:top w:val="nil"/>
              <w:left w:val="nil"/>
              <w:bottom w:val="nil"/>
              <w:right w:val="nil"/>
            </w:tcBorders>
            <w:vAlign w:val="center"/>
          </w:tcPr>
          <w:p w14:paraId="416FCCCE" w14:textId="77777777" w:rsidR="00684F9F" w:rsidRPr="00CA71C6" w:rsidRDefault="00684F9F" w:rsidP="00CD5B55">
            <w:pPr>
              <w:rPr>
                <w:rFonts w:ascii="Arial" w:hAnsi="Arial" w:cs="Arial"/>
                <w:lang w:val="en-GB"/>
              </w:rPr>
            </w:pPr>
          </w:p>
        </w:tc>
        <w:tc>
          <w:tcPr>
            <w:tcW w:w="1418" w:type="dxa"/>
            <w:tcBorders>
              <w:top w:val="nil"/>
              <w:left w:val="nil"/>
              <w:bottom w:val="nil"/>
              <w:right w:val="nil"/>
            </w:tcBorders>
            <w:vAlign w:val="center"/>
          </w:tcPr>
          <w:p w14:paraId="7910CC6E" w14:textId="77777777" w:rsidR="00684F9F" w:rsidRPr="00CA71C6" w:rsidRDefault="00684F9F" w:rsidP="00CD5B55">
            <w:pPr>
              <w:rPr>
                <w:rFonts w:ascii="Arial" w:hAnsi="Arial" w:cs="Arial"/>
                <w:lang w:val="en-GB"/>
              </w:rPr>
            </w:pPr>
          </w:p>
        </w:tc>
        <w:tc>
          <w:tcPr>
            <w:tcW w:w="1275" w:type="dxa"/>
            <w:tcBorders>
              <w:top w:val="nil"/>
              <w:left w:val="nil"/>
              <w:bottom w:val="nil"/>
              <w:right w:val="nil"/>
            </w:tcBorders>
            <w:vAlign w:val="center"/>
          </w:tcPr>
          <w:p w14:paraId="147F90C0" w14:textId="77777777" w:rsidR="00684F9F" w:rsidRPr="00CA71C6" w:rsidRDefault="00684F9F" w:rsidP="00CD5B55">
            <w:pPr>
              <w:rPr>
                <w:rFonts w:ascii="Arial" w:hAnsi="Arial" w:cs="Arial"/>
                <w:lang w:val="en-GB"/>
              </w:rPr>
            </w:pPr>
          </w:p>
        </w:tc>
        <w:tc>
          <w:tcPr>
            <w:tcW w:w="1275" w:type="dxa"/>
            <w:tcBorders>
              <w:top w:val="nil"/>
              <w:left w:val="nil"/>
              <w:bottom w:val="nil"/>
            </w:tcBorders>
          </w:tcPr>
          <w:p w14:paraId="7CE0C1BB" w14:textId="77777777" w:rsidR="00684F9F" w:rsidRPr="00CA71C6" w:rsidRDefault="00684F9F" w:rsidP="00CD5B55">
            <w:pPr>
              <w:rPr>
                <w:rFonts w:ascii="Arial" w:hAnsi="Arial" w:cs="Arial"/>
                <w:lang w:val="en-GB"/>
              </w:rPr>
            </w:pPr>
          </w:p>
        </w:tc>
      </w:tr>
      <w:tr w:rsidR="00684F9F" w14:paraId="2E7ED321" w14:textId="77777777" w:rsidTr="00CD5B55">
        <w:trPr>
          <w:trHeight w:val="828"/>
        </w:trPr>
        <w:tc>
          <w:tcPr>
            <w:tcW w:w="1696" w:type="dxa"/>
            <w:tcBorders>
              <w:top w:val="nil"/>
              <w:bottom w:val="nil"/>
            </w:tcBorders>
            <w:vAlign w:val="center"/>
          </w:tcPr>
          <w:p w14:paraId="07A70080" w14:textId="77777777" w:rsidR="00684F9F" w:rsidRPr="00CA71C6" w:rsidRDefault="00684F9F" w:rsidP="00CD5B55">
            <w:pPr>
              <w:rPr>
                <w:rFonts w:ascii="Arial" w:hAnsi="Arial" w:cs="Arial"/>
                <w:lang w:val="en-GB"/>
              </w:rPr>
            </w:pPr>
            <w:proofErr w:type="spellStart"/>
            <w:r w:rsidRPr="00CA71C6">
              <w:rPr>
                <w:rFonts w:ascii="Arial" w:hAnsi="Arial" w:cs="Arial"/>
                <w:lang w:val="en-GB"/>
              </w:rPr>
              <w:t>GnG</w:t>
            </w:r>
            <w:proofErr w:type="spellEnd"/>
            <w:r w:rsidRPr="00CA71C6">
              <w:rPr>
                <w:rFonts w:ascii="Arial" w:hAnsi="Arial" w:cs="Arial"/>
                <w:lang w:val="en-GB"/>
              </w:rPr>
              <w:t xml:space="preserve"> RT to go signals</w:t>
            </w:r>
          </w:p>
        </w:tc>
        <w:tc>
          <w:tcPr>
            <w:tcW w:w="1134" w:type="dxa"/>
            <w:tcBorders>
              <w:top w:val="nil"/>
              <w:bottom w:val="nil"/>
              <w:right w:val="nil"/>
            </w:tcBorders>
            <w:vAlign w:val="center"/>
          </w:tcPr>
          <w:p w14:paraId="2CCAE533"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05</w:t>
            </w:r>
          </w:p>
        </w:tc>
        <w:tc>
          <w:tcPr>
            <w:tcW w:w="1134" w:type="dxa"/>
            <w:tcBorders>
              <w:top w:val="nil"/>
              <w:left w:val="nil"/>
              <w:bottom w:val="nil"/>
              <w:right w:val="nil"/>
            </w:tcBorders>
            <w:vAlign w:val="center"/>
          </w:tcPr>
          <w:p w14:paraId="7EC79FED"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10</w:t>
            </w:r>
          </w:p>
        </w:tc>
        <w:tc>
          <w:tcPr>
            <w:tcW w:w="1701" w:type="dxa"/>
            <w:tcBorders>
              <w:top w:val="nil"/>
              <w:left w:val="nil"/>
              <w:bottom w:val="nil"/>
              <w:right w:val="nil"/>
            </w:tcBorders>
            <w:vAlign w:val="center"/>
          </w:tcPr>
          <w:p w14:paraId="4B4F5576"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0</w:t>
            </w:r>
            <w:r>
              <w:rPr>
                <w:rFonts w:ascii="Arial" w:hAnsi="Arial" w:cs="Arial"/>
                <w:lang w:val="en-GB"/>
              </w:rPr>
              <w:t>6</w:t>
            </w:r>
          </w:p>
        </w:tc>
        <w:tc>
          <w:tcPr>
            <w:tcW w:w="1134" w:type="dxa"/>
            <w:tcBorders>
              <w:top w:val="nil"/>
              <w:left w:val="nil"/>
              <w:bottom w:val="nil"/>
              <w:right w:val="nil"/>
            </w:tcBorders>
            <w:vAlign w:val="center"/>
          </w:tcPr>
          <w:p w14:paraId="3D8E6E34"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1418" w:type="dxa"/>
            <w:tcBorders>
              <w:top w:val="nil"/>
              <w:left w:val="nil"/>
              <w:bottom w:val="nil"/>
              <w:right w:val="nil"/>
            </w:tcBorders>
            <w:vAlign w:val="center"/>
          </w:tcPr>
          <w:p w14:paraId="1C268EAB" w14:textId="77777777" w:rsidR="00684F9F" w:rsidRPr="00CA71C6" w:rsidRDefault="00684F9F" w:rsidP="00CD5B55">
            <w:pPr>
              <w:rPr>
                <w:rFonts w:ascii="Arial" w:hAnsi="Arial" w:cs="Arial"/>
                <w:lang w:val="en-GB"/>
              </w:rPr>
            </w:pPr>
          </w:p>
        </w:tc>
        <w:tc>
          <w:tcPr>
            <w:tcW w:w="1134" w:type="dxa"/>
            <w:tcBorders>
              <w:top w:val="nil"/>
              <w:left w:val="nil"/>
              <w:bottom w:val="nil"/>
              <w:right w:val="nil"/>
            </w:tcBorders>
            <w:vAlign w:val="center"/>
          </w:tcPr>
          <w:p w14:paraId="0E3BFE6E" w14:textId="77777777" w:rsidR="00684F9F" w:rsidRPr="00CA71C6" w:rsidRDefault="00684F9F" w:rsidP="00CD5B55">
            <w:pPr>
              <w:rPr>
                <w:rFonts w:ascii="Arial" w:hAnsi="Arial" w:cs="Arial"/>
                <w:lang w:val="en-GB"/>
              </w:rPr>
            </w:pPr>
          </w:p>
        </w:tc>
        <w:tc>
          <w:tcPr>
            <w:tcW w:w="1276" w:type="dxa"/>
            <w:tcBorders>
              <w:top w:val="nil"/>
              <w:left w:val="nil"/>
              <w:bottom w:val="nil"/>
              <w:right w:val="nil"/>
            </w:tcBorders>
            <w:vAlign w:val="center"/>
          </w:tcPr>
          <w:p w14:paraId="2E9C804D" w14:textId="77777777" w:rsidR="00684F9F" w:rsidRPr="00CA71C6" w:rsidRDefault="00684F9F" w:rsidP="00CD5B55">
            <w:pPr>
              <w:rPr>
                <w:rFonts w:ascii="Arial" w:hAnsi="Arial" w:cs="Arial"/>
                <w:lang w:val="en-GB"/>
              </w:rPr>
            </w:pPr>
          </w:p>
        </w:tc>
        <w:tc>
          <w:tcPr>
            <w:tcW w:w="850" w:type="dxa"/>
            <w:tcBorders>
              <w:top w:val="nil"/>
              <w:left w:val="nil"/>
              <w:bottom w:val="nil"/>
              <w:right w:val="nil"/>
            </w:tcBorders>
            <w:vAlign w:val="center"/>
          </w:tcPr>
          <w:p w14:paraId="44F2E89B" w14:textId="77777777" w:rsidR="00684F9F" w:rsidRPr="00CA71C6" w:rsidRDefault="00684F9F" w:rsidP="00CD5B55">
            <w:pPr>
              <w:rPr>
                <w:rFonts w:ascii="Arial" w:hAnsi="Arial" w:cs="Arial"/>
                <w:lang w:val="en-GB"/>
              </w:rPr>
            </w:pPr>
          </w:p>
        </w:tc>
        <w:tc>
          <w:tcPr>
            <w:tcW w:w="1418" w:type="dxa"/>
            <w:tcBorders>
              <w:top w:val="nil"/>
              <w:left w:val="nil"/>
              <w:bottom w:val="nil"/>
              <w:right w:val="nil"/>
            </w:tcBorders>
            <w:vAlign w:val="center"/>
          </w:tcPr>
          <w:p w14:paraId="35D26BF5" w14:textId="77777777" w:rsidR="00684F9F" w:rsidRPr="00CA71C6" w:rsidRDefault="00684F9F" w:rsidP="00CD5B55">
            <w:pPr>
              <w:rPr>
                <w:rFonts w:ascii="Arial" w:hAnsi="Arial" w:cs="Arial"/>
                <w:lang w:val="en-GB"/>
              </w:rPr>
            </w:pPr>
          </w:p>
        </w:tc>
        <w:tc>
          <w:tcPr>
            <w:tcW w:w="1275" w:type="dxa"/>
            <w:tcBorders>
              <w:top w:val="nil"/>
              <w:left w:val="nil"/>
              <w:bottom w:val="nil"/>
              <w:right w:val="nil"/>
            </w:tcBorders>
            <w:vAlign w:val="center"/>
          </w:tcPr>
          <w:p w14:paraId="64847430" w14:textId="77777777" w:rsidR="00684F9F" w:rsidRPr="00CA71C6" w:rsidRDefault="00684F9F" w:rsidP="00CD5B55">
            <w:pPr>
              <w:rPr>
                <w:rFonts w:ascii="Arial" w:hAnsi="Arial" w:cs="Arial"/>
                <w:lang w:val="en-GB"/>
              </w:rPr>
            </w:pPr>
          </w:p>
        </w:tc>
        <w:tc>
          <w:tcPr>
            <w:tcW w:w="1275" w:type="dxa"/>
            <w:tcBorders>
              <w:top w:val="nil"/>
              <w:left w:val="nil"/>
              <w:bottom w:val="nil"/>
            </w:tcBorders>
          </w:tcPr>
          <w:p w14:paraId="486A3BA4" w14:textId="77777777" w:rsidR="00684F9F" w:rsidRPr="00CA71C6" w:rsidRDefault="00684F9F" w:rsidP="00CD5B55">
            <w:pPr>
              <w:rPr>
                <w:rFonts w:ascii="Arial" w:hAnsi="Arial" w:cs="Arial"/>
                <w:lang w:val="en-GB"/>
              </w:rPr>
            </w:pPr>
          </w:p>
        </w:tc>
      </w:tr>
      <w:tr w:rsidR="00684F9F" w14:paraId="7B2FE932" w14:textId="77777777" w:rsidTr="00CD5B55">
        <w:trPr>
          <w:trHeight w:val="828"/>
        </w:trPr>
        <w:tc>
          <w:tcPr>
            <w:tcW w:w="1696" w:type="dxa"/>
            <w:tcBorders>
              <w:top w:val="nil"/>
              <w:bottom w:val="nil"/>
            </w:tcBorders>
            <w:vAlign w:val="center"/>
          </w:tcPr>
          <w:p w14:paraId="52765694" w14:textId="77777777" w:rsidR="00684F9F" w:rsidRPr="00CA71C6" w:rsidRDefault="00684F9F" w:rsidP="00CD5B55">
            <w:pPr>
              <w:rPr>
                <w:rFonts w:ascii="Arial" w:hAnsi="Arial" w:cs="Arial"/>
                <w:lang w:val="en-GB"/>
              </w:rPr>
            </w:pPr>
            <w:proofErr w:type="spellStart"/>
            <w:r w:rsidRPr="00CA71C6">
              <w:rPr>
                <w:rFonts w:ascii="Arial" w:hAnsi="Arial" w:cs="Arial"/>
                <w:lang w:val="en-GB"/>
              </w:rPr>
              <w:t>GnG</w:t>
            </w:r>
            <w:proofErr w:type="spellEnd"/>
            <w:r w:rsidRPr="00CA71C6">
              <w:rPr>
                <w:rFonts w:ascii="Arial" w:hAnsi="Arial" w:cs="Arial"/>
                <w:lang w:val="en-GB"/>
              </w:rPr>
              <w:t xml:space="preserve"> Probability of inhibition</w:t>
            </w:r>
          </w:p>
        </w:tc>
        <w:tc>
          <w:tcPr>
            <w:tcW w:w="1134" w:type="dxa"/>
            <w:tcBorders>
              <w:top w:val="nil"/>
              <w:bottom w:val="nil"/>
              <w:right w:val="nil"/>
            </w:tcBorders>
            <w:vAlign w:val="center"/>
          </w:tcPr>
          <w:p w14:paraId="20E45172"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04</w:t>
            </w:r>
          </w:p>
        </w:tc>
        <w:tc>
          <w:tcPr>
            <w:tcW w:w="1134" w:type="dxa"/>
            <w:tcBorders>
              <w:top w:val="nil"/>
              <w:left w:val="nil"/>
              <w:bottom w:val="nil"/>
              <w:right w:val="nil"/>
            </w:tcBorders>
            <w:vAlign w:val="center"/>
          </w:tcPr>
          <w:p w14:paraId="7215488B"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03</w:t>
            </w:r>
          </w:p>
        </w:tc>
        <w:tc>
          <w:tcPr>
            <w:tcW w:w="1701" w:type="dxa"/>
            <w:tcBorders>
              <w:top w:val="nil"/>
              <w:left w:val="nil"/>
              <w:bottom w:val="nil"/>
              <w:right w:val="nil"/>
            </w:tcBorders>
            <w:vAlign w:val="center"/>
          </w:tcPr>
          <w:p w14:paraId="358CFD4C"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w:t>
            </w:r>
            <w:r>
              <w:rPr>
                <w:rFonts w:ascii="Arial" w:hAnsi="Arial" w:cs="Arial"/>
                <w:lang w:val="en-GB"/>
              </w:rPr>
              <w:t>5</w:t>
            </w:r>
          </w:p>
        </w:tc>
        <w:tc>
          <w:tcPr>
            <w:tcW w:w="1134" w:type="dxa"/>
            <w:tcBorders>
              <w:top w:val="nil"/>
              <w:left w:val="nil"/>
              <w:bottom w:val="nil"/>
              <w:right w:val="nil"/>
            </w:tcBorders>
            <w:vAlign w:val="center"/>
          </w:tcPr>
          <w:p w14:paraId="7CDE2FBC"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14</w:t>
            </w:r>
          </w:p>
        </w:tc>
        <w:tc>
          <w:tcPr>
            <w:tcW w:w="1418" w:type="dxa"/>
            <w:tcBorders>
              <w:top w:val="nil"/>
              <w:left w:val="nil"/>
              <w:bottom w:val="nil"/>
              <w:right w:val="nil"/>
            </w:tcBorders>
            <w:vAlign w:val="center"/>
          </w:tcPr>
          <w:p w14:paraId="72DA4B69"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1134" w:type="dxa"/>
            <w:tcBorders>
              <w:top w:val="nil"/>
              <w:left w:val="nil"/>
              <w:bottom w:val="nil"/>
              <w:right w:val="nil"/>
            </w:tcBorders>
            <w:vAlign w:val="center"/>
          </w:tcPr>
          <w:p w14:paraId="3B8BEEC2" w14:textId="77777777" w:rsidR="00684F9F" w:rsidRPr="00CA71C6" w:rsidRDefault="00684F9F" w:rsidP="00CD5B55">
            <w:pPr>
              <w:rPr>
                <w:rFonts w:ascii="Arial" w:hAnsi="Arial" w:cs="Arial"/>
                <w:lang w:val="en-GB"/>
              </w:rPr>
            </w:pPr>
          </w:p>
        </w:tc>
        <w:tc>
          <w:tcPr>
            <w:tcW w:w="1276" w:type="dxa"/>
            <w:tcBorders>
              <w:top w:val="nil"/>
              <w:left w:val="nil"/>
              <w:bottom w:val="nil"/>
              <w:right w:val="nil"/>
            </w:tcBorders>
            <w:vAlign w:val="center"/>
          </w:tcPr>
          <w:p w14:paraId="02536CCF" w14:textId="77777777" w:rsidR="00684F9F" w:rsidRPr="00CA71C6" w:rsidRDefault="00684F9F" w:rsidP="00CD5B55">
            <w:pPr>
              <w:rPr>
                <w:rFonts w:ascii="Arial" w:hAnsi="Arial" w:cs="Arial"/>
                <w:lang w:val="en-GB"/>
              </w:rPr>
            </w:pPr>
          </w:p>
        </w:tc>
        <w:tc>
          <w:tcPr>
            <w:tcW w:w="850" w:type="dxa"/>
            <w:tcBorders>
              <w:top w:val="nil"/>
              <w:left w:val="nil"/>
              <w:bottom w:val="nil"/>
              <w:right w:val="nil"/>
            </w:tcBorders>
            <w:vAlign w:val="center"/>
          </w:tcPr>
          <w:p w14:paraId="5581FCFE" w14:textId="77777777" w:rsidR="00684F9F" w:rsidRPr="00CA71C6" w:rsidRDefault="00684F9F" w:rsidP="00CD5B55">
            <w:pPr>
              <w:rPr>
                <w:rFonts w:ascii="Arial" w:hAnsi="Arial" w:cs="Arial"/>
                <w:lang w:val="en-GB"/>
              </w:rPr>
            </w:pPr>
          </w:p>
        </w:tc>
        <w:tc>
          <w:tcPr>
            <w:tcW w:w="1418" w:type="dxa"/>
            <w:tcBorders>
              <w:top w:val="nil"/>
              <w:left w:val="nil"/>
              <w:bottom w:val="nil"/>
              <w:right w:val="nil"/>
            </w:tcBorders>
            <w:vAlign w:val="center"/>
          </w:tcPr>
          <w:p w14:paraId="76D3742A" w14:textId="77777777" w:rsidR="00684F9F" w:rsidRPr="00CA71C6" w:rsidRDefault="00684F9F" w:rsidP="00CD5B55">
            <w:pPr>
              <w:rPr>
                <w:rFonts w:ascii="Arial" w:hAnsi="Arial" w:cs="Arial"/>
                <w:lang w:val="en-GB"/>
              </w:rPr>
            </w:pPr>
          </w:p>
        </w:tc>
        <w:tc>
          <w:tcPr>
            <w:tcW w:w="1275" w:type="dxa"/>
            <w:tcBorders>
              <w:top w:val="nil"/>
              <w:left w:val="nil"/>
              <w:bottom w:val="nil"/>
              <w:right w:val="nil"/>
            </w:tcBorders>
            <w:vAlign w:val="center"/>
          </w:tcPr>
          <w:p w14:paraId="291C6293" w14:textId="77777777" w:rsidR="00684F9F" w:rsidRPr="00CA71C6" w:rsidRDefault="00684F9F" w:rsidP="00CD5B55">
            <w:pPr>
              <w:rPr>
                <w:rFonts w:ascii="Arial" w:hAnsi="Arial" w:cs="Arial"/>
                <w:lang w:val="en-GB"/>
              </w:rPr>
            </w:pPr>
          </w:p>
        </w:tc>
        <w:tc>
          <w:tcPr>
            <w:tcW w:w="1275" w:type="dxa"/>
            <w:tcBorders>
              <w:top w:val="nil"/>
              <w:left w:val="nil"/>
              <w:bottom w:val="nil"/>
            </w:tcBorders>
          </w:tcPr>
          <w:p w14:paraId="40FE69DC" w14:textId="77777777" w:rsidR="00684F9F" w:rsidRPr="00CA71C6" w:rsidRDefault="00684F9F" w:rsidP="00CD5B55">
            <w:pPr>
              <w:rPr>
                <w:rFonts w:ascii="Arial" w:hAnsi="Arial" w:cs="Arial"/>
                <w:lang w:val="en-GB"/>
              </w:rPr>
            </w:pPr>
          </w:p>
        </w:tc>
      </w:tr>
      <w:tr w:rsidR="00684F9F" w14:paraId="3E24DE77" w14:textId="77777777" w:rsidTr="00CD5B55">
        <w:trPr>
          <w:trHeight w:val="828"/>
        </w:trPr>
        <w:tc>
          <w:tcPr>
            <w:tcW w:w="1696" w:type="dxa"/>
            <w:tcBorders>
              <w:top w:val="nil"/>
              <w:bottom w:val="nil"/>
            </w:tcBorders>
            <w:vAlign w:val="center"/>
          </w:tcPr>
          <w:p w14:paraId="78121FEB" w14:textId="77777777" w:rsidR="00684F9F" w:rsidRPr="00CA71C6" w:rsidRDefault="00684F9F" w:rsidP="00CD5B55">
            <w:pPr>
              <w:rPr>
                <w:rFonts w:ascii="Arial" w:hAnsi="Arial" w:cs="Arial"/>
                <w:lang w:val="en-GB"/>
              </w:rPr>
            </w:pPr>
            <w:r w:rsidRPr="00CA71C6">
              <w:rPr>
                <w:rFonts w:ascii="Arial" w:hAnsi="Arial" w:cs="Arial"/>
                <w:lang w:val="en-GB"/>
              </w:rPr>
              <w:t>CPT total number of Cards</w:t>
            </w:r>
          </w:p>
        </w:tc>
        <w:tc>
          <w:tcPr>
            <w:tcW w:w="1134" w:type="dxa"/>
            <w:tcBorders>
              <w:top w:val="nil"/>
              <w:bottom w:val="nil"/>
              <w:right w:val="nil"/>
            </w:tcBorders>
            <w:vAlign w:val="center"/>
          </w:tcPr>
          <w:p w14:paraId="6A5F64D8"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0</w:t>
            </w:r>
            <w:r>
              <w:rPr>
                <w:rFonts w:ascii="Arial" w:hAnsi="Arial" w:cs="Arial"/>
                <w:lang w:val="en-GB"/>
              </w:rPr>
              <w:t>2</w:t>
            </w:r>
          </w:p>
        </w:tc>
        <w:tc>
          <w:tcPr>
            <w:tcW w:w="1134" w:type="dxa"/>
            <w:tcBorders>
              <w:top w:val="nil"/>
              <w:left w:val="nil"/>
              <w:bottom w:val="nil"/>
              <w:right w:val="nil"/>
            </w:tcBorders>
            <w:vAlign w:val="center"/>
          </w:tcPr>
          <w:p w14:paraId="68AC90A7"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0</w:t>
            </w:r>
            <w:r>
              <w:rPr>
                <w:rFonts w:ascii="Arial" w:hAnsi="Arial" w:cs="Arial"/>
                <w:lang w:val="en-GB"/>
              </w:rPr>
              <w:t>3</w:t>
            </w:r>
          </w:p>
        </w:tc>
        <w:tc>
          <w:tcPr>
            <w:tcW w:w="1701" w:type="dxa"/>
            <w:tcBorders>
              <w:top w:val="nil"/>
              <w:left w:val="nil"/>
              <w:bottom w:val="nil"/>
              <w:right w:val="nil"/>
            </w:tcBorders>
            <w:vAlign w:val="center"/>
          </w:tcPr>
          <w:p w14:paraId="3F363CDF"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0</w:t>
            </w:r>
            <w:r>
              <w:rPr>
                <w:rFonts w:ascii="Arial" w:hAnsi="Arial" w:cs="Arial"/>
                <w:lang w:val="en-GB"/>
              </w:rPr>
              <w:t>4</w:t>
            </w:r>
          </w:p>
        </w:tc>
        <w:tc>
          <w:tcPr>
            <w:tcW w:w="1134" w:type="dxa"/>
            <w:tcBorders>
              <w:top w:val="nil"/>
              <w:left w:val="nil"/>
              <w:bottom w:val="nil"/>
              <w:right w:val="nil"/>
            </w:tcBorders>
            <w:vAlign w:val="center"/>
          </w:tcPr>
          <w:p w14:paraId="1ECA0790"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1</w:t>
            </w:r>
            <w:r>
              <w:rPr>
                <w:rFonts w:ascii="Arial" w:hAnsi="Arial" w:cs="Arial"/>
                <w:lang w:val="en-GB"/>
              </w:rPr>
              <w:t>5</w:t>
            </w:r>
          </w:p>
        </w:tc>
        <w:tc>
          <w:tcPr>
            <w:tcW w:w="1418" w:type="dxa"/>
            <w:tcBorders>
              <w:top w:val="nil"/>
              <w:left w:val="nil"/>
              <w:bottom w:val="nil"/>
              <w:right w:val="nil"/>
            </w:tcBorders>
            <w:vAlign w:val="center"/>
          </w:tcPr>
          <w:p w14:paraId="4790DCE7"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06</w:t>
            </w:r>
          </w:p>
        </w:tc>
        <w:tc>
          <w:tcPr>
            <w:tcW w:w="1134" w:type="dxa"/>
            <w:tcBorders>
              <w:top w:val="nil"/>
              <w:left w:val="nil"/>
              <w:bottom w:val="nil"/>
              <w:right w:val="nil"/>
            </w:tcBorders>
            <w:vAlign w:val="center"/>
          </w:tcPr>
          <w:p w14:paraId="1B776F99"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1276" w:type="dxa"/>
            <w:tcBorders>
              <w:top w:val="nil"/>
              <w:left w:val="nil"/>
              <w:bottom w:val="nil"/>
              <w:right w:val="nil"/>
            </w:tcBorders>
            <w:vAlign w:val="center"/>
          </w:tcPr>
          <w:p w14:paraId="500106B7" w14:textId="77777777" w:rsidR="00684F9F" w:rsidRPr="00CA71C6" w:rsidRDefault="00684F9F" w:rsidP="00CD5B55">
            <w:pPr>
              <w:rPr>
                <w:rFonts w:ascii="Arial" w:hAnsi="Arial" w:cs="Arial"/>
                <w:lang w:val="en-GB"/>
              </w:rPr>
            </w:pPr>
          </w:p>
        </w:tc>
        <w:tc>
          <w:tcPr>
            <w:tcW w:w="850" w:type="dxa"/>
            <w:tcBorders>
              <w:top w:val="nil"/>
              <w:left w:val="nil"/>
              <w:bottom w:val="nil"/>
              <w:right w:val="nil"/>
            </w:tcBorders>
            <w:vAlign w:val="center"/>
          </w:tcPr>
          <w:p w14:paraId="526B74EB" w14:textId="77777777" w:rsidR="00684F9F" w:rsidRPr="00CA71C6" w:rsidRDefault="00684F9F" w:rsidP="00CD5B55">
            <w:pPr>
              <w:rPr>
                <w:rFonts w:ascii="Arial" w:hAnsi="Arial" w:cs="Arial"/>
                <w:lang w:val="en-GB"/>
              </w:rPr>
            </w:pPr>
          </w:p>
        </w:tc>
        <w:tc>
          <w:tcPr>
            <w:tcW w:w="1418" w:type="dxa"/>
            <w:tcBorders>
              <w:top w:val="nil"/>
              <w:left w:val="nil"/>
              <w:bottom w:val="nil"/>
              <w:right w:val="nil"/>
            </w:tcBorders>
            <w:vAlign w:val="center"/>
          </w:tcPr>
          <w:p w14:paraId="7F713E6C" w14:textId="77777777" w:rsidR="00684F9F" w:rsidRPr="00CA71C6" w:rsidRDefault="00684F9F" w:rsidP="00CD5B55">
            <w:pPr>
              <w:rPr>
                <w:rFonts w:ascii="Arial" w:hAnsi="Arial" w:cs="Arial"/>
                <w:lang w:val="en-GB"/>
              </w:rPr>
            </w:pPr>
          </w:p>
        </w:tc>
        <w:tc>
          <w:tcPr>
            <w:tcW w:w="1275" w:type="dxa"/>
            <w:tcBorders>
              <w:top w:val="nil"/>
              <w:left w:val="nil"/>
              <w:bottom w:val="nil"/>
              <w:right w:val="nil"/>
            </w:tcBorders>
            <w:vAlign w:val="center"/>
          </w:tcPr>
          <w:p w14:paraId="3674BA62" w14:textId="77777777" w:rsidR="00684F9F" w:rsidRPr="00CA71C6" w:rsidRDefault="00684F9F" w:rsidP="00CD5B55">
            <w:pPr>
              <w:rPr>
                <w:rFonts w:ascii="Arial" w:hAnsi="Arial" w:cs="Arial"/>
                <w:lang w:val="en-GB"/>
              </w:rPr>
            </w:pPr>
          </w:p>
        </w:tc>
        <w:tc>
          <w:tcPr>
            <w:tcW w:w="1275" w:type="dxa"/>
            <w:tcBorders>
              <w:top w:val="nil"/>
              <w:left w:val="nil"/>
              <w:bottom w:val="nil"/>
            </w:tcBorders>
          </w:tcPr>
          <w:p w14:paraId="371F12E6" w14:textId="77777777" w:rsidR="00684F9F" w:rsidRPr="00CA71C6" w:rsidRDefault="00684F9F" w:rsidP="00CD5B55">
            <w:pPr>
              <w:rPr>
                <w:rFonts w:ascii="Arial" w:hAnsi="Arial" w:cs="Arial"/>
                <w:lang w:val="en-GB"/>
              </w:rPr>
            </w:pPr>
          </w:p>
        </w:tc>
      </w:tr>
      <w:tr w:rsidR="00684F9F" w14:paraId="0F5E90EA" w14:textId="77777777" w:rsidTr="00CD5B55">
        <w:trPr>
          <w:trHeight w:val="828"/>
        </w:trPr>
        <w:tc>
          <w:tcPr>
            <w:tcW w:w="1696" w:type="dxa"/>
            <w:tcBorders>
              <w:top w:val="nil"/>
              <w:bottom w:val="nil"/>
            </w:tcBorders>
            <w:vAlign w:val="center"/>
          </w:tcPr>
          <w:p w14:paraId="27775E10" w14:textId="77777777" w:rsidR="00684F9F" w:rsidRPr="00CA71C6" w:rsidRDefault="00684F9F" w:rsidP="00CD5B55">
            <w:pPr>
              <w:rPr>
                <w:rFonts w:ascii="Arial" w:hAnsi="Arial" w:cs="Arial"/>
                <w:lang w:val="en-GB"/>
              </w:rPr>
            </w:pPr>
            <w:r w:rsidRPr="00CA71C6">
              <w:rPr>
                <w:rFonts w:ascii="Arial" w:hAnsi="Arial" w:cs="Arial"/>
                <w:lang w:val="en-GB"/>
              </w:rPr>
              <w:t>TDT RT (delayed - immediate choice)</w:t>
            </w:r>
          </w:p>
        </w:tc>
        <w:tc>
          <w:tcPr>
            <w:tcW w:w="1134" w:type="dxa"/>
            <w:tcBorders>
              <w:top w:val="nil"/>
              <w:bottom w:val="nil"/>
              <w:right w:val="nil"/>
            </w:tcBorders>
            <w:vAlign w:val="center"/>
          </w:tcPr>
          <w:p w14:paraId="296055B2"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10</w:t>
            </w:r>
          </w:p>
        </w:tc>
        <w:tc>
          <w:tcPr>
            <w:tcW w:w="1134" w:type="dxa"/>
            <w:tcBorders>
              <w:top w:val="nil"/>
              <w:left w:val="nil"/>
              <w:bottom w:val="nil"/>
              <w:right w:val="nil"/>
            </w:tcBorders>
            <w:vAlign w:val="center"/>
          </w:tcPr>
          <w:p w14:paraId="6FC444E2" w14:textId="77777777" w:rsidR="00684F9F" w:rsidRPr="00010E35" w:rsidRDefault="00684F9F" w:rsidP="00CD5B55">
            <w:pPr>
              <w:rPr>
                <w:rFonts w:ascii="Arial" w:hAnsi="Arial" w:cs="Arial"/>
                <w:lang w:val="en-GB"/>
              </w:rPr>
            </w:pPr>
            <w:r>
              <w:rPr>
                <w:rFonts w:ascii="Arial" w:hAnsi="Arial" w:cs="Arial"/>
                <w:lang w:val="en-GB"/>
              </w:rPr>
              <w:t>-0.</w:t>
            </w:r>
            <w:r w:rsidRPr="00010E35">
              <w:rPr>
                <w:rFonts w:ascii="Arial" w:hAnsi="Arial" w:cs="Arial"/>
                <w:lang w:val="en-GB"/>
              </w:rPr>
              <w:t>0</w:t>
            </w:r>
            <w:r>
              <w:rPr>
                <w:rFonts w:ascii="Arial" w:hAnsi="Arial" w:cs="Arial"/>
                <w:lang w:val="en-GB"/>
              </w:rPr>
              <w:t>3</w:t>
            </w:r>
          </w:p>
        </w:tc>
        <w:tc>
          <w:tcPr>
            <w:tcW w:w="1701" w:type="dxa"/>
            <w:tcBorders>
              <w:top w:val="nil"/>
              <w:left w:val="nil"/>
              <w:bottom w:val="nil"/>
              <w:right w:val="nil"/>
            </w:tcBorders>
            <w:vAlign w:val="center"/>
          </w:tcPr>
          <w:p w14:paraId="57938D48"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w:t>
            </w:r>
            <w:r>
              <w:rPr>
                <w:rFonts w:ascii="Arial" w:hAnsi="Arial" w:cs="Arial"/>
                <w:lang w:val="en-GB"/>
              </w:rPr>
              <w:t>6</w:t>
            </w:r>
          </w:p>
        </w:tc>
        <w:tc>
          <w:tcPr>
            <w:tcW w:w="1134" w:type="dxa"/>
            <w:tcBorders>
              <w:top w:val="nil"/>
              <w:left w:val="nil"/>
              <w:bottom w:val="nil"/>
              <w:right w:val="nil"/>
            </w:tcBorders>
            <w:vAlign w:val="center"/>
          </w:tcPr>
          <w:p w14:paraId="529FF4AC"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03</w:t>
            </w:r>
          </w:p>
        </w:tc>
        <w:tc>
          <w:tcPr>
            <w:tcW w:w="1418" w:type="dxa"/>
            <w:tcBorders>
              <w:top w:val="nil"/>
              <w:left w:val="nil"/>
              <w:bottom w:val="nil"/>
              <w:right w:val="nil"/>
            </w:tcBorders>
            <w:vAlign w:val="center"/>
          </w:tcPr>
          <w:p w14:paraId="5D7A4B71"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02</w:t>
            </w:r>
          </w:p>
        </w:tc>
        <w:tc>
          <w:tcPr>
            <w:tcW w:w="1134" w:type="dxa"/>
            <w:tcBorders>
              <w:top w:val="nil"/>
              <w:left w:val="nil"/>
              <w:bottom w:val="nil"/>
              <w:right w:val="nil"/>
            </w:tcBorders>
            <w:vAlign w:val="center"/>
          </w:tcPr>
          <w:p w14:paraId="37AD098A"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07</w:t>
            </w:r>
          </w:p>
        </w:tc>
        <w:tc>
          <w:tcPr>
            <w:tcW w:w="1276" w:type="dxa"/>
            <w:tcBorders>
              <w:top w:val="nil"/>
              <w:left w:val="nil"/>
              <w:bottom w:val="nil"/>
              <w:right w:val="nil"/>
            </w:tcBorders>
            <w:vAlign w:val="center"/>
          </w:tcPr>
          <w:p w14:paraId="0453C4A9"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850" w:type="dxa"/>
            <w:tcBorders>
              <w:top w:val="nil"/>
              <w:left w:val="nil"/>
              <w:bottom w:val="nil"/>
              <w:right w:val="nil"/>
            </w:tcBorders>
            <w:vAlign w:val="center"/>
          </w:tcPr>
          <w:p w14:paraId="1CAC2C7D" w14:textId="77777777" w:rsidR="00684F9F" w:rsidRPr="00CA71C6" w:rsidRDefault="00684F9F" w:rsidP="00CD5B55">
            <w:pPr>
              <w:rPr>
                <w:rFonts w:ascii="Arial" w:hAnsi="Arial" w:cs="Arial"/>
                <w:lang w:val="en-GB"/>
              </w:rPr>
            </w:pPr>
          </w:p>
        </w:tc>
        <w:tc>
          <w:tcPr>
            <w:tcW w:w="1418" w:type="dxa"/>
            <w:tcBorders>
              <w:top w:val="nil"/>
              <w:left w:val="nil"/>
              <w:bottom w:val="nil"/>
              <w:right w:val="nil"/>
            </w:tcBorders>
            <w:vAlign w:val="center"/>
          </w:tcPr>
          <w:p w14:paraId="14336784" w14:textId="77777777" w:rsidR="00684F9F" w:rsidRPr="00CA71C6" w:rsidRDefault="00684F9F" w:rsidP="00CD5B55">
            <w:pPr>
              <w:rPr>
                <w:rFonts w:ascii="Arial" w:hAnsi="Arial" w:cs="Arial"/>
                <w:lang w:val="en-GB"/>
              </w:rPr>
            </w:pPr>
          </w:p>
        </w:tc>
        <w:tc>
          <w:tcPr>
            <w:tcW w:w="1275" w:type="dxa"/>
            <w:tcBorders>
              <w:top w:val="nil"/>
              <w:left w:val="nil"/>
              <w:bottom w:val="nil"/>
              <w:right w:val="nil"/>
            </w:tcBorders>
            <w:vAlign w:val="center"/>
          </w:tcPr>
          <w:p w14:paraId="1316FDF6" w14:textId="77777777" w:rsidR="00684F9F" w:rsidRPr="00CA71C6" w:rsidRDefault="00684F9F" w:rsidP="00CD5B55">
            <w:pPr>
              <w:rPr>
                <w:rFonts w:ascii="Arial" w:hAnsi="Arial" w:cs="Arial"/>
                <w:lang w:val="en-GB"/>
              </w:rPr>
            </w:pPr>
          </w:p>
        </w:tc>
        <w:tc>
          <w:tcPr>
            <w:tcW w:w="1275" w:type="dxa"/>
            <w:tcBorders>
              <w:top w:val="nil"/>
              <w:left w:val="nil"/>
              <w:bottom w:val="nil"/>
            </w:tcBorders>
          </w:tcPr>
          <w:p w14:paraId="74197306" w14:textId="77777777" w:rsidR="00684F9F" w:rsidRPr="00CA71C6" w:rsidRDefault="00684F9F" w:rsidP="00CD5B55">
            <w:pPr>
              <w:rPr>
                <w:rFonts w:ascii="Arial" w:hAnsi="Arial" w:cs="Arial"/>
                <w:lang w:val="en-GB"/>
              </w:rPr>
            </w:pPr>
          </w:p>
        </w:tc>
      </w:tr>
      <w:tr w:rsidR="00684F9F" w14:paraId="676E7960" w14:textId="77777777" w:rsidTr="00CD5B55">
        <w:trPr>
          <w:trHeight w:val="828"/>
        </w:trPr>
        <w:tc>
          <w:tcPr>
            <w:tcW w:w="1696" w:type="dxa"/>
            <w:tcBorders>
              <w:top w:val="nil"/>
              <w:bottom w:val="nil"/>
            </w:tcBorders>
            <w:vAlign w:val="center"/>
          </w:tcPr>
          <w:p w14:paraId="39EA0B7E" w14:textId="77777777" w:rsidR="00684F9F" w:rsidRPr="00CA71C6" w:rsidRDefault="00684F9F" w:rsidP="00CD5B55">
            <w:pPr>
              <w:rPr>
                <w:rFonts w:ascii="Arial" w:hAnsi="Arial" w:cs="Arial"/>
                <w:lang w:val="en-GB"/>
              </w:rPr>
            </w:pPr>
            <w:r w:rsidRPr="00CA71C6">
              <w:rPr>
                <w:rFonts w:ascii="Arial" w:hAnsi="Arial" w:cs="Arial"/>
                <w:lang w:val="en-GB"/>
              </w:rPr>
              <w:t>TDT AUC</w:t>
            </w:r>
          </w:p>
        </w:tc>
        <w:tc>
          <w:tcPr>
            <w:tcW w:w="1134" w:type="dxa"/>
            <w:tcBorders>
              <w:top w:val="nil"/>
              <w:bottom w:val="nil"/>
              <w:right w:val="nil"/>
            </w:tcBorders>
            <w:vAlign w:val="center"/>
          </w:tcPr>
          <w:p w14:paraId="62C7BA3C"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13</w:t>
            </w:r>
          </w:p>
        </w:tc>
        <w:tc>
          <w:tcPr>
            <w:tcW w:w="1134" w:type="dxa"/>
            <w:tcBorders>
              <w:top w:val="nil"/>
              <w:left w:val="nil"/>
              <w:bottom w:val="nil"/>
              <w:right w:val="nil"/>
            </w:tcBorders>
            <w:vAlign w:val="center"/>
          </w:tcPr>
          <w:p w14:paraId="23408B5B"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1</w:t>
            </w:r>
            <w:r>
              <w:rPr>
                <w:rFonts w:ascii="Arial" w:hAnsi="Arial" w:cs="Arial"/>
                <w:lang w:val="en-GB"/>
              </w:rPr>
              <w:t>2</w:t>
            </w:r>
          </w:p>
        </w:tc>
        <w:tc>
          <w:tcPr>
            <w:tcW w:w="1701" w:type="dxa"/>
            <w:tcBorders>
              <w:top w:val="nil"/>
              <w:left w:val="nil"/>
              <w:bottom w:val="nil"/>
              <w:right w:val="nil"/>
            </w:tcBorders>
            <w:vAlign w:val="center"/>
          </w:tcPr>
          <w:p w14:paraId="7E2EE9B0"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1</w:t>
            </w:r>
            <w:r>
              <w:rPr>
                <w:rFonts w:ascii="Arial" w:hAnsi="Arial" w:cs="Arial"/>
                <w:lang w:val="en-GB"/>
              </w:rPr>
              <w:t>3</w:t>
            </w:r>
          </w:p>
        </w:tc>
        <w:tc>
          <w:tcPr>
            <w:tcW w:w="1134" w:type="dxa"/>
            <w:tcBorders>
              <w:top w:val="nil"/>
              <w:left w:val="nil"/>
              <w:bottom w:val="nil"/>
              <w:right w:val="nil"/>
            </w:tcBorders>
            <w:vAlign w:val="center"/>
          </w:tcPr>
          <w:p w14:paraId="68C7F7A7"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004</w:t>
            </w:r>
          </w:p>
        </w:tc>
        <w:tc>
          <w:tcPr>
            <w:tcW w:w="1418" w:type="dxa"/>
            <w:tcBorders>
              <w:top w:val="nil"/>
              <w:left w:val="nil"/>
              <w:bottom w:val="nil"/>
              <w:right w:val="nil"/>
            </w:tcBorders>
            <w:vAlign w:val="center"/>
          </w:tcPr>
          <w:p w14:paraId="5A749F1A"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w:t>
            </w:r>
            <w:r>
              <w:rPr>
                <w:rFonts w:ascii="Arial" w:hAnsi="Arial" w:cs="Arial"/>
                <w:lang w:val="en-GB"/>
              </w:rPr>
              <w:t>4</w:t>
            </w:r>
          </w:p>
        </w:tc>
        <w:tc>
          <w:tcPr>
            <w:tcW w:w="1134" w:type="dxa"/>
            <w:tcBorders>
              <w:top w:val="nil"/>
              <w:left w:val="nil"/>
              <w:bottom w:val="nil"/>
              <w:right w:val="nil"/>
            </w:tcBorders>
            <w:vAlign w:val="center"/>
          </w:tcPr>
          <w:p w14:paraId="470895B1"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02</w:t>
            </w:r>
          </w:p>
        </w:tc>
        <w:tc>
          <w:tcPr>
            <w:tcW w:w="1276" w:type="dxa"/>
            <w:tcBorders>
              <w:top w:val="nil"/>
              <w:left w:val="nil"/>
              <w:bottom w:val="nil"/>
              <w:right w:val="nil"/>
            </w:tcBorders>
            <w:vAlign w:val="center"/>
          </w:tcPr>
          <w:p w14:paraId="2F637AB3"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22**</w:t>
            </w:r>
          </w:p>
        </w:tc>
        <w:tc>
          <w:tcPr>
            <w:tcW w:w="850" w:type="dxa"/>
            <w:tcBorders>
              <w:top w:val="nil"/>
              <w:left w:val="nil"/>
              <w:bottom w:val="nil"/>
              <w:right w:val="nil"/>
            </w:tcBorders>
            <w:vAlign w:val="center"/>
          </w:tcPr>
          <w:p w14:paraId="1666DEE0"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1418" w:type="dxa"/>
            <w:tcBorders>
              <w:top w:val="nil"/>
              <w:left w:val="nil"/>
              <w:bottom w:val="nil"/>
              <w:right w:val="nil"/>
            </w:tcBorders>
            <w:vAlign w:val="center"/>
          </w:tcPr>
          <w:p w14:paraId="0380F38C" w14:textId="77777777" w:rsidR="00684F9F" w:rsidRPr="00CA71C6" w:rsidRDefault="00684F9F" w:rsidP="00CD5B55">
            <w:pPr>
              <w:rPr>
                <w:rFonts w:ascii="Arial" w:hAnsi="Arial" w:cs="Arial"/>
                <w:lang w:val="en-GB"/>
              </w:rPr>
            </w:pPr>
          </w:p>
        </w:tc>
        <w:tc>
          <w:tcPr>
            <w:tcW w:w="1275" w:type="dxa"/>
            <w:tcBorders>
              <w:top w:val="nil"/>
              <w:left w:val="nil"/>
              <w:bottom w:val="nil"/>
              <w:right w:val="nil"/>
            </w:tcBorders>
            <w:vAlign w:val="center"/>
          </w:tcPr>
          <w:p w14:paraId="050BEFDF" w14:textId="77777777" w:rsidR="00684F9F" w:rsidRPr="00CA71C6" w:rsidRDefault="00684F9F" w:rsidP="00CD5B55">
            <w:pPr>
              <w:rPr>
                <w:rFonts w:ascii="Arial" w:hAnsi="Arial" w:cs="Arial"/>
                <w:lang w:val="en-GB"/>
              </w:rPr>
            </w:pPr>
          </w:p>
        </w:tc>
        <w:tc>
          <w:tcPr>
            <w:tcW w:w="1275" w:type="dxa"/>
            <w:tcBorders>
              <w:top w:val="nil"/>
              <w:left w:val="nil"/>
              <w:bottom w:val="nil"/>
            </w:tcBorders>
          </w:tcPr>
          <w:p w14:paraId="35FDDF5B" w14:textId="77777777" w:rsidR="00684F9F" w:rsidRPr="00CA71C6" w:rsidRDefault="00684F9F" w:rsidP="00CD5B55">
            <w:pPr>
              <w:rPr>
                <w:rFonts w:ascii="Arial" w:hAnsi="Arial" w:cs="Arial"/>
                <w:lang w:val="en-GB"/>
              </w:rPr>
            </w:pPr>
          </w:p>
        </w:tc>
      </w:tr>
      <w:tr w:rsidR="00684F9F" w14:paraId="1B2A79BF" w14:textId="77777777" w:rsidTr="00AE4868">
        <w:trPr>
          <w:trHeight w:val="828"/>
        </w:trPr>
        <w:tc>
          <w:tcPr>
            <w:tcW w:w="1696" w:type="dxa"/>
            <w:tcBorders>
              <w:top w:val="nil"/>
              <w:bottom w:val="nil"/>
            </w:tcBorders>
            <w:vAlign w:val="center"/>
          </w:tcPr>
          <w:p w14:paraId="1433577B" w14:textId="77777777" w:rsidR="00684F9F" w:rsidRPr="00CA71C6" w:rsidRDefault="00684F9F" w:rsidP="00CD5B55">
            <w:pPr>
              <w:rPr>
                <w:rFonts w:ascii="Arial" w:hAnsi="Arial" w:cs="Arial"/>
                <w:lang w:val="en-GB"/>
              </w:rPr>
            </w:pPr>
            <w:r w:rsidRPr="00CA71C6">
              <w:rPr>
                <w:rFonts w:ascii="Arial" w:hAnsi="Arial" w:cs="Arial"/>
                <w:lang w:val="en-GB"/>
              </w:rPr>
              <w:t>UG Moderately Unfair offers accepted</w:t>
            </w:r>
          </w:p>
        </w:tc>
        <w:tc>
          <w:tcPr>
            <w:tcW w:w="1134" w:type="dxa"/>
            <w:tcBorders>
              <w:top w:val="nil"/>
              <w:bottom w:val="nil"/>
              <w:right w:val="nil"/>
            </w:tcBorders>
            <w:vAlign w:val="center"/>
          </w:tcPr>
          <w:p w14:paraId="10AFC9FA"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19*</w:t>
            </w:r>
          </w:p>
        </w:tc>
        <w:tc>
          <w:tcPr>
            <w:tcW w:w="1134" w:type="dxa"/>
            <w:tcBorders>
              <w:top w:val="nil"/>
              <w:left w:val="nil"/>
              <w:bottom w:val="nil"/>
              <w:right w:val="nil"/>
            </w:tcBorders>
            <w:vAlign w:val="center"/>
          </w:tcPr>
          <w:p w14:paraId="42E42974"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02</w:t>
            </w:r>
          </w:p>
        </w:tc>
        <w:tc>
          <w:tcPr>
            <w:tcW w:w="1701" w:type="dxa"/>
            <w:tcBorders>
              <w:top w:val="nil"/>
              <w:left w:val="nil"/>
              <w:bottom w:val="nil"/>
              <w:right w:val="nil"/>
            </w:tcBorders>
            <w:vAlign w:val="center"/>
          </w:tcPr>
          <w:p w14:paraId="4617125E"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03</w:t>
            </w:r>
          </w:p>
        </w:tc>
        <w:tc>
          <w:tcPr>
            <w:tcW w:w="1134" w:type="dxa"/>
            <w:tcBorders>
              <w:top w:val="nil"/>
              <w:left w:val="nil"/>
              <w:bottom w:val="nil"/>
              <w:right w:val="nil"/>
            </w:tcBorders>
            <w:vAlign w:val="center"/>
          </w:tcPr>
          <w:p w14:paraId="7E288812"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12</w:t>
            </w:r>
          </w:p>
        </w:tc>
        <w:tc>
          <w:tcPr>
            <w:tcW w:w="1418" w:type="dxa"/>
            <w:tcBorders>
              <w:top w:val="nil"/>
              <w:left w:val="nil"/>
              <w:bottom w:val="nil"/>
              <w:right w:val="nil"/>
            </w:tcBorders>
            <w:vAlign w:val="center"/>
          </w:tcPr>
          <w:p w14:paraId="73F91844"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11</w:t>
            </w:r>
          </w:p>
        </w:tc>
        <w:tc>
          <w:tcPr>
            <w:tcW w:w="1134" w:type="dxa"/>
            <w:tcBorders>
              <w:top w:val="nil"/>
              <w:left w:val="nil"/>
              <w:bottom w:val="nil"/>
              <w:right w:val="nil"/>
            </w:tcBorders>
            <w:vAlign w:val="center"/>
          </w:tcPr>
          <w:p w14:paraId="3624E11D" w14:textId="77777777" w:rsidR="00684F9F" w:rsidRPr="00CA71C6" w:rsidRDefault="00684F9F" w:rsidP="00CD5B55">
            <w:pPr>
              <w:rPr>
                <w:rFonts w:ascii="Arial" w:hAnsi="Arial" w:cs="Arial"/>
                <w:lang w:val="en-GB"/>
              </w:rPr>
            </w:pPr>
            <w:r>
              <w:rPr>
                <w:rFonts w:ascii="Arial" w:hAnsi="Arial" w:cs="Arial"/>
                <w:lang w:val="en-GB"/>
              </w:rPr>
              <w:t>0.</w:t>
            </w:r>
            <w:r w:rsidRPr="005F2548">
              <w:rPr>
                <w:rFonts w:ascii="Arial" w:hAnsi="Arial" w:cs="Arial"/>
                <w:lang w:val="en-GB"/>
              </w:rPr>
              <w:t>32**</w:t>
            </w:r>
          </w:p>
        </w:tc>
        <w:tc>
          <w:tcPr>
            <w:tcW w:w="1276" w:type="dxa"/>
            <w:tcBorders>
              <w:top w:val="nil"/>
              <w:left w:val="nil"/>
              <w:bottom w:val="nil"/>
              <w:right w:val="nil"/>
            </w:tcBorders>
            <w:vAlign w:val="center"/>
          </w:tcPr>
          <w:p w14:paraId="3FDCEB7A"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04</w:t>
            </w:r>
          </w:p>
        </w:tc>
        <w:tc>
          <w:tcPr>
            <w:tcW w:w="850" w:type="dxa"/>
            <w:tcBorders>
              <w:top w:val="nil"/>
              <w:left w:val="nil"/>
              <w:bottom w:val="nil"/>
              <w:right w:val="nil"/>
            </w:tcBorders>
            <w:vAlign w:val="center"/>
          </w:tcPr>
          <w:p w14:paraId="19428E46"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0.</w:t>
            </w:r>
            <w:r w:rsidRPr="005F2548">
              <w:rPr>
                <w:rFonts w:ascii="Arial" w:hAnsi="Arial" w:cs="Arial"/>
                <w:lang w:val="en-GB"/>
              </w:rPr>
              <w:t>0</w:t>
            </w:r>
            <w:r>
              <w:rPr>
                <w:rFonts w:ascii="Arial" w:hAnsi="Arial" w:cs="Arial"/>
                <w:lang w:val="en-GB"/>
              </w:rPr>
              <w:t>9</w:t>
            </w:r>
          </w:p>
        </w:tc>
        <w:tc>
          <w:tcPr>
            <w:tcW w:w="1418" w:type="dxa"/>
            <w:tcBorders>
              <w:top w:val="nil"/>
              <w:left w:val="nil"/>
              <w:bottom w:val="nil"/>
              <w:right w:val="nil"/>
            </w:tcBorders>
            <w:vAlign w:val="center"/>
          </w:tcPr>
          <w:p w14:paraId="2958DCF0" w14:textId="77777777" w:rsidR="00684F9F" w:rsidRPr="00CA71C6" w:rsidRDefault="00684F9F" w:rsidP="00CD5B55">
            <w:pPr>
              <w:rPr>
                <w:rFonts w:ascii="Arial" w:hAnsi="Arial" w:cs="Arial"/>
                <w:lang w:val="en-GB"/>
              </w:rPr>
            </w:pPr>
            <w:r w:rsidRPr="00CA71C6">
              <w:rPr>
                <w:rFonts w:ascii="Arial" w:hAnsi="Arial" w:cs="Arial"/>
                <w:lang w:val="en-GB"/>
              </w:rPr>
              <w:t>1</w:t>
            </w:r>
          </w:p>
        </w:tc>
        <w:tc>
          <w:tcPr>
            <w:tcW w:w="1275" w:type="dxa"/>
            <w:tcBorders>
              <w:top w:val="nil"/>
              <w:left w:val="nil"/>
              <w:bottom w:val="nil"/>
              <w:right w:val="nil"/>
            </w:tcBorders>
            <w:vAlign w:val="center"/>
          </w:tcPr>
          <w:p w14:paraId="51209DEE" w14:textId="77777777" w:rsidR="00684F9F" w:rsidRPr="00CA71C6" w:rsidRDefault="00684F9F" w:rsidP="00CD5B55">
            <w:pPr>
              <w:rPr>
                <w:rFonts w:ascii="Arial" w:hAnsi="Arial" w:cs="Arial"/>
                <w:lang w:val="en-GB"/>
              </w:rPr>
            </w:pPr>
          </w:p>
        </w:tc>
        <w:tc>
          <w:tcPr>
            <w:tcW w:w="1275" w:type="dxa"/>
            <w:tcBorders>
              <w:top w:val="nil"/>
              <w:left w:val="nil"/>
              <w:bottom w:val="nil"/>
            </w:tcBorders>
          </w:tcPr>
          <w:p w14:paraId="6B579CE2" w14:textId="77777777" w:rsidR="00684F9F" w:rsidRPr="00CA71C6" w:rsidRDefault="00684F9F" w:rsidP="00CD5B55">
            <w:pPr>
              <w:rPr>
                <w:rFonts w:ascii="Arial" w:hAnsi="Arial" w:cs="Arial"/>
                <w:lang w:val="en-GB"/>
              </w:rPr>
            </w:pPr>
          </w:p>
        </w:tc>
      </w:tr>
      <w:tr w:rsidR="00684F9F" w14:paraId="6B1EE693" w14:textId="77777777" w:rsidTr="00AE4868">
        <w:trPr>
          <w:trHeight w:val="828"/>
        </w:trPr>
        <w:tc>
          <w:tcPr>
            <w:tcW w:w="1696" w:type="dxa"/>
            <w:tcBorders>
              <w:top w:val="nil"/>
              <w:bottom w:val="nil"/>
            </w:tcBorders>
            <w:vAlign w:val="center"/>
          </w:tcPr>
          <w:p w14:paraId="478D60BD" w14:textId="77777777" w:rsidR="00684F9F" w:rsidRPr="00CA71C6" w:rsidRDefault="00684F9F" w:rsidP="00CD5B55">
            <w:pPr>
              <w:rPr>
                <w:rFonts w:ascii="Arial" w:hAnsi="Arial" w:cs="Arial"/>
                <w:lang w:val="en-GB"/>
              </w:rPr>
            </w:pPr>
            <w:proofErr w:type="spellStart"/>
            <w:r w:rsidRPr="00CA71C6">
              <w:rPr>
                <w:rFonts w:ascii="Arial" w:hAnsi="Arial" w:cs="Arial"/>
                <w:lang w:val="en-GB"/>
              </w:rPr>
              <w:lastRenderedPageBreak/>
              <w:t>CxR</w:t>
            </w:r>
            <w:proofErr w:type="spellEnd"/>
            <w:r w:rsidRPr="00CA71C6">
              <w:rPr>
                <w:rFonts w:ascii="Arial" w:hAnsi="Arial" w:cs="Arial"/>
                <w:lang w:val="en-GB"/>
              </w:rPr>
              <w:t xml:space="preserve"> propensity to gamble</w:t>
            </w:r>
          </w:p>
        </w:tc>
        <w:tc>
          <w:tcPr>
            <w:tcW w:w="1134" w:type="dxa"/>
            <w:tcBorders>
              <w:top w:val="nil"/>
              <w:bottom w:val="nil"/>
              <w:right w:val="nil"/>
            </w:tcBorders>
            <w:vAlign w:val="center"/>
          </w:tcPr>
          <w:p w14:paraId="15C51006" w14:textId="77777777" w:rsidR="00684F9F" w:rsidRPr="00CA71C6" w:rsidRDefault="00684F9F" w:rsidP="00CD5B55">
            <w:pPr>
              <w:rPr>
                <w:rFonts w:ascii="Arial" w:hAnsi="Arial" w:cs="Arial"/>
                <w:lang w:val="en-GB"/>
              </w:rPr>
            </w:pPr>
            <w:r>
              <w:rPr>
                <w:rFonts w:ascii="Arial" w:hAnsi="Arial" w:cs="Arial"/>
                <w:lang w:val="en-GB"/>
              </w:rPr>
              <w:t>.</w:t>
            </w:r>
            <w:r w:rsidRPr="005F2548">
              <w:rPr>
                <w:rFonts w:ascii="Arial" w:hAnsi="Arial" w:cs="Arial"/>
                <w:lang w:val="en-GB"/>
              </w:rPr>
              <w:t>091</w:t>
            </w:r>
          </w:p>
        </w:tc>
        <w:tc>
          <w:tcPr>
            <w:tcW w:w="1134" w:type="dxa"/>
            <w:tcBorders>
              <w:top w:val="nil"/>
              <w:left w:val="nil"/>
              <w:bottom w:val="nil"/>
              <w:right w:val="nil"/>
            </w:tcBorders>
            <w:vAlign w:val="center"/>
          </w:tcPr>
          <w:p w14:paraId="44047618" w14:textId="77777777" w:rsidR="00684F9F" w:rsidRPr="00CA71C6" w:rsidRDefault="00684F9F" w:rsidP="00CD5B55">
            <w:pPr>
              <w:rPr>
                <w:rFonts w:ascii="Arial" w:hAnsi="Arial" w:cs="Arial"/>
                <w:lang w:val="en-GB"/>
              </w:rPr>
            </w:pPr>
            <w:r>
              <w:rPr>
                <w:rFonts w:ascii="Arial" w:hAnsi="Arial" w:cs="Arial"/>
                <w:lang w:val="en-GB"/>
              </w:rPr>
              <w:t>.</w:t>
            </w:r>
            <w:r w:rsidRPr="005F2548">
              <w:rPr>
                <w:rFonts w:ascii="Arial" w:hAnsi="Arial" w:cs="Arial"/>
                <w:lang w:val="en-GB"/>
              </w:rPr>
              <w:t>203*</w:t>
            </w:r>
          </w:p>
        </w:tc>
        <w:tc>
          <w:tcPr>
            <w:tcW w:w="1701" w:type="dxa"/>
            <w:tcBorders>
              <w:top w:val="nil"/>
              <w:left w:val="nil"/>
              <w:bottom w:val="nil"/>
              <w:right w:val="nil"/>
            </w:tcBorders>
            <w:vAlign w:val="center"/>
          </w:tcPr>
          <w:p w14:paraId="7A334E3B" w14:textId="77777777" w:rsidR="00684F9F" w:rsidRPr="00CA71C6" w:rsidRDefault="00684F9F" w:rsidP="00CD5B55">
            <w:pPr>
              <w:rPr>
                <w:rFonts w:ascii="Arial" w:hAnsi="Arial" w:cs="Arial"/>
                <w:lang w:val="en-GB"/>
              </w:rPr>
            </w:pPr>
            <w:r>
              <w:rPr>
                <w:rFonts w:ascii="Arial" w:hAnsi="Arial" w:cs="Arial"/>
                <w:lang w:val="en-GB"/>
              </w:rPr>
              <w:t>.</w:t>
            </w:r>
            <w:r w:rsidRPr="005F2548">
              <w:rPr>
                <w:rFonts w:ascii="Arial" w:hAnsi="Arial" w:cs="Arial"/>
                <w:lang w:val="en-GB"/>
              </w:rPr>
              <w:t>126</w:t>
            </w:r>
          </w:p>
        </w:tc>
        <w:tc>
          <w:tcPr>
            <w:tcW w:w="1134" w:type="dxa"/>
            <w:tcBorders>
              <w:top w:val="nil"/>
              <w:left w:val="nil"/>
              <w:bottom w:val="nil"/>
              <w:right w:val="nil"/>
            </w:tcBorders>
            <w:vAlign w:val="center"/>
          </w:tcPr>
          <w:p w14:paraId="1D4D33A2" w14:textId="77777777" w:rsidR="00684F9F" w:rsidRPr="00CA71C6" w:rsidRDefault="00684F9F" w:rsidP="00CD5B55">
            <w:pPr>
              <w:rPr>
                <w:rFonts w:ascii="Arial" w:hAnsi="Arial" w:cs="Arial"/>
                <w:lang w:val="en-GB"/>
              </w:rPr>
            </w:pPr>
            <w:r>
              <w:rPr>
                <w:rFonts w:ascii="Arial" w:hAnsi="Arial" w:cs="Arial"/>
                <w:lang w:val="en-GB"/>
              </w:rPr>
              <w:t>.</w:t>
            </w:r>
            <w:r w:rsidRPr="005F2548">
              <w:rPr>
                <w:rFonts w:ascii="Arial" w:hAnsi="Arial" w:cs="Arial"/>
                <w:lang w:val="en-GB"/>
              </w:rPr>
              <w:t>033</w:t>
            </w:r>
          </w:p>
        </w:tc>
        <w:tc>
          <w:tcPr>
            <w:tcW w:w="1418" w:type="dxa"/>
            <w:tcBorders>
              <w:top w:val="nil"/>
              <w:left w:val="nil"/>
              <w:bottom w:val="nil"/>
              <w:right w:val="nil"/>
            </w:tcBorders>
            <w:vAlign w:val="center"/>
          </w:tcPr>
          <w:p w14:paraId="35C28D9E"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w:t>
            </w:r>
            <w:r w:rsidRPr="005F2548">
              <w:rPr>
                <w:rFonts w:ascii="Arial" w:hAnsi="Arial" w:cs="Arial"/>
                <w:lang w:val="en-GB"/>
              </w:rPr>
              <w:t>068</w:t>
            </w:r>
          </w:p>
        </w:tc>
        <w:tc>
          <w:tcPr>
            <w:tcW w:w="1134" w:type="dxa"/>
            <w:tcBorders>
              <w:top w:val="nil"/>
              <w:left w:val="nil"/>
              <w:bottom w:val="nil"/>
              <w:right w:val="nil"/>
            </w:tcBorders>
            <w:vAlign w:val="center"/>
          </w:tcPr>
          <w:p w14:paraId="03BFAFFB" w14:textId="77777777" w:rsidR="00684F9F" w:rsidRPr="00CA71C6" w:rsidRDefault="00684F9F" w:rsidP="00CD5B55">
            <w:pPr>
              <w:rPr>
                <w:rFonts w:ascii="Arial" w:hAnsi="Arial" w:cs="Arial"/>
                <w:lang w:val="en-GB"/>
              </w:rPr>
            </w:pPr>
            <w:r>
              <w:rPr>
                <w:rFonts w:ascii="Arial" w:hAnsi="Arial" w:cs="Arial"/>
                <w:lang w:val="en-GB"/>
              </w:rPr>
              <w:t>.</w:t>
            </w:r>
            <w:r w:rsidRPr="005F2548">
              <w:rPr>
                <w:rFonts w:ascii="Arial" w:hAnsi="Arial" w:cs="Arial"/>
                <w:lang w:val="en-GB"/>
              </w:rPr>
              <w:t>083</w:t>
            </w:r>
          </w:p>
        </w:tc>
        <w:tc>
          <w:tcPr>
            <w:tcW w:w="1276" w:type="dxa"/>
            <w:tcBorders>
              <w:top w:val="nil"/>
              <w:left w:val="nil"/>
              <w:bottom w:val="nil"/>
              <w:right w:val="nil"/>
            </w:tcBorders>
            <w:vAlign w:val="center"/>
          </w:tcPr>
          <w:p w14:paraId="6BCEF1E5" w14:textId="77777777" w:rsidR="00684F9F" w:rsidRPr="00CA71C6" w:rsidRDefault="00684F9F" w:rsidP="00CD5B55">
            <w:pPr>
              <w:rPr>
                <w:rFonts w:ascii="Arial" w:hAnsi="Arial" w:cs="Arial"/>
                <w:lang w:val="en-GB"/>
              </w:rPr>
            </w:pPr>
            <w:r>
              <w:rPr>
                <w:rFonts w:ascii="Arial" w:hAnsi="Arial" w:cs="Arial"/>
                <w:lang w:val="en-GB"/>
              </w:rPr>
              <w:t>.</w:t>
            </w:r>
            <w:r w:rsidRPr="005F2548">
              <w:rPr>
                <w:rFonts w:ascii="Arial" w:hAnsi="Arial" w:cs="Arial"/>
                <w:lang w:val="en-GB"/>
              </w:rPr>
              <w:t>003</w:t>
            </w:r>
          </w:p>
        </w:tc>
        <w:tc>
          <w:tcPr>
            <w:tcW w:w="850" w:type="dxa"/>
            <w:tcBorders>
              <w:top w:val="nil"/>
              <w:left w:val="nil"/>
              <w:bottom w:val="nil"/>
              <w:right w:val="nil"/>
            </w:tcBorders>
            <w:vAlign w:val="center"/>
          </w:tcPr>
          <w:p w14:paraId="7D22C37E" w14:textId="77777777" w:rsidR="00684F9F" w:rsidRPr="00CA71C6" w:rsidRDefault="00684F9F" w:rsidP="00CD5B55">
            <w:pPr>
              <w:rPr>
                <w:rFonts w:ascii="Arial" w:hAnsi="Arial" w:cs="Arial"/>
                <w:lang w:val="en-GB"/>
              </w:rPr>
            </w:pPr>
            <w:r>
              <w:rPr>
                <w:rFonts w:ascii="Arial" w:hAnsi="Arial" w:cs="Arial"/>
                <w:lang w:val="en-GB"/>
              </w:rPr>
              <w:t>.</w:t>
            </w:r>
            <w:r w:rsidRPr="005F2548">
              <w:rPr>
                <w:rFonts w:ascii="Arial" w:hAnsi="Arial" w:cs="Arial"/>
                <w:lang w:val="en-GB"/>
              </w:rPr>
              <w:t>020</w:t>
            </w:r>
          </w:p>
        </w:tc>
        <w:tc>
          <w:tcPr>
            <w:tcW w:w="1418" w:type="dxa"/>
            <w:tcBorders>
              <w:top w:val="nil"/>
              <w:left w:val="nil"/>
              <w:bottom w:val="nil"/>
              <w:right w:val="nil"/>
            </w:tcBorders>
            <w:vAlign w:val="center"/>
          </w:tcPr>
          <w:p w14:paraId="39B2A8CB" w14:textId="77777777" w:rsidR="00684F9F" w:rsidRPr="00CA71C6" w:rsidRDefault="00684F9F" w:rsidP="00CD5B55">
            <w:pPr>
              <w:rPr>
                <w:rFonts w:ascii="Arial" w:hAnsi="Arial" w:cs="Arial"/>
                <w:lang w:val="en-GB"/>
              </w:rPr>
            </w:pPr>
            <w:r w:rsidRPr="005F2548">
              <w:rPr>
                <w:rFonts w:ascii="Arial" w:hAnsi="Arial" w:cs="Arial"/>
                <w:lang w:val="en-GB"/>
              </w:rPr>
              <w:t>-</w:t>
            </w:r>
            <w:r>
              <w:rPr>
                <w:rFonts w:ascii="Arial" w:hAnsi="Arial" w:cs="Arial"/>
                <w:lang w:val="en-GB"/>
              </w:rPr>
              <w:t>.</w:t>
            </w:r>
            <w:r w:rsidRPr="005F2548">
              <w:rPr>
                <w:rFonts w:ascii="Arial" w:hAnsi="Arial" w:cs="Arial"/>
                <w:lang w:val="en-GB"/>
              </w:rPr>
              <w:t>092</w:t>
            </w:r>
          </w:p>
        </w:tc>
        <w:tc>
          <w:tcPr>
            <w:tcW w:w="1275" w:type="dxa"/>
            <w:tcBorders>
              <w:top w:val="nil"/>
              <w:left w:val="nil"/>
              <w:bottom w:val="nil"/>
              <w:right w:val="nil"/>
            </w:tcBorders>
            <w:vAlign w:val="center"/>
          </w:tcPr>
          <w:p w14:paraId="16023C81" w14:textId="77777777" w:rsidR="00684F9F" w:rsidRPr="00CA71C6" w:rsidRDefault="00684F9F" w:rsidP="00CD5B55">
            <w:pPr>
              <w:keepNext/>
              <w:rPr>
                <w:rFonts w:ascii="Arial" w:hAnsi="Arial" w:cs="Arial"/>
                <w:lang w:val="en-GB"/>
              </w:rPr>
            </w:pPr>
            <w:r w:rsidRPr="00CA71C6">
              <w:rPr>
                <w:rFonts w:ascii="Arial" w:hAnsi="Arial" w:cs="Arial"/>
                <w:lang w:val="en-GB"/>
              </w:rPr>
              <w:t>1</w:t>
            </w:r>
          </w:p>
        </w:tc>
        <w:tc>
          <w:tcPr>
            <w:tcW w:w="1275" w:type="dxa"/>
            <w:tcBorders>
              <w:top w:val="nil"/>
              <w:left w:val="nil"/>
              <w:bottom w:val="nil"/>
            </w:tcBorders>
          </w:tcPr>
          <w:p w14:paraId="6ED7E2A6" w14:textId="77777777" w:rsidR="00684F9F" w:rsidRPr="00CA71C6" w:rsidRDefault="00684F9F" w:rsidP="00CD5B55">
            <w:pPr>
              <w:keepNext/>
              <w:rPr>
                <w:rFonts w:ascii="Arial" w:hAnsi="Arial" w:cs="Arial"/>
                <w:lang w:val="en-GB"/>
              </w:rPr>
            </w:pPr>
          </w:p>
        </w:tc>
      </w:tr>
      <w:tr w:rsidR="00684F9F" w14:paraId="4C35E48E" w14:textId="77777777" w:rsidTr="00AE4868">
        <w:trPr>
          <w:trHeight w:val="828"/>
        </w:trPr>
        <w:tc>
          <w:tcPr>
            <w:tcW w:w="1696" w:type="dxa"/>
            <w:tcBorders>
              <w:top w:val="nil"/>
            </w:tcBorders>
            <w:vAlign w:val="center"/>
          </w:tcPr>
          <w:p w14:paraId="1B808160" w14:textId="77777777" w:rsidR="00684F9F" w:rsidRPr="00CA71C6" w:rsidRDefault="00684F9F" w:rsidP="00CD5B55">
            <w:pPr>
              <w:rPr>
                <w:rFonts w:ascii="Arial" w:hAnsi="Arial" w:cs="Arial"/>
                <w:lang w:val="en-GB"/>
              </w:rPr>
            </w:pPr>
            <w:r>
              <w:rPr>
                <w:rFonts w:ascii="Arial" w:hAnsi="Arial" w:cs="Arial"/>
                <w:lang w:val="en-GB"/>
              </w:rPr>
              <w:t>IQ</w:t>
            </w:r>
          </w:p>
        </w:tc>
        <w:tc>
          <w:tcPr>
            <w:tcW w:w="1134" w:type="dxa"/>
            <w:tcBorders>
              <w:top w:val="nil"/>
              <w:right w:val="nil"/>
            </w:tcBorders>
            <w:vAlign w:val="center"/>
          </w:tcPr>
          <w:p w14:paraId="2BF00FFA" w14:textId="4C94873D" w:rsidR="00684F9F" w:rsidRDefault="00D74614" w:rsidP="00CD5B55">
            <w:pPr>
              <w:rPr>
                <w:rFonts w:ascii="Arial" w:hAnsi="Arial" w:cs="Arial"/>
                <w:lang w:val="en-GB"/>
              </w:rPr>
            </w:pPr>
            <w:r>
              <w:rPr>
                <w:rFonts w:ascii="Arial" w:hAnsi="Arial" w:cs="Arial"/>
                <w:lang w:val="en-GB"/>
              </w:rPr>
              <w:t>-0.24**</w:t>
            </w:r>
          </w:p>
        </w:tc>
        <w:tc>
          <w:tcPr>
            <w:tcW w:w="1134" w:type="dxa"/>
            <w:tcBorders>
              <w:top w:val="nil"/>
              <w:left w:val="nil"/>
              <w:right w:val="nil"/>
            </w:tcBorders>
            <w:vAlign w:val="center"/>
          </w:tcPr>
          <w:p w14:paraId="33A1A3F7" w14:textId="3462F3B3" w:rsidR="00684F9F" w:rsidRDefault="00D74614" w:rsidP="00CD5B55">
            <w:pPr>
              <w:rPr>
                <w:rFonts w:ascii="Arial" w:hAnsi="Arial" w:cs="Arial"/>
                <w:lang w:val="en-GB"/>
              </w:rPr>
            </w:pPr>
            <w:r>
              <w:rPr>
                <w:rFonts w:ascii="Arial" w:hAnsi="Arial" w:cs="Arial"/>
                <w:lang w:val="en-GB"/>
              </w:rPr>
              <w:t>-0.35**</w:t>
            </w:r>
          </w:p>
        </w:tc>
        <w:tc>
          <w:tcPr>
            <w:tcW w:w="1701" w:type="dxa"/>
            <w:tcBorders>
              <w:top w:val="nil"/>
              <w:left w:val="nil"/>
              <w:right w:val="nil"/>
            </w:tcBorders>
            <w:vAlign w:val="center"/>
          </w:tcPr>
          <w:p w14:paraId="5B1C12C5" w14:textId="7E98DD59" w:rsidR="00684F9F" w:rsidRDefault="00D74614" w:rsidP="00CD5B55">
            <w:pPr>
              <w:rPr>
                <w:rFonts w:ascii="Arial" w:hAnsi="Arial" w:cs="Arial"/>
                <w:lang w:val="en-GB"/>
              </w:rPr>
            </w:pPr>
            <w:r>
              <w:rPr>
                <w:rFonts w:ascii="Arial" w:hAnsi="Arial" w:cs="Arial"/>
                <w:lang w:val="en-GB"/>
              </w:rPr>
              <w:t>-0.33**</w:t>
            </w:r>
          </w:p>
        </w:tc>
        <w:tc>
          <w:tcPr>
            <w:tcW w:w="1134" w:type="dxa"/>
            <w:tcBorders>
              <w:top w:val="nil"/>
              <w:left w:val="nil"/>
              <w:right w:val="nil"/>
            </w:tcBorders>
            <w:vAlign w:val="center"/>
          </w:tcPr>
          <w:p w14:paraId="5F08F9D0" w14:textId="1C25392E" w:rsidR="00684F9F" w:rsidRDefault="00D74614" w:rsidP="00CD5B55">
            <w:pPr>
              <w:rPr>
                <w:rFonts w:ascii="Arial" w:hAnsi="Arial" w:cs="Arial"/>
                <w:lang w:val="en-GB"/>
              </w:rPr>
            </w:pPr>
            <w:r>
              <w:rPr>
                <w:rFonts w:ascii="Arial" w:hAnsi="Arial" w:cs="Arial"/>
                <w:lang w:val="en-GB"/>
              </w:rPr>
              <w:t>-0.10</w:t>
            </w:r>
          </w:p>
        </w:tc>
        <w:tc>
          <w:tcPr>
            <w:tcW w:w="1418" w:type="dxa"/>
            <w:tcBorders>
              <w:top w:val="nil"/>
              <w:left w:val="nil"/>
              <w:right w:val="nil"/>
            </w:tcBorders>
            <w:vAlign w:val="center"/>
          </w:tcPr>
          <w:p w14:paraId="76649021" w14:textId="1A806FC6" w:rsidR="00684F9F" w:rsidRPr="005F2548" w:rsidRDefault="00D74614" w:rsidP="00CD5B55">
            <w:pPr>
              <w:rPr>
                <w:rFonts w:ascii="Arial" w:hAnsi="Arial" w:cs="Arial"/>
                <w:lang w:val="en-GB"/>
              </w:rPr>
            </w:pPr>
            <w:r>
              <w:rPr>
                <w:rFonts w:ascii="Arial" w:hAnsi="Arial" w:cs="Arial"/>
                <w:lang w:val="en-GB"/>
              </w:rPr>
              <w:t>0.06</w:t>
            </w:r>
          </w:p>
        </w:tc>
        <w:tc>
          <w:tcPr>
            <w:tcW w:w="1134" w:type="dxa"/>
            <w:tcBorders>
              <w:top w:val="nil"/>
              <w:left w:val="nil"/>
              <w:right w:val="nil"/>
            </w:tcBorders>
            <w:vAlign w:val="center"/>
          </w:tcPr>
          <w:p w14:paraId="0AFA2D97" w14:textId="248D1625" w:rsidR="00684F9F" w:rsidRDefault="00D74614" w:rsidP="00CD5B55">
            <w:pPr>
              <w:rPr>
                <w:rFonts w:ascii="Arial" w:hAnsi="Arial" w:cs="Arial"/>
                <w:lang w:val="en-GB"/>
              </w:rPr>
            </w:pPr>
            <w:r>
              <w:rPr>
                <w:rFonts w:ascii="Arial" w:hAnsi="Arial" w:cs="Arial"/>
                <w:lang w:val="en-GB"/>
              </w:rPr>
              <w:t>-0.02</w:t>
            </w:r>
          </w:p>
        </w:tc>
        <w:tc>
          <w:tcPr>
            <w:tcW w:w="1276" w:type="dxa"/>
            <w:tcBorders>
              <w:top w:val="nil"/>
              <w:left w:val="nil"/>
              <w:right w:val="nil"/>
            </w:tcBorders>
            <w:vAlign w:val="center"/>
          </w:tcPr>
          <w:p w14:paraId="3AB3A70A" w14:textId="42C86EB2" w:rsidR="00684F9F" w:rsidRDefault="00D74614" w:rsidP="00CD5B55">
            <w:pPr>
              <w:rPr>
                <w:rFonts w:ascii="Arial" w:hAnsi="Arial" w:cs="Arial"/>
                <w:lang w:val="en-GB"/>
              </w:rPr>
            </w:pPr>
            <w:r>
              <w:rPr>
                <w:rFonts w:ascii="Arial" w:hAnsi="Arial" w:cs="Arial"/>
                <w:lang w:val="en-GB"/>
              </w:rPr>
              <w:t>-0.04</w:t>
            </w:r>
          </w:p>
        </w:tc>
        <w:tc>
          <w:tcPr>
            <w:tcW w:w="850" w:type="dxa"/>
            <w:tcBorders>
              <w:top w:val="nil"/>
              <w:left w:val="nil"/>
              <w:right w:val="nil"/>
            </w:tcBorders>
            <w:vAlign w:val="center"/>
          </w:tcPr>
          <w:p w14:paraId="191BF26B" w14:textId="0BC73F65" w:rsidR="00684F9F" w:rsidRDefault="00D74614" w:rsidP="00CD5B55">
            <w:pPr>
              <w:rPr>
                <w:rFonts w:ascii="Arial" w:hAnsi="Arial" w:cs="Arial"/>
                <w:lang w:val="en-GB"/>
              </w:rPr>
            </w:pPr>
            <w:r>
              <w:rPr>
                <w:rFonts w:ascii="Arial" w:hAnsi="Arial" w:cs="Arial"/>
                <w:lang w:val="en-GB"/>
              </w:rPr>
              <w:t>-0.02</w:t>
            </w:r>
          </w:p>
        </w:tc>
        <w:tc>
          <w:tcPr>
            <w:tcW w:w="1418" w:type="dxa"/>
            <w:tcBorders>
              <w:top w:val="nil"/>
              <w:left w:val="nil"/>
              <w:right w:val="nil"/>
            </w:tcBorders>
            <w:vAlign w:val="center"/>
          </w:tcPr>
          <w:p w14:paraId="602FA6CB" w14:textId="434E9919" w:rsidR="00684F9F" w:rsidRPr="005F2548" w:rsidRDefault="007C24D1" w:rsidP="00CD5B55">
            <w:pPr>
              <w:rPr>
                <w:rFonts w:ascii="Arial" w:hAnsi="Arial" w:cs="Arial"/>
                <w:lang w:val="en-GB"/>
              </w:rPr>
            </w:pPr>
            <w:r>
              <w:rPr>
                <w:rFonts w:ascii="Arial" w:hAnsi="Arial" w:cs="Arial"/>
                <w:lang w:val="en-GB"/>
              </w:rPr>
              <w:t>0.11</w:t>
            </w:r>
          </w:p>
        </w:tc>
        <w:tc>
          <w:tcPr>
            <w:tcW w:w="1275" w:type="dxa"/>
            <w:tcBorders>
              <w:top w:val="nil"/>
              <w:left w:val="nil"/>
              <w:right w:val="nil"/>
            </w:tcBorders>
            <w:vAlign w:val="center"/>
          </w:tcPr>
          <w:p w14:paraId="1F1EB53B" w14:textId="0E3E2D51" w:rsidR="00684F9F" w:rsidRPr="00CA71C6" w:rsidRDefault="007C24D1" w:rsidP="00CD5B55">
            <w:pPr>
              <w:keepNext/>
              <w:rPr>
                <w:rFonts w:ascii="Arial" w:hAnsi="Arial" w:cs="Arial"/>
                <w:lang w:val="en-GB"/>
              </w:rPr>
            </w:pPr>
            <w:r>
              <w:rPr>
                <w:rFonts w:ascii="Arial" w:hAnsi="Arial" w:cs="Arial"/>
                <w:lang w:val="en-GB"/>
              </w:rPr>
              <w:t>-0.18*</w:t>
            </w:r>
          </w:p>
        </w:tc>
        <w:tc>
          <w:tcPr>
            <w:tcW w:w="1275" w:type="dxa"/>
            <w:tcBorders>
              <w:top w:val="nil"/>
              <w:left w:val="nil"/>
            </w:tcBorders>
          </w:tcPr>
          <w:p w14:paraId="781B5918" w14:textId="77777777" w:rsidR="00684F9F" w:rsidRPr="00CA71C6" w:rsidRDefault="00684F9F" w:rsidP="00CD5B55">
            <w:pPr>
              <w:keepNext/>
              <w:rPr>
                <w:rFonts w:ascii="Arial" w:hAnsi="Arial" w:cs="Arial"/>
                <w:lang w:val="en-GB"/>
              </w:rPr>
            </w:pPr>
            <w:r>
              <w:rPr>
                <w:rFonts w:ascii="Arial" w:hAnsi="Arial" w:cs="Arial"/>
                <w:lang w:val="en-GB"/>
              </w:rPr>
              <w:t>1</w:t>
            </w:r>
          </w:p>
        </w:tc>
      </w:tr>
    </w:tbl>
    <w:p w14:paraId="2F2CD714" w14:textId="77777777" w:rsidR="00684F9F" w:rsidRDefault="00684F9F" w:rsidP="00684F9F">
      <w:pPr>
        <w:spacing w:after="0" w:line="480" w:lineRule="auto"/>
        <w:rPr>
          <w:rFonts w:ascii="Arial" w:hAnsi="Arial" w:cs="Arial"/>
          <w:sz w:val="18"/>
          <w:szCs w:val="18"/>
          <w:lang w:val="en-GB"/>
        </w:rPr>
      </w:pPr>
      <w:r>
        <w:rPr>
          <w:rFonts w:ascii="Arial" w:hAnsi="Arial" w:cs="Arial"/>
          <w:sz w:val="18"/>
          <w:szCs w:val="18"/>
          <w:lang w:val="en-GB"/>
        </w:rPr>
        <w:t>*</w:t>
      </w:r>
      <w:proofErr w:type="gramStart"/>
      <w:r>
        <w:rPr>
          <w:rFonts w:ascii="Arial" w:hAnsi="Arial" w:cs="Arial"/>
          <w:sz w:val="18"/>
          <w:szCs w:val="18"/>
          <w:lang w:val="en-GB"/>
        </w:rPr>
        <w:t>significant</w:t>
      </w:r>
      <w:proofErr w:type="gramEnd"/>
      <w:r>
        <w:rPr>
          <w:rFonts w:ascii="Arial" w:hAnsi="Arial" w:cs="Arial"/>
          <w:sz w:val="18"/>
          <w:szCs w:val="18"/>
          <w:lang w:val="en-GB"/>
        </w:rPr>
        <w:t xml:space="preserve"> results p&lt;0.05, ** significant results p =&lt; 0.01</w:t>
      </w:r>
    </w:p>
    <w:p w14:paraId="6643DF0C" w14:textId="77777777" w:rsidR="00684F9F" w:rsidRDefault="00684F9F" w:rsidP="00684F9F">
      <w:pPr>
        <w:spacing w:after="0" w:line="480" w:lineRule="auto"/>
        <w:rPr>
          <w:rFonts w:ascii="Arial" w:hAnsi="Arial" w:cs="Arial"/>
          <w:sz w:val="18"/>
          <w:szCs w:val="18"/>
          <w:lang w:val="en-GB"/>
        </w:rPr>
      </w:pPr>
      <w:r w:rsidRPr="00315597">
        <w:rPr>
          <w:rFonts w:ascii="Arial" w:hAnsi="Arial" w:cs="Arial"/>
          <w:sz w:val="18"/>
          <w:szCs w:val="18"/>
          <w:lang w:val="en-GB"/>
        </w:rPr>
        <w:t>WCST = Wisconsin Card Sorting Test task</w:t>
      </w:r>
      <w:r>
        <w:rPr>
          <w:rFonts w:ascii="Arial" w:hAnsi="Arial" w:cs="Arial"/>
          <w:sz w:val="18"/>
          <w:szCs w:val="18"/>
          <w:lang w:val="en-GB"/>
        </w:rPr>
        <w:t>.</w:t>
      </w:r>
      <w:r w:rsidRPr="00315597">
        <w:rPr>
          <w:rFonts w:ascii="Arial" w:hAnsi="Arial" w:cs="Arial"/>
          <w:sz w:val="18"/>
          <w:szCs w:val="18"/>
          <w:lang w:val="en-GB"/>
        </w:rPr>
        <w:t xml:space="preserve"> </w:t>
      </w:r>
      <w:proofErr w:type="spellStart"/>
      <w:r w:rsidRPr="00315597">
        <w:rPr>
          <w:rFonts w:ascii="Arial" w:hAnsi="Arial" w:cs="Arial"/>
          <w:sz w:val="18"/>
          <w:szCs w:val="18"/>
          <w:lang w:val="en-GB"/>
        </w:rPr>
        <w:t>GnG</w:t>
      </w:r>
      <w:proofErr w:type="spellEnd"/>
      <w:r w:rsidRPr="00315597">
        <w:rPr>
          <w:rFonts w:ascii="Arial" w:hAnsi="Arial" w:cs="Arial"/>
          <w:sz w:val="18"/>
          <w:szCs w:val="18"/>
          <w:lang w:val="en-GB"/>
        </w:rPr>
        <w:t xml:space="preserve"> =</w:t>
      </w:r>
      <w:r w:rsidRPr="007F4ECE">
        <w:rPr>
          <w:rFonts w:ascii="Arial" w:hAnsi="Arial" w:cs="Arial"/>
          <w:sz w:val="18"/>
          <w:szCs w:val="18"/>
          <w:lang w:val="en-GB"/>
        </w:rPr>
        <w:t xml:space="preserve"> </w:t>
      </w:r>
      <w:r w:rsidRPr="00315597">
        <w:rPr>
          <w:rFonts w:ascii="Arial" w:hAnsi="Arial" w:cs="Arial"/>
          <w:sz w:val="18"/>
          <w:szCs w:val="18"/>
          <w:lang w:val="en-GB"/>
        </w:rPr>
        <w:t>Go/no-Go task</w:t>
      </w:r>
      <w:r>
        <w:rPr>
          <w:rFonts w:ascii="Arial" w:hAnsi="Arial" w:cs="Arial"/>
          <w:sz w:val="18"/>
          <w:szCs w:val="18"/>
          <w:lang w:val="en-GB"/>
        </w:rPr>
        <w:t>.</w:t>
      </w:r>
      <w:r w:rsidRPr="00315597">
        <w:rPr>
          <w:rFonts w:ascii="Arial" w:hAnsi="Arial" w:cs="Arial"/>
          <w:sz w:val="18"/>
          <w:szCs w:val="18"/>
          <w:lang w:val="en-GB"/>
        </w:rPr>
        <w:t xml:space="preserve"> CPT = Continuous Performance Task</w:t>
      </w:r>
      <w:r>
        <w:rPr>
          <w:rFonts w:ascii="Arial" w:hAnsi="Arial" w:cs="Arial"/>
          <w:sz w:val="18"/>
          <w:szCs w:val="18"/>
          <w:lang w:val="en-GB"/>
        </w:rPr>
        <w:t>.</w:t>
      </w:r>
      <w:r w:rsidRPr="00315597">
        <w:rPr>
          <w:rFonts w:ascii="Arial" w:hAnsi="Arial" w:cs="Arial"/>
          <w:sz w:val="18"/>
          <w:szCs w:val="18"/>
          <w:lang w:val="en-GB"/>
        </w:rPr>
        <w:t xml:space="preserve"> TDT = Temporal Discounting Task</w:t>
      </w:r>
      <w:r>
        <w:rPr>
          <w:rFonts w:ascii="Arial" w:hAnsi="Arial" w:cs="Arial"/>
          <w:sz w:val="18"/>
          <w:szCs w:val="18"/>
          <w:lang w:val="en-GB"/>
        </w:rPr>
        <w:t>.</w:t>
      </w:r>
      <w:r w:rsidRPr="00315597">
        <w:rPr>
          <w:rFonts w:ascii="Arial" w:hAnsi="Arial" w:cs="Arial"/>
          <w:sz w:val="18"/>
          <w:szCs w:val="18"/>
          <w:lang w:val="en-GB"/>
        </w:rPr>
        <w:t xml:space="preserve"> UG = Ultimatum Game. RT = Reaction Time</w:t>
      </w:r>
      <w:r>
        <w:rPr>
          <w:rFonts w:ascii="Arial" w:hAnsi="Arial" w:cs="Arial"/>
          <w:sz w:val="18"/>
          <w:szCs w:val="18"/>
          <w:lang w:val="en-GB"/>
        </w:rPr>
        <w:t>.</w:t>
      </w:r>
      <w:r w:rsidRPr="00315597">
        <w:rPr>
          <w:rFonts w:ascii="Arial" w:hAnsi="Arial" w:cs="Arial"/>
          <w:sz w:val="18"/>
          <w:szCs w:val="18"/>
          <w:lang w:val="en-GB"/>
        </w:rPr>
        <w:t xml:space="preserve"> AUC = Area Under the Curve.</w:t>
      </w:r>
      <w:r>
        <w:rPr>
          <w:rFonts w:ascii="Arial" w:hAnsi="Arial" w:cs="Arial"/>
          <w:sz w:val="18"/>
          <w:szCs w:val="18"/>
          <w:lang w:val="en-GB"/>
        </w:rPr>
        <w:t xml:space="preserve"> EF = Executive functions.</w:t>
      </w:r>
    </w:p>
    <w:p w14:paraId="67DD9953" w14:textId="77777777" w:rsidR="00CA71C6" w:rsidRPr="007F4ECE" w:rsidRDefault="00CA71C6" w:rsidP="007F4ECE">
      <w:pPr>
        <w:spacing w:after="0" w:line="480" w:lineRule="auto"/>
        <w:rPr>
          <w:rFonts w:ascii="Arial" w:hAnsi="Arial" w:cs="Arial"/>
          <w:sz w:val="18"/>
          <w:szCs w:val="18"/>
          <w:lang w:val="en-GB"/>
        </w:rPr>
      </w:pPr>
    </w:p>
    <w:sectPr w:rsidR="00CA71C6" w:rsidRPr="007F4ECE" w:rsidSect="00AE4868">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DBD31" w14:textId="77777777" w:rsidR="00C63DE3" w:rsidRDefault="00C63DE3" w:rsidP="00684F9F">
      <w:pPr>
        <w:spacing w:after="0" w:line="240" w:lineRule="auto"/>
      </w:pPr>
      <w:r>
        <w:separator/>
      </w:r>
    </w:p>
  </w:endnote>
  <w:endnote w:type="continuationSeparator" w:id="0">
    <w:p w14:paraId="48D2F583" w14:textId="77777777" w:rsidR="00C63DE3" w:rsidRDefault="00C63DE3" w:rsidP="00684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AC040" w14:textId="77777777" w:rsidR="00C63DE3" w:rsidRDefault="00C63DE3" w:rsidP="00684F9F">
      <w:pPr>
        <w:spacing w:after="0" w:line="240" w:lineRule="auto"/>
      </w:pPr>
      <w:r>
        <w:separator/>
      </w:r>
    </w:p>
  </w:footnote>
  <w:footnote w:type="continuationSeparator" w:id="0">
    <w:p w14:paraId="08104D57" w14:textId="77777777" w:rsidR="00C63DE3" w:rsidRDefault="00C63DE3" w:rsidP="00684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DB774A"/>
    <w:multiLevelType w:val="hybridMultilevel"/>
    <w:tmpl w:val="F322E3B0"/>
    <w:lvl w:ilvl="0" w:tplc="E61C5F36">
      <w:start w:val="3"/>
      <w:numFmt w:val="bullet"/>
      <w:lvlText w:val="-"/>
      <w:lvlJc w:val="left"/>
      <w:pPr>
        <w:ind w:left="720" w:hanging="360"/>
      </w:pPr>
      <w:rPr>
        <w:rFonts w:ascii="Arial" w:eastAsiaTheme="minorHAnsi" w:hAnsi="Arial" w:cs="Arial" w:hint="default"/>
        <w:color w:val="010205"/>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D8"/>
    <w:rsid w:val="00000F63"/>
    <w:rsid w:val="00010E35"/>
    <w:rsid w:val="00080E47"/>
    <w:rsid w:val="001C3800"/>
    <w:rsid w:val="0022545F"/>
    <w:rsid w:val="003F5AEB"/>
    <w:rsid w:val="004143CA"/>
    <w:rsid w:val="00431482"/>
    <w:rsid w:val="00535302"/>
    <w:rsid w:val="0056747E"/>
    <w:rsid w:val="00586451"/>
    <w:rsid w:val="005F2548"/>
    <w:rsid w:val="0066336E"/>
    <w:rsid w:val="00684F9F"/>
    <w:rsid w:val="006C6D11"/>
    <w:rsid w:val="00707882"/>
    <w:rsid w:val="00775BD8"/>
    <w:rsid w:val="00790954"/>
    <w:rsid w:val="007C1B0E"/>
    <w:rsid w:val="007C24D1"/>
    <w:rsid w:val="007F4ECE"/>
    <w:rsid w:val="00827443"/>
    <w:rsid w:val="008619E9"/>
    <w:rsid w:val="00A6549D"/>
    <w:rsid w:val="00A81044"/>
    <w:rsid w:val="00AE4868"/>
    <w:rsid w:val="00B702FE"/>
    <w:rsid w:val="00BB685A"/>
    <w:rsid w:val="00BE2A4C"/>
    <w:rsid w:val="00C25B85"/>
    <w:rsid w:val="00C63DE3"/>
    <w:rsid w:val="00CA71C6"/>
    <w:rsid w:val="00CB6DE0"/>
    <w:rsid w:val="00CD5B55"/>
    <w:rsid w:val="00D74614"/>
    <w:rsid w:val="00D816DB"/>
    <w:rsid w:val="00DF1F0E"/>
    <w:rsid w:val="00F83F08"/>
    <w:rsid w:val="00FA0376"/>
    <w:rsid w:val="00FA0713"/>
    <w:rsid w:val="00FF313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8CD4B"/>
  <w15:chartTrackingRefBased/>
  <w15:docId w15:val="{5917C541-589B-43C1-ABD4-48A5CE09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ECE"/>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3">
    <w:name w:val="Plain Table 3"/>
    <w:basedOn w:val="TableNormal"/>
    <w:uiPriority w:val="43"/>
    <w:rsid w:val="007F4ECE"/>
    <w:pPr>
      <w:spacing w:after="0" w:line="240" w:lineRule="auto"/>
    </w:pPr>
    <w:rPr>
      <w:lang w:val="it-IT"/>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ommentText">
    <w:name w:val="annotation text"/>
    <w:basedOn w:val="Normal"/>
    <w:link w:val="CommentTextChar"/>
    <w:uiPriority w:val="99"/>
    <w:unhideWhenUsed/>
    <w:rsid w:val="007F4ECE"/>
    <w:pPr>
      <w:spacing w:line="240" w:lineRule="auto"/>
    </w:pPr>
    <w:rPr>
      <w:sz w:val="20"/>
      <w:szCs w:val="20"/>
      <w:lang w:val="en-GB"/>
    </w:rPr>
  </w:style>
  <w:style w:type="character" w:customStyle="1" w:styleId="CommentTextChar">
    <w:name w:val="Comment Text Char"/>
    <w:basedOn w:val="DefaultParagraphFont"/>
    <w:link w:val="CommentText"/>
    <w:uiPriority w:val="99"/>
    <w:rsid w:val="007F4ECE"/>
    <w:rPr>
      <w:sz w:val="20"/>
      <w:szCs w:val="20"/>
    </w:rPr>
  </w:style>
  <w:style w:type="character" w:styleId="CommentReference">
    <w:name w:val="annotation reference"/>
    <w:basedOn w:val="DefaultParagraphFont"/>
    <w:uiPriority w:val="99"/>
    <w:semiHidden/>
    <w:unhideWhenUsed/>
    <w:rsid w:val="007F4ECE"/>
    <w:rPr>
      <w:sz w:val="16"/>
      <w:szCs w:val="16"/>
    </w:rPr>
  </w:style>
  <w:style w:type="table" w:customStyle="1" w:styleId="GridTable1Light1">
    <w:name w:val="Grid Table 1 Light1"/>
    <w:basedOn w:val="TableNormal"/>
    <w:uiPriority w:val="46"/>
    <w:rsid w:val="00DF1F0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A6549D"/>
    <w:pPr>
      <w:spacing w:after="0" w:line="240" w:lineRule="auto"/>
    </w:pPr>
    <w:rPr>
      <w:lang w:val="it-IT"/>
    </w:rPr>
  </w:style>
  <w:style w:type="paragraph" w:styleId="Caption">
    <w:name w:val="caption"/>
    <w:basedOn w:val="Normal"/>
    <w:next w:val="Normal"/>
    <w:uiPriority w:val="35"/>
    <w:unhideWhenUsed/>
    <w:qFormat/>
    <w:rsid w:val="00A6549D"/>
    <w:pPr>
      <w:spacing w:after="200" w:line="240" w:lineRule="auto"/>
    </w:pPr>
    <w:rPr>
      <w:i/>
      <w:iCs/>
      <w:color w:val="44546A" w:themeColor="text2"/>
      <w:sz w:val="18"/>
      <w:szCs w:val="18"/>
    </w:rPr>
  </w:style>
  <w:style w:type="table" w:styleId="TableGrid">
    <w:name w:val="Table Grid"/>
    <w:basedOn w:val="TableNormal"/>
    <w:uiPriority w:val="39"/>
    <w:rsid w:val="00CA7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5F2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5F2548"/>
    <w:rPr>
      <w:rFonts w:ascii="Courier New" w:eastAsia="Times New Roman" w:hAnsi="Courier New" w:cs="Courier New"/>
      <w:sz w:val="20"/>
      <w:szCs w:val="20"/>
      <w:lang w:eastAsia="en-GB"/>
    </w:rPr>
  </w:style>
  <w:style w:type="character" w:customStyle="1" w:styleId="gnkrckgcgsb">
    <w:name w:val="gnkrckgcgsb"/>
    <w:basedOn w:val="DefaultParagraphFont"/>
    <w:rsid w:val="005F2548"/>
  </w:style>
  <w:style w:type="paragraph" w:styleId="ListParagraph">
    <w:name w:val="List Paragraph"/>
    <w:basedOn w:val="Normal"/>
    <w:uiPriority w:val="34"/>
    <w:qFormat/>
    <w:rsid w:val="00010E35"/>
    <w:pPr>
      <w:ind w:left="720"/>
      <w:contextualSpacing/>
    </w:pPr>
  </w:style>
  <w:style w:type="paragraph" w:styleId="Header">
    <w:name w:val="header"/>
    <w:basedOn w:val="Normal"/>
    <w:link w:val="HeaderChar"/>
    <w:uiPriority w:val="99"/>
    <w:unhideWhenUsed/>
    <w:rsid w:val="00684F9F"/>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4F9F"/>
    <w:rPr>
      <w:lang w:val="it-IT"/>
    </w:rPr>
  </w:style>
  <w:style w:type="paragraph" w:styleId="Footer">
    <w:name w:val="footer"/>
    <w:basedOn w:val="Normal"/>
    <w:link w:val="FooterChar"/>
    <w:uiPriority w:val="99"/>
    <w:unhideWhenUsed/>
    <w:rsid w:val="00684F9F"/>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4F9F"/>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836597">
      <w:bodyDiv w:val="1"/>
      <w:marLeft w:val="0"/>
      <w:marRight w:val="0"/>
      <w:marTop w:val="0"/>
      <w:marBottom w:val="0"/>
      <w:divBdr>
        <w:top w:val="none" w:sz="0" w:space="0" w:color="auto"/>
        <w:left w:val="none" w:sz="0" w:space="0" w:color="auto"/>
        <w:bottom w:val="none" w:sz="0" w:space="0" w:color="auto"/>
        <w:right w:val="none" w:sz="0" w:space="0" w:color="auto"/>
      </w:divBdr>
      <w:divsChild>
        <w:div w:id="573592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0F54E-3F91-4ECF-BC2F-68F7D15B4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1001</Words>
  <Characters>5709</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Colonna</dc:creator>
  <cp:keywords/>
  <dc:description/>
  <cp:lastModifiedBy>Kate Langley</cp:lastModifiedBy>
  <cp:revision>2</cp:revision>
  <dcterms:created xsi:type="dcterms:W3CDTF">2022-01-18T17:01:00Z</dcterms:created>
  <dcterms:modified xsi:type="dcterms:W3CDTF">2022-01-18T17:01:00Z</dcterms:modified>
</cp:coreProperties>
</file>