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sz w:val="24"/>
          <w:szCs w:val="24"/>
        </w:rPr>
      </w:pPr>
    </w:p>
    <w:p>
      <w:pPr>
        <w:rPr>
          <w:rFonts w:ascii="Times New Roman Bold" w:hAnsi="Times New Roman Bold" w:cs="Times New Roman Bold"/>
          <w:b/>
          <w:bCs/>
          <w:sz w:val="24"/>
          <w:szCs w:val="24"/>
        </w:rPr>
      </w:pPr>
      <w:r>
        <w:rPr>
          <w:rFonts w:ascii="Times New Roman Bold" w:hAnsi="Times New Roman Bold" w:cs="Times New Roman Bold"/>
          <w:b/>
          <w:bCs/>
          <w:sz w:val="24"/>
          <w:szCs w:val="24"/>
        </w:rPr>
        <w:t xml:space="preserve">Supplement </w:t>
      </w:r>
      <w:r>
        <w:rPr>
          <w:rFonts w:ascii="Times New Roman Bold" w:hAnsi="Times New Roman Bold" w:cs="Times New Roman Bold"/>
          <w:b/>
          <w:bCs/>
          <w:sz w:val="24"/>
          <w:szCs w:val="24"/>
        </w:rPr>
        <w:t>2</w:t>
      </w:r>
      <w:r>
        <w:rPr>
          <w:rFonts w:ascii="Times New Roman Bold" w:hAnsi="Times New Roman Bold" w:cs="Times New Roman Bold"/>
          <w:b/>
          <w:bCs/>
          <w:sz w:val="24"/>
          <w:szCs w:val="24"/>
        </w:rPr>
        <w:t>. Search Strategies</w:t>
      </w:r>
      <w:bookmarkStart w:id="0" w:name="_GoBack"/>
      <w:bookmarkEnd w:id="0"/>
    </w:p>
    <w:p>
      <w:pPr>
        <w:jc w:val="center"/>
        <w:rPr>
          <w:rFonts w:ascii="Times New Roman Bold" w:hAnsi="Times New Roman Bold" w:cs="Times New Roman Bold"/>
          <w:b/>
          <w:bCs/>
          <w:sz w:val="24"/>
          <w:szCs w:val="24"/>
        </w:rPr>
      </w:pPr>
    </w:p>
    <w:p>
      <w:pPr>
        <w:rPr>
          <w:rFonts w:ascii="Times New Roman Bold" w:hAnsi="Times New Roman Bold" w:cs="Times New Roman Bold"/>
          <w:b/>
          <w:bCs/>
          <w:sz w:val="24"/>
          <w:szCs w:val="24"/>
        </w:rPr>
      </w:pPr>
      <w:r>
        <w:rPr>
          <w:rFonts w:ascii="Times New Roman Bold" w:hAnsi="Times New Roman Bold" w:cs="Times New Roman Bold"/>
          <w:b/>
          <w:bCs/>
          <w:sz w:val="24"/>
          <w:szCs w:val="24"/>
        </w:rPr>
        <w:t>MEDLINE (Ovid)</w:t>
      </w:r>
    </w:p>
    <w:p>
      <w:pPr>
        <w:rPr>
          <w:rFonts w:ascii="Times New Roman Regular" w:hAnsi="Times New Roman Regular" w:cs="Times New Roman Regular"/>
          <w:sz w:val="24"/>
        </w:rPr>
      </w:pPr>
    </w:p>
    <w:tbl>
      <w:tblPr>
        <w:tblStyle w:val="4"/>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2"/>
        <w:gridCol w:w="8422"/>
      </w:tblGrid>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Search number</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Query</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1</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depression/ or exp Depressive Disorder/ or Dysthymic Disorder/ or Mood Disorders/ or Affective Symptoms/ or Adjustment Disorders/</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2</w:t>
            </w:r>
          </w:p>
        </w:tc>
        <w:tc>
          <w:tcPr>
            <w:tcW w:w="8422" w:type="dxa"/>
            <w:shd w:val="clear" w:color="auto" w:fill="auto"/>
            <w:noWrap/>
            <w:tcMar>
              <w:top w:w="68" w:type="dxa"/>
              <w:left w:w="68" w:type="dxa"/>
              <w:bottom w:w="57" w:type="dxa"/>
              <w:right w:w="68" w:type="dxa"/>
            </w:tcMar>
            <w:vAlign w:val="center"/>
          </w:tcPr>
          <w:p>
            <w:pPr>
              <w:spacing w:line="256" w:lineRule="auto"/>
              <w:jc w:val="left"/>
              <w:rPr>
                <w:rFonts w:ascii="Times New Roman Regular" w:hAnsi="Times New Roman Regular" w:cs="Times New Roman Regular"/>
                <w:sz w:val="24"/>
              </w:rPr>
            </w:pPr>
            <w:r>
              <w:rPr>
                <w:rFonts w:ascii="Times New Roman Regular" w:hAnsi="Times New Roman Regular" w:cs="Times New Roman Regular"/>
                <w:sz w:val="24"/>
              </w:rPr>
              <w:t>(Depress* or mental health or mental disorder* or psychiatric disorder* or mood disorder* or bipolar disorder*).mp. [mp=title, abstract, heading word, drug trade name, original title, device manufacturer, drug manufacturer, device trade name, keyword, floating subheading word, candidate term word]</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b/>
                <w:bCs/>
                <w:i/>
                <w:iCs/>
                <w:sz w:val="24"/>
              </w:rPr>
            </w:pPr>
            <w:r>
              <w:rPr>
                <w:rFonts w:ascii="Times New Roman Regular" w:hAnsi="Times New Roman Regular" w:cs="Times New Roman Regular"/>
                <w:sz w:val="24"/>
              </w:rPr>
              <w:t>3</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1 or 2</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4</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Transcranial Magnetic Stimulation/ OR Transcranial Direct Current Stimulation/</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5</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(non invasive brain stimulation or transcranial direct current stimulation or tDCS or transcranial magnetic stimulation or TMS or repetitive transcranial magnetic stimulation or rTMS).mp.</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6</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4 or 5</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7</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(rct or quasi-experimental or randomi?ed controlled trial* or randomi?ed trial* or randomi?ed clinical trial* or randomi?ed control trial* or wait-list or experiment* or randomly or randomi?ed clinical trial or clinical trial* or controlled clinical trial*).mp.</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8</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3 and 6</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9</w:t>
            </w:r>
          </w:p>
        </w:tc>
        <w:tc>
          <w:tcPr>
            <w:tcW w:w="8422"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7 and 8</w:t>
            </w:r>
          </w:p>
        </w:tc>
      </w:tr>
    </w:tbl>
    <w:p>
      <w:pPr>
        <w:rPr>
          <w:rFonts w:ascii="Times New Roman Regular" w:hAnsi="Times New Roman Regular" w:cs="Times New Roman Regular"/>
          <w:sz w:val="24"/>
        </w:rPr>
      </w:pPr>
      <w:r>
        <w:rPr>
          <w:rFonts w:ascii="Times New Roman Regular" w:hAnsi="Times New Roman Regular" w:cs="Times New Roman Regular"/>
          <w:sz w:val="24"/>
        </w:rPr>
        <w:br w:type="page"/>
      </w:r>
    </w:p>
    <w:p>
      <w:pPr>
        <w:rPr>
          <w:rFonts w:ascii="Times New Roman Bold" w:hAnsi="Times New Roman Bold" w:cs="Times New Roman Bold"/>
          <w:b/>
          <w:bCs/>
          <w:sz w:val="24"/>
        </w:rPr>
      </w:pPr>
      <w:r>
        <w:rPr>
          <w:rFonts w:ascii="Times New Roman Bold" w:hAnsi="Times New Roman Bold" w:cs="Times New Roman Bold"/>
          <w:b/>
          <w:bCs/>
          <w:sz w:val="24"/>
        </w:rPr>
        <w:t>EMBASE (via Ovid)</w:t>
      </w:r>
    </w:p>
    <w:p>
      <w:pPr>
        <w:rPr>
          <w:rFonts w:ascii="Times New Roman Regular" w:hAnsi="Times New Roman Regular" w:cs="Times New Roman Regular"/>
          <w:sz w:val="24"/>
        </w:rPr>
      </w:pPr>
    </w:p>
    <w:tbl>
      <w:tblPr>
        <w:tblStyle w:val="4"/>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2"/>
        <w:gridCol w:w="8066"/>
      </w:tblGrid>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Search number</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Query</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1</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depression/ or Mood Disorder/ or Affective Symptoms/ or Adjustment Disorders/</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2</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(Depress* or mental health or mental disorder* or psychiatric disorder* or mood disorder* or bipolar disorder*).mp. [mp=title, abstract, heading word, drug trade name, original title, device manufacturer, drug manufacturer, device trade name, keyword, floating subheading word, candidate term word]</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b/>
                <w:bCs/>
                <w:i/>
                <w:iCs/>
                <w:sz w:val="24"/>
              </w:rPr>
            </w:pPr>
            <w:r>
              <w:rPr>
                <w:rFonts w:ascii="Times New Roman Regular" w:hAnsi="Times New Roman Regular" w:cs="Times New Roman Regular"/>
                <w:sz w:val="24"/>
              </w:rPr>
              <w:t>3</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1 or 2</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4</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Transcranial Magnetic Stimulation/ OR Transcranial Direct Current Stimulation/</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5</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(non invasive brain stimulation or transcranial direct current stimulation or tDCS or transcranial magnetic stimulation or TMS or repetitive transcranial magnetic stimulation or rTMS).mp.</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6</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4 or 5</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7</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(rct or quasi-experimental or randomi?ed controlled trial* or randomi?ed trial* or randomi?ed clinical trial* or randomi?ed control trial* or wait-list or experiment* or randomly or randomi?ed clinical trial or clinical trial* or controlled clinical trial*).mp.</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8</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3 and 6</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9</w:t>
            </w:r>
          </w:p>
        </w:tc>
        <w:tc>
          <w:tcPr>
            <w:tcW w:w="8066"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7 and 8</w:t>
            </w:r>
          </w:p>
        </w:tc>
      </w:tr>
    </w:tbl>
    <w:p>
      <w:pPr>
        <w:rPr>
          <w:rFonts w:ascii="Times New Roman Regular" w:hAnsi="Times New Roman Regular" w:cs="Times New Roman Regular"/>
          <w:sz w:val="24"/>
        </w:rPr>
      </w:pPr>
      <w:r>
        <w:rPr>
          <w:rFonts w:ascii="Times New Roman Regular" w:hAnsi="Times New Roman Regular" w:cs="Times New Roman Regular"/>
          <w:sz w:val="24"/>
        </w:rPr>
        <w:br w:type="page"/>
      </w:r>
    </w:p>
    <w:p>
      <w:pPr>
        <w:rPr>
          <w:rFonts w:ascii="Times New Roman Regular" w:hAnsi="Times New Roman Regular" w:cs="Times New Roman Regular"/>
          <w:sz w:val="24"/>
        </w:rPr>
      </w:pPr>
      <w:r>
        <w:rPr>
          <w:rFonts w:ascii="Times New Roman Bold" w:hAnsi="Times New Roman Bold" w:cs="Times New Roman Bold"/>
          <w:b/>
          <w:bCs/>
          <w:sz w:val="24"/>
        </w:rPr>
        <w:t>PsycInfo (EBSCOhost)</w:t>
      </w:r>
    </w:p>
    <w:p>
      <w:pPr>
        <w:rPr>
          <w:rFonts w:ascii="Times New Roman Regular" w:hAnsi="Times New Roman Regular" w:cs="Times New Roman Regular"/>
          <w:sz w:val="24"/>
        </w:rPr>
      </w:pPr>
    </w:p>
    <w:tbl>
      <w:tblPr>
        <w:tblStyle w:val="4"/>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2"/>
        <w:gridCol w:w="8039"/>
      </w:tblGrid>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Search number</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Query</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S1</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 xml:space="preserve">(DE "Transcranial Magnetic Stimulation" OR DE "Transcranial Direct Current Stimulation") </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S2</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"non invasive brain stimulation" OR "transcranial direct current stimulation" OR tDCS OR "transcranial magnetic stimulation" OR TMS OR "repetitive transcranial magnetic stimulation" OR rTMS</w:t>
            </w:r>
          </w:p>
        </w:tc>
      </w:tr>
      <w:tr>
        <w:trPr>
          <w:trHeight w:val="264"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S3</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S1 OR S2</w:t>
            </w:r>
          </w:p>
        </w:tc>
      </w:tr>
      <w:tr>
        <w:trPr>
          <w:trHeight w:val="264"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S4</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 xml:space="preserve">(DE "Major Depression" OR DE "Anaclitic Depression" OR DE "Dysthymic Disorder" OR DE "Endogenous Depression" OR DE "Late Life Depression" OR DE "Postpartum Depression" OR DE "Reactive Depression" OR DE "Recurrent Depression" OR DE "Treatment Resistant Depression") </w:t>
            </w:r>
          </w:p>
        </w:tc>
      </w:tr>
      <w:tr>
        <w:trPr>
          <w:trHeight w:val="264"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S5</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Depress* OR "mental health" OR "mental disorder*" OR "psychiatric disorder*" OR "mood disorder*" OR "bipolar disorder*"</w:t>
            </w:r>
          </w:p>
        </w:tc>
      </w:tr>
      <w:tr>
        <w:trPr>
          <w:trHeight w:val="264"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S6</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S4 OR S5</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S7</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(TI rct OR "quasi experimental" OR quasi-experimental OR "randomi#ed controlled trial*" OR "randomi#ed trial*" OR "randomi#ed clinical trial*" OR "randomi#ed control trial*" OR wait-list OR experiment* OR randomly OR "randomi#ed clinical trial" OR "clinical trial*" OR "controlled clinical trial*")</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S8</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(AB rct OR "quasi experimental" OR quasi-experimental OR "randomi#ed controlled trial*" OR "randomi#ed trial*" OR "randomi#ed clinical trial*" OR "randomi#ed control trial*" OR wait-list OR experiment* OR randomly OR "randomi#ed clinical trial" OR "clinical trial*" OR "controlled clinical trial*")</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S9</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S7 OR S8</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S10</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 xml:space="preserve">S3 AND S6 </w:t>
            </w:r>
          </w:p>
        </w:tc>
      </w:tr>
      <w:tr>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S11</w:t>
            </w:r>
          </w:p>
        </w:tc>
        <w:tc>
          <w:tcPr>
            <w:tcW w:w="8039"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S9 AND S10</w:t>
            </w:r>
          </w:p>
        </w:tc>
      </w:tr>
    </w:tbl>
    <w:p>
      <w:pPr>
        <w:rPr>
          <w:rFonts w:ascii="Times New Roman Regular" w:hAnsi="Times New Roman Regular" w:cs="Times New Roman Regular"/>
          <w:sz w:val="24"/>
        </w:rPr>
      </w:pPr>
      <w:r>
        <w:rPr>
          <w:rFonts w:ascii="Times New Roman Regular" w:hAnsi="Times New Roman Regular" w:cs="Times New Roman Regular"/>
          <w:sz w:val="24"/>
        </w:rPr>
        <w:br w:type="page"/>
      </w:r>
    </w:p>
    <w:p>
      <w:pPr>
        <w:rPr>
          <w:rFonts w:ascii="Times New Roman Bold" w:hAnsi="Times New Roman Bold" w:cs="Times New Roman Bold"/>
          <w:b/>
          <w:bCs/>
          <w:sz w:val="24"/>
        </w:rPr>
      </w:pPr>
      <w:r>
        <w:rPr>
          <w:rFonts w:ascii="Times New Roman Bold" w:hAnsi="Times New Roman Bold" w:cs="Times New Roman Bold"/>
          <w:b/>
          <w:bCs/>
          <w:sz w:val="24"/>
        </w:rPr>
        <w:t>Web of Science (Core collection)</w:t>
      </w:r>
    </w:p>
    <w:p>
      <w:pPr>
        <w:rPr>
          <w:rFonts w:ascii="Times New Roman Regular" w:hAnsi="Times New Roman Regular" w:cs="Times New Roman Regular"/>
          <w:sz w:val="24"/>
        </w:rPr>
      </w:pPr>
    </w:p>
    <w:tbl>
      <w:tblPr>
        <w:tblStyle w:val="4"/>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2"/>
        <w:gridCol w:w="8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Search number</w:t>
            </w:r>
          </w:p>
        </w:tc>
        <w:tc>
          <w:tcPr>
            <w:tcW w:w="8161"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Query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#1</w:t>
            </w:r>
          </w:p>
        </w:tc>
        <w:tc>
          <w:tcPr>
            <w:tcW w:w="8161"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TS= (Depress* or "mental health" or "mental disorder*" or "psychiatric disorder*" or "mood disorder*" or "bipolar disorder*")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#2</w:t>
            </w:r>
          </w:p>
        </w:tc>
        <w:tc>
          <w:tcPr>
            <w:tcW w:w="8161"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TS= ("non invasive brain stimulation" or "transcranial direct current stimulation" or tDCS or "transcranial magnetic stimulation" or TMS or "repetitive transcranial magnetic stimulation" or rTMS)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#3</w:t>
            </w:r>
          </w:p>
        </w:tc>
        <w:tc>
          <w:tcPr>
            <w:tcW w:w="8161"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TS= (rct or "quasi experimental" or quasi-experimental or "randomi$ed controlled trial*" or "randomi$ed trial*" or "</w:t>
            </w:r>
            <w:r>
              <w:rPr>
                <w:rFonts w:ascii="Times New Roman Regular" w:hAnsi="Times New Roman Regular" w:cs="Times New Roman Regular"/>
                <w:color w:val="000000" w:themeColor="text1"/>
                <w:sz w:val="24"/>
                <w14:textFill>
                  <w14:solidFill>
                    <w14:schemeClr w14:val="tx1"/>
                  </w14:solidFill>
                </w14:textFill>
              </w:rPr>
              <w:t xml:space="preserve">randomi$ed </w:t>
            </w:r>
            <w:r>
              <w:rPr>
                <w:rFonts w:ascii="Times New Roman Regular" w:hAnsi="Times New Roman Regular" w:cs="Times New Roman Regular"/>
                <w:sz w:val="24"/>
              </w:rPr>
              <w:t>clinical trial*" or "randomi$ed control trial*" or wait-list or experiment* or randomly or "randomi$ed clinical trial" or "clinical trial*" or "controlled clinical trial*")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972" w:type="dxa"/>
            <w:shd w:val="clear" w:color="auto" w:fill="auto"/>
            <w:noWrap/>
            <w:tcMar>
              <w:top w:w="68" w:type="dxa"/>
              <w:left w:w="68" w:type="dxa"/>
              <w:bottom w:w="57" w:type="dxa"/>
              <w:right w:w="68" w:type="dxa"/>
            </w:tcMar>
            <w:vAlign w:val="center"/>
          </w:tcPr>
          <w:p>
            <w:pPr>
              <w:jc w:val="center"/>
              <w:rPr>
                <w:rFonts w:ascii="Times New Roman Regular" w:hAnsi="Times New Roman Regular" w:cs="Times New Roman Regular"/>
                <w:sz w:val="24"/>
              </w:rPr>
            </w:pPr>
            <w:r>
              <w:rPr>
                <w:rFonts w:ascii="Times New Roman Regular" w:hAnsi="Times New Roman Regular" w:cs="Times New Roman Regular"/>
                <w:sz w:val="24"/>
              </w:rPr>
              <w:t>#4</w:t>
            </w:r>
          </w:p>
        </w:tc>
        <w:tc>
          <w:tcPr>
            <w:tcW w:w="8161" w:type="dxa"/>
            <w:shd w:val="clear" w:color="auto" w:fill="auto"/>
            <w:noWrap/>
            <w:tcMar>
              <w:top w:w="68" w:type="dxa"/>
              <w:left w:w="68" w:type="dxa"/>
              <w:bottom w:w="57" w:type="dxa"/>
              <w:right w:w="68" w:type="dxa"/>
            </w:tcMar>
            <w:vAlign w:val="center"/>
          </w:tcPr>
          <w:p>
            <w:pPr>
              <w:rPr>
                <w:rFonts w:ascii="Times New Roman Regular" w:hAnsi="Times New Roman Regular" w:cs="Times New Roman Regular"/>
                <w:sz w:val="24"/>
              </w:rPr>
            </w:pPr>
            <w:r>
              <w:rPr>
                <w:rFonts w:ascii="Times New Roman Regular" w:hAnsi="Times New Roman Regular" w:cs="Times New Roman Regular"/>
                <w:sz w:val="24"/>
              </w:rPr>
              <w:t>#1 AND #2 AND #3</w:t>
            </w:r>
          </w:p>
        </w:tc>
      </w:tr>
    </w:tbl>
    <w:p>
      <w:pPr>
        <w:rPr>
          <w:rFonts w:ascii="Times New Roman Regular" w:hAnsi="Times New Roman Regular" w:cs="Times New Roman Regular"/>
          <w:sz w:val="24"/>
        </w:rPr>
      </w:pPr>
    </w:p>
    <w:p>
      <w:pPr>
        <w:rPr>
          <w:rFonts w:ascii="Times New Roman Regular" w:hAnsi="Times New Roman Regular" w:cs="Times New Roman Regular"/>
          <w:sz w:val="24"/>
        </w:rPr>
      </w:pPr>
      <w:r>
        <w:rPr>
          <w:rFonts w:ascii="Times New Roman Regular" w:hAnsi="Times New Roman Regular" w:cs="Times New Roman Regular"/>
          <w:sz w:val="24"/>
        </w:rPr>
        <w:br w:type="page"/>
      </w:r>
    </w:p>
    <w:p>
      <w:pPr>
        <w:rPr>
          <w:rFonts w:ascii="Times New Roman Bold" w:hAnsi="Times New Roman Bold" w:cs="Times New Roman Bold"/>
          <w:b/>
          <w:bCs/>
          <w:sz w:val="24"/>
        </w:rPr>
      </w:pPr>
      <w:r>
        <w:rPr>
          <w:rFonts w:ascii="Times New Roman Bold" w:hAnsi="Times New Roman Bold" w:cs="Times New Roman Bold"/>
          <w:b/>
          <w:bCs/>
          <w:sz w:val="24"/>
        </w:rPr>
        <w:t>PubMed</w:t>
      </w:r>
    </w:p>
    <w:p>
      <w:pPr>
        <w:rPr>
          <w:rFonts w:ascii="Times New Roman Regular" w:hAnsi="Times New Roman Regular" w:cs="Times New Roman Regular"/>
          <w:color w:val="000000" w:themeColor="text1"/>
          <w:sz w:val="24"/>
          <w14:textFill>
            <w14:solidFill>
              <w14:schemeClr w14:val="tx1"/>
            </w14:solidFill>
          </w14:textFill>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7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Search number</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 xml:space="preserve">Query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jc w:val="cente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#1</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"Transcranial Direct Current Stimulation"[Mesh] OR "Transcranial Magnetic Stimulation"[Mesh] OR “non invasive brain stimulation”[tw] OR “transcranial direct current stimulation”[tw] OR tDCS[tw] OR “transcranial magnetic stimulation”[tw] OR TMS[tw] OR “repetitive transcranial magnetic stimulation”[tw] OR rTMS[tw]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jc w:val="cente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#2</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"depression"[Mesh] OR depress*[tw] OR dysthymi*[tw] OR distress*[tw] OR “common mental health”[tw] OR “mood disorder”[tw] OR “affective disorder”[tw] OR “affective symptom*”[tw] OR “adjustment disorder”[tw]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jc w:val="cente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#3</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#1 AND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jc w:val="cente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#4</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rct[tw] OR quasi-experimental[tw] OR "randomized controlled trial*"[tw] OR "randomized trial*"[tw] OR “controlled clinical trial*”[tw] OR “wait-list”[tw] OR “experiment”[tw] OR “randomized clinical trial”[tw] OR “clinical trial*”[tw] OR “controlled clinical trial*”[tw]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48" w:type="dxa"/>
          </w:tcPr>
          <w:p>
            <w:pPr>
              <w:jc w:val="cente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iCs/>
                <w:color w:val="000000" w:themeColor="text1"/>
                <w:sz w:val="24"/>
                <w14:textFill>
                  <w14:solidFill>
                    <w14:schemeClr w14:val="tx1"/>
                  </w14:solidFill>
                </w14:textFill>
              </w:rPr>
              <w:t>#5</w:t>
            </w:r>
          </w:p>
        </w:tc>
        <w:tc>
          <w:tcPr>
            <w:tcW w:w="7894" w:type="dxa"/>
          </w:tcPr>
          <w:p>
            <w:pPr>
              <w:rPr>
                <w:rFonts w:ascii="Times New Roman Regular" w:hAnsi="Times New Roman Regular" w:cs="Times New Roman Regular"/>
                <w:iCs/>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#3 AND #4</w:t>
            </w:r>
          </w:p>
        </w:tc>
      </w:tr>
    </w:tbl>
    <w:p>
      <w:pPr>
        <w:rPr>
          <w:rFonts w:ascii="Times New Roman Regular" w:hAnsi="Times New Roman Regular" w:cs="Times New Roman Regular"/>
          <w:i/>
          <w:iCs/>
          <w:color w:val="767171" w:themeColor="background2" w:themeShade="80"/>
          <w:sz w:val="24"/>
        </w:rPr>
      </w:pPr>
    </w:p>
    <w:sectPr>
      <w:headerReference r:id="rId3" w:type="default"/>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Calibri Light">
    <w:altName w:val="Helvetica Neue"/>
    <w:panose1 w:val="020F0302020204030204"/>
    <w:charset w:val="00"/>
    <w:family w:val="swiss"/>
    <w:pitch w:val="default"/>
    <w:sig w:usb0="00000000" w:usb1="00000000" w:usb2="00000009" w:usb3="00000000" w:csb0="000001FF" w:csb1="00000000"/>
  </w:font>
  <w:font w:name="汉仪中等线KW">
    <w:panose1 w:val="01010104010101010101"/>
    <w:charset w:val="86"/>
    <w:family w:val="auto"/>
    <w:pitch w:val="default"/>
    <w:sig w:usb0="800002BF" w:usb1="004F7CFA"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Ll1uVLQAAAABQEAAA8AAAAAAAAAAQAgAAAAOAAAAGRycy9kb3ducmV2LnhtbFBL&#10;AQIUABQAAAAIAIdO4kAyWDBjrwEAAEQDAAAOAAAAAAAAAAEAIAAAADUBAABkcnMvZTJvRG9jLnht&#10;bFBLBQYAAAAABgAGAFkBAABWBQAAAAA=&#10;">
              <v:fill on="f" focussize="0,0"/>
              <v:stroke on="f"/>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F25DB"/>
    <w:rsid w:val="000B02C4"/>
    <w:rsid w:val="0019669C"/>
    <w:rsid w:val="00241C04"/>
    <w:rsid w:val="007175AB"/>
    <w:rsid w:val="00DC0915"/>
    <w:rsid w:val="01130470"/>
    <w:rsid w:val="0449772E"/>
    <w:rsid w:val="0A877504"/>
    <w:rsid w:val="0DF5030C"/>
    <w:rsid w:val="17083915"/>
    <w:rsid w:val="18575FB7"/>
    <w:rsid w:val="1B816E83"/>
    <w:rsid w:val="1EDF00A5"/>
    <w:rsid w:val="2734354E"/>
    <w:rsid w:val="2FB7031C"/>
    <w:rsid w:val="36945688"/>
    <w:rsid w:val="3ADD4646"/>
    <w:rsid w:val="3B0438FB"/>
    <w:rsid w:val="3EFA793F"/>
    <w:rsid w:val="4D205D0C"/>
    <w:rsid w:val="500A2BBF"/>
    <w:rsid w:val="502E1DBA"/>
    <w:rsid w:val="54273F17"/>
    <w:rsid w:val="55120480"/>
    <w:rsid w:val="56EA24D3"/>
    <w:rsid w:val="5BAF25DB"/>
    <w:rsid w:val="5C3413E2"/>
    <w:rsid w:val="5C936C3C"/>
    <w:rsid w:val="63A82888"/>
    <w:rsid w:val="67083DEE"/>
    <w:rsid w:val="71D11B71"/>
    <w:rsid w:val="77660480"/>
    <w:rsid w:val="7F7F3E16"/>
    <w:rsid w:val="9EFFC279"/>
    <w:rsid w:val="FDED2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等线"/>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unhideWhenUsed/>
    <w:uiPriority w:val="1"/>
  </w:style>
  <w:style w:type="table" w:default="1" w:styleId="4">
    <w:name w:val="Normal Table"/>
    <w:unhideWhenUsed/>
    <w:uiPriority w:val="99"/>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757</Words>
  <Characters>4315</Characters>
  <Lines>35</Lines>
  <Paragraphs>10</Paragraphs>
  <TotalTime>0</TotalTime>
  <ScaleCrop>false</ScaleCrop>
  <LinksUpToDate>false</LinksUpToDate>
  <CharactersWithSpaces>5062</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2020-10-13T20:25:00Z</dcterms:created>
  <dc:creator>ElianElian</dc:creator>
  <cp:lastModifiedBy>hejiali</cp:lastModifiedBy>
  <dcterms:modified xsi:type="dcterms:W3CDTF">2021-12-23T10:26:51Z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y fmtid="{D5CDD505-2E9C-101B-9397-08002B2CF9AE}" pid="3" name="ICV">
    <vt:lpwstr>75F830A035A64AE4A52515371EA5E30A</vt:lpwstr>
  </property>
</Properties>
</file>