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5212EA" w14:textId="606376A1" w:rsidR="005C4525" w:rsidRPr="001A5812" w:rsidRDefault="005C4525" w:rsidP="005C4525">
      <w:pPr>
        <w:rPr>
          <w:rFonts w:asciiTheme="minorHAnsi" w:eastAsia="Calibri" w:hAnsiTheme="minorHAnsi" w:cs="Times New Roman"/>
          <w:b/>
          <w:bCs/>
          <w:sz w:val="22"/>
          <w:szCs w:val="22"/>
          <w:lang w:val="en-GB" w:eastAsia="en-US"/>
        </w:rPr>
      </w:pPr>
      <w:r>
        <w:rPr>
          <w:rFonts w:asciiTheme="minorHAnsi" w:hAnsiTheme="minorHAnsi" w:cstheme="minorHAnsi"/>
          <w:b/>
        </w:rPr>
        <w:t xml:space="preserve">Supplemental table </w:t>
      </w:r>
      <w:r w:rsidR="00A75E66">
        <w:rPr>
          <w:rFonts w:asciiTheme="minorHAnsi" w:hAnsiTheme="minorHAnsi" w:cstheme="minorHAnsi"/>
          <w:b/>
        </w:rPr>
        <w:t xml:space="preserve">2 </w:t>
      </w:r>
      <w:r>
        <w:rPr>
          <w:rFonts w:asciiTheme="minorHAnsi" w:hAnsiTheme="minorHAnsi" w:cstheme="minorHAnsi"/>
          <w:b/>
        </w:rPr>
        <w:t xml:space="preserve">– </w:t>
      </w:r>
      <w:r w:rsidRPr="001A5812">
        <w:rPr>
          <w:rFonts w:asciiTheme="minorHAnsi" w:eastAsia="Calibri" w:hAnsiTheme="minorHAnsi" w:cs="Times New Roman"/>
          <w:b/>
          <w:bCs/>
          <w:sz w:val="22"/>
          <w:szCs w:val="22"/>
          <w:lang w:eastAsia="en-US"/>
        </w:rPr>
        <w:t xml:space="preserve">Effect of gender using </w:t>
      </w:r>
      <w:r w:rsidRPr="001A5812">
        <w:rPr>
          <w:rFonts w:asciiTheme="minorHAnsi" w:eastAsiaTheme="minorHAnsi" w:hAnsiTheme="minorHAnsi" w:cs="Times New Roman"/>
          <w:b/>
          <w:bCs/>
          <w:sz w:val="22"/>
          <w:szCs w:val="22"/>
          <w:lang w:val="en-GB" w:eastAsia="en-US"/>
        </w:rPr>
        <w:t xml:space="preserve">analysis of covariance </w:t>
      </w:r>
      <w:r>
        <w:rPr>
          <w:rFonts w:asciiTheme="minorHAnsi" w:eastAsiaTheme="minorHAnsi" w:hAnsiTheme="minorHAnsi" w:cs="Times New Roman"/>
          <w:b/>
          <w:bCs/>
          <w:sz w:val="22"/>
          <w:szCs w:val="22"/>
          <w:lang w:val="en-GB" w:eastAsia="en-US"/>
        </w:rPr>
        <w:t>A</w:t>
      </w:r>
      <w:r w:rsidRPr="001A5812">
        <w:rPr>
          <w:rFonts w:asciiTheme="minorHAnsi" w:eastAsiaTheme="minorHAnsi" w:hAnsiTheme="minorHAnsi" w:cs="Times New Roman"/>
          <w:b/>
          <w:bCs/>
          <w:sz w:val="22"/>
          <w:szCs w:val="22"/>
          <w:lang w:val="en-GB" w:eastAsia="en-US"/>
        </w:rPr>
        <w:t>NCOVA</w:t>
      </w:r>
      <w:r w:rsidR="00557323">
        <w:rPr>
          <w:rFonts w:asciiTheme="minorHAnsi" w:eastAsiaTheme="minorHAnsi" w:hAnsiTheme="minorHAnsi" w:cs="Times New Roman"/>
          <w:b/>
          <w:bCs/>
          <w:sz w:val="22"/>
          <w:szCs w:val="22"/>
          <w:lang w:val="en-GB" w:eastAsia="en-US"/>
        </w:rPr>
        <w:t>.</w:t>
      </w:r>
    </w:p>
    <w:p w14:paraId="7817A440" w14:textId="77777777" w:rsidR="00B4084E" w:rsidRPr="00B4084E" w:rsidRDefault="00B4084E" w:rsidP="005C4525">
      <w:pPr>
        <w:rPr>
          <w:rFonts w:asciiTheme="minorHAnsi" w:hAnsiTheme="minorHAnsi"/>
        </w:rPr>
      </w:pPr>
      <w:r w:rsidRPr="00B4084E">
        <w:rPr>
          <w:rFonts w:asciiTheme="minorHAnsi" w:hAnsiTheme="minorHAnsi"/>
        </w:rPr>
        <w:t>The whole sample (controls, ADHD, not ADHD)</w:t>
      </w:r>
    </w:p>
    <w:p w14:paraId="687C8528" w14:textId="0D9DC192" w:rsidR="000010C2" w:rsidRPr="00B4084E" w:rsidRDefault="005C4525" w:rsidP="005C4525">
      <w:pPr>
        <w:rPr>
          <w:rFonts w:asciiTheme="minorHAnsi" w:hAnsiTheme="minorHAnsi" w:cstheme="minorHAnsi"/>
          <w:lang w:val="en-GB"/>
        </w:rPr>
      </w:pPr>
      <w:r w:rsidRPr="00B4084E">
        <w:rPr>
          <w:rFonts w:asciiTheme="minorHAnsi" w:hAnsiTheme="minorHAnsi" w:cstheme="minorHAnsi"/>
          <w:lang w:val="en-GB"/>
        </w:rPr>
        <w:t>N = 105</w:t>
      </w:r>
    </w:p>
    <w:p w14:paraId="083D4A56" w14:textId="36761802" w:rsidR="005C4525" w:rsidRDefault="005C4525" w:rsidP="005C4525">
      <w:pPr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Activity count/min</w:t>
      </w:r>
      <w:r>
        <w:rPr>
          <w:rFonts w:asciiTheme="minorHAnsi" w:hAnsiTheme="minorHAnsi"/>
          <w:sz w:val="18"/>
          <w:szCs w:val="18"/>
        </w:rPr>
        <w:tab/>
      </w:r>
      <w:r>
        <w:rPr>
          <w:rFonts w:asciiTheme="minorHAnsi" w:hAnsiTheme="minorHAnsi"/>
          <w:sz w:val="18"/>
          <w:szCs w:val="18"/>
        </w:rPr>
        <w:tab/>
      </w:r>
      <w:r>
        <w:rPr>
          <w:rFonts w:asciiTheme="minorHAnsi" w:hAnsiTheme="minorHAnsi"/>
          <w:sz w:val="18"/>
          <w:szCs w:val="18"/>
        </w:rPr>
        <w:tab/>
        <w:t>F =</w:t>
      </w:r>
      <w:r w:rsidR="00197A13">
        <w:rPr>
          <w:rFonts w:asciiTheme="minorHAnsi" w:hAnsiTheme="minorHAnsi"/>
          <w:sz w:val="18"/>
          <w:szCs w:val="18"/>
        </w:rPr>
        <w:t xml:space="preserve"> 0.512</w:t>
      </w:r>
      <w:r w:rsidR="00114060" w:rsidRPr="00114060">
        <w:rPr>
          <w:rFonts w:asciiTheme="minorHAnsi" w:hAnsiTheme="minorHAnsi"/>
          <w:sz w:val="18"/>
          <w:szCs w:val="18"/>
        </w:rPr>
        <w:tab/>
      </w:r>
      <w:r>
        <w:rPr>
          <w:rFonts w:asciiTheme="minorHAnsi" w:hAnsiTheme="minorHAnsi"/>
          <w:sz w:val="18"/>
          <w:szCs w:val="18"/>
        </w:rPr>
        <w:tab/>
      </w:r>
      <w:r w:rsidR="001B4BCD">
        <w:rPr>
          <w:rFonts w:asciiTheme="minorHAnsi" w:hAnsiTheme="minorHAnsi"/>
          <w:sz w:val="18"/>
          <w:szCs w:val="18"/>
        </w:rPr>
        <w:t xml:space="preserve">p </w:t>
      </w:r>
      <w:r>
        <w:rPr>
          <w:rFonts w:asciiTheme="minorHAnsi" w:hAnsiTheme="minorHAnsi"/>
          <w:sz w:val="18"/>
          <w:szCs w:val="18"/>
        </w:rPr>
        <w:t xml:space="preserve">= </w:t>
      </w:r>
      <w:r w:rsidR="00197A13">
        <w:rPr>
          <w:rFonts w:asciiTheme="minorHAnsi" w:hAnsiTheme="minorHAnsi"/>
          <w:sz w:val="18"/>
          <w:szCs w:val="18"/>
        </w:rPr>
        <w:t>0.476</w:t>
      </w:r>
    </w:p>
    <w:p w14:paraId="0F3B3783" w14:textId="1CA7BD4E" w:rsidR="00896CB0" w:rsidRDefault="00197A13" w:rsidP="005C4525">
      <w:p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SD (% of mean)*</w:t>
      </w:r>
      <w:r>
        <w:rPr>
          <w:rFonts w:asciiTheme="minorHAnsi" w:hAnsiTheme="minorHAnsi" w:cstheme="minorHAnsi"/>
          <w:sz w:val="18"/>
          <w:szCs w:val="18"/>
        </w:rPr>
        <w:tab/>
      </w:r>
    </w:p>
    <w:p w14:paraId="72053C80" w14:textId="77777777" w:rsidR="00896CB0" w:rsidRDefault="00896CB0" w:rsidP="005C4525">
      <w:p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RMSSD (% of mean)*</w:t>
      </w:r>
    </w:p>
    <w:p w14:paraId="0B506FAE" w14:textId="0DE32DF4" w:rsidR="00896CB0" w:rsidRDefault="00896CB0" w:rsidP="005C4525">
      <w:p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Active period duration</w:t>
      </w:r>
      <w:r>
        <w:rPr>
          <w:rFonts w:asciiTheme="minorHAnsi" w:hAnsiTheme="minorHAnsi"/>
          <w:sz w:val="18"/>
          <w:szCs w:val="18"/>
        </w:rPr>
        <w:tab/>
      </w:r>
      <w:r>
        <w:rPr>
          <w:rFonts w:asciiTheme="minorHAnsi" w:hAnsiTheme="minorHAnsi"/>
          <w:sz w:val="18"/>
          <w:szCs w:val="18"/>
        </w:rPr>
        <w:tab/>
        <w:t>F = 0.250</w:t>
      </w:r>
      <w:r>
        <w:rPr>
          <w:rFonts w:asciiTheme="minorHAnsi" w:hAnsiTheme="minorHAnsi"/>
          <w:sz w:val="18"/>
          <w:szCs w:val="18"/>
        </w:rPr>
        <w:tab/>
      </w:r>
      <w:r>
        <w:rPr>
          <w:rFonts w:asciiTheme="minorHAnsi" w:hAnsiTheme="minorHAnsi"/>
          <w:sz w:val="18"/>
          <w:szCs w:val="18"/>
        </w:rPr>
        <w:tab/>
      </w:r>
      <w:r w:rsidR="001B4BCD">
        <w:rPr>
          <w:rFonts w:asciiTheme="minorHAnsi" w:hAnsiTheme="minorHAnsi"/>
          <w:sz w:val="18"/>
          <w:szCs w:val="18"/>
        </w:rPr>
        <w:t xml:space="preserve">p </w:t>
      </w:r>
      <w:r>
        <w:rPr>
          <w:rFonts w:asciiTheme="minorHAnsi" w:hAnsiTheme="minorHAnsi"/>
          <w:sz w:val="18"/>
          <w:szCs w:val="18"/>
        </w:rPr>
        <w:t>= 0.618</w:t>
      </w:r>
      <w:r w:rsidR="00197A13">
        <w:rPr>
          <w:rFonts w:asciiTheme="minorHAnsi" w:hAnsiTheme="minorHAnsi" w:cstheme="minorHAnsi"/>
          <w:sz w:val="18"/>
          <w:szCs w:val="18"/>
        </w:rPr>
        <w:tab/>
      </w:r>
    </w:p>
    <w:p w14:paraId="3B6D0440" w14:textId="7EF8124E" w:rsidR="00557323" w:rsidRDefault="00557323" w:rsidP="005C4525">
      <w:pPr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Inactive period duration</w:t>
      </w:r>
      <w:r>
        <w:rPr>
          <w:rFonts w:asciiTheme="minorHAnsi" w:hAnsiTheme="minorHAnsi"/>
          <w:sz w:val="18"/>
          <w:szCs w:val="18"/>
        </w:rPr>
        <w:tab/>
      </w:r>
      <w:r>
        <w:rPr>
          <w:rFonts w:asciiTheme="minorHAnsi" w:hAnsiTheme="minorHAnsi"/>
          <w:sz w:val="18"/>
          <w:szCs w:val="18"/>
        </w:rPr>
        <w:tab/>
        <w:t>F = 6.925</w:t>
      </w:r>
      <w:r>
        <w:rPr>
          <w:rFonts w:asciiTheme="minorHAnsi" w:hAnsiTheme="minorHAnsi"/>
          <w:sz w:val="18"/>
          <w:szCs w:val="18"/>
        </w:rPr>
        <w:tab/>
      </w:r>
      <w:r>
        <w:rPr>
          <w:rFonts w:asciiTheme="minorHAnsi" w:hAnsiTheme="minorHAnsi"/>
          <w:sz w:val="18"/>
          <w:szCs w:val="18"/>
        </w:rPr>
        <w:tab/>
      </w:r>
      <w:r w:rsidR="001B4BCD">
        <w:rPr>
          <w:rFonts w:asciiTheme="minorHAnsi" w:hAnsiTheme="minorHAnsi"/>
          <w:b/>
          <w:sz w:val="18"/>
          <w:szCs w:val="18"/>
        </w:rPr>
        <w:t>p</w:t>
      </w:r>
      <w:r w:rsidR="001B4BCD" w:rsidRPr="001B4BCD">
        <w:rPr>
          <w:rFonts w:asciiTheme="minorHAnsi" w:hAnsiTheme="minorHAnsi"/>
          <w:b/>
          <w:sz w:val="18"/>
          <w:szCs w:val="18"/>
        </w:rPr>
        <w:t xml:space="preserve"> </w:t>
      </w:r>
      <w:r w:rsidRPr="001B4BCD">
        <w:rPr>
          <w:rFonts w:asciiTheme="minorHAnsi" w:hAnsiTheme="minorHAnsi"/>
          <w:b/>
          <w:sz w:val="18"/>
          <w:szCs w:val="18"/>
        </w:rPr>
        <w:t>= 0.010</w:t>
      </w:r>
    </w:p>
    <w:p w14:paraId="0A28C316" w14:textId="7B802AD4" w:rsidR="00557323" w:rsidRDefault="00557323" w:rsidP="005C4525">
      <w:p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Active/inactive duration</w:t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  <w:t>F = 5.058</w:t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 w:rsidR="001B4BCD">
        <w:rPr>
          <w:rFonts w:asciiTheme="minorHAnsi" w:hAnsiTheme="minorHAnsi" w:cstheme="minorHAnsi"/>
          <w:b/>
          <w:sz w:val="18"/>
          <w:szCs w:val="18"/>
        </w:rPr>
        <w:t>p</w:t>
      </w:r>
      <w:r w:rsidR="001B4BCD" w:rsidRPr="001B4BCD">
        <w:rPr>
          <w:rFonts w:asciiTheme="minorHAnsi" w:hAnsiTheme="minorHAnsi" w:cstheme="minorHAnsi"/>
          <w:b/>
          <w:sz w:val="18"/>
          <w:szCs w:val="18"/>
        </w:rPr>
        <w:t xml:space="preserve"> </w:t>
      </w:r>
      <w:r w:rsidRPr="001B4BCD">
        <w:rPr>
          <w:rFonts w:asciiTheme="minorHAnsi" w:hAnsiTheme="minorHAnsi" w:cstheme="minorHAnsi"/>
          <w:b/>
          <w:sz w:val="18"/>
          <w:szCs w:val="18"/>
        </w:rPr>
        <w:t>= 0.027</w:t>
      </w:r>
    </w:p>
    <w:p w14:paraId="3A98D768" w14:textId="6B4CC721" w:rsidR="00557323" w:rsidRDefault="00557323" w:rsidP="005C4525">
      <w:pPr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Longest active sequence</w:t>
      </w:r>
      <w:r>
        <w:rPr>
          <w:rFonts w:asciiTheme="minorHAnsi" w:hAnsiTheme="minorHAnsi"/>
          <w:sz w:val="18"/>
          <w:szCs w:val="18"/>
        </w:rPr>
        <w:tab/>
      </w:r>
      <w:r>
        <w:rPr>
          <w:rFonts w:asciiTheme="minorHAnsi" w:hAnsiTheme="minorHAnsi"/>
          <w:sz w:val="18"/>
          <w:szCs w:val="18"/>
        </w:rPr>
        <w:tab/>
        <w:t>F = 0.096</w:t>
      </w:r>
      <w:r>
        <w:rPr>
          <w:rFonts w:asciiTheme="minorHAnsi" w:hAnsiTheme="minorHAnsi"/>
          <w:sz w:val="18"/>
          <w:szCs w:val="18"/>
        </w:rPr>
        <w:tab/>
      </w:r>
      <w:r>
        <w:rPr>
          <w:rFonts w:asciiTheme="minorHAnsi" w:hAnsiTheme="minorHAnsi"/>
          <w:sz w:val="18"/>
          <w:szCs w:val="18"/>
        </w:rPr>
        <w:tab/>
      </w:r>
      <w:r w:rsidR="001B4BCD">
        <w:rPr>
          <w:rFonts w:asciiTheme="minorHAnsi" w:hAnsiTheme="minorHAnsi"/>
          <w:sz w:val="18"/>
          <w:szCs w:val="18"/>
        </w:rPr>
        <w:t xml:space="preserve">p </w:t>
      </w:r>
      <w:r>
        <w:rPr>
          <w:rFonts w:asciiTheme="minorHAnsi" w:hAnsiTheme="minorHAnsi"/>
          <w:sz w:val="18"/>
          <w:szCs w:val="18"/>
        </w:rPr>
        <w:t xml:space="preserve">= </w:t>
      </w:r>
      <w:r w:rsidR="00626A5D">
        <w:rPr>
          <w:rFonts w:asciiTheme="minorHAnsi" w:hAnsiTheme="minorHAnsi"/>
          <w:sz w:val="18"/>
          <w:szCs w:val="18"/>
        </w:rPr>
        <w:t>0.757</w:t>
      </w:r>
    </w:p>
    <w:p w14:paraId="20E83102" w14:textId="65155308" w:rsidR="00626A5D" w:rsidRDefault="00B4084E" w:rsidP="005C4525">
      <w:pPr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Longest inactive sequence</w:t>
      </w:r>
      <w:r>
        <w:rPr>
          <w:rFonts w:asciiTheme="minorHAnsi" w:hAnsiTheme="minorHAnsi"/>
          <w:sz w:val="18"/>
          <w:szCs w:val="18"/>
        </w:rPr>
        <w:tab/>
      </w:r>
      <w:r>
        <w:rPr>
          <w:rFonts w:asciiTheme="minorHAnsi" w:hAnsiTheme="minorHAnsi"/>
          <w:sz w:val="18"/>
          <w:szCs w:val="18"/>
        </w:rPr>
        <w:tab/>
        <w:t>F = 3.605</w:t>
      </w:r>
      <w:r>
        <w:rPr>
          <w:rFonts w:asciiTheme="minorHAnsi" w:hAnsiTheme="minorHAnsi"/>
          <w:sz w:val="18"/>
          <w:szCs w:val="18"/>
        </w:rPr>
        <w:tab/>
      </w:r>
      <w:r>
        <w:rPr>
          <w:rFonts w:asciiTheme="minorHAnsi" w:hAnsiTheme="minorHAnsi"/>
          <w:sz w:val="18"/>
          <w:szCs w:val="18"/>
        </w:rPr>
        <w:tab/>
      </w:r>
      <w:r w:rsidR="001B4BCD">
        <w:rPr>
          <w:rFonts w:asciiTheme="minorHAnsi" w:hAnsiTheme="minorHAnsi"/>
          <w:sz w:val="18"/>
          <w:szCs w:val="18"/>
        </w:rPr>
        <w:t xml:space="preserve">p </w:t>
      </w:r>
      <w:r>
        <w:rPr>
          <w:rFonts w:asciiTheme="minorHAnsi" w:hAnsiTheme="minorHAnsi"/>
          <w:sz w:val="18"/>
          <w:szCs w:val="18"/>
        </w:rPr>
        <w:t>= 0.060</w:t>
      </w:r>
    </w:p>
    <w:p w14:paraId="7A59F403" w14:textId="59CFDECC" w:rsidR="00B4084E" w:rsidRDefault="00B4084E" w:rsidP="005C4525">
      <w:pPr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 xml:space="preserve">Active sequences </w:t>
      </w:r>
      <w:r>
        <w:rPr>
          <w:rFonts w:asciiTheme="minorHAnsi" w:hAnsiTheme="minorHAnsi"/>
          <w:sz w:val="18"/>
          <w:szCs w:val="18"/>
        </w:rPr>
        <w:sym w:font="Symbol" w:char="F0B3"/>
      </w:r>
      <w:r>
        <w:rPr>
          <w:rFonts w:asciiTheme="minorHAnsi" w:hAnsiTheme="minorHAnsi"/>
          <w:sz w:val="18"/>
          <w:szCs w:val="18"/>
        </w:rPr>
        <w:t>36 min</w:t>
      </w:r>
      <w:r>
        <w:rPr>
          <w:rFonts w:asciiTheme="minorHAnsi" w:hAnsiTheme="minorHAnsi"/>
          <w:sz w:val="18"/>
          <w:szCs w:val="18"/>
        </w:rPr>
        <w:tab/>
      </w:r>
      <w:r>
        <w:rPr>
          <w:rFonts w:asciiTheme="minorHAnsi" w:hAnsiTheme="minorHAnsi"/>
          <w:sz w:val="18"/>
          <w:szCs w:val="18"/>
        </w:rPr>
        <w:tab/>
        <w:t>F = 0.002</w:t>
      </w:r>
      <w:r>
        <w:rPr>
          <w:rFonts w:asciiTheme="minorHAnsi" w:hAnsiTheme="minorHAnsi"/>
          <w:sz w:val="18"/>
          <w:szCs w:val="18"/>
        </w:rPr>
        <w:tab/>
      </w:r>
      <w:r>
        <w:rPr>
          <w:rFonts w:asciiTheme="minorHAnsi" w:hAnsiTheme="minorHAnsi"/>
          <w:sz w:val="18"/>
          <w:szCs w:val="18"/>
        </w:rPr>
        <w:tab/>
      </w:r>
      <w:r w:rsidR="001B4BCD">
        <w:rPr>
          <w:rFonts w:asciiTheme="minorHAnsi" w:hAnsiTheme="minorHAnsi"/>
          <w:sz w:val="18"/>
          <w:szCs w:val="18"/>
        </w:rPr>
        <w:t xml:space="preserve">p </w:t>
      </w:r>
      <w:r>
        <w:rPr>
          <w:rFonts w:asciiTheme="minorHAnsi" w:hAnsiTheme="minorHAnsi"/>
          <w:sz w:val="18"/>
          <w:szCs w:val="18"/>
        </w:rPr>
        <w:t>= 0.968</w:t>
      </w:r>
    </w:p>
    <w:p w14:paraId="35DC2F64" w14:textId="31D1D472" w:rsidR="00B4084E" w:rsidRDefault="00B4084E" w:rsidP="005C4525">
      <w:pPr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 xml:space="preserve">Inactive sequences </w:t>
      </w:r>
      <w:r>
        <w:rPr>
          <w:rFonts w:asciiTheme="minorHAnsi" w:hAnsiTheme="minorHAnsi"/>
          <w:sz w:val="18"/>
          <w:szCs w:val="18"/>
        </w:rPr>
        <w:sym w:font="Symbol" w:char="F0B3"/>
      </w:r>
      <w:r>
        <w:rPr>
          <w:rFonts w:asciiTheme="minorHAnsi" w:hAnsiTheme="minorHAnsi"/>
          <w:sz w:val="18"/>
          <w:szCs w:val="18"/>
        </w:rPr>
        <w:t>21 min</w:t>
      </w:r>
      <w:r>
        <w:rPr>
          <w:rFonts w:asciiTheme="minorHAnsi" w:hAnsiTheme="minorHAnsi"/>
          <w:sz w:val="18"/>
          <w:szCs w:val="18"/>
        </w:rPr>
        <w:tab/>
      </w:r>
      <w:r>
        <w:rPr>
          <w:rFonts w:asciiTheme="minorHAnsi" w:hAnsiTheme="minorHAnsi"/>
          <w:sz w:val="18"/>
          <w:szCs w:val="18"/>
        </w:rPr>
        <w:tab/>
        <w:t>F = 5.294</w:t>
      </w:r>
      <w:r>
        <w:rPr>
          <w:rFonts w:asciiTheme="minorHAnsi" w:hAnsiTheme="minorHAnsi"/>
          <w:sz w:val="18"/>
          <w:szCs w:val="18"/>
        </w:rPr>
        <w:tab/>
      </w:r>
      <w:r>
        <w:rPr>
          <w:rFonts w:asciiTheme="minorHAnsi" w:hAnsiTheme="minorHAnsi"/>
          <w:sz w:val="18"/>
          <w:szCs w:val="18"/>
        </w:rPr>
        <w:tab/>
      </w:r>
      <w:r w:rsidR="001B4BCD">
        <w:rPr>
          <w:rFonts w:asciiTheme="minorHAnsi" w:hAnsiTheme="minorHAnsi"/>
          <w:b/>
          <w:sz w:val="18"/>
          <w:szCs w:val="18"/>
        </w:rPr>
        <w:t>p</w:t>
      </w:r>
      <w:r w:rsidR="001B4BCD" w:rsidRPr="00532375">
        <w:rPr>
          <w:rFonts w:asciiTheme="minorHAnsi" w:hAnsiTheme="minorHAnsi"/>
          <w:b/>
          <w:sz w:val="18"/>
          <w:szCs w:val="18"/>
        </w:rPr>
        <w:t xml:space="preserve"> </w:t>
      </w:r>
      <w:r w:rsidRPr="00532375">
        <w:rPr>
          <w:rFonts w:asciiTheme="minorHAnsi" w:hAnsiTheme="minorHAnsi"/>
          <w:b/>
          <w:sz w:val="18"/>
          <w:szCs w:val="18"/>
        </w:rPr>
        <w:t>= 0.023</w:t>
      </w:r>
    </w:p>
    <w:p w14:paraId="7D3A9A2A" w14:textId="5C17C1B0" w:rsidR="00B4084E" w:rsidRDefault="00B4084E" w:rsidP="005C4525">
      <w:pPr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Scaling exponent</w:t>
      </w:r>
    </w:p>
    <w:p w14:paraId="166E5AC0" w14:textId="7DA23781" w:rsidR="00B4084E" w:rsidRDefault="00B4084E" w:rsidP="005C4525">
      <w:pPr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ab/>
        <w:t>Active periods</w:t>
      </w:r>
      <w:r>
        <w:rPr>
          <w:rFonts w:asciiTheme="minorHAnsi" w:hAnsiTheme="minorHAnsi"/>
          <w:sz w:val="18"/>
          <w:szCs w:val="18"/>
        </w:rPr>
        <w:tab/>
      </w:r>
      <w:r>
        <w:rPr>
          <w:rFonts w:asciiTheme="minorHAnsi" w:hAnsiTheme="minorHAnsi"/>
          <w:sz w:val="18"/>
          <w:szCs w:val="18"/>
        </w:rPr>
        <w:tab/>
        <w:t>F = 0.005</w:t>
      </w:r>
      <w:r>
        <w:rPr>
          <w:rFonts w:asciiTheme="minorHAnsi" w:hAnsiTheme="minorHAnsi"/>
          <w:sz w:val="18"/>
          <w:szCs w:val="18"/>
        </w:rPr>
        <w:tab/>
      </w:r>
      <w:r>
        <w:rPr>
          <w:rFonts w:asciiTheme="minorHAnsi" w:hAnsiTheme="minorHAnsi"/>
          <w:sz w:val="18"/>
          <w:szCs w:val="18"/>
        </w:rPr>
        <w:tab/>
      </w:r>
      <w:r w:rsidR="001B4BCD">
        <w:rPr>
          <w:rFonts w:asciiTheme="minorHAnsi" w:hAnsiTheme="minorHAnsi"/>
          <w:sz w:val="18"/>
          <w:szCs w:val="18"/>
        </w:rPr>
        <w:t xml:space="preserve">p </w:t>
      </w:r>
      <w:r>
        <w:rPr>
          <w:rFonts w:asciiTheme="minorHAnsi" w:hAnsiTheme="minorHAnsi"/>
          <w:sz w:val="18"/>
          <w:szCs w:val="18"/>
        </w:rPr>
        <w:t>= 0.941</w:t>
      </w:r>
    </w:p>
    <w:p w14:paraId="249FD505" w14:textId="53384C3E" w:rsidR="00B4084E" w:rsidRDefault="00B4084E" w:rsidP="005C4525">
      <w:pPr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ab/>
        <w:t>Inactive periods</w:t>
      </w:r>
      <w:r>
        <w:rPr>
          <w:rFonts w:asciiTheme="minorHAnsi" w:hAnsiTheme="minorHAnsi"/>
          <w:sz w:val="18"/>
          <w:szCs w:val="18"/>
        </w:rPr>
        <w:tab/>
      </w:r>
      <w:r>
        <w:rPr>
          <w:rFonts w:asciiTheme="minorHAnsi" w:hAnsiTheme="minorHAnsi"/>
          <w:sz w:val="18"/>
          <w:szCs w:val="18"/>
        </w:rPr>
        <w:tab/>
        <w:t>F = 5.382</w:t>
      </w:r>
      <w:r>
        <w:rPr>
          <w:rFonts w:asciiTheme="minorHAnsi" w:hAnsiTheme="minorHAnsi"/>
          <w:sz w:val="18"/>
          <w:szCs w:val="18"/>
        </w:rPr>
        <w:tab/>
      </w:r>
      <w:r>
        <w:rPr>
          <w:rFonts w:asciiTheme="minorHAnsi" w:hAnsiTheme="minorHAnsi"/>
          <w:sz w:val="18"/>
          <w:szCs w:val="18"/>
        </w:rPr>
        <w:tab/>
      </w:r>
      <w:r w:rsidR="001B4BCD">
        <w:rPr>
          <w:rFonts w:asciiTheme="minorHAnsi" w:hAnsiTheme="minorHAnsi"/>
          <w:b/>
          <w:sz w:val="18"/>
          <w:szCs w:val="18"/>
        </w:rPr>
        <w:t>p</w:t>
      </w:r>
      <w:r w:rsidR="001B4BCD" w:rsidRPr="00532375">
        <w:rPr>
          <w:rFonts w:asciiTheme="minorHAnsi" w:hAnsiTheme="minorHAnsi"/>
          <w:b/>
          <w:sz w:val="18"/>
          <w:szCs w:val="18"/>
        </w:rPr>
        <w:t xml:space="preserve"> </w:t>
      </w:r>
      <w:r w:rsidRPr="00532375">
        <w:rPr>
          <w:rFonts w:asciiTheme="minorHAnsi" w:hAnsiTheme="minorHAnsi"/>
          <w:b/>
          <w:sz w:val="18"/>
          <w:szCs w:val="18"/>
        </w:rPr>
        <w:t>= 0.022</w:t>
      </w:r>
    </w:p>
    <w:p w14:paraId="0B408020" w14:textId="77777777" w:rsidR="00B4084E" w:rsidRDefault="00B4084E" w:rsidP="005C4525">
      <w:pPr>
        <w:rPr>
          <w:rFonts w:asciiTheme="minorHAnsi" w:hAnsiTheme="minorHAnsi"/>
          <w:sz w:val="18"/>
          <w:szCs w:val="18"/>
        </w:rPr>
      </w:pPr>
    </w:p>
    <w:p w14:paraId="490F16FC" w14:textId="244DEC3D" w:rsidR="00683984" w:rsidRDefault="00896CB0" w:rsidP="00896CB0">
      <w:pPr>
        <w:spacing w:after="160" w:line="259" w:lineRule="auto"/>
        <w:rPr>
          <w:rFonts w:asciiTheme="minorHAnsi" w:eastAsia="Calibri" w:hAnsiTheme="minorHAnsi" w:cs="Times New Roman"/>
          <w:sz w:val="22"/>
          <w:szCs w:val="22"/>
          <w:lang w:eastAsia="en-US"/>
        </w:rPr>
      </w:pPr>
      <w:r>
        <w:rPr>
          <w:rFonts w:asciiTheme="minorHAnsi" w:eastAsia="Calibri" w:hAnsiTheme="minorHAnsi" w:cs="Times New Roman"/>
          <w:sz w:val="22"/>
          <w:szCs w:val="22"/>
          <w:lang w:val="en-GB" w:eastAsia="en-US"/>
        </w:rPr>
        <w:t>*</w:t>
      </w:r>
      <w:r w:rsidR="00683984" w:rsidRPr="00896CB0">
        <w:rPr>
          <w:rFonts w:asciiTheme="minorHAnsi" w:eastAsia="Calibri" w:hAnsiTheme="minorHAnsi" w:cs="Times New Roman"/>
          <w:sz w:val="22"/>
          <w:szCs w:val="22"/>
          <w:lang w:val="en-GB" w:eastAsia="en-US"/>
        </w:rPr>
        <w:t xml:space="preserve">For SD there is a significant interaction between gender and </w:t>
      </w:r>
      <w:r w:rsidR="00532375" w:rsidRPr="00896CB0">
        <w:rPr>
          <w:rFonts w:asciiTheme="minorHAnsi" w:eastAsia="Calibri" w:hAnsiTheme="minorHAnsi" w:cs="Times New Roman"/>
          <w:sz w:val="22"/>
          <w:szCs w:val="22"/>
          <w:lang w:val="en-GB" w:eastAsia="en-US"/>
        </w:rPr>
        <w:t>diagnosis (</w:t>
      </w:r>
      <w:r w:rsidR="00683984" w:rsidRPr="00896CB0">
        <w:rPr>
          <w:rFonts w:asciiTheme="minorHAnsi" w:eastAsiaTheme="minorHAnsi" w:hAnsiTheme="minorHAnsi" w:cs="Times New Roman"/>
          <w:sz w:val="22"/>
          <w:szCs w:val="22"/>
          <w:lang w:val="en-GB" w:eastAsia="en-US"/>
        </w:rPr>
        <w:t xml:space="preserve">F = 3.463, p = 0.035), </w:t>
      </w:r>
      <w:r w:rsidR="001B4BCD">
        <w:rPr>
          <w:rFonts w:asciiTheme="minorHAnsi" w:eastAsiaTheme="minorHAnsi" w:hAnsiTheme="minorHAnsi" w:cs="Times New Roman"/>
          <w:sz w:val="22"/>
          <w:szCs w:val="22"/>
          <w:lang w:val="en-GB" w:eastAsia="en-US"/>
        </w:rPr>
        <w:t xml:space="preserve">and </w:t>
      </w:r>
      <w:r w:rsidR="001B4BCD" w:rsidRPr="00896CB0">
        <w:rPr>
          <w:rFonts w:asciiTheme="minorHAnsi" w:eastAsiaTheme="minorHAnsi" w:hAnsiTheme="minorHAnsi" w:cs="Times New Roman"/>
          <w:sz w:val="22"/>
          <w:szCs w:val="22"/>
          <w:lang w:val="en-GB" w:eastAsia="en-US"/>
        </w:rPr>
        <w:t>likewise</w:t>
      </w:r>
      <w:r w:rsidR="00683984" w:rsidRPr="00896CB0">
        <w:rPr>
          <w:rFonts w:asciiTheme="minorHAnsi" w:eastAsiaTheme="minorHAnsi" w:hAnsiTheme="minorHAnsi" w:cs="Times New Roman"/>
          <w:sz w:val="22"/>
          <w:szCs w:val="22"/>
          <w:lang w:val="en-GB" w:eastAsia="en-US"/>
        </w:rPr>
        <w:t xml:space="preserve"> for RMSSD (F = 4.276, p = 0.017), </w:t>
      </w:r>
      <w:r w:rsidR="00683984" w:rsidRPr="00896CB0">
        <w:rPr>
          <w:rFonts w:asciiTheme="minorHAnsi" w:eastAsia="Calibri" w:hAnsiTheme="minorHAnsi" w:cs="Times New Roman"/>
          <w:sz w:val="22"/>
          <w:szCs w:val="22"/>
          <w:lang w:val="en-GB" w:eastAsia="en-US"/>
        </w:rPr>
        <w:t xml:space="preserve">violating the assumption of homogeneity of regression slopes, </w:t>
      </w:r>
      <w:r w:rsidR="00532375" w:rsidRPr="00896CB0">
        <w:rPr>
          <w:rFonts w:asciiTheme="minorHAnsi" w:eastAsia="Calibri" w:hAnsiTheme="minorHAnsi" w:cs="Times New Roman"/>
          <w:sz w:val="22"/>
          <w:szCs w:val="22"/>
          <w:lang w:val="en-GB" w:eastAsia="en-US"/>
        </w:rPr>
        <w:t>consequently</w:t>
      </w:r>
      <w:r w:rsidR="00683984" w:rsidRPr="00896CB0">
        <w:rPr>
          <w:rFonts w:asciiTheme="minorHAnsi" w:eastAsia="Calibri" w:hAnsiTheme="minorHAnsi" w:cs="Times New Roman"/>
          <w:sz w:val="22"/>
          <w:szCs w:val="22"/>
          <w:lang w:val="en-GB" w:eastAsia="en-US"/>
        </w:rPr>
        <w:t xml:space="preserve"> the effect of gender cannot be calculated for </w:t>
      </w:r>
      <w:r w:rsidR="00532375" w:rsidRPr="00896CB0">
        <w:rPr>
          <w:rFonts w:asciiTheme="minorHAnsi" w:eastAsia="Calibri" w:hAnsiTheme="minorHAnsi" w:cs="Times New Roman"/>
          <w:sz w:val="22"/>
          <w:szCs w:val="22"/>
          <w:lang w:val="en-GB" w:eastAsia="en-US"/>
        </w:rPr>
        <w:t>these measures</w:t>
      </w:r>
      <w:r w:rsidR="00683984" w:rsidRPr="00896CB0">
        <w:rPr>
          <w:rFonts w:asciiTheme="minorHAnsi" w:eastAsia="Calibri" w:hAnsiTheme="minorHAnsi" w:cs="Times New Roman"/>
          <w:sz w:val="22"/>
          <w:szCs w:val="22"/>
          <w:lang w:val="en-GB" w:eastAsia="en-US"/>
        </w:rPr>
        <w:t>.</w:t>
      </w:r>
      <w:r w:rsidR="00683984" w:rsidRPr="00896CB0">
        <w:rPr>
          <w:rFonts w:asciiTheme="minorHAnsi" w:eastAsia="Calibri" w:hAnsiTheme="minorHAnsi" w:cs="Times New Roman"/>
          <w:sz w:val="22"/>
          <w:szCs w:val="22"/>
          <w:lang w:eastAsia="en-US"/>
        </w:rPr>
        <w:t xml:space="preserve"> </w:t>
      </w:r>
    </w:p>
    <w:p w14:paraId="50A17542" w14:textId="2AE873E0" w:rsidR="00E74066" w:rsidRPr="006E1A64" w:rsidRDefault="00E74066" w:rsidP="00E74066">
      <w:pPr>
        <w:rPr>
          <w:rFonts w:asciiTheme="minorHAnsi" w:hAnsiTheme="minorHAnsi" w:cstheme="minorHAnsi"/>
          <w:b/>
          <w:sz w:val="18"/>
          <w:szCs w:val="18"/>
          <w:lang w:val="en-GB"/>
        </w:rPr>
      </w:pPr>
      <w:bookmarkStart w:id="0" w:name="_GoBack"/>
      <w:bookmarkEnd w:id="0"/>
      <w:r w:rsidRPr="006E1A64">
        <w:rPr>
          <w:rFonts w:asciiTheme="minorHAnsi" w:hAnsiTheme="minorHAnsi" w:cstheme="minorHAnsi"/>
          <w:b/>
          <w:sz w:val="18"/>
          <w:szCs w:val="18"/>
          <w:lang w:val="en-GB"/>
        </w:rPr>
        <w:t>p</w:t>
      </w:r>
      <w:r>
        <w:rPr>
          <w:rFonts w:asciiTheme="minorHAnsi" w:hAnsiTheme="minorHAnsi" w:cstheme="minorHAnsi"/>
          <w:b/>
          <w:sz w:val="18"/>
          <w:szCs w:val="18"/>
          <w:lang w:val="en-GB"/>
        </w:rPr>
        <w:t xml:space="preserve"> </w:t>
      </w:r>
      <w:r>
        <w:rPr>
          <w:rFonts w:asciiTheme="minorHAnsi" w:hAnsiTheme="minorHAnsi" w:cstheme="minorHAnsi"/>
          <w:b/>
          <w:sz w:val="18"/>
          <w:szCs w:val="18"/>
          <w:lang w:val="en-GB"/>
        </w:rPr>
        <w:t>&lt; 0.05</w:t>
      </w:r>
    </w:p>
    <w:p w14:paraId="5C6CAFCF" w14:textId="77777777" w:rsidR="00E74066" w:rsidRPr="00896CB0" w:rsidRDefault="00E74066" w:rsidP="00896CB0">
      <w:pPr>
        <w:spacing w:after="160" w:line="259" w:lineRule="auto"/>
        <w:rPr>
          <w:rFonts w:asciiTheme="minorHAnsi" w:eastAsia="Calibri" w:hAnsiTheme="minorHAnsi" w:cs="Times New Roman"/>
          <w:color w:val="FF0000"/>
          <w:sz w:val="22"/>
          <w:szCs w:val="22"/>
          <w:lang w:val="en-GB" w:eastAsia="en-US"/>
        </w:rPr>
      </w:pPr>
    </w:p>
    <w:p w14:paraId="4413DCEC" w14:textId="77777777" w:rsidR="00683984" w:rsidRPr="00683984" w:rsidRDefault="00683984" w:rsidP="005C4525">
      <w:pPr>
        <w:rPr>
          <w:lang w:val="en-GB"/>
        </w:rPr>
      </w:pPr>
    </w:p>
    <w:sectPr w:rsidR="00683984" w:rsidRPr="006839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5F72F9" w16cex:dateUtc="2020-11-18T09:1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761623B0" w16cid:durableId="235CFAF1"/>
  <w16cid:commentId w16cid:paraId="03E949C4" w16cid:durableId="235F72F9"/>
  <w16cid:commentId w16cid:paraId="5C96186F" w16cid:durableId="235CFAF2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211FE6"/>
    <w:multiLevelType w:val="hybridMultilevel"/>
    <w:tmpl w:val="865E297A"/>
    <w:lvl w:ilvl="0" w:tplc="DE6A444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color w:val="auto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activeWritingStyle w:appName="MSWord" w:lang="nb-NO" w:vendorID="64" w:dllVersion="131078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525"/>
    <w:rsid w:val="00010FBB"/>
    <w:rsid w:val="001109C1"/>
    <w:rsid w:val="00114060"/>
    <w:rsid w:val="0017106B"/>
    <w:rsid w:val="00197A13"/>
    <w:rsid w:val="001B4BCD"/>
    <w:rsid w:val="00211A36"/>
    <w:rsid w:val="00357852"/>
    <w:rsid w:val="00394BD4"/>
    <w:rsid w:val="00532375"/>
    <w:rsid w:val="00557323"/>
    <w:rsid w:val="005C4525"/>
    <w:rsid w:val="00626A5D"/>
    <w:rsid w:val="006272AE"/>
    <w:rsid w:val="00653164"/>
    <w:rsid w:val="00683984"/>
    <w:rsid w:val="007851BD"/>
    <w:rsid w:val="00896CB0"/>
    <w:rsid w:val="00A3651F"/>
    <w:rsid w:val="00A75E66"/>
    <w:rsid w:val="00B4084E"/>
    <w:rsid w:val="00C42286"/>
    <w:rsid w:val="00CA6D92"/>
    <w:rsid w:val="00E674FA"/>
    <w:rsid w:val="00E74066"/>
    <w:rsid w:val="00F53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65E07"/>
  <w15:chartTrackingRefBased/>
  <w15:docId w15:val="{CB009342-0598-41D1-8064-BB0F88879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4525"/>
    <w:pPr>
      <w:spacing w:after="0" w:line="480" w:lineRule="auto"/>
    </w:pPr>
    <w:rPr>
      <w:rFonts w:ascii="Times New Roman" w:eastAsiaTheme="minorEastAsia" w:hAnsi="Times New Roman"/>
      <w:sz w:val="24"/>
      <w:szCs w:val="24"/>
      <w:lang w:val="en-US" w:eastAsia="zh-CN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68398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683984"/>
    <w:rPr>
      <w:rFonts w:ascii="Segoe UI" w:eastAsiaTheme="minorEastAsia" w:hAnsi="Segoe UI" w:cs="Segoe UI"/>
      <w:sz w:val="18"/>
      <w:szCs w:val="18"/>
      <w:lang w:val="en-US" w:eastAsia="zh-CN"/>
    </w:rPr>
  </w:style>
  <w:style w:type="paragraph" w:styleId="Listeavsnitt">
    <w:name w:val="List Paragraph"/>
    <w:basedOn w:val="Normal"/>
    <w:uiPriority w:val="34"/>
    <w:qFormat/>
    <w:rsid w:val="00896CB0"/>
    <w:pPr>
      <w:ind w:left="720"/>
      <w:contextualSpacing/>
    </w:pPr>
  </w:style>
  <w:style w:type="character" w:styleId="Merknadsreferanse">
    <w:name w:val="annotation reference"/>
    <w:basedOn w:val="Standardskriftforavsnitt"/>
    <w:uiPriority w:val="99"/>
    <w:semiHidden/>
    <w:unhideWhenUsed/>
    <w:rsid w:val="00211A36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211A36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211A36"/>
    <w:rPr>
      <w:rFonts w:ascii="Times New Roman" w:eastAsiaTheme="minorEastAsia" w:hAnsi="Times New Roman"/>
      <w:sz w:val="20"/>
      <w:szCs w:val="20"/>
      <w:lang w:val="en-US" w:eastAsia="zh-CN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211A36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211A36"/>
    <w:rPr>
      <w:rFonts w:ascii="Times New Roman" w:eastAsiaTheme="minorEastAsia" w:hAnsi="Times New Roman"/>
      <w:b/>
      <w:bCs/>
      <w:sz w:val="20"/>
      <w:szCs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 Bernt Fasmer</dc:creator>
  <cp:keywords/>
  <dc:description/>
  <cp:lastModifiedBy>Syrstad, Vigdis Elin Giæver</cp:lastModifiedBy>
  <cp:revision>7</cp:revision>
  <dcterms:created xsi:type="dcterms:W3CDTF">2020-11-18T09:16:00Z</dcterms:created>
  <dcterms:modified xsi:type="dcterms:W3CDTF">2021-11-19T08:55:00Z</dcterms:modified>
</cp:coreProperties>
</file>