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B4C12F" w14:textId="41D692A5" w:rsidR="0063748C" w:rsidRPr="00C11822" w:rsidRDefault="00253F0B" w:rsidP="0063748C">
      <w:pPr>
        <w:rPr>
          <w:sz w:val="22"/>
          <w:szCs w:val="22"/>
          <w:lang w:val="en-US"/>
        </w:rPr>
      </w:pPr>
      <w:r>
        <w:rPr>
          <w:b/>
          <w:bCs/>
          <w:sz w:val="22"/>
          <w:szCs w:val="22"/>
          <w:lang w:val="en-US"/>
        </w:rPr>
        <w:t>Additional file 2</w:t>
      </w:r>
      <w:r w:rsidR="0063748C" w:rsidRPr="009C7352">
        <w:rPr>
          <w:b/>
          <w:bCs/>
          <w:sz w:val="22"/>
          <w:szCs w:val="22"/>
          <w:lang w:val="en-US"/>
        </w:rPr>
        <w:t>.</w:t>
      </w:r>
      <w:r w:rsidR="0063748C" w:rsidRPr="00C11822">
        <w:rPr>
          <w:sz w:val="22"/>
          <w:szCs w:val="22"/>
          <w:lang w:val="en-US"/>
        </w:rPr>
        <w:t xml:space="preserve"> Data </w:t>
      </w:r>
      <w:r w:rsidR="007D529C">
        <w:rPr>
          <w:sz w:val="22"/>
          <w:szCs w:val="22"/>
          <w:lang w:val="en-US"/>
        </w:rPr>
        <w:t>a</w:t>
      </w:r>
      <w:r w:rsidR="0063748C" w:rsidRPr="00C11822">
        <w:rPr>
          <w:sz w:val="22"/>
          <w:szCs w:val="22"/>
          <w:lang w:val="en-US"/>
        </w:rPr>
        <w:t xml:space="preserve">nalysis </w:t>
      </w:r>
      <w:r w:rsidR="007D529C">
        <w:rPr>
          <w:sz w:val="22"/>
          <w:szCs w:val="22"/>
          <w:lang w:val="en-US"/>
        </w:rPr>
        <w:t>p</w:t>
      </w:r>
      <w:r w:rsidR="0063748C" w:rsidRPr="00C11822">
        <w:rPr>
          <w:sz w:val="22"/>
          <w:szCs w:val="22"/>
          <w:lang w:val="en-US"/>
        </w:rPr>
        <w:t>lan</w:t>
      </w:r>
    </w:p>
    <w:p w14:paraId="0163DD81" w14:textId="77777777" w:rsidR="0063748C" w:rsidRPr="00C11822" w:rsidRDefault="0063748C" w:rsidP="0063748C">
      <w:pPr>
        <w:rPr>
          <w:sz w:val="22"/>
          <w:szCs w:val="22"/>
          <w:lang w:val="en-US"/>
        </w:rPr>
      </w:pPr>
    </w:p>
    <w:p w14:paraId="6F353E88" w14:textId="34ADE2B2" w:rsidR="0063748C" w:rsidRPr="00C11822" w:rsidRDefault="00D71743" w:rsidP="0063748C">
      <w:pPr>
        <w:rPr>
          <w:color w:val="000000"/>
          <w:sz w:val="22"/>
          <w:szCs w:val="22"/>
          <w:lang w:val="en-US"/>
        </w:rPr>
      </w:pPr>
      <w:r>
        <w:rPr>
          <w:color w:val="000000"/>
          <w:sz w:val="22"/>
          <w:szCs w:val="22"/>
          <w:lang w:val="en-US"/>
        </w:rPr>
        <w:t>We</w:t>
      </w:r>
      <w:r w:rsidR="0063748C" w:rsidRPr="00C11822">
        <w:rPr>
          <w:color w:val="000000"/>
          <w:sz w:val="22"/>
          <w:szCs w:val="22"/>
          <w:lang w:val="en-US"/>
        </w:rPr>
        <w:t xml:space="preserve"> (RS, DR &amp; </w:t>
      </w:r>
      <w:proofErr w:type="spellStart"/>
      <w:r w:rsidR="0063748C" w:rsidRPr="00C11822">
        <w:rPr>
          <w:color w:val="000000"/>
          <w:sz w:val="22"/>
          <w:szCs w:val="22"/>
          <w:lang w:val="en-US"/>
        </w:rPr>
        <w:t>MvL</w:t>
      </w:r>
      <w:proofErr w:type="spellEnd"/>
      <w:r w:rsidR="0063748C" w:rsidRPr="00C11822">
        <w:rPr>
          <w:color w:val="000000"/>
          <w:sz w:val="22"/>
          <w:szCs w:val="22"/>
          <w:lang w:val="en-US"/>
        </w:rPr>
        <w:t>) design</w:t>
      </w:r>
      <w:r w:rsidR="00C767DC">
        <w:rPr>
          <w:color w:val="000000"/>
          <w:sz w:val="22"/>
          <w:szCs w:val="22"/>
          <w:lang w:val="en-US"/>
        </w:rPr>
        <w:t>ed</w:t>
      </w:r>
      <w:r w:rsidR="0063748C" w:rsidRPr="00C11822">
        <w:rPr>
          <w:color w:val="000000"/>
          <w:sz w:val="22"/>
          <w:szCs w:val="22"/>
          <w:lang w:val="en-US"/>
        </w:rPr>
        <w:t xml:space="preserve"> an analysis plan and carr</w:t>
      </w:r>
      <w:r w:rsidR="00C767DC">
        <w:rPr>
          <w:color w:val="000000"/>
          <w:sz w:val="22"/>
          <w:szCs w:val="22"/>
          <w:lang w:val="en-US"/>
        </w:rPr>
        <w:t xml:space="preserve">ied </w:t>
      </w:r>
      <w:r w:rsidR="0063748C" w:rsidRPr="00C11822">
        <w:rPr>
          <w:color w:val="000000"/>
          <w:sz w:val="22"/>
          <w:szCs w:val="22"/>
          <w:lang w:val="en-US"/>
        </w:rPr>
        <w:t xml:space="preserve">out a practice analysis on two Canadian materials. </w:t>
      </w:r>
      <w:r>
        <w:rPr>
          <w:color w:val="000000"/>
          <w:sz w:val="22"/>
          <w:szCs w:val="22"/>
          <w:lang w:val="en-US"/>
        </w:rPr>
        <w:t xml:space="preserve">We </w:t>
      </w:r>
      <w:r w:rsidR="00C767DC">
        <w:rPr>
          <w:color w:val="000000"/>
          <w:sz w:val="22"/>
          <w:szCs w:val="22"/>
          <w:lang w:val="en-US"/>
        </w:rPr>
        <w:t>then</w:t>
      </w:r>
      <w:r w:rsidR="0063748C" w:rsidRPr="00C11822">
        <w:rPr>
          <w:color w:val="000000"/>
          <w:sz w:val="22"/>
          <w:szCs w:val="22"/>
          <w:lang w:val="en-US"/>
        </w:rPr>
        <w:t xml:space="preserve"> rated the British-English material</w:t>
      </w:r>
      <w:r w:rsidR="007D529C">
        <w:rPr>
          <w:color w:val="000000"/>
          <w:sz w:val="22"/>
          <w:szCs w:val="22"/>
          <w:lang w:val="en-US"/>
        </w:rPr>
        <w:t>s</w:t>
      </w:r>
      <w:r w:rsidR="0063748C" w:rsidRPr="00C11822">
        <w:rPr>
          <w:color w:val="000000"/>
          <w:sz w:val="22"/>
          <w:szCs w:val="22"/>
          <w:lang w:val="en-US"/>
        </w:rPr>
        <w:t xml:space="preserve"> simultaneously in order to reach further consensus on methodology and findings. Subsequently </w:t>
      </w:r>
      <w:r>
        <w:rPr>
          <w:color w:val="000000"/>
          <w:sz w:val="22"/>
          <w:szCs w:val="22"/>
          <w:lang w:val="en-US"/>
        </w:rPr>
        <w:t xml:space="preserve">we </w:t>
      </w:r>
      <w:r w:rsidR="0063748C" w:rsidRPr="00C11822">
        <w:rPr>
          <w:color w:val="000000"/>
          <w:sz w:val="22"/>
          <w:szCs w:val="22"/>
          <w:lang w:val="en-US"/>
        </w:rPr>
        <w:t>rated the American-English (DR), Hungarian (RS) and Dutch (</w:t>
      </w:r>
      <w:proofErr w:type="spellStart"/>
      <w:r w:rsidR="0063748C" w:rsidRPr="00C11822">
        <w:rPr>
          <w:color w:val="000000"/>
          <w:sz w:val="22"/>
          <w:szCs w:val="22"/>
          <w:lang w:val="en-US"/>
        </w:rPr>
        <w:t>MvL</w:t>
      </w:r>
      <w:proofErr w:type="spellEnd"/>
      <w:r w:rsidR="0063748C" w:rsidRPr="00C11822">
        <w:rPr>
          <w:color w:val="000000"/>
          <w:sz w:val="22"/>
          <w:szCs w:val="22"/>
          <w:lang w:val="en-US"/>
        </w:rPr>
        <w:t>) materials independentl</w:t>
      </w:r>
      <w:r w:rsidR="00C767DC">
        <w:rPr>
          <w:color w:val="000000"/>
          <w:sz w:val="22"/>
          <w:szCs w:val="22"/>
          <w:lang w:val="en-US"/>
        </w:rPr>
        <w:t>y</w:t>
      </w:r>
      <w:r w:rsidR="0063748C" w:rsidRPr="00C11822">
        <w:rPr>
          <w:color w:val="000000"/>
          <w:sz w:val="22"/>
          <w:szCs w:val="22"/>
          <w:lang w:val="en-US"/>
        </w:rPr>
        <w:t xml:space="preserve">. These </w:t>
      </w:r>
      <w:r>
        <w:rPr>
          <w:color w:val="000000"/>
          <w:sz w:val="22"/>
          <w:szCs w:val="22"/>
          <w:lang w:val="en-US"/>
        </w:rPr>
        <w:t>are</w:t>
      </w:r>
      <w:r w:rsidR="0063748C" w:rsidRPr="00C11822">
        <w:rPr>
          <w:color w:val="000000"/>
          <w:sz w:val="22"/>
          <w:szCs w:val="22"/>
          <w:lang w:val="en-US"/>
        </w:rPr>
        <w:t xml:space="preserve"> the steps taken during the analysis of </w:t>
      </w:r>
      <w:r w:rsidR="009C7352">
        <w:rPr>
          <w:color w:val="000000"/>
          <w:sz w:val="22"/>
          <w:szCs w:val="22"/>
          <w:lang w:val="en-US"/>
        </w:rPr>
        <w:t>the materials from each of the countries.</w:t>
      </w:r>
    </w:p>
    <w:p w14:paraId="68ACC8BD" w14:textId="77777777" w:rsidR="0063748C" w:rsidRPr="00C11822" w:rsidRDefault="0063748C" w:rsidP="0063748C">
      <w:pPr>
        <w:rPr>
          <w:sz w:val="22"/>
          <w:szCs w:val="22"/>
          <w:lang w:val="en-US"/>
        </w:rPr>
      </w:pPr>
    </w:p>
    <w:p w14:paraId="76974288" w14:textId="3A7195CB" w:rsidR="00747252" w:rsidRPr="00747252" w:rsidRDefault="00747252" w:rsidP="0063748C">
      <w:pPr>
        <w:numPr>
          <w:ilvl w:val="0"/>
          <w:numId w:val="7"/>
        </w:numPr>
        <w:pBdr>
          <w:top w:val="nil"/>
          <w:left w:val="nil"/>
          <w:bottom w:val="nil"/>
          <w:right w:val="nil"/>
          <w:between w:val="nil"/>
        </w:pBdr>
        <w:rPr>
          <w:b/>
          <w:bCs/>
          <w:color w:val="000000"/>
          <w:sz w:val="22"/>
          <w:szCs w:val="22"/>
          <w:lang w:val="en-US"/>
        </w:rPr>
      </w:pPr>
      <w:r w:rsidRPr="00747252">
        <w:rPr>
          <w:b/>
          <w:bCs/>
          <w:color w:val="000000"/>
          <w:sz w:val="22"/>
          <w:szCs w:val="22"/>
          <w:lang w:val="en-US"/>
        </w:rPr>
        <w:t>Logging o</w:t>
      </w:r>
      <w:r>
        <w:rPr>
          <w:b/>
          <w:bCs/>
          <w:color w:val="000000"/>
          <w:sz w:val="22"/>
          <w:szCs w:val="22"/>
          <w:lang w:val="en-US"/>
        </w:rPr>
        <w:t xml:space="preserve">f </w:t>
      </w:r>
      <w:r w:rsidRPr="00747252">
        <w:rPr>
          <w:b/>
          <w:bCs/>
          <w:color w:val="000000"/>
          <w:sz w:val="22"/>
          <w:szCs w:val="22"/>
          <w:lang w:val="en-US"/>
        </w:rPr>
        <w:t>preconceived notions</w:t>
      </w:r>
    </w:p>
    <w:p w14:paraId="479DDE3D" w14:textId="0B5EA893" w:rsidR="0063748C" w:rsidRPr="00C11822" w:rsidRDefault="0063748C" w:rsidP="00747252">
      <w:pPr>
        <w:numPr>
          <w:ilvl w:val="1"/>
          <w:numId w:val="7"/>
        </w:numPr>
        <w:pBdr>
          <w:top w:val="nil"/>
          <w:left w:val="nil"/>
          <w:bottom w:val="nil"/>
          <w:right w:val="nil"/>
          <w:between w:val="nil"/>
        </w:pBdr>
        <w:rPr>
          <w:color w:val="000000"/>
          <w:sz w:val="22"/>
          <w:szCs w:val="22"/>
          <w:lang w:val="en-US"/>
        </w:rPr>
      </w:pPr>
      <w:r w:rsidRPr="00C11822">
        <w:rPr>
          <w:color w:val="000000"/>
          <w:sz w:val="22"/>
          <w:szCs w:val="22"/>
          <w:lang w:val="en-US"/>
        </w:rPr>
        <w:t>We independently log</w:t>
      </w:r>
      <w:r w:rsidR="00D71743">
        <w:rPr>
          <w:color w:val="000000"/>
          <w:sz w:val="22"/>
          <w:szCs w:val="22"/>
          <w:lang w:val="en-US"/>
        </w:rPr>
        <w:t>ged</w:t>
      </w:r>
      <w:r w:rsidRPr="00C11822">
        <w:rPr>
          <w:color w:val="000000"/>
          <w:sz w:val="22"/>
          <w:szCs w:val="22"/>
          <w:lang w:val="en-US"/>
        </w:rPr>
        <w:t xml:space="preserve"> our preconceived notion</w:t>
      </w:r>
      <w:r w:rsidR="00C767DC">
        <w:rPr>
          <w:color w:val="000000"/>
          <w:sz w:val="22"/>
          <w:szCs w:val="22"/>
          <w:lang w:val="en-US"/>
        </w:rPr>
        <w:t>s</w:t>
      </w:r>
      <w:r w:rsidRPr="00C11822">
        <w:rPr>
          <w:color w:val="000000"/>
          <w:sz w:val="22"/>
          <w:szCs w:val="22"/>
          <w:lang w:val="en-US"/>
        </w:rPr>
        <w:t xml:space="preserve">. </w:t>
      </w:r>
    </w:p>
    <w:p w14:paraId="41D9F7E9" w14:textId="351AB0F7" w:rsidR="00747252" w:rsidRPr="00747252" w:rsidRDefault="00747252" w:rsidP="0063748C">
      <w:pPr>
        <w:numPr>
          <w:ilvl w:val="0"/>
          <w:numId w:val="7"/>
        </w:numPr>
        <w:pBdr>
          <w:top w:val="nil"/>
          <w:left w:val="nil"/>
          <w:bottom w:val="nil"/>
          <w:right w:val="nil"/>
          <w:between w:val="nil"/>
        </w:pBdr>
        <w:rPr>
          <w:b/>
          <w:bCs/>
          <w:color w:val="000000"/>
          <w:sz w:val="22"/>
          <w:szCs w:val="22"/>
          <w:lang w:val="en-US"/>
        </w:rPr>
      </w:pPr>
      <w:r w:rsidRPr="00747252">
        <w:rPr>
          <w:b/>
          <w:bCs/>
          <w:color w:val="000000"/>
          <w:sz w:val="22"/>
          <w:szCs w:val="22"/>
          <w:lang w:val="en-US"/>
        </w:rPr>
        <w:t>Reading of the materials</w:t>
      </w:r>
    </w:p>
    <w:p w14:paraId="0E63B35D" w14:textId="48CD9EFD" w:rsidR="0063748C" w:rsidRPr="00C11822" w:rsidRDefault="0063748C" w:rsidP="00747252">
      <w:pPr>
        <w:numPr>
          <w:ilvl w:val="1"/>
          <w:numId w:val="7"/>
        </w:numPr>
        <w:pBdr>
          <w:top w:val="nil"/>
          <w:left w:val="nil"/>
          <w:bottom w:val="nil"/>
          <w:right w:val="nil"/>
          <w:between w:val="nil"/>
        </w:pBdr>
        <w:rPr>
          <w:color w:val="000000"/>
          <w:sz w:val="22"/>
          <w:szCs w:val="22"/>
          <w:lang w:val="en-US"/>
        </w:rPr>
      </w:pPr>
      <w:r w:rsidRPr="00C11822">
        <w:rPr>
          <w:color w:val="000000"/>
          <w:sz w:val="22"/>
          <w:szCs w:val="22"/>
          <w:lang w:val="en-US"/>
        </w:rPr>
        <w:t>We carr</w:t>
      </w:r>
      <w:r w:rsidR="00D71743">
        <w:rPr>
          <w:color w:val="000000"/>
          <w:sz w:val="22"/>
          <w:szCs w:val="22"/>
          <w:lang w:val="en-US"/>
        </w:rPr>
        <w:t>ied</w:t>
      </w:r>
      <w:r w:rsidRPr="00C11822">
        <w:rPr>
          <w:color w:val="000000"/>
          <w:sz w:val="22"/>
          <w:szCs w:val="22"/>
          <w:lang w:val="en-US"/>
        </w:rPr>
        <w:t xml:space="preserve"> out a detailed reading of the materials four times over.  </w:t>
      </w:r>
    </w:p>
    <w:p w14:paraId="5C871C75" w14:textId="759604F8" w:rsidR="0063748C" w:rsidRPr="00C11822" w:rsidRDefault="00747252" w:rsidP="0063748C">
      <w:pPr>
        <w:numPr>
          <w:ilvl w:val="2"/>
          <w:numId w:val="7"/>
        </w:numPr>
        <w:pBdr>
          <w:top w:val="nil"/>
          <w:left w:val="nil"/>
          <w:bottom w:val="nil"/>
          <w:right w:val="nil"/>
          <w:between w:val="nil"/>
        </w:pBdr>
        <w:rPr>
          <w:color w:val="000000"/>
          <w:sz w:val="22"/>
          <w:szCs w:val="22"/>
          <w:lang w:val="en-US"/>
        </w:rPr>
      </w:pPr>
      <w:r>
        <w:rPr>
          <w:color w:val="000000"/>
          <w:sz w:val="22"/>
          <w:szCs w:val="22"/>
          <w:lang w:val="en-US"/>
        </w:rPr>
        <w:t>W</w:t>
      </w:r>
      <w:r w:rsidR="0063748C" w:rsidRPr="00C11822">
        <w:rPr>
          <w:color w:val="000000"/>
          <w:sz w:val="22"/>
          <w:szCs w:val="22"/>
          <w:lang w:val="en-US"/>
        </w:rPr>
        <w:t>e re</w:t>
      </w:r>
      <w:r w:rsidR="00D71743">
        <w:rPr>
          <w:color w:val="000000"/>
          <w:sz w:val="22"/>
          <w:szCs w:val="22"/>
          <w:lang w:val="en-US"/>
        </w:rPr>
        <w:t>ad</w:t>
      </w:r>
      <w:r w:rsidR="0063748C" w:rsidRPr="00C11822">
        <w:rPr>
          <w:color w:val="000000"/>
          <w:sz w:val="22"/>
          <w:szCs w:val="22"/>
          <w:lang w:val="en-US"/>
        </w:rPr>
        <w:t xml:space="preserve"> each of the 10 materials twice in the following order: 1, 2, 1, 2, 3, 4, 3, 4, 5, 6, 5, 6, 7, 8, 7, 8, 9, 10, 9, 10. The reading of the materials </w:t>
      </w:r>
      <w:r w:rsidR="00D71743">
        <w:rPr>
          <w:color w:val="000000"/>
          <w:sz w:val="22"/>
          <w:szCs w:val="22"/>
          <w:lang w:val="en-US"/>
        </w:rPr>
        <w:t>was</w:t>
      </w:r>
      <w:r>
        <w:rPr>
          <w:color w:val="000000"/>
          <w:sz w:val="22"/>
          <w:szCs w:val="22"/>
          <w:lang w:val="en-US"/>
        </w:rPr>
        <w:t xml:space="preserve"> spread </w:t>
      </w:r>
      <w:r w:rsidR="0063748C" w:rsidRPr="00C11822">
        <w:rPr>
          <w:color w:val="000000"/>
          <w:sz w:val="22"/>
          <w:szCs w:val="22"/>
          <w:lang w:val="en-US"/>
        </w:rPr>
        <w:t xml:space="preserve">across two days in order to ensure that we </w:t>
      </w:r>
      <w:r w:rsidR="00D71743">
        <w:rPr>
          <w:color w:val="000000"/>
          <w:sz w:val="22"/>
          <w:szCs w:val="22"/>
          <w:lang w:val="en-US"/>
        </w:rPr>
        <w:t xml:space="preserve">were </w:t>
      </w:r>
      <w:r w:rsidR="0063748C" w:rsidRPr="00C11822">
        <w:rPr>
          <w:color w:val="000000"/>
          <w:sz w:val="22"/>
          <w:szCs w:val="22"/>
          <w:lang w:val="en-US"/>
        </w:rPr>
        <w:t>able to stay focused.</w:t>
      </w:r>
    </w:p>
    <w:p w14:paraId="465BA92B" w14:textId="7E7353FA" w:rsidR="0063748C" w:rsidRPr="00C11822" w:rsidRDefault="0063748C" w:rsidP="0063748C">
      <w:pPr>
        <w:numPr>
          <w:ilvl w:val="2"/>
          <w:numId w:val="7"/>
        </w:numPr>
        <w:pBdr>
          <w:top w:val="nil"/>
          <w:left w:val="nil"/>
          <w:bottom w:val="nil"/>
          <w:right w:val="nil"/>
          <w:between w:val="nil"/>
        </w:pBdr>
        <w:rPr>
          <w:color w:val="000000"/>
          <w:sz w:val="22"/>
          <w:szCs w:val="22"/>
          <w:lang w:val="en-US"/>
        </w:rPr>
      </w:pPr>
      <w:r w:rsidRPr="00C11822">
        <w:rPr>
          <w:color w:val="000000"/>
          <w:sz w:val="22"/>
          <w:szCs w:val="22"/>
          <w:lang w:val="en-US"/>
        </w:rPr>
        <w:t>During and after the reading of the materials, we ke</w:t>
      </w:r>
      <w:r w:rsidR="00D71743">
        <w:rPr>
          <w:color w:val="000000"/>
          <w:sz w:val="22"/>
          <w:szCs w:val="22"/>
          <w:lang w:val="en-US"/>
        </w:rPr>
        <w:t>pt</w:t>
      </w:r>
      <w:r w:rsidR="00747252">
        <w:rPr>
          <w:color w:val="000000"/>
          <w:sz w:val="22"/>
          <w:szCs w:val="22"/>
          <w:lang w:val="en-US"/>
        </w:rPr>
        <w:t xml:space="preserve"> notes</w:t>
      </w:r>
      <w:r w:rsidRPr="00C11822">
        <w:rPr>
          <w:color w:val="000000"/>
          <w:sz w:val="22"/>
          <w:szCs w:val="22"/>
          <w:lang w:val="en-US"/>
        </w:rPr>
        <w:t xml:space="preserve"> of our thoughts and findings. </w:t>
      </w:r>
      <w:r w:rsidR="00747252">
        <w:rPr>
          <w:color w:val="000000"/>
          <w:sz w:val="22"/>
          <w:szCs w:val="22"/>
          <w:lang w:val="en-US"/>
        </w:rPr>
        <w:t xml:space="preserve">We also </w:t>
      </w:r>
      <w:r w:rsidRPr="00C11822">
        <w:rPr>
          <w:color w:val="000000"/>
          <w:sz w:val="22"/>
          <w:szCs w:val="22"/>
          <w:lang w:val="en-US"/>
        </w:rPr>
        <w:t>discuss</w:t>
      </w:r>
      <w:r w:rsidR="00D71743">
        <w:rPr>
          <w:color w:val="000000"/>
          <w:sz w:val="22"/>
          <w:szCs w:val="22"/>
          <w:lang w:val="en-US"/>
        </w:rPr>
        <w:t>ed</w:t>
      </w:r>
      <w:r w:rsidRPr="00C11822">
        <w:rPr>
          <w:color w:val="000000"/>
          <w:sz w:val="22"/>
          <w:szCs w:val="22"/>
          <w:lang w:val="en-US"/>
        </w:rPr>
        <w:t xml:space="preserve"> our first impressions. </w:t>
      </w:r>
    </w:p>
    <w:p w14:paraId="4575A958" w14:textId="0FD0321B" w:rsidR="0063748C" w:rsidRPr="00C11822" w:rsidRDefault="0063748C" w:rsidP="0063748C">
      <w:pPr>
        <w:numPr>
          <w:ilvl w:val="2"/>
          <w:numId w:val="7"/>
        </w:numPr>
        <w:pBdr>
          <w:top w:val="nil"/>
          <w:left w:val="nil"/>
          <w:bottom w:val="nil"/>
          <w:right w:val="nil"/>
          <w:between w:val="nil"/>
        </w:pBdr>
        <w:rPr>
          <w:color w:val="000000"/>
          <w:sz w:val="22"/>
          <w:szCs w:val="22"/>
          <w:lang w:val="en-US"/>
        </w:rPr>
      </w:pPr>
      <w:r w:rsidRPr="00C11822">
        <w:rPr>
          <w:color w:val="000000"/>
          <w:sz w:val="22"/>
          <w:szCs w:val="22"/>
          <w:lang w:val="en-US"/>
        </w:rPr>
        <w:t>Without looking at the materials again we wr</w:t>
      </w:r>
      <w:r w:rsidR="00D71743">
        <w:rPr>
          <w:color w:val="000000"/>
          <w:sz w:val="22"/>
          <w:szCs w:val="22"/>
          <w:lang w:val="en-US"/>
        </w:rPr>
        <w:t>ote</w:t>
      </w:r>
      <w:r w:rsidRPr="00C11822">
        <w:rPr>
          <w:color w:val="000000"/>
          <w:sz w:val="22"/>
          <w:szCs w:val="22"/>
          <w:lang w:val="en-US"/>
        </w:rPr>
        <w:t xml:space="preserve"> down what we remember</w:t>
      </w:r>
      <w:r w:rsidR="00D71743">
        <w:rPr>
          <w:color w:val="000000"/>
          <w:sz w:val="22"/>
          <w:szCs w:val="22"/>
          <w:lang w:val="en-US"/>
        </w:rPr>
        <w:t>ed</w:t>
      </w:r>
      <w:r w:rsidRPr="00C11822">
        <w:rPr>
          <w:color w:val="000000"/>
          <w:sz w:val="22"/>
          <w:szCs w:val="22"/>
          <w:lang w:val="en-US"/>
        </w:rPr>
        <w:t xml:space="preserve"> from the contents of the materials title by title. We ha</w:t>
      </w:r>
      <w:r w:rsidR="00D71743">
        <w:rPr>
          <w:color w:val="000000"/>
          <w:sz w:val="22"/>
          <w:szCs w:val="22"/>
          <w:lang w:val="en-US"/>
        </w:rPr>
        <w:t>d</w:t>
      </w:r>
      <w:r w:rsidRPr="00C11822">
        <w:rPr>
          <w:color w:val="000000"/>
          <w:sz w:val="22"/>
          <w:szCs w:val="22"/>
          <w:lang w:val="en-US"/>
        </w:rPr>
        <w:t xml:space="preserve"> a short discussion</w:t>
      </w:r>
      <w:r w:rsidR="00747252">
        <w:rPr>
          <w:color w:val="000000"/>
          <w:sz w:val="22"/>
          <w:szCs w:val="22"/>
          <w:lang w:val="en-US"/>
        </w:rPr>
        <w:t xml:space="preserve"> meeting about what we remember</w:t>
      </w:r>
      <w:r w:rsidR="00D71743">
        <w:rPr>
          <w:color w:val="000000"/>
          <w:sz w:val="22"/>
          <w:szCs w:val="22"/>
          <w:lang w:val="en-US"/>
        </w:rPr>
        <w:t>ed</w:t>
      </w:r>
      <w:r w:rsidRPr="00C11822">
        <w:rPr>
          <w:color w:val="000000"/>
          <w:sz w:val="22"/>
          <w:szCs w:val="22"/>
          <w:lang w:val="en-US"/>
        </w:rPr>
        <w:t xml:space="preserve">. </w:t>
      </w:r>
    </w:p>
    <w:p w14:paraId="4DEE5CD3" w14:textId="09E6F829" w:rsidR="0063748C" w:rsidRPr="00C11822" w:rsidRDefault="00747252" w:rsidP="0063748C">
      <w:pPr>
        <w:numPr>
          <w:ilvl w:val="2"/>
          <w:numId w:val="7"/>
        </w:numPr>
        <w:pBdr>
          <w:top w:val="nil"/>
          <w:left w:val="nil"/>
          <w:bottom w:val="nil"/>
          <w:right w:val="nil"/>
          <w:between w:val="nil"/>
        </w:pBdr>
        <w:rPr>
          <w:color w:val="000000"/>
          <w:sz w:val="22"/>
          <w:szCs w:val="22"/>
          <w:lang w:val="en-US"/>
        </w:rPr>
      </w:pPr>
      <w:r>
        <w:rPr>
          <w:color w:val="000000"/>
          <w:sz w:val="22"/>
          <w:szCs w:val="22"/>
          <w:lang w:val="en-US"/>
        </w:rPr>
        <w:t>W</w:t>
      </w:r>
      <w:r w:rsidR="0063748C" w:rsidRPr="00C11822">
        <w:rPr>
          <w:color w:val="000000"/>
          <w:sz w:val="22"/>
          <w:szCs w:val="22"/>
          <w:lang w:val="en-US"/>
        </w:rPr>
        <w:t>e read through the materials again in the same order</w:t>
      </w:r>
      <w:r>
        <w:rPr>
          <w:color w:val="000000"/>
          <w:sz w:val="22"/>
          <w:szCs w:val="22"/>
          <w:lang w:val="en-US"/>
        </w:rPr>
        <w:t>.</w:t>
      </w:r>
      <w:r w:rsidR="0063748C" w:rsidRPr="00C11822">
        <w:rPr>
          <w:color w:val="000000"/>
          <w:sz w:val="22"/>
          <w:szCs w:val="22"/>
          <w:lang w:val="en-US"/>
        </w:rPr>
        <w:t xml:space="preserve"> </w:t>
      </w:r>
      <w:r>
        <w:rPr>
          <w:color w:val="000000"/>
          <w:sz w:val="22"/>
          <w:szCs w:val="22"/>
          <w:lang w:val="en-US"/>
        </w:rPr>
        <w:t>We continue</w:t>
      </w:r>
      <w:r w:rsidR="00D71743">
        <w:rPr>
          <w:color w:val="000000"/>
          <w:sz w:val="22"/>
          <w:szCs w:val="22"/>
          <w:lang w:val="en-US"/>
        </w:rPr>
        <w:t>d</w:t>
      </w:r>
      <w:r>
        <w:rPr>
          <w:color w:val="000000"/>
          <w:sz w:val="22"/>
          <w:szCs w:val="22"/>
          <w:lang w:val="en-US"/>
        </w:rPr>
        <w:t xml:space="preserve"> to keep notes and </w:t>
      </w:r>
      <w:r w:rsidR="0063748C" w:rsidRPr="00C11822">
        <w:rPr>
          <w:color w:val="000000"/>
          <w:sz w:val="22"/>
          <w:szCs w:val="22"/>
          <w:lang w:val="en-US"/>
        </w:rPr>
        <w:t>ha</w:t>
      </w:r>
      <w:r w:rsidR="00D71743">
        <w:rPr>
          <w:color w:val="000000"/>
          <w:sz w:val="22"/>
          <w:szCs w:val="22"/>
          <w:lang w:val="en-US"/>
        </w:rPr>
        <w:t xml:space="preserve">d </w:t>
      </w:r>
      <w:r w:rsidR="0063748C" w:rsidRPr="00C11822">
        <w:rPr>
          <w:color w:val="000000"/>
          <w:sz w:val="22"/>
          <w:szCs w:val="22"/>
          <w:lang w:val="en-US"/>
        </w:rPr>
        <w:t>another discussion meeting</w:t>
      </w:r>
      <w:r>
        <w:rPr>
          <w:color w:val="000000"/>
          <w:sz w:val="22"/>
          <w:szCs w:val="22"/>
          <w:lang w:val="en-US"/>
        </w:rPr>
        <w:t xml:space="preserve"> at the end</w:t>
      </w:r>
      <w:r w:rsidR="0063748C" w:rsidRPr="00C11822">
        <w:rPr>
          <w:color w:val="000000"/>
          <w:sz w:val="22"/>
          <w:szCs w:val="22"/>
          <w:lang w:val="en-US"/>
        </w:rPr>
        <w:t>.</w:t>
      </w:r>
    </w:p>
    <w:p w14:paraId="79321069" w14:textId="10E45155" w:rsidR="00747252" w:rsidRPr="00747252" w:rsidRDefault="00747252" w:rsidP="0063748C">
      <w:pPr>
        <w:numPr>
          <w:ilvl w:val="0"/>
          <w:numId w:val="7"/>
        </w:numPr>
        <w:pBdr>
          <w:top w:val="nil"/>
          <w:left w:val="nil"/>
          <w:bottom w:val="nil"/>
          <w:right w:val="nil"/>
          <w:between w:val="nil"/>
        </w:pBdr>
        <w:rPr>
          <w:b/>
          <w:bCs/>
          <w:color w:val="000000"/>
          <w:sz w:val="22"/>
          <w:szCs w:val="22"/>
          <w:lang w:val="en-US"/>
        </w:rPr>
      </w:pPr>
      <w:r w:rsidRPr="00747252">
        <w:rPr>
          <w:b/>
          <w:bCs/>
          <w:color w:val="000000"/>
          <w:sz w:val="22"/>
          <w:szCs w:val="22"/>
          <w:lang w:val="en-US"/>
        </w:rPr>
        <w:t>Coding of the materials</w:t>
      </w:r>
    </w:p>
    <w:p w14:paraId="63461AA4" w14:textId="7FA92033" w:rsidR="0063748C" w:rsidRPr="004B5727" w:rsidRDefault="004B5727" w:rsidP="004B5727">
      <w:pPr>
        <w:numPr>
          <w:ilvl w:val="1"/>
          <w:numId w:val="7"/>
        </w:numPr>
        <w:pBdr>
          <w:top w:val="nil"/>
          <w:left w:val="nil"/>
          <w:bottom w:val="nil"/>
          <w:right w:val="nil"/>
          <w:between w:val="nil"/>
        </w:pBdr>
        <w:ind w:hanging="360"/>
        <w:rPr>
          <w:color w:val="000000"/>
          <w:sz w:val="22"/>
          <w:szCs w:val="22"/>
          <w:lang w:val="en-US"/>
        </w:rPr>
      </w:pPr>
      <w:r>
        <w:rPr>
          <w:color w:val="000000"/>
          <w:sz w:val="22"/>
          <w:szCs w:val="22"/>
          <w:lang w:val="en-US"/>
        </w:rPr>
        <w:t>We code</w:t>
      </w:r>
      <w:r w:rsidR="00D71743">
        <w:rPr>
          <w:color w:val="000000"/>
          <w:sz w:val="22"/>
          <w:szCs w:val="22"/>
          <w:lang w:val="en-US"/>
        </w:rPr>
        <w:t>d</w:t>
      </w:r>
      <w:r>
        <w:rPr>
          <w:color w:val="000000"/>
          <w:sz w:val="22"/>
          <w:szCs w:val="22"/>
          <w:lang w:val="en-US"/>
        </w:rPr>
        <w:t xml:space="preserve"> </w:t>
      </w:r>
      <w:r w:rsidR="00AB4A25">
        <w:rPr>
          <w:color w:val="000000"/>
          <w:sz w:val="22"/>
          <w:szCs w:val="22"/>
          <w:lang w:val="en-US"/>
        </w:rPr>
        <w:t>two</w:t>
      </w:r>
      <w:r>
        <w:rPr>
          <w:color w:val="000000"/>
          <w:sz w:val="22"/>
          <w:szCs w:val="22"/>
          <w:lang w:val="en-US"/>
        </w:rPr>
        <w:t xml:space="preserve"> materials a day. C</w:t>
      </w:r>
      <w:r w:rsidR="0063748C" w:rsidRPr="004B5727">
        <w:rPr>
          <w:color w:val="000000"/>
          <w:sz w:val="22"/>
          <w:szCs w:val="22"/>
          <w:lang w:val="en-US"/>
        </w:rPr>
        <w:t xml:space="preserve">oding </w:t>
      </w:r>
      <w:r w:rsidR="00D71743">
        <w:rPr>
          <w:color w:val="000000"/>
          <w:sz w:val="22"/>
          <w:szCs w:val="22"/>
          <w:lang w:val="en-US"/>
        </w:rPr>
        <w:t xml:space="preserve">was </w:t>
      </w:r>
      <w:r w:rsidR="0063748C" w:rsidRPr="004B5727">
        <w:rPr>
          <w:color w:val="000000"/>
          <w:sz w:val="22"/>
          <w:szCs w:val="22"/>
          <w:lang w:val="en-US"/>
        </w:rPr>
        <w:t>split up into</w:t>
      </w:r>
      <w:r w:rsidR="00AB4A25">
        <w:rPr>
          <w:color w:val="000000"/>
          <w:sz w:val="22"/>
          <w:szCs w:val="22"/>
          <w:lang w:val="en-US"/>
        </w:rPr>
        <w:t xml:space="preserve"> three </w:t>
      </w:r>
      <w:r w:rsidR="0063748C" w:rsidRPr="004B5727">
        <w:rPr>
          <w:color w:val="000000"/>
          <w:sz w:val="22"/>
          <w:szCs w:val="22"/>
          <w:lang w:val="en-US"/>
        </w:rPr>
        <w:t xml:space="preserve">steps. We </w:t>
      </w:r>
      <w:r w:rsidR="00D71743">
        <w:rPr>
          <w:color w:val="000000"/>
          <w:sz w:val="22"/>
          <w:szCs w:val="22"/>
          <w:lang w:val="en-US"/>
        </w:rPr>
        <w:t>went</w:t>
      </w:r>
      <w:r w:rsidR="0063748C" w:rsidRPr="004B5727">
        <w:rPr>
          <w:color w:val="000000"/>
          <w:sz w:val="22"/>
          <w:szCs w:val="22"/>
          <w:lang w:val="en-US"/>
        </w:rPr>
        <w:t xml:space="preserve"> through </w:t>
      </w:r>
      <w:r>
        <w:rPr>
          <w:color w:val="000000"/>
          <w:sz w:val="22"/>
          <w:szCs w:val="22"/>
          <w:lang w:val="en-US"/>
        </w:rPr>
        <w:t xml:space="preserve">these </w:t>
      </w:r>
      <w:r w:rsidR="0063748C" w:rsidRPr="004B5727">
        <w:rPr>
          <w:color w:val="000000"/>
          <w:sz w:val="22"/>
          <w:szCs w:val="22"/>
          <w:lang w:val="en-US"/>
        </w:rPr>
        <w:t xml:space="preserve">steps for each material consecutively. </w:t>
      </w:r>
    </w:p>
    <w:p w14:paraId="1378ECFB" w14:textId="16453825" w:rsidR="0063748C" w:rsidRPr="00C11822" w:rsidRDefault="0063748C" w:rsidP="0063748C">
      <w:pPr>
        <w:numPr>
          <w:ilvl w:val="2"/>
          <w:numId w:val="7"/>
        </w:numPr>
        <w:pBdr>
          <w:top w:val="nil"/>
          <w:left w:val="nil"/>
          <w:bottom w:val="nil"/>
          <w:right w:val="nil"/>
          <w:between w:val="nil"/>
        </w:pBdr>
        <w:rPr>
          <w:color w:val="000000"/>
          <w:sz w:val="22"/>
          <w:szCs w:val="22"/>
          <w:lang w:val="en-US"/>
        </w:rPr>
      </w:pPr>
      <w:r w:rsidRPr="004B5727">
        <w:rPr>
          <w:i/>
          <w:iCs/>
          <w:color w:val="000000"/>
          <w:sz w:val="22"/>
          <w:szCs w:val="22"/>
          <w:lang w:val="en-US"/>
        </w:rPr>
        <w:t>Content coding.</w:t>
      </w:r>
      <w:r w:rsidRPr="00C11822">
        <w:rPr>
          <w:color w:val="000000"/>
          <w:sz w:val="22"/>
          <w:szCs w:val="22"/>
          <w:lang w:val="en-US"/>
        </w:rPr>
        <w:t xml:space="preserve"> In the first step we strictly code</w:t>
      </w:r>
      <w:r w:rsidR="00D71743">
        <w:rPr>
          <w:color w:val="000000"/>
          <w:sz w:val="22"/>
          <w:szCs w:val="22"/>
          <w:lang w:val="en-US"/>
        </w:rPr>
        <w:t>d</w:t>
      </w:r>
      <w:r w:rsidRPr="00C11822">
        <w:rPr>
          <w:color w:val="000000"/>
          <w:sz w:val="22"/>
          <w:szCs w:val="22"/>
          <w:lang w:val="en-US"/>
        </w:rPr>
        <w:t xml:space="preserve"> the content of the material to establish an overview of the information included in the materials. </w:t>
      </w:r>
    </w:p>
    <w:p w14:paraId="21282623" w14:textId="109D1B6F" w:rsidR="0063748C" w:rsidRPr="00C11822" w:rsidRDefault="0063748C" w:rsidP="0063748C">
      <w:pPr>
        <w:numPr>
          <w:ilvl w:val="2"/>
          <w:numId w:val="7"/>
        </w:numPr>
        <w:pBdr>
          <w:top w:val="nil"/>
          <w:left w:val="nil"/>
          <w:bottom w:val="nil"/>
          <w:right w:val="nil"/>
          <w:between w:val="nil"/>
        </w:pBdr>
        <w:rPr>
          <w:color w:val="000000"/>
          <w:sz w:val="22"/>
          <w:szCs w:val="22"/>
          <w:lang w:val="en-US"/>
        </w:rPr>
      </w:pPr>
      <w:r w:rsidRPr="004B5727">
        <w:rPr>
          <w:i/>
          <w:iCs/>
          <w:color w:val="000000"/>
          <w:sz w:val="22"/>
          <w:szCs w:val="22"/>
          <w:lang w:val="en-US"/>
        </w:rPr>
        <w:t>Interpretative coding.</w:t>
      </w:r>
      <w:r w:rsidRPr="00C11822">
        <w:rPr>
          <w:color w:val="000000"/>
          <w:sz w:val="22"/>
          <w:szCs w:val="22"/>
          <w:lang w:val="en-US"/>
        </w:rPr>
        <w:t xml:space="preserve"> The second step involve</w:t>
      </w:r>
      <w:r w:rsidR="00D71743">
        <w:rPr>
          <w:color w:val="000000"/>
          <w:sz w:val="22"/>
          <w:szCs w:val="22"/>
          <w:lang w:val="en-US"/>
        </w:rPr>
        <w:t>d</w:t>
      </w:r>
      <w:r w:rsidRPr="00C11822">
        <w:rPr>
          <w:color w:val="000000"/>
          <w:sz w:val="22"/>
          <w:szCs w:val="22"/>
          <w:lang w:val="en-US"/>
        </w:rPr>
        <w:t xml:space="preserve"> a more critical interpretation of the data. We code</w:t>
      </w:r>
      <w:r w:rsidR="00D71743">
        <w:rPr>
          <w:color w:val="000000"/>
          <w:sz w:val="22"/>
          <w:szCs w:val="22"/>
          <w:lang w:val="en-US"/>
        </w:rPr>
        <w:t>d</w:t>
      </w:r>
      <w:r w:rsidRPr="00C11822">
        <w:rPr>
          <w:color w:val="000000"/>
          <w:sz w:val="22"/>
          <w:szCs w:val="22"/>
          <w:lang w:val="en-US"/>
        </w:rPr>
        <w:t xml:space="preserve"> how the diagnosis ADHD </w:t>
      </w:r>
      <w:r w:rsidR="00D71743">
        <w:rPr>
          <w:color w:val="000000"/>
          <w:sz w:val="22"/>
          <w:szCs w:val="22"/>
          <w:lang w:val="en-US"/>
        </w:rPr>
        <w:t>was</w:t>
      </w:r>
      <w:r w:rsidRPr="00C11822">
        <w:rPr>
          <w:color w:val="000000"/>
          <w:sz w:val="22"/>
          <w:szCs w:val="22"/>
          <w:lang w:val="en-US"/>
        </w:rPr>
        <w:t xml:space="preserve"> explicated and framed, how meaning </w:t>
      </w:r>
      <w:r w:rsidR="00D71743">
        <w:rPr>
          <w:color w:val="000000"/>
          <w:sz w:val="22"/>
          <w:szCs w:val="22"/>
          <w:lang w:val="en-US"/>
        </w:rPr>
        <w:t>was</w:t>
      </w:r>
      <w:r w:rsidRPr="00C11822">
        <w:rPr>
          <w:color w:val="000000"/>
          <w:sz w:val="22"/>
          <w:szCs w:val="22"/>
          <w:lang w:val="en-US"/>
        </w:rPr>
        <w:t xml:space="preserve"> given to concepts and how implicit ideas and understanding of ADHD </w:t>
      </w:r>
      <w:r w:rsidR="00D71743">
        <w:rPr>
          <w:color w:val="000000"/>
          <w:sz w:val="22"/>
          <w:szCs w:val="22"/>
          <w:lang w:val="en-US"/>
        </w:rPr>
        <w:t>were</w:t>
      </w:r>
      <w:r w:rsidRPr="00C11822">
        <w:rPr>
          <w:color w:val="000000"/>
          <w:sz w:val="22"/>
          <w:szCs w:val="22"/>
          <w:lang w:val="en-US"/>
        </w:rPr>
        <w:t xml:space="preserve"> transferred through the text. </w:t>
      </w:r>
    </w:p>
    <w:p w14:paraId="1C4BD519" w14:textId="261AB141" w:rsidR="0063748C" w:rsidRPr="00C11822" w:rsidRDefault="0063748C" w:rsidP="0063748C">
      <w:pPr>
        <w:numPr>
          <w:ilvl w:val="2"/>
          <w:numId w:val="7"/>
        </w:numPr>
        <w:pBdr>
          <w:top w:val="nil"/>
          <w:left w:val="nil"/>
          <w:bottom w:val="nil"/>
          <w:right w:val="nil"/>
          <w:between w:val="nil"/>
        </w:pBdr>
        <w:rPr>
          <w:color w:val="000000"/>
          <w:sz w:val="22"/>
          <w:szCs w:val="22"/>
          <w:lang w:val="en-US"/>
        </w:rPr>
      </w:pPr>
      <w:r w:rsidRPr="004B5727">
        <w:rPr>
          <w:i/>
          <w:iCs/>
          <w:color w:val="000000"/>
          <w:sz w:val="22"/>
          <w:szCs w:val="22"/>
          <w:lang w:val="en-US"/>
        </w:rPr>
        <w:t>Linguistic coding.</w:t>
      </w:r>
      <w:r w:rsidRPr="00C11822">
        <w:rPr>
          <w:color w:val="000000"/>
          <w:sz w:val="22"/>
          <w:szCs w:val="22"/>
          <w:lang w:val="en-US"/>
        </w:rPr>
        <w:t xml:space="preserve"> In the third step we code</w:t>
      </w:r>
      <w:r w:rsidR="00D71743">
        <w:rPr>
          <w:color w:val="000000"/>
          <w:sz w:val="22"/>
          <w:szCs w:val="22"/>
          <w:lang w:val="en-US"/>
        </w:rPr>
        <w:t>d</w:t>
      </w:r>
      <w:r w:rsidRPr="00C11822">
        <w:rPr>
          <w:color w:val="000000"/>
          <w:sz w:val="22"/>
          <w:szCs w:val="22"/>
          <w:lang w:val="en-US"/>
        </w:rPr>
        <w:t xml:space="preserve"> for language use, wording and phrasing in the text. We d</w:t>
      </w:r>
      <w:r w:rsidR="00D71743">
        <w:rPr>
          <w:color w:val="000000"/>
          <w:sz w:val="22"/>
          <w:szCs w:val="22"/>
          <w:lang w:val="en-US"/>
        </w:rPr>
        <w:t>id</w:t>
      </w:r>
      <w:r w:rsidR="004B5727">
        <w:rPr>
          <w:color w:val="000000"/>
          <w:sz w:val="22"/>
          <w:szCs w:val="22"/>
          <w:lang w:val="en-US"/>
        </w:rPr>
        <w:t xml:space="preserve"> not</w:t>
      </w:r>
      <w:r w:rsidRPr="00C11822">
        <w:rPr>
          <w:color w:val="000000"/>
          <w:sz w:val="22"/>
          <w:szCs w:val="22"/>
          <w:lang w:val="en-US"/>
        </w:rPr>
        <w:t xml:space="preserve"> code all language use in the text, but focus</w:t>
      </w:r>
      <w:r w:rsidR="00D71743">
        <w:rPr>
          <w:color w:val="000000"/>
          <w:sz w:val="22"/>
          <w:szCs w:val="22"/>
          <w:lang w:val="en-US"/>
        </w:rPr>
        <w:t>ed</w:t>
      </w:r>
      <w:r w:rsidRPr="00C11822">
        <w:rPr>
          <w:color w:val="000000"/>
          <w:sz w:val="22"/>
          <w:szCs w:val="22"/>
          <w:lang w:val="en-US"/>
        </w:rPr>
        <w:t xml:space="preserve"> on those phrases that st</w:t>
      </w:r>
      <w:r w:rsidR="00D71743">
        <w:rPr>
          <w:color w:val="000000"/>
          <w:sz w:val="22"/>
          <w:szCs w:val="22"/>
          <w:lang w:val="en-US"/>
        </w:rPr>
        <w:t>ood</w:t>
      </w:r>
      <w:r w:rsidRPr="00C11822">
        <w:rPr>
          <w:color w:val="000000"/>
          <w:sz w:val="22"/>
          <w:szCs w:val="22"/>
          <w:lang w:val="en-US"/>
        </w:rPr>
        <w:t xml:space="preserve"> out and refer</w:t>
      </w:r>
      <w:r w:rsidR="00D71743">
        <w:rPr>
          <w:color w:val="000000"/>
          <w:sz w:val="22"/>
          <w:szCs w:val="22"/>
          <w:lang w:val="en-US"/>
        </w:rPr>
        <w:t>red</w:t>
      </w:r>
      <w:r w:rsidRPr="00C11822">
        <w:rPr>
          <w:color w:val="000000"/>
          <w:sz w:val="22"/>
          <w:szCs w:val="22"/>
          <w:lang w:val="en-US"/>
        </w:rPr>
        <w:t xml:space="preserve"> back to the interpretative coding of step </w:t>
      </w:r>
      <w:r w:rsidR="00C767DC">
        <w:rPr>
          <w:color w:val="000000"/>
          <w:sz w:val="22"/>
          <w:szCs w:val="22"/>
          <w:lang w:val="en-US"/>
        </w:rPr>
        <w:t>2.</w:t>
      </w:r>
      <w:r w:rsidRPr="00C11822">
        <w:rPr>
          <w:color w:val="000000"/>
          <w:sz w:val="22"/>
          <w:szCs w:val="22"/>
          <w:lang w:val="en-US"/>
        </w:rPr>
        <w:t xml:space="preserve"> </w:t>
      </w:r>
    </w:p>
    <w:p w14:paraId="243AE565" w14:textId="7632240C" w:rsidR="0063748C" w:rsidRPr="00C11822" w:rsidRDefault="0063748C" w:rsidP="0063748C">
      <w:pPr>
        <w:numPr>
          <w:ilvl w:val="1"/>
          <w:numId w:val="7"/>
        </w:numPr>
        <w:pBdr>
          <w:top w:val="nil"/>
          <w:left w:val="nil"/>
          <w:bottom w:val="nil"/>
          <w:right w:val="nil"/>
          <w:between w:val="nil"/>
        </w:pBdr>
        <w:ind w:hanging="360"/>
        <w:rPr>
          <w:color w:val="000000"/>
          <w:sz w:val="22"/>
          <w:szCs w:val="22"/>
          <w:lang w:val="en-US"/>
        </w:rPr>
      </w:pPr>
      <w:r w:rsidRPr="00C11822">
        <w:rPr>
          <w:color w:val="000000"/>
          <w:sz w:val="22"/>
          <w:szCs w:val="22"/>
          <w:lang w:val="en-US"/>
        </w:rPr>
        <w:t>We ha</w:t>
      </w:r>
      <w:r w:rsidR="00D71743">
        <w:rPr>
          <w:color w:val="000000"/>
          <w:sz w:val="22"/>
          <w:szCs w:val="22"/>
          <w:lang w:val="en-US"/>
        </w:rPr>
        <w:t>d</w:t>
      </w:r>
      <w:r w:rsidR="004B5727">
        <w:rPr>
          <w:color w:val="000000"/>
          <w:sz w:val="22"/>
          <w:szCs w:val="22"/>
          <w:lang w:val="en-US"/>
        </w:rPr>
        <w:t xml:space="preserve"> daily</w:t>
      </w:r>
      <w:r w:rsidRPr="00C11822">
        <w:rPr>
          <w:color w:val="000000"/>
          <w:sz w:val="22"/>
          <w:szCs w:val="22"/>
          <w:lang w:val="en-US"/>
        </w:rPr>
        <w:t xml:space="preserve"> discussion meetings </w:t>
      </w:r>
      <w:r w:rsidR="004B5727">
        <w:rPr>
          <w:color w:val="000000"/>
          <w:sz w:val="22"/>
          <w:szCs w:val="22"/>
          <w:lang w:val="en-US"/>
        </w:rPr>
        <w:t>to talk about</w:t>
      </w:r>
      <w:r w:rsidRPr="00C11822">
        <w:rPr>
          <w:color w:val="000000"/>
          <w:sz w:val="22"/>
          <w:szCs w:val="22"/>
          <w:lang w:val="en-US"/>
        </w:rPr>
        <w:t xml:space="preserve"> the two previously coded materials. We </w:t>
      </w:r>
      <w:r w:rsidR="00C12A18">
        <w:rPr>
          <w:color w:val="000000"/>
          <w:sz w:val="22"/>
          <w:szCs w:val="22"/>
          <w:lang w:val="en-US"/>
        </w:rPr>
        <w:t>took</w:t>
      </w:r>
      <w:r w:rsidR="00C12A18" w:rsidRPr="00C11822">
        <w:rPr>
          <w:color w:val="000000"/>
          <w:sz w:val="22"/>
          <w:szCs w:val="22"/>
          <w:lang w:val="en-US"/>
        </w:rPr>
        <w:t xml:space="preserve"> </w:t>
      </w:r>
      <w:r w:rsidRPr="00C11822">
        <w:rPr>
          <w:color w:val="000000"/>
          <w:sz w:val="22"/>
          <w:szCs w:val="22"/>
          <w:lang w:val="en-US"/>
        </w:rPr>
        <w:t>some time to talk about</w:t>
      </w:r>
      <w:r w:rsidR="004B5727">
        <w:rPr>
          <w:color w:val="000000"/>
          <w:sz w:val="22"/>
          <w:szCs w:val="22"/>
          <w:lang w:val="en-US"/>
        </w:rPr>
        <w:t xml:space="preserve"> our findings</w:t>
      </w:r>
      <w:r w:rsidRPr="00C11822">
        <w:rPr>
          <w:color w:val="000000"/>
          <w:sz w:val="22"/>
          <w:szCs w:val="22"/>
          <w:lang w:val="en-US"/>
        </w:rPr>
        <w:t xml:space="preserve">, how we coded the text and what stood out to us most. </w:t>
      </w:r>
    </w:p>
    <w:p w14:paraId="4EC7275E" w14:textId="0C0184D3" w:rsidR="004B5727" w:rsidRPr="004B5727" w:rsidRDefault="004B5727" w:rsidP="0063748C">
      <w:pPr>
        <w:numPr>
          <w:ilvl w:val="0"/>
          <w:numId w:val="7"/>
        </w:numPr>
        <w:pBdr>
          <w:top w:val="nil"/>
          <w:left w:val="nil"/>
          <w:bottom w:val="nil"/>
          <w:right w:val="nil"/>
          <w:between w:val="nil"/>
        </w:pBdr>
        <w:rPr>
          <w:b/>
          <w:bCs/>
          <w:color w:val="000000"/>
          <w:sz w:val="22"/>
          <w:szCs w:val="22"/>
          <w:lang w:val="en-US"/>
        </w:rPr>
      </w:pPr>
      <w:r w:rsidRPr="004B5727">
        <w:rPr>
          <w:b/>
          <w:bCs/>
          <w:color w:val="000000"/>
          <w:sz w:val="22"/>
          <w:szCs w:val="22"/>
          <w:lang w:val="en-US"/>
        </w:rPr>
        <w:t>Structuring of the coding</w:t>
      </w:r>
    </w:p>
    <w:p w14:paraId="027F07D8" w14:textId="62535506" w:rsidR="0063748C" w:rsidRPr="00C11822" w:rsidRDefault="0063748C" w:rsidP="004B5727">
      <w:pPr>
        <w:numPr>
          <w:ilvl w:val="1"/>
          <w:numId w:val="7"/>
        </w:numPr>
        <w:pBdr>
          <w:top w:val="nil"/>
          <w:left w:val="nil"/>
          <w:bottom w:val="nil"/>
          <w:right w:val="nil"/>
          <w:between w:val="nil"/>
        </w:pBdr>
        <w:rPr>
          <w:color w:val="000000"/>
          <w:sz w:val="22"/>
          <w:szCs w:val="22"/>
          <w:lang w:val="en-US"/>
        </w:rPr>
      </w:pPr>
      <w:r w:rsidRPr="00C11822">
        <w:rPr>
          <w:color w:val="000000"/>
          <w:sz w:val="22"/>
          <w:szCs w:val="22"/>
          <w:lang w:val="en-US"/>
        </w:rPr>
        <w:t xml:space="preserve">After the coding of the text, we individually </w:t>
      </w:r>
      <w:r w:rsidR="00D71743">
        <w:rPr>
          <w:color w:val="000000"/>
          <w:sz w:val="22"/>
          <w:szCs w:val="22"/>
          <w:lang w:val="en-US"/>
        </w:rPr>
        <w:t xml:space="preserve">went </w:t>
      </w:r>
      <w:r w:rsidRPr="00C11822">
        <w:rPr>
          <w:color w:val="000000"/>
          <w:sz w:val="22"/>
          <w:szCs w:val="22"/>
          <w:lang w:val="en-US"/>
        </w:rPr>
        <w:t xml:space="preserve">through our coding </w:t>
      </w:r>
      <w:r w:rsidR="00D71743">
        <w:rPr>
          <w:color w:val="000000"/>
          <w:sz w:val="22"/>
          <w:szCs w:val="22"/>
          <w:lang w:val="en-US"/>
        </w:rPr>
        <w:t xml:space="preserve">and structured </w:t>
      </w:r>
      <w:r w:rsidRPr="00C11822">
        <w:rPr>
          <w:color w:val="000000"/>
          <w:sz w:val="22"/>
          <w:szCs w:val="22"/>
          <w:lang w:val="en-US"/>
        </w:rPr>
        <w:t>our findings. In this individual evaluation we answer</w:t>
      </w:r>
      <w:r w:rsidR="00D71743">
        <w:rPr>
          <w:color w:val="000000"/>
          <w:sz w:val="22"/>
          <w:szCs w:val="22"/>
          <w:lang w:val="en-US"/>
        </w:rPr>
        <w:t>ed</w:t>
      </w:r>
      <w:r w:rsidRPr="00C11822">
        <w:rPr>
          <w:color w:val="000000"/>
          <w:sz w:val="22"/>
          <w:szCs w:val="22"/>
          <w:lang w:val="en-US"/>
        </w:rPr>
        <w:t xml:space="preserve"> the following three questions: </w:t>
      </w:r>
    </w:p>
    <w:p w14:paraId="5E5CAD21" w14:textId="77777777" w:rsidR="0063748C" w:rsidRPr="00C11822" w:rsidRDefault="0063748C" w:rsidP="004B5727">
      <w:pPr>
        <w:numPr>
          <w:ilvl w:val="2"/>
          <w:numId w:val="7"/>
        </w:numPr>
        <w:pBdr>
          <w:top w:val="nil"/>
          <w:left w:val="nil"/>
          <w:bottom w:val="nil"/>
          <w:right w:val="nil"/>
          <w:between w:val="nil"/>
        </w:pBdr>
        <w:rPr>
          <w:color w:val="000000"/>
          <w:sz w:val="22"/>
          <w:szCs w:val="22"/>
          <w:lang w:val="en-US"/>
        </w:rPr>
      </w:pPr>
      <w:r w:rsidRPr="00C11822">
        <w:rPr>
          <w:color w:val="000000"/>
          <w:sz w:val="22"/>
          <w:szCs w:val="22"/>
          <w:lang w:val="en-US"/>
        </w:rPr>
        <w:t>What codes in the content coding did you use most frequently and how can we best summarize and generalize the content of the ten materials? Give an accurate general description of the content of the materials.</w:t>
      </w:r>
    </w:p>
    <w:p w14:paraId="246AA5A8" w14:textId="415F3CF0" w:rsidR="0063748C" w:rsidRPr="00C11822" w:rsidRDefault="0063748C" w:rsidP="004B5727">
      <w:pPr>
        <w:numPr>
          <w:ilvl w:val="2"/>
          <w:numId w:val="7"/>
        </w:numPr>
        <w:pBdr>
          <w:top w:val="nil"/>
          <w:left w:val="nil"/>
          <w:bottom w:val="nil"/>
          <w:right w:val="nil"/>
          <w:between w:val="nil"/>
        </w:pBdr>
        <w:rPr>
          <w:color w:val="000000"/>
          <w:sz w:val="22"/>
          <w:szCs w:val="22"/>
          <w:lang w:val="en-US"/>
        </w:rPr>
      </w:pPr>
      <w:r w:rsidRPr="00C11822">
        <w:rPr>
          <w:color w:val="000000"/>
          <w:sz w:val="22"/>
          <w:szCs w:val="22"/>
          <w:lang w:val="en-US"/>
        </w:rPr>
        <w:t>What are the most relevant/important/noticeable codes in th</w:t>
      </w:r>
      <w:r w:rsidR="00C767DC">
        <w:rPr>
          <w:color w:val="000000"/>
          <w:sz w:val="22"/>
          <w:szCs w:val="22"/>
          <w:lang w:val="en-US"/>
        </w:rPr>
        <w:t>e</w:t>
      </w:r>
      <w:r w:rsidRPr="00C11822">
        <w:rPr>
          <w:color w:val="000000"/>
          <w:sz w:val="22"/>
          <w:szCs w:val="22"/>
          <w:lang w:val="en-US"/>
        </w:rPr>
        <w:t xml:space="preserve"> interpretative coding? If you could compliment or critique the materials we have read so far, what would you want to point out?</w:t>
      </w:r>
    </w:p>
    <w:p w14:paraId="2A61E045" w14:textId="7C9DDF6F" w:rsidR="0063748C" w:rsidRPr="00C11822" w:rsidRDefault="0063748C" w:rsidP="004B5727">
      <w:pPr>
        <w:numPr>
          <w:ilvl w:val="2"/>
          <w:numId w:val="7"/>
        </w:numPr>
        <w:pBdr>
          <w:top w:val="nil"/>
          <w:left w:val="nil"/>
          <w:bottom w:val="nil"/>
          <w:right w:val="nil"/>
          <w:between w:val="nil"/>
        </w:pBdr>
        <w:rPr>
          <w:color w:val="000000"/>
          <w:sz w:val="22"/>
          <w:szCs w:val="22"/>
          <w:lang w:val="en-US"/>
        </w:rPr>
      </w:pPr>
      <w:r w:rsidRPr="00C11822">
        <w:rPr>
          <w:color w:val="000000"/>
          <w:sz w:val="22"/>
          <w:szCs w:val="22"/>
          <w:lang w:val="en-US"/>
        </w:rPr>
        <w:t xml:space="preserve">What are the most noticeable linguistic features in the text and how do they link to the interpretative findings? What are </w:t>
      </w:r>
      <w:r w:rsidR="00C12A18">
        <w:rPr>
          <w:color w:val="000000"/>
          <w:sz w:val="22"/>
          <w:szCs w:val="22"/>
          <w:lang w:val="en-US"/>
        </w:rPr>
        <w:t>the</w:t>
      </w:r>
      <w:r w:rsidR="00C12A18" w:rsidRPr="00C11822">
        <w:rPr>
          <w:color w:val="000000"/>
          <w:sz w:val="22"/>
          <w:szCs w:val="22"/>
          <w:lang w:val="en-US"/>
        </w:rPr>
        <w:t xml:space="preserve"> </w:t>
      </w:r>
      <w:r w:rsidRPr="00C11822">
        <w:rPr>
          <w:color w:val="000000"/>
          <w:sz w:val="22"/>
          <w:szCs w:val="22"/>
          <w:lang w:val="en-US"/>
        </w:rPr>
        <w:t>text quotes and examples that best represent the established interpretation in the previous question?</w:t>
      </w:r>
    </w:p>
    <w:p w14:paraId="3B0B2318" w14:textId="49280543" w:rsidR="004B5727" w:rsidRPr="004B5727" w:rsidRDefault="004B5727" w:rsidP="0063748C">
      <w:pPr>
        <w:numPr>
          <w:ilvl w:val="0"/>
          <w:numId w:val="7"/>
        </w:numPr>
        <w:pBdr>
          <w:top w:val="nil"/>
          <w:left w:val="nil"/>
          <w:bottom w:val="nil"/>
          <w:right w:val="nil"/>
          <w:between w:val="nil"/>
        </w:pBdr>
        <w:rPr>
          <w:b/>
          <w:bCs/>
          <w:color w:val="000000"/>
          <w:sz w:val="22"/>
          <w:szCs w:val="22"/>
          <w:lang w:val="en-US"/>
        </w:rPr>
      </w:pPr>
      <w:r w:rsidRPr="004B5727">
        <w:rPr>
          <w:b/>
          <w:bCs/>
          <w:color w:val="000000"/>
          <w:sz w:val="22"/>
          <w:szCs w:val="22"/>
          <w:lang w:val="en-US"/>
        </w:rPr>
        <w:t xml:space="preserve">Discussion </w:t>
      </w:r>
      <w:r w:rsidR="007D529C">
        <w:rPr>
          <w:b/>
          <w:bCs/>
          <w:color w:val="000000"/>
          <w:sz w:val="22"/>
          <w:szCs w:val="22"/>
          <w:lang w:val="en-US"/>
        </w:rPr>
        <w:t>m</w:t>
      </w:r>
      <w:r w:rsidRPr="004B5727">
        <w:rPr>
          <w:b/>
          <w:bCs/>
          <w:color w:val="000000"/>
          <w:sz w:val="22"/>
          <w:szCs w:val="22"/>
          <w:lang w:val="en-US"/>
        </w:rPr>
        <w:t>eeting</w:t>
      </w:r>
    </w:p>
    <w:p w14:paraId="0FC2E488" w14:textId="132A3143" w:rsidR="00BE298C" w:rsidRPr="00BE298C" w:rsidRDefault="0063748C" w:rsidP="00BE298C">
      <w:pPr>
        <w:numPr>
          <w:ilvl w:val="1"/>
          <w:numId w:val="7"/>
        </w:numPr>
        <w:pBdr>
          <w:top w:val="nil"/>
          <w:left w:val="nil"/>
          <w:bottom w:val="nil"/>
          <w:right w:val="nil"/>
          <w:between w:val="nil"/>
        </w:pBdr>
        <w:rPr>
          <w:color w:val="000000"/>
          <w:sz w:val="22"/>
          <w:szCs w:val="22"/>
          <w:lang w:val="en-US"/>
        </w:rPr>
      </w:pPr>
      <w:r w:rsidRPr="00C11822">
        <w:rPr>
          <w:color w:val="000000"/>
          <w:sz w:val="22"/>
          <w:szCs w:val="22"/>
          <w:lang w:val="en-US"/>
        </w:rPr>
        <w:t>We ha</w:t>
      </w:r>
      <w:r w:rsidR="00384414">
        <w:rPr>
          <w:color w:val="000000"/>
          <w:sz w:val="22"/>
          <w:szCs w:val="22"/>
          <w:lang w:val="en-US"/>
        </w:rPr>
        <w:t xml:space="preserve">d </w:t>
      </w:r>
      <w:r w:rsidRPr="00C11822">
        <w:rPr>
          <w:color w:val="000000"/>
          <w:sz w:val="22"/>
          <w:szCs w:val="22"/>
          <w:lang w:val="en-US"/>
        </w:rPr>
        <w:t>an extensive discussion meeting. In this meeting we present</w:t>
      </w:r>
      <w:r w:rsidR="00384414">
        <w:rPr>
          <w:color w:val="000000"/>
          <w:sz w:val="22"/>
          <w:szCs w:val="22"/>
          <w:lang w:val="en-US"/>
        </w:rPr>
        <w:t>ed</w:t>
      </w:r>
      <w:r w:rsidRPr="00C11822">
        <w:rPr>
          <w:color w:val="000000"/>
          <w:sz w:val="22"/>
          <w:szCs w:val="22"/>
          <w:lang w:val="en-US"/>
        </w:rPr>
        <w:t xml:space="preserve"> how we individually answered the questions in step four. After we each presented our individual evaluation of the coding, we then f</w:t>
      </w:r>
      <w:r w:rsidR="00384414">
        <w:rPr>
          <w:color w:val="000000"/>
          <w:sz w:val="22"/>
          <w:szCs w:val="22"/>
          <w:lang w:val="en-US"/>
        </w:rPr>
        <w:t>ound</w:t>
      </w:r>
      <w:r w:rsidRPr="00C11822">
        <w:rPr>
          <w:color w:val="000000"/>
          <w:sz w:val="22"/>
          <w:szCs w:val="22"/>
          <w:lang w:val="en-US"/>
        </w:rPr>
        <w:t xml:space="preserve"> consensus on how to summarize and interpret our findings. We c</w:t>
      </w:r>
      <w:r w:rsidR="00384414">
        <w:rPr>
          <w:color w:val="000000"/>
          <w:sz w:val="22"/>
          <w:szCs w:val="22"/>
          <w:lang w:val="en-US"/>
        </w:rPr>
        <w:t>ame</w:t>
      </w:r>
      <w:r w:rsidRPr="00C11822">
        <w:rPr>
          <w:color w:val="000000"/>
          <w:sz w:val="22"/>
          <w:szCs w:val="22"/>
          <w:lang w:val="en-US"/>
        </w:rPr>
        <w:t xml:space="preserve"> </w:t>
      </w:r>
      <w:r w:rsidRPr="00C11822">
        <w:rPr>
          <w:color w:val="000000"/>
          <w:sz w:val="22"/>
          <w:szCs w:val="22"/>
          <w:lang w:val="en-US"/>
        </w:rPr>
        <w:lastRenderedPageBreak/>
        <w:t xml:space="preserve">to a conclusion about the most relevant </w:t>
      </w:r>
      <w:r w:rsidR="00BE298C">
        <w:rPr>
          <w:color w:val="000000"/>
          <w:sz w:val="22"/>
          <w:szCs w:val="22"/>
          <w:lang w:val="en-US"/>
        </w:rPr>
        <w:t>patterns</w:t>
      </w:r>
      <w:r w:rsidRPr="00C11822">
        <w:rPr>
          <w:color w:val="000000"/>
          <w:sz w:val="22"/>
          <w:szCs w:val="22"/>
          <w:lang w:val="en-US"/>
        </w:rPr>
        <w:t xml:space="preserve"> in the data</w:t>
      </w:r>
      <w:r w:rsidR="00BE298C">
        <w:rPr>
          <w:color w:val="000000"/>
          <w:sz w:val="22"/>
          <w:szCs w:val="22"/>
          <w:lang w:val="en-US"/>
        </w:rPr>
        <w:t xml:space="preserve"> and how these patterns construct</w:t>
      </w:r>
      <w:r w:rsidR="00384414">
        <w:rPr>
          <w:color w:val="000000"/>
          <w:sz w:val="22"/>
          <w:szCs w:val="22"/>
          <w:lang w:val="en-US"/>
        </w:rPr>
        <w:t>ed</w:t>
      </w:r>
      <w:r w:rsidR="00BE298C">
        <w:rPr>
          <w:color w:val="000000"/>
          <w:sz w:val="22"/>
          <w:szCs w:val="22"/>
          <w:lang w:val="en-US"/>
        </w:rPr>
        <w:t xml:space="preserve"> the information and explanatory frameworks being shared with parents and children. </w:t>
      </w:r>
    </w:p>
    <w:p w14:paraId="0B8E8D73" w14:textId="6D210D9B" w:rsidR="00B11A74" w:rsidRPr="00B11A74" w:rsidRDefault="00B11A74" w:rsidP="0063748C">
      <w:pPr>
        <w:numPr>
          <w:ilvl w:val="0"/>
          <w:numId w:val="7"/>
        </w:numPr>
        <w:pBdr>
          <w:top w:val="nil"/>
          <w:left w:val="nil"/>
          <w:bottom w:val="nil"/>
          <w:right w:val="nil"/>
          <w:between w:val="nil"/>
        </w:pBdr>
        <w:rPr>
          <w:b/>
          <w:bCs/>
          <w:color w:val="000000"/>
          <w:sz w:val="22"/>
          <w:szCs w:val="22"/>
          <w:lang w:val="en-US"/>
        </w:rPr>
      </w:pPr>
      <w:r w:rsidRPr="00B11A74">
        <w:rPr>
          <w:b/>
          <w:bCs/>
          <w:color w:val="000000"/>
          <w:sz w:val="22"/>
          <w:szCs w:val="22"/>
          <w:lang w:val="en-US"/>
        </w:rPr>
        <w:t xml:space="preserve">Preliminary </w:t>
      </w:r>
      <w:r w:rsidR="007D529C">
        <w:rPr>
          <w:b/>
          <w:bCs/>
          <w:color w:val="000000"/>
          <w:sz w:val="22"/>
          <w:szCs w:val="22"/>
          <w:lang w:val="en-US"/>
        </w:rPr>
        <w:t>r</w:t>
      </w:r>
      <w:r w:rsidRPr="00B11A74">
        <w:rPr>
          <w:b/>
          <w:bCs/>
          <w:color w:val="000000"/>
          <w:sz w:val="22"/>
          <w:szCs w:val="22"/>
          <w:lang w:val="en-US"/>
        </w:rPr>
        <w:t xml:space="preserve">esult </w:t>
      </w:r>
      <w:r w:rsidR="007D529C">
        <w:rPr>
          <w:b/>
          <w:bCs/>
          <w:color w:val="000000"/>
          <w:sz w:val="22"/>
          <w:szCs w:val="22"/>
          <w:lang w:val="en-US"/>
        </w:rPr>
        <w:t>s</w:t>
      </w:r>
      <w:r w:rsidRPr="00B11A74">
        <w:rPr>
          <w:b/>
          <w:bCs/>
          <w:color w:val="000000"/>
          <w:sz w:val="22"/>
          <w:szCs w:val="22"/>
          <w:lang w:val="en-US"/>
        </w:rPr>
        <w:t>ection</w:t>
      </w:r>
    </w:p>
    <w:p w14:paraId="0A7C8269" w14:textId="484C6333" w:rsidR="0063748C" w:rsidRPr="00C11822" w:rsidRDefault="0063748C" w:rsidP="00B11A74">
      <w:pPr>
        <w:numPr>
          <w:ilvl w:val="1"/>
          <w:numId w:val="7"/>
        </w:numPr>
        <w:pBdr>
          <w:top w:val="nil"/>
          <w:left w:val="nil"/>
          <w:bottom w:val="nil"/>
          <w:right w:val="nil"/>
          <w:between w:val="nil"/>
        </w:pBdr>
        <w:rPr>
          <w:color w:val="000000"/>
          <w:sz w:val="22"/>
          <w:szCs w:val="22"/>
          <w:lang w:val="en-US"/>
        </w:rPr>
      </w:pPr>
      <w:r w:rsidRPr="00C11822">
        <w:rPr>
          <w:color w:val="000000"/>
          <w:sz w:val="22"/>
          <w:szCs w:val="22"/>
          <w:lang w:val="en-US"/>
        </w:rPr>
        <w:t xml:space="preserve">We </w:t>
      </w:r>
      <w:r w:rsidR="0044219A">
        <w:rPr>
          <w:color w:val="000000"/>
          <w:sz w:val="22"/>
          <w:szCs w:val="22"/>
          <w:lang w:val="en-US"/>
        </w:rPr>
        <w:t>compose</w:t>
      </w:r>
      <w:r w:rsidR="00384414">
        <w:rPr>
          <w:color w:val="000000"/>
          <w:sz w:val="22"/>
          <w:szCs w:val="22"/>
          <w:lang w:val="en-US"/>
        </w:rPr>
        <w:t>d</w:t>
      </w:r>
      <w:r w:rsidRPr="00C11822">
        <w:rPr>
          <w:color w:val="000000"/>
          <w:sz w:val="22"/>
          <w:szCs w:val="22"/>
          <w:lang w:val="en-US"/>
        </w:rPr>
        <w:t xml:space="preserve"> a preliminary version of our results, in which we wr</w:t>
      </w:r>
      <w:r w:rsidR="00384414">
        <w:rPr>
          <w:color w:val="000000"/>
          <w:sz w:val="22"/>
          <w:szCs w:val="22"/>
          <w:lang w:val="en-US"/>
        </w:rPr>
        <w:t>ote</w:t>
      </w:r>
      <w:r w:rsidRPr="00C11822">
        <w:rPr>
          <w:color w:val="000000"/>
          <w:sz w:val="22"/>
          <w:szCs w:val="22"/>
          <w:lang w:val="en-US"/>
        </w:rPr>
        <w:t xml:space="preserve"> down our findings. We link</w:t>
      </w:r>
      <w:r w:rsidR="00384414">
        <w:rPr>
          <w:color w:val="000000"/>
          <w:sz w:val="22"/>
          <w:szCs w:val="22"/>
          <w:lang w:val="en-US"/>
        </w:rPr>
        <w:t>ed</w:t>
      </w:r>
      <w:r w:rsidRPr="00C11822">
        <w:rPr>
          <w:color w:val="000000"/>
          <w:sz w:val="22"/>
          <w:szCs w:val="22"/>
          <w:lang w:val="en-US"/>
        </w:rPr>
        <w:t xml:space="preserve"> these to the most relevant text quotes. This preliminary version </w:t>
      </w:r>
      <w:r w:rsidR="00384414">
        <w:rPr>
          <w:color w:val="000000"/>
          <w:sz w:val="22"/>
          <w:szCs w:val="22"/>
          <w:lang w:val="en-US"/>
        </w:rPr>
        <w:t xml:space="preserve">was </w:t>
      </w:r>
      <w:r w:rsidRPr="00C11822">
        <w:rPr>
          <w:color w:val="000000"/>
          <w:sz w:val="22"/>
          <w:szCs w:val="22"/>
          <w:lang w:val="en-US"/>
        </w:rPr>
        <w:t xml:space="preserve">then </w:t>
      </w:r>
      <w:r w:rsidR="0044219A">
        <w:rPr>
          <w:color w:val="000000"/>
          <w:sz w:val="22"/>
          <w:szCs w:val="22"/>
          <w:lang w:val="en-US"/>
        </w:rPr>
        <w:t>critically discussed</w:t>
      </w:r>
      <w:r w:rsidR="0044219A" w:rsidRPr="00C11822">
        <w:rPr>
          <w:color w:val="000000"/>
          <w:sz w:val="22"/>
          <w:szCs w:val="22"/>
          <w:lang w:val="en-US"/>
        </w:rPr>
        <w:t xml:space="preserve"> </w:t>
      </w:r>
      <w:r w:rsidRPr="00C11822">
        <w:rPr>
          <w:color w:val="000000"/>
          <w:sz w:val="22"/>
          <w:szCs w:val="22"/>
          <w:lang w:val="en-US"/>
        </w:rPr>
        <w:t xml:space="preserve">with </w:t>
      </w:r>
      <w:proofErr w:type="spellStart"/>
      <w:r w:rsidRPr="00C11822">
        <w:rPr>
          <w:color w:val="000000"/>
          <w:sz w:val="22"/>
          <w:szCs w:val="22"/>
          <w:lang w:val="en-US"/>
        </w:rPr>
        <w:t>BvH</w:t>
      </w:r>
      <w:proofErr w:type="spellEnd"/>
      <w:r w:rsidR="0044219A">
        <w:rPr>
          <w:color w:val="000000"/>
          <w:sz w:val="22"/>
          <w:szCs w:val="22"/>
          <w:lang w:val="en-US"/>
        </w:rPr>
        <w:t xml:space="preserve"> who ha</w:t>
      </w:r>
      <w:r w:rsidR="00384414">
        <w:rPr>
          <w:color w:val="000000"/>
          <w:sz w:val="22"/>
          <w:szCs w:val="22"/>
          <w:lang w:val="en-US"/>
        </w:rPr>
        <w:t>d</w:t>
      </w:r>
      <w:r w:rsidR="0044219A">
        <w:rPr>
          <w:color w:val="000000"/>
          <w:sz w:val="22"/>
          <w:szCs w:val="22"/>
          <w:lang w:val="en-US"/>
        </w:rPr>
        <w:t xml:space="preserve"> </w:t>
      </w:r>
      <w:r w:rsidR="0035663C">
        <w:rPr>
          <w:color w:val="000000"/>
          <w:sz w:val="22"/>
          <w:szCs w:val="22"/>
          <w:lang w:val="en-US"/>
        </w:rPr>
        <w:t xml:space="preserve">deliberately </w:t>
      </w:r>
      <w:r w:rsidR="0044219A">
        <w:rPr>
          <w:color w:val="000000"/>
          <w:sz w:val="22"/>
          <w:szCs w:val="22"/>
          <w:lang w:val="en-US"/>
        </w:rPr>
        <w:t xml:space="preserve">not read the materials at this </w:t>
      </w:r>
      <w:r w:rsidR="00AB2A82">
        <w:rPr>
          <w:color w:val="000000"/>
          <w:sz w:val="22"/>
          <w:szCs w:val="22"/>
          <w:lang w:val="en-US"/>
        </w:rPr>
        <w:t>point in time</w:t>
      </w:r>
      <w:r w:rsidRPr="00C11822">
        <w:rPr>
          <w:color w:val="000000"/>
          <w:sz w:val="22"/>
          <w:szCs w:val="22"/>
          <w:lang w:val="en-US"/>
        </w:rPr>
        <w:t xml:space="preserve">. </w:t>
      </w:r>
      <w:r w:rsidR="0035663C">
        <w:rPr>
          <w:color w:val="000000"/>
          <w:sz w:val="22"/>
          <w:szCs w:val="22"/>
          <w:lang w:val="en-US"/>
        </w:rPr>
        <w:t xml:space="preserve">This </w:t>
      </w:r>
      <w:r w:rsidR="00384414">
        <w:rPr>
          <w:color w:val="000000"/>
          <w:sz w:val="22"/>
          <w:szCs w:val="22"/>
          <w:lang w:val="en-US"/>
        </w:rPr>
        <w:t>was</w:t>
      </w:r>
      <w:r w:rsidR="0035663C">
        <w:rPr>
          <w:color w:val="000000"/>
          <w:sz w:val="22"/>
          <w:szCs w:val="22"/>
          <w:lang w:val="en-US"/>
        </w:rPr>
        <w:t xml:space="preserve"> to warrant that critique </w:t>
      </w:r>
      <w:r w:rsidR="00384414">
        <w:rPr>
          <w:color w:val="000000"/>
          <w:sz w:val="22"/>
          <w:szCs w:val="22"/>
          <w:lang w:val="en-US"/>
        </w:rPr>
        <w:t xml:space="preserve">was </w:t>
      </w:r>
      <w:r w:rsidR="0035663C">
        <w:rPr>
          <w:color w:val="000000"/>
          <w:sz w:val="22"/>
          <w:szCs w:val="22"/>
          <w:lang w:val="en-US"/>
        </w:rPr>
        <w:t xml:space="preserve">aimed at clarity and not content of the discursive patterns. </w:t>
      </w:r>
      <w:r w:rsidRPr="00C11822">
        <w:rPr>
          <w:color w:val="000000"/>
          <w:sz w:val="22"/>
          <w:szCs w:val="22"/>
          <w:lang w:val="en-US"/>
        </w:rPr>
        <w:t>We ma</w:t>
      </w:r>
      <w:r w:rsidR="00384414">
        <w:rPr>
          <w:color w:val="000000"/>
          <w:sz w:val="22"/>
          <w:szCs w:val="22"/>
          <w:lang w:val="en-US"/>
        </w:rPr>
        <w:t>de</w:t>
      </w:r>
      <w:r w:rsidRPr="00C11822">
        <w:rPr>
          <w:color w:val="000000"/>
          <w:sz w:val="22"/>
          <w:szCs w:val="22"/>
          <w:lang w:val="en-US"/>
        </w:rPr>
        <w:t xml:space="preserve"> adjustment</w:t>
      </w:r>
      <w:r w:rsidR="00384414">
        <w:rPr>
          <w:color w:val="000000"/>
          <w:sz w:val="22"/>
          <w:szCs w:val="22"/>
          <w:lang w:val="en-US"/>
        </w:rPr>
        <w:t>s</w:t>
      </w:r>
      <w:r w:rsidRPr="00C11822">
        <w:rPr>
          <w:color w:val="000000"/>
          <w:sz w:val="22"/>
          <w:szCs w:val="22"/>
          <w:lang w:val="en-US"/>
        </w:rPr>
        <w:t xml:space="preserve"> to the preliminary results accordingly. </w:t>
      </w:r>
    </w:p>
    <w:p w14:paraId="3E649656" w14:textId="77777777" w:rsidR="00B11A74" w:rsidRDefault="00B11A74" w:rsidP="00B11A74">
      <w:pPr>
        <w:pBdr>
          <w:top w:val="nil"/>
          <w:left w:val="nil"/>
          <w:bottom w:val="nil"/>
          <w:right w:val="nil"/>
          <w:between w:val="nil"/>
        </w:pBdr>
        <w:rPr>
          <w:color w:val="000000"/>
          <w:sz w:val="22"/>
          <w:szCs w:val="22"/>
          <w:lang w:val="en-US"/>
        </w:rPr>
      </w:pPr>
    </w:p>
    <w:p w14:paraId="50816386" w14:textId="23EA8D4A" w:rsidR="0063748C" w:rsidRDefault="00B11A74" w:rsidP="00B11A74">
      <w:pPr>
        <w:pBdr>
          <w:top w:val="nil"/>
          <w:left w:val="nil"/>
          <w:bottom w:val="nil"/>
          <w:right w:val="nil"/>
          <w:between w:val="nil"/>
        </w:pBdr>
        <w:rPr>
          <w:color w:val="000000"/>
          <w:sz w:val="22"/>
          <w:szCs w:val="22"/>
          <w:lang w:val="en-US"/>
        </w:rPr>
      </w:pPr>
      <w:r>
        <w:rPr>
          <w:color w:val="000000"/>
          <w:sz w:val="22"/>
          <w:szCs w:val="22"/>
          <w:lang w:val="en-US"/>
        </w:rPr>
        <w:t xml:space="preserve">After completing these steps for the British English materials, we </w:t>
      </w:r>
      <w:r w:rsidR="00E1204A">
        <w:rPr>
          <w:color w:val="000000"/>
          <w:sz w:val="22"/>
          <w:szCs w:val="22"/>
          <w:lang w:val="en-US"/>
        </w:rPr>
        <w:t xml:space="preserve">carried </w:t>
      </w:r>
      <w:r>
        <w:rPr>
          <w:color w:val="000000"/>
          <w:sz w:val="22"/>
          <w:szCs w:val="22"/>
          <w:lang w:val="en-US"/>
        </w:rPr>
        <w:t xml:space="preserve">them out independently for the American English, </w:t>
      </w:r>
      <w:r w:rsidR="0063748C" w:rsidRPr="00C11822">
        <w:rPr>
          <w:color w:val="000000"/>
          <w:sz w:val="22"/>
          <w:szCs w:val="22"/>
          <w:lang w:val="en-US"/>
        </w:rPr>
        <w:t xml:space="preserve">Dutch, Hungarian </w:t>
      </w:r>
      <w:r>
        <w:rPr>
          <w:color w:val="000000"/>
          <w:sz w:val="22"/>
          <w:szCs w:val="22"/>
          <w:lang w:val="en-US"/>
        </w:rPr>
        <w:t>materials</w:t>
      </w:r>
      <w:r w:rsidR="0063748C" w:rsidRPr="00C11822">
        <w:rPr>
          <w:color w:val="000000"/>
          <w:sz w:val="22"/>
          <w:szCs w:val="22"/>
          <w:lang w:val="en-US"/>
        </w:rPr>
        <w:t>. We ha</w:t>
      </w:r>
      <w:r w:rsidR="00384414">
        <w:rPr>
          <w:color w:val="000000"/>
          <w:sz w:val="22"/>
          <w:szCs w:val="22"/>
          <w:lang w:val="en-US"/>
        </w:rPr>
        <w:t>d</w:t>
      </w:r>
      <w:r w:rsidR="0063748C" w:rsidRPr="00C11822">
        <w:rPr>
          <w:color w:val="000000"/>
          <w:sz w:val="22"/>
          <w:szCs w:val="22"/>
          <w:lang w:val="en-US"/>
        </w:rPr>
        <w:t xml:space="preserve"> intermittent discussion meetings, but as we </w:t>
      </w:r>
      <w:r w:rsidR="00384414">
        <w:rPr>
          <w:color w:val="000000"/>
          <w:sz w:val="22"/>
          <w:szCs w:val="22"/>
          <w:lang w:val="en-US"/>
        </w:rPr>
        <w:t xml:space="preserve">were </w:t>
      </w:r>
      <w:r w:rsidR="0063748C" w:rsidRPr="00C11822">
        <w:rPr>
          <w:color w:val="000000"/>
          <w:sz w:val="22"/>
          <w:szCs w:val="22"/>
          <w:lang w:val="en-US"/>
        </w:rPr>
        <w:t xml:space="preserve">all coding different materials, these meetings </w:t>
      </w:r>
      <w:r w:rsidR="00384414">
        <w:rPr>
          <w:color w:val="000000"/>
          <w:sz w:val="22"/>
          <w:szCs w:val="22"/>
          <w:lang w:val="en-US"/>
        </w:rPr>
        <w:t>were</w:t>
      </w:r>
      <w:r w:rsidR="0063748C" w:rsidRPr="00C11822">
        <w:rPr>
          <w:color w:val="000000"/>
          <w:sz w:val="22"/>
          <w:szCs w:val="22"/>
          <w:lang w:val="en-US"/>
        </w:rPr>
        <w:t xml:space="preserve"> less detailed. After all materials </w:t>
      </w:r>
      <w:r w:rsidR="00384414">
        <w:rPr>
          <w:color w:val="000000"/>
          <w:sz w:val="22"/>
          <w:szCs w:val="22"/>
          <w:lang w:val="en-US"/>
        </w:rPr>
        <w:t xml:space="preserve">were </w:t>
      </w:r>
      <w:r w:rsidR="0063748C" w:rsidRPr="00C11822">
        <w:rPr>
          <w:color w:val="000000"/>
          <w:sz w:val="22"/>
          <w:szCs w:val="22"/>
          <w:lang w:val="en-US"/>
        </w:rPr>
        <w:t>coded, analy</w:t>
      </w:r>
      <w:r w:rsidR="00C767DC">
        <w:rPr>
          <w:color w:val="000000"/>
          <w:sz w:val="22"/>
          <w:szCs w:val="22"/>
          <w:lang w:val="en-US"/>
        </w:rPr>
        <w:t>z</w:t>
      </w:r>
      <w:r w:rsidR="0063748C" w:rsidRPr="00C11822">
        <w:rPr>
          <w:color w:val="000000"/>
          <w:sz w:val="22"/>
          <w:szCs w:val="22"/>
          <w:lang w:val="en-US"/>
        </w:rPr>
        <w:t>ed and interpreted</w:t>
      </w:r>
      <w:r w:rsidR="00AB4A25">
        <w:rPr>
          <w:color w:val="000000"/>
          <w:sz w:val="22"/>
          <w:szCs w:val="22"/>
          <w:lang w:val="en-US"/>
        </w:rPr>
        <w:t>,</w:t>
      </w:r>
      <w:r w:rsidR="0063748C" w:rsidRPr="00C11822">
        <w:rPr>
          <w:color w:val="000000"/>
          <w:sz w:val="22"/>
          <w:szCs w:val="22"/>
          <w:lang w:val="en-US"/>
        </w:rPr>
        <w:t xml:space="preserve"> we ha</w:t>
      </w:r>
      <w:r w:rsidR="00384414">
        <w:rPr>
          <w:color w:val="000000"/>
          <w:sz w:val="22"/>
          <w:szCs w:val="22"/>
          <w:lang w:val="en-US"/>
        </w:rPr>
        <w:t>d</w:t>
      </w:r>
      <w:r w:rsidR="0063748C" w:rsidRPr="00C11822">
        <w:rPr>
          <w:color w:val="000000"/>
          <w:sz w:val="22"/>
          <w:szCs w:val="22"/>
          <w:lang w:val="en-US"/>
        </w:rPr>
        <w:t xml:space="preserve"> overarching discussion meeting</w:t>
      </w:r>
      <w:r w:rsidR="00C767DC">
        <w:rPr>
          <w:color w:val="000000"/>
          <w:sz w:val="22"/>
          <w:szCs w:val="22"/>
          <w:lang w:val="en-US"/>
        </w:rPr>
        <w:t>s</w:t>
      </w:r>
      <w:r w:rsidR="0063748C" w:rsidRPr="00C11822">
        <w:rPr>
          <w:color w:val="000000"/>
          <w:sz w:val="22"/>
          <w:szCs w:val="22"/>
          <w:lang w:val="en-US"/>
        </w:rPr>
        <w:t xml:space="preserve"> to evaluate our findings and discuss differences between the</w:t>
      </w:r>
      <w:r w:rsidR="00C767DC">
        <w:rPr>
          <w:color w:val="000000"/>
          <w:sz w:val="22"/>
          <w:szCs w:val="22"/>
          <w:lang w:val="en-US"/>
        </w:rPr>
        <w:t xml:space="preserve"> languages</w:t>
      </w:r>
      <w:r w:rsidR="0063748C" w:rsidRPr="00C11822">
        <w:rPr>
          <w:color w:val="000000"/>
          <w:sz w:val="22"/>
          <w:szCs w:val="22"/>
          <w:lang w:val="en-US"/>
        </w:rPr>
        <w:t xml:space="preserve">. These </w:t>
      </w:r>
      <w:r w:rsidR="001F58E2">
        <w:rPr>
          <w:color w:val="000000"/>
          <w:sz w:val="22"/>
          <w:szCs w:val="22"/>
          <w:lang w:val="en-US"/>
        </w:rPr>
        <w:t xml:space="preserve">findings </w:t>
      </w:r>
      <w:r w:rsidR="00384414">
        <w:rPr>
          <w:color w:val="000000"/>
          <w:sz w:val="22"/>
          <w:szCs w:val="22"/>
          <w:lang w:val="en-US"/>
        </w:rPr>
        <w:t>were</w:t>
      </w:r>
      <w:r w:rsidR="001F58E2">
        <w:rPr>
          <w:color w:val="000000"/>
          <w:sz w:val="22"/>
          <w:szCs w:val="22"/>
          <w:lang w:val="en-US"/>
        </w:rPr>
        <w:t xml:space="preserve"> </w:t>
      </w:r>
      <w:r w:rsidR="0063748C" w:rsidRPr="00C11822">
        <w:rPr>
          <w:color w:val="000000"/>
          <w:sz w:val="22"/>
          <w:szCs w:val="22"/>
          <w:lang w:val="en-US"/>
        </w:rPr>
        <w:t xml:space="preserve">integrated in the preliminary result section. </w:t>
      </w:r>
    </w:p>
    <w:p w14:paraId="722042C7" w14:textId="5AAEBA49" w:rsidR="003F7589" w:rsidRDefault="003F7589" w:rsidP="003F7589">
      <w:pPr>
        <w:pBdr>
          <w:top w:val="nil"/>
          <w:left w:val="nil"/>
          <w:bottom w:val="nil"/>
          <w:right w:val="nil"/>
          <w:between w:val="nil"/>
        </w:pBdr>
        <w:rPr>
          <w:color w:val="000000"/>
          <w:sz w:val="22"/>
          <w:szCs w:val="22"/>
          <w:lang w:val="en-US"/>
        </w:rPr>
      </w:pPr>
    </w:p>
    <w:p w14:paraId="519ADC07" w14:textId="589EF06D" w:rsidR="007D529C" w:rsidRPr="009C7352" w:rsidRDefault="007D529C" w:rsidP="009C7352">
      <w:pPr>
        <w:pStyle w:val="Tekstopmerking"/>
        <w:numPr>
          <w:ilvl w:val="0"/>
          <w:numId w:val="7"/>
        </w:numPr>
        <w:rPr>
          <w:rFonts w:cstheme="minorHAnsi"/>
          <w:b/>
          <w:bCs/>
          <w:color w:val="000000"/>
          <w:sz w:val="22"/>
          <w:szCs w:val="22"/>
          <w:lang w:val="en-US"/>
        </w:rPr>
      </w:pPr>
      <w:r w:rsidRPr="009C7352">
        <w:rPr>
          <w:rFonts w:cstheme="minorHAnsi"/>
          <w:b/>
          <w:bCs/>
          <w:color w:val="000000"/>
          <w:sz w:val="22"/>
          <w:szCs w:val="22"/>
          <w:lang w:val="en-US"/>
        </w:rPr>
        <w:t>Quantitative description</w:t>
      </w:r>
    </w:p>
    <w:p w14:paraId="1F33D56A" w14:textId="1AC8E7D4" w:rsidR="003F7589" w:rsidRPr="007061B3" w:rsidRDefault="003F7589" w:rsidP="003F7589">
      <w:pPr>
        <w:pStyle w:val="Tekstopmerking"/>
        <w:rPr>
          <w:rFonts w:cstheme="minorHAnsi"/>
          <w:color w:val="000000"/>
          <w:sz w:val="22"/>
          <w:szCs w:val="22"/>
          <w:lang w:val="en-US"/>
        </w:rPr>
      </w:pPr>
      <w:r w:rsidRPr="007061B3">
        <w:rPr>
          <w:rFonts w:cstheme="minorHAnsi"/>
          <w:color w:val="000000"/>
          <w:sz w:val="22"/>
          <w:szCs w:val="22"/>
          <w:lang w:val="en-US"/>
        </w:rPr>
        <w:t xml:space="preserve">After defining the major </w:t>
      </w:r>
      <w:r w:rsidR="0044219A">
        <w:rPr>
          <w:rFonts w:cstheme="minorHAnsi"/>
          <w:color w:val="000000"/>
          <w:sz w:val="22"/>
          <w:szCs w:val="22"/>
          <w:lang w:val="en-US"/>
        </w:rPr>
        <w:t>patterns</w:t>
      </w:r>
      <w:r w:rsidR="0044219A" w:rsidRPr="007061B3">
        <w:rPr>
          <w:rFonts w:cstheme="minorHAnsi"/>
          <w:color w:val="000000"/>
          <w:sz w:val="22"/>
          <w:szCs w:val="22"/>
          <w:lang w:val="en-US"/>
        </w:rPr>
        <w:t xml:space="preserve"> </w:t>
      </w:r>
      <w:r w:rsidRPr="007061B3">
        <w:rPr>
          <w:rFonts w:cstheme="minorHAnsi"/>
          <w:color w:val="000000"/>
          <w:sz w:val="22"/>
          <w:szCs w:val="22"/>
          <w:lang w:val="en-US"/>
        </w:rPr>
        <w:t>in the data, we reanalyze</w:t>
      </w:r>
      <w:r w:rsidR="00384414">
        <w:rPr>
          <w:rFonts w:cstheme="minorHAnsi"/>
          <w:color w:val="000000"/>
          <w:sz w:val="22"/>
          <w:szCs w:val="22"/>
          <w:lang w:val="en-US"/>
        </w:rPr>
        <w:t>d</w:t>
      </w:r>
      <w:r w:rsidRPr="007061B3">
        <w:rPr>
          <w:rFonts w:cstheme="minorHAnsi"/>
          <w:color w:val="000000"/>
          <w:sz w:val="22"/>
          <w:szCs w:val="22"/>
          <w:lang w:val="en-US"/>
        </w:rPr>
        <w:t xml:space="preserve"> the materials to check our findings and count the number of occurrences in the data. This analysis consist</w:t>
      </w:r>
      <w:r w:rsidR="00384414">
        <w:rPr>
          <w:rFonts w:cstheme="minorHAnsi"/>
          <w:color w:val="000000"/>
          <w:sz w:val="22"/>
          <w:szCs w:val="22"/>
          <w:lang w:val="en-US"/>
        </w:rPr>
        <w:t>ed</w:t>
      </w:r>
      <w:r w:rsidRPr="007061B3">
        <w:rPr>
          <w:rFonts w:cstheme="minorHAnsi"/>
          <w:color w:val="000000"/>
          <w:sz w:val="22"/>
          <w:szCs w:val="22"/>
          <w:lang w:val="en-US"/>
        </w:rPr>
        <w:t xml:space="preserve"> of the following steps: </w:t>
      </w:r>
    </w:p>
    <w:p w14:paraId="009F289F" w14:textId="77777777" w:rsidR="003F7589" w:rsidRDefault="003F7589" w:rsidP="003F7589">
      <w:pPr>
        <w:pStyle w:val="Tekstopmerking"/>
        <w:rPr>
          <w:rFonts w:cstheme="minorHAnsi"/>
          <w:i/>
          <w:iCs/>
          <w:color w:val="000000"/>
          <w:sz w:val="22"/>
          <w:szCs w:val="22"/>
          <w:lang w:val="en-US"/>
        </w:rPr>
      </w:pPr>
    </w:p>
    <w:p w14:paraId="228EFF74" w14:textId="28726EBB" w:rsidR="003F7589" w:rsidRPr="007061B3" w:rsidRDefault="003F7589" w:rsidP="003F7589">
      <w:pPr>
        <w:pStyle w:val="Tekstopmerking"/>
        <w:numPr>
          <w:ilvl w:val="0"/>
          <w:numId w:val="8"/>
        </w:numPr>
        <w:rPr>
          <w:lang w:val="en-GB"/>
        </w:rPr>
      </w:pPr>
      <w:r w:rsidRPr="007061B3">
        <w:rPr>
          <w:rFonts w:cstheme="minorHAnsi"/>
          <w:color w:val="000000"/>
          <w:sz w:val="22"/>
          <w:szCs w:val="22"/>
          <w:lang w:val="en-US"/>
        </w:rPr>
        <w:t>We define</w:t>
      </w:r>
      <w:r w:rsidR="00384414">
        <w:rPr>
          <w:rFonts w:cstheme="minorHAnsi"/>
          <w:color w:val="000000"/>
          <w:sz w:val="22"/>
          <w:szCs w:val="22"/>
          <w:lang w:val="en-US"/>
        </w:rPr>
        <w:t>d</w:t>
      </w:r>
      <w:r w:rsidRPr="007061B3">
        <w:rPr>
          <w:rFonts w:cstheme="minorHAnsi"/>
          <w:color w:val="000000"/>
          <w:sz w:val="22"/>
          <w:szCs w:val="22"/>
          <w:lang w:val="en-US"/>
        </w:rPr>
        <w:t xml:space="preserve"> how to count</w:t>
      </w:r>
      <w:r w:rsidR="007061B3">
        <w:rPr>
          <w:rFonts w:cstheme="minorHAnsi"/>
          <w:color w:val="000000"/>
          <w:sz w:val="22"/>
          <w:szCs w:val="22"/>
          <w:lang w:val="en-US"/>
        </w:rPr>
        <w:t>/code</w:t>
      </w:r>
      <w:r w:rsidRPr="007061B3">
        <w:rPr>
          <w:rFonts w:cstheme="minorHAnsi"/>
          <w:color w:val="000000"/>
          <w:sz w:val="22"/>
          <w:szCs w:val="22"/>
          <w:lang w:val="en-US"/>
        </w:rPr>
        <w:t xml:space="preserve"> our themes</w:t>
      </w:r>
    </w:p>
    <w:p w14:paraId="62EAC49A" w14:textId="595CBC67" w:rsidR="003F7589" w:rsidRPr="007061B3" w:rsidRDefault="003F7589" w:rsidP="003F7589">
      <w:pPr>
        <w:pStyle w:val="Tekstopmerking"/>
        <w:numPr>
          <w:ilvl w:val="0"/>
          <w:numId w:val="8"/>
        </w:numPr>
        <w:rPr>
          <w:lang w:val="en-GB"/>
        </w:rPr>
      </w:pPr>
      <w:r w:rsidRPr="007061B3">
        <w:rPr>
          <w:rFonts w:cstheme="minorHAnsi"/>
          <w:color w:val="000000"/>
          <w:sz w:val="22"/>
          <w:szCs w:val="22"/>
          <w:lang w:val="en-US"/>
        </w:rPr>
        <w:t>We pilot</w:t>
      </w:r>
      <w:r w:rsidR="00384414">
        <w:rPr>
          <w:rFonts w:cstheme="minorHAnsi"/>
          <w:color w:val="000000"/>
          <w:sz w:val="22"/>
          <w:szCs w:val="22"/>
          <w:lang w:val="en-US"/>
        </w:rPr>
        <w:t>ed</w:t>
      </w:r>
      <w:r w:rsidRPr="007061B3">
        <w:rPr>
          <w:rFonts w:cstheme="minorHAnsi"/>
          <w:color w:val="000000"/>
          <w:sz w:val="22"/>
          <w:szCs w:val="22"/>
          <w:lang w:val="en-US"/>
        </w:rPr>
        <w:t xml:space="preserve"> these definitions</w:t>
      </w:r>
      <w:r w:rsidR="007061B3">
        <w:rPr>
          <w:rFonts w:cstheme="minorHAnsi"/>
          <w:color w:val="000000"/>
          <w:sz w:val="22"/>
          <w:szCs w:val="22"/>
          <w:lang w:val="en-US"/>
        </w:rPr>
        <w:t xml:space="preserve"> on one material from each language</w:t>
      </w:r>
    </w:p>
    <w:p w14:paraId="2FD84B53" w14:textId="55B49B7A" w:rsidR="007061B3" w:rsidRPr="007061B3" w:rsidRDefault="007061B3" w:rsidP="003F7589">
      <w:pPr>
        <w:pStyle w:val="Tekstopmerking"/>
        <w:numPr>
          <w:ilvl w:val="0"/>
          <w:numId w:val="8"/>
        </w:numPr>
        <w:rPr>
          <w:lang w:val="en-GB"/>
        </w:rPr>
      </w:pPr>
      <w:r>
        <w:rPr>
          <w:rFonts w:cstheme="minorHAnsi"/>
          <w:color w:val="000000"/>
          <w:sz w:val="22"/>
          <w:szCs w:val="22"/>
          <w:lang w:val="en-GB"/>
        </w:rPr>
        <w:t>We analys</w:t>
      </w:r>
      <w:r w:rsidR="001755D8">
        <w:rPr>
          <w:rFonts w:cstheme="minorHAnsi"/>
          <w:color w:val="000000"/>
          <w:sz w:val="22"/>
          <w:szCs w:val="22"/>
          <w:lang w:val="en-GB"/>
        </w:rPr>
        <w:t>e</w:t>
      </w:r>
      <w:r w:rsidR="00384414">
        <w:rPr>
          <w:rFonts w:cstheme="minorHAnsi"/>
          <w:color w:val="000000"/>
          <w:sz w:val="22"/>
          <w:szCs w:val="22"/>
          <w:lang w:val="en-GB"/>
        </w:rPr>
        <w:t>d</w:t>
      </w:r>
      <w:r>
        <w:rPr>
          <w:rFonts w:cstheme="minorHAnsi"/>
          <w:color w:val="000000"/>
          <w:sz w:val="22"/>
          <w:szCs w:val="22"/>
          <w:lang w:val="en-GB"/>
        </w:rPr>
        <w:t xml:space="preserve"> the British English materials by coding</w:t>
      </w:r>
    </w:p>
    <w:p w14:paraId="4DD4452D" w14:textId="60358B35" w:rsidR="007061B3" w:rsidRPr="007061B3" w:rsidRDefault="007061B3" w:rsidP="003F7589">
      <w:pPr>
        <w:pStyle w:val="Tekstopmerking"/>
        <w:numPr>
          <w:ilvl w:val="0"/>
          <w:numId w:val="8"/>
        </w:numPr>
        <w:rPr>
          <w:rFonts w:cstheme="minorHAnsi"/>
          <w:color w:val="000000"/>
          <w:sz w:val="22"/>
          <w:szCs w:val="22"/>
          <w:lang w:val="en-US"/>
        </w:rPr>
      </w:pPr>
      <w:r w:rsidRPr="007061B3">
        <w:rPr>
          <w:rFonts w:cstheme="minorHAnsi"/>
          <w:color w:val="000000"/>
          <w:sz w:val="22"/>
          <w:szCs w:val="22"/>
          <w:lang w:val="en-US"/>
        </w:rPr>
        <w:t>We discuss</w:t>
      </w:r>
      <w:r w:rsidR="00384414">
        <w:rPr>
          <w:rFonts w:cstheme="minorHAnsi"/>
          <w:color w:val="000000"/>
          <w:sz w:val="22"/>
          <w:szCs w:val="22"/>
          <w:lang w:val="en-US"/>
        </w:rPr>
        <w:t>ed</w:t>
      </w:r>
      <w:r w:rsidRPr="007061B3">
        <w:rPr>
          <w:rFonts w:cstheme="minorHAnsi"/>
          <w:color w:val="000000"/>
          <w:sz w:val="22"/>
          <w:szCs w:val="22"/>
          <w:lang w:val="en-US"/>
        </w:rPr>
        <w:t xml:space="preserve"> how to count each theme and reach</w:t>
      </w:r>
      <w:r w:rsidR="00384414">
        <w:rPr>
          <w:rFonts w:cstheme="minorHAnsi"/>
          <w:color w:val="000000"/>
          <w:sz w:val="22"/>
          <w:szCs w:val="22"/>
          <w:lang w:val="en-US"/>
        </w:rPr>
        <w:t>ed</w:t>
      </w:r>
      <w:r w:rsidRPr="007061B3">
        <w:rPr>
          <w:rFonts w:cstheme="minorHAnsi"/>
          <w:color w:val="000000"/>
          <w:sz w:val="22"/>
          <w:szCs w:val="22"/>
          <w:lang w:val="en-US"/>
        </w:rPr>
        <w:t xml:space="preserve"> consensus on the occurrences</w:t>
      </w:r>
    </w:p>
    <w:p w14:paraId="79BAA937" w14:textId="012A4C58" w:rsidR="007061B3" w:rsidRDefault="007061B3" w:rsidP="003F7589">
      <w:pPr>
        <w:pStyle w:val="Tekstopmerking"/>
        <w:numPr>
          <w:ilvl w:val="0"/>
          <w:numId w:val="8"/>
        </w:numPr>
        <w:rPr>
          <w:rFonts w:cstheme="minorHAnsi"/>
          <w:color w:val="000000"/>
          <w:sz w:val="22"/>
          <w:szCs w:val="22"/>
          <w:lang w:val="en-US"/>
        </w:rPr>
      </w:pPr>
      <w:r w:rsidRPr="007061B3">
        <w:rPr>
          <w:rFonts w:cstheme="minorHAnsi"/>
          <w:color w:val="000000"/>
          <w:sz w:val="22"/>
          <w:szCs w:val="22"/>
          <w:lang w:val="en-US"/>
        </w:rPr>
        <w:t>We individually analy</w:t>
      </w:r>
      <w:r w:rsidR="00C767DC">
        <w:rPr>
          <w:rFonts w:cstheme="minorHAnsi"/>
          <w:color w:val="000000"/>
          <w:sz w:val="22"/>
          <w:szCs w:val="22"/>
          <w:lang w:val="en-US"/>
        </w:rPr>
        <w:t>z</w:t>
      </w:r>
      <w:r>
        <w:rPr>
          <w:rFonts w:cstheme="minorHAnsi"/>
          <w:color w:val="000000"/>
          <w:sz w:val="22"/>
          <w:szCs w:val="22"/>
          <w:lang w:val="en-US"/>
        </w:rPr>
        <w:t>e</w:t>
      </w:r>
      <w:r w:rsidR="00384414">
        <w:rPr>
          <w:rFonts w:cstheme="minorHAnsi"/>
          <w:color w:val="000000"/>
          <w:sz w:val="22"/>
          <w:szCs w:val="22"/>
          <w:lang w:val="en-US"/>
        </w:rPr>
        <w:t>d</w:t>
      </w:r>
      <w:r>
        <w:rPr>
          <w:rFonts w:cstheme="minorHAnsi"/>
          <w:color w:val="000000"/>
          <w:sz w:val="22"/>
          <w:szCs w:val="22"/>
          <w:lang w:val="en-US"/>
        </w:rPr>
        <w:t xml:space="preserve"> the other languages</w:t>
      </w:r>
    </w:p>
    <w:p w14:paraId="5E7544B9" w14:textId="584D4DD6" w:rsidR="007061B3" w:rsidRPr="007061B3" w:rsidRDefault="007061B3" w:rsidP="007061B3">
      <w:pPr>
        <w:pStyle w:val="Tekstopmerking"/>
        <w:numPr>
          <w:ilvl w:val="0"/>
          <w:numId w:val="8"/>
        </w:numPr>
        <w:rPr>
          <w:lang w:val="en-GB"/>
        </w:rPr>
      </w:pPr>
      <w:r w:rsidRPr="007061B3">
        <w:rPr>
          <w:rFonts w:cstheme="minorHAnsi"/>
          <w:color w:val="000000"/>
          <w:sz w:val="22"/>
          <w:szCs w:val="22"/>
          <w:lang w:val="en-US"/>
        </w:rPr>
        <w:t>We discuss</w:t>
      </w:r>
      <w:r w:rsidR="00384414">
        <w:rPr>
          <w:rFonts w:cstheme="minorHAnsi"/>
          <w:color w:val="000000"/>
          <w:sz w:val="22"/>
          <w:szCs w:val="22"/>
          <w:lang w:val="en-US"/>
        </w:rPr>
        <w:t>ed</w:t>
      </w:r>
      <w:r w:rsidRPr="007061B3">
        <w:rPr>
          <w:rFonts w:cstheme="minorHAnsi"/>
          <w:color w:val="000000"/>
          <w:sz w:val="22"/>
          <w:szCs w:val="22"/>
          <w:lang w:val="en-US"/>
        </w:rPr>
        <w:t xml:space="preserve"> any uncertainties and reach</w:t>
      </w:r>
      <w:r w:rsidR="00384414">
        <w:rPr>
          <w:rFonts w:cstheme="minorHAnsi"/>
          <w:color w:val="000000"/>
          <w:sz w:val="22"/>
          <w:szCs w:val="22"/>
          <w:lang w:val="en-US"/>
        </w:rPr>
        <w:t>ed</w:t>
      </w:r>
      <w:r w:rsidRPr="007061B3">
        <w:rPr>
          <w:rFonts w:cstheme="minorHAnsi"/>
          <w:color w:val="000000"/>
          <w:sz w:val="22"/>
          <w:szCs w:val="22"/>
          <w:lang w:val="en-US"/>
        </w:rPr>
        <w:t xml:space="preserve"> consensus </w:t>
      </w:r>
      <w:r>
        <w:rPr>
          <w:rFonts w:cstheme="minorHAnsi"/>
          <w:color w:val="000000"/>
          <w:sz w:val="22"/>
          <w:szCs w:val="22"/>
          <w:lang w:val="en-US"/>
        </w:rPr>
        <w:t>on the occurrences within and across materials.</w:t>
      </w:r>
      <w:r w:rsidR="00FA654D">
        <w:rPr>
          <w:rFonts w:cstheme="minorHAnsi"/>
          <w:color w:val="000000"/>
          <w:sz w:val="22"/>
          <w:szCs w:val="22"/>
          <w:lang w:val="en-US"/>
        </w:rPr>
        <w:t xml:space="preserve"> We integrate</w:t>
      </w:r>
      <w:r w:rsidR="00384414">
        <w:rPr>
          <w:rFonts w:cstheme="minorHAnsi"/>
          <w:color w:val="000000"/>
          <w:sz w:val="22"/>
          <w:szCs w:val="22"/>
          <w:lang w:val="en-US"/>
        </w:rPr>
        <w:t>d</w:t>
      </w:r>
      <w:r w:rsidR="00FA654D">
        <w:rPr>
          <w:rFonts w:cstheme="minorHAnsi"/>
          <w:color w:val="000000"/>
          <w:sz w:val="22"/>
          <w:szCs w:val="22"/>
          <w:lang w:val="en-US"/>
        </w:rPr>
        <w:t xml:space="preserve"> these findings in the result section. </w:t>
      </w:r>
    </w:p>
    <w:p w14:paraId="27DF0D6E" w14:textId="77777777" w:rsidR="007061B3" w:rsidRPr="007061B3" w:rsidRDefault="007061B3" w:rsidP="007061B3">
      <w:pPr>
        <w:pStyle w:val="Tekstopmerking"/>
        <w:ind w:left="360"/>
        <w:rPr>
          <w:lang w:val="en-GB"/>
        </w:rPr>
      </w:pPr>
    </w:p>
    <w:p w14:paraId="01CBEF57" w14:textId="77777777" w:rsidR="003F7589" w:rsidRDefault="003F7589" w:rsidP="003F7589">
      <w:pPr>
        <w:rPr>
          <w:rFonts w:cstheme="minorHAnsi"/>
          <w:color w:val="000000"/>
          <w:sz w:val="22"/>
          <w:szCs w:val="22"/>
          <w:lang w:val="en-US"/>
        </w:rPr>
      </w:pPr>
    </w:p>
    <w:p w14:paraId="33A2FA4E" w14:textId="75264F9C" w:rsidR="009C21D8" w:rsidRDefault="009C21D8" w:rsidP="0031798D">
      <w:pPr>
        <w:rPr>
          <w:rFonts w:cstheme="minorHAnsi"/>
          <w:sz w:val="22"/>
          <w:szCs w:val="22"/>
          <w:lang w:val="en-US"/>
        </w:rPr>
      </w:pPr>
    </w:p>
    <w:sectPr w:rsidR="009C21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537BEE" w14:textId="77777777" w:rsidR="007D5F9C" w:rsidRDefault="007D5F9C" w:rsidP="006670FF">
      <w:r>
        <w:separator/>
      </w:r>
    </w:p>
  </w:endnote>
  <w:endnote w:type="continuationSeparator" w:id="0">
    <w:p w14:paraId="2C070A05" w14:textId="77777777" w:rsidR="007D5F9C" w:rsidRDefault="007D5F9C" w:rsidP="00667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92797" w14:textId="77777777" w:rsidR="007D5F9C" w:rsidRDefault="007D5F9C" w:rsidP="006670FF">
      <w:r>
        <w:separator/>
      </w:r>
    </w:p>
  </w:footnote>
  <w:footnote w:type="continuationSeparator" w:id="0">
    <w:p w14:paraId="5EE80CE1" w14:textId="77777777" w:rsidR="007D5F9C" w:rsidRDefault="007D5F9C" w:rsidP="00667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639BC"/>
    <w:multiLevelType w:val="hybridMultilevel"/>
    <w:tmpl w:val="9A4A8D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FF11EFD"/>
    <w:multiLevelType w:val="multilevel"/>
    <w:tmpl w:val="F7FAFBFC"/>
    <w:lvl w:ilvl="0">
      <w:start w:val="1"/>
      <w:numFmt w:val="decimal"/>
      <w:lvlText w:val="%1)"/>
      <w:lvlJc w:val="left"/>
      <w:pPr>
        <w:ind w:left="360" w:hanging="360"/>
      </w:pPr>
    </w:lvl>
    <w:lvl w:ilvl="1">
      <w:start w:val="1"/>
      <w:numFmt w:val="lowerLetter"/>
      <w:lvlText w:val="%2."/>
      <w:lvlJc w:val="left"/>
      <w:pPr>
        <w:ind w:left="644" w:hanging="358"/>
      </w:pPr>
    </w:lvl>
    <w:lvl w:ilvl="2">
      <w:start w:val="1"/>
      <w:numFmt w:val="lowerRoman"/>
      <w:lvlText w:val="%3."/>
      <w:lvlJc w:val="right"/>
      <w:pPr>
        <w:ind w:left="889"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55910EF"/>
    <w:multiLevelType w:val="hybridMultilevel"/>
    <w:tmpl w:val="7D605630"/>
    <w:lvl w:ilvl="0" w:tplc="04130011">
      <w:start w:val="1"/>
      <w:numFmt w:val="decimal"/>
      <w:lvlText w:val="%1)"/>
      <w:lvlJc w:val="left"/>
      <w:pPr>
        <w:ind w:left="360" w:hanging="360"/>
      </w:pPr>
      <w:rPr>
        <w:rFonts w:hint="default"/>
      </w:rPr>
    </w:lvl>
    <w:lvl w:ilvl="1" w:tplc="04130019">
      <w:start w:val="1"/>
      <w:numFmt w:val="lowerLetter"/>
      <w:lvlText w:val="%2."/>
      <w:lvlJc w:val="left"/>
      <w:pPr>
        <w:ind w:left="644" w:hanging="360"/>
      </w:pPr>
    </w:lvl>
    <w:lvl w:ilvl="2" w:tplc="0413001B">
      <w:start w:val="1"/>
      <w:numFmt w:val="lowerRoman"/>
      <w:lvlText w:val="%3."/>
      <w:lvlJc w:val="right"/>
      <w:pPr>
        <w:ind w:left="889" w:hanging="180"/>
      </w:pPr>
    </w:lvl>
    <w:lvl w:ilvl="3" w:tplc="0413000F">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25EA3B4F"/>
    <w:multiLevelType w:val="hybridMultilevel"/>
    <w:tmpl w:val="EA8A4CB6"/>
    <w:lvl w:ilvl="0" w:tplc="B84A6278">
      <w:start w:val="8"/>
      <w:numFmt w:val="bullet"/>
      <w:lvlText w:val="-"/>
      <w:lvlJc w:val="left"/>
      <w:pPr>
        <w:ind w:left="360" w:hanging="360"/>
      </w:pPr>
      <w:rPr>
        <w:rFonts w:ascii="Calibri" w:eastAsiaTheme="minorHAnsi" w:hAnsi="Calibri" w:cs="Calibri"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2AE07C46"/>
    <w:multiLevelType w:val="hybridMultilevel"/>
    <w:tmpl w:val="3D30B216"/>
    <w:lvl w:ilvl="0" w:tplc="B8868734">
      <w:start w:val="8"/>
      <w:numFmt w:val="bullet"/>
      <w:lvlText w:val=""/>
      <w:lvlJc w:val="left"/>
      <w:pPr>
        <w:ind w:left="720" w:hanging="360"/>
      </w:pPr>
      <w:rPr>
        <w:rFonts w:ascii="Wingdings" w:eastAsiaTheme="minorHAnsi" w:hAnsi="Wingdings" w:cstheme="minorBidi" w:hint="default"/>
      </w:rPr>
    </w:lvl>
    <w:lvl w:ilvl="1" w:tplc="04130003" w:tentative="1">
      <w:start w:val="1"/>
      <w:numFmt w:val="bullet"/>
      <w:lvlText w:val="o"/>
      <w:lvlJc w:val="left"/>
      <w:pPr>
        <w:ind w:left="1440" w:hanging="360"/>
      </w:pPr>
      <w:rPr>
        <w:rFonts w:ascii="Courier New" w:hAnsi="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F710616"/>
    <w:multiLevelType w:val="hybridMultilevel"/>
    <w:tmpl w:val="176E1674"/>
    <w:lvl w:ilvl="0" w:tplc="3252F6C8">
      <w:start w:val="8"/>
      <w:numFmt w:val="bullet"/>
      <w:lvlText w:val=""/>
      <w:lvlJc w:val="left"/>
      <w:pPr>
        <w:ind w:left="360" w:hanging="360"/>
      </w:pPr>
      <w:rPr>
        <w:rFonts w:ascii="Wingdings" w:eastAsiaTheme="minorHAnsi" w:hAnsi="Wingdings" w:cstheme="minorBidi" w:hint="default"/>
      </w:rPr>
    </w:lvl>
    <w:lvl w:ilvl="1" w:tplc="04130003" w:tentative="1">
      <w:start w:val="1"/>
      <w:numFmt w:val="bullet"/>
      <w:lvlText w:val="o"/>
      <w:lvlJc w:val="left"/>
      <w:pPr>
        <w:ind w:left="1080" w:hanging="360"/>
      </w:pPr>
      <w:rPr>
        <w:rFonts w:ascii="Courier New" w:hAnsi="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53286C1B"/>
    <w:multiLevelType w:val="hybridMultilevel"/>
    <w:tmpl w:val="6FFC7C20"/>
    <w:lvl w:ilvl="0" w:tplc="04130011">
      <w:start w:val="1"/>
      <w:numFmt w:val="decimal"/>
      <w:lvlText w:val="%1)"/>
      <w:lvlJc w:val="left"/>
      <w:pPr>
        <w:ind w:left="360" w:hanging="360"/>
      </w:pPr>
      <w:rPr>
        <w:rFonts w:hint="default"/>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546A3368"/>
    <w:multiLevelType w:val="hybridMultilevel"/>
    <w:tmpl w:val="C4822782"/>
    <w:lvl w:ilvl="0" w:tplc="42DC5992">
      <w:start w:val="1"/>
      <w:numFmt w:val="decimal"/>
      <w:lvlText w:val="%1)"/>
      <w:lvlJc w:val="left"/>
      <w:pPr>
        <w:ind w:left="360" w:hanging="360"/>
      </w:pPr>
      <w:rPr>
        <w:rFonts w:cstheme="minorHAnsi" w:hint="default"/>
        <w:color w:val="000000"/>
        <w:sz w:val="22"/>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16cid:durableId="1021706837">
    <w:abstractNumId w:val="4"/>
  </w:num>
  <w:num w:numId="2" w16cid:durableId="215317935">
    <w:abstractNumId w:val="3"/>
  </w:num>
  <w:num w:numId="3" w16cid:durableId="1331563467">
    <w:abstractNumId w:val="5"/>
  </w:num>
  <w:num w:numId="4" w16cid:durableId="1443647368">
    <w:abstractNumId w:val="6"/>
  </w:num>
  <w:num w:numId="5" w16cid:durableId="2823667">
    <w:abstractNumId w:val="2"/>
  </w:num>
  <w:num w:numId="6" w16cid:durableId="825392267">
    <w:abstractNumId w:val="0"/>
  </w:num>
  <w:num w:numId="7" w16cid:durableId="535509164">
    <w:abstractNumId w:val="1"/>
  </w:num>
  <w:num w:numId="8" w16cid:durableId="18542982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K3sLA0sDQ0NrUwMDFR0lEKTi0uzszPAykwrAUAL47WgywAAAA="/>
  </w:docVars>
  <w:rsids>
    <w:rsidRoot w:val="0031798D"/>
    <w:rsid w:val="00026CB9"/>
    <w:rsid w:val="00091FB4"/>
    <w:rsid w:val="000E3601"/>
    <w:rsid w:val="000E4AB9"/>
    <w:rsid w:val="001379FE"/>
    <w:rsid w:val="0014127F"/>
    <w:rsid w:val="0017176E"/>
    <w:rsid w:val="001755D8"/>
    <w:rsid w:val="001C4619"/>
    <w:rsid w:val="001E3BDE"/>
    <w:rsid w:val="001F58E2"/>
    <w:rsid w:val="002053E9"/>
    <w:rsid w:val="00212FDF"/>
    <w:rsid w:val="002212BC"/>
    <w:rsid w:val="00245A57"/>
    <w:rsid w:val="00253F0B"/>
    <w:rsid w:val="00295C67"/>
    <w:rsid w:val="002A2683"/>
    <w:rsid w:val="0031798D"/>
    <w:rsid w:val="003422EF"/>
    <w:rsid w:val="00351628"/>
    <w:rsid w:val="00352FA3"/>
    <w:rsid w:val="00355BA9"/>
    <w:rsid w:val="0035663C"/>
    <w:rsid w:val="0036521D"/>
    <w:rsid w:val="00384414"/>
    <w:rsid w:val="00385288"/>
    <w:rsid w:val="003B5630"/>
    <w:rsid w:val="003D105C"/>
    <w:rsid w:val="003D488D"/>
    <w:rsid w:val="003D6F3F"/>
    <w:rsid w:val="003F2526"/>
    <w:rsid w:val="003F7589"/>
    <w:rsid w:val="00412BD4"/>
    <w:rsid w:val="00420EBB"/>
    <w:rsid w:val="00436B2E"/>
    <w:rsid w:val="0044219A"/>
    <w:rsid w:val="004435D1"/>
    <w:rsid w:val="00445646"/>
    <w:rsid w:val="004B1D49"/>
    <w:rsid w:val="004B2FEF"/>
    <w:rsid w:val="004B3849"/>
    <w:rsid w:val="004B5727"/>
    <w:rsid w:val="004E0CBB"/>
    <w:rsid w:val="004F203B"/>
    <w:rsid w:val="0052194F"/>
    <w:rsid w:val="005504CD"/>
    <w:rsid w:val="00573987"/>
    <w:rsid w:val="00580836"/>
    <w:rsid w:val="005A63D6"/>
    <w:rsid w:val="005B0A1A"/>
    <w:rsid w:val="005B65BA"/>
    <w:rsid w:val="005D11A7"/>
    <w:rsid w:val="00616EE9"/>
    <w:rsid w:val="00636CAE"/>
    <w:rsid w:val="0063748C"/>
    <w:rsid w:val="00643E77"/>
    <w:rsid w:val="00644104"/>
    <w:rsid w:val="006670FF"/>
    <w:rsid w:val="00672874"/>
    <w:rsid w:val="006C2272"/>
    <w:rsid w:val="006F5D85"/>
    <w:rsid w:val="007061B3"/>
    <w:rsid w:val="007160A3"/>
    <w:rsid w:val="007364AA"/>
    <w:rsid w:val="00747252"/>
    <w:rsid w:val="007942B9"/>
    <w:rsid w:val="007B642F"/>
    <w:rsid w:val="007C3329"/>
    <w:rsid w:val="007D0F1D"/>
    <w:rsid w:val="007D529C"/>
    <w:rsid w:val="007D5F9C"/>
    <w:rsid w:val="007F7544"/>
    <w:rsid w:val="008104D6"/>
    <w:rsid w:val="00817E08"/>
    <w:rsid w:val="008244A4"/>
    <w:rsid w:val="00842C63"/>
    <w:rsid w:val="008D2D55"/>
    <w:rsid w:val="00915A05"/>
    <w:rsid w:val="00943165"/>
    <w:rsid w:val="0095085D"/>
    <w:rsid w:val="00964DBE"/>
    <w:rsid w:val="00971B4F"/>
    <w:rsid w:val="00980233"/>
    <w:rsid w:val="009A617A"/>
    <w:rsid w:val="009C21D8"/>
    <w:rsid w:val="009C7352"/>
    <w:rsid w:val="009D0823"/>
    <w:rsid w:val="009F3239"/>
    <w:rsid w:val="00A37448"/>
    <w:rsid w:val="00A4630B"/>
    <w:rsid w:val="00A46CF8"/>
    <w:rsid w:val="00A62CB9"/>
    <w:rsid w:val="00A67F65"/>
    <w:rsid w:val="00A950ED"/>
    <w:rsid w:val="00AB2A82"/>
    <w:rsid w:val="00AB4A25"/>
    <w:rsid w:val="00AC41DC"/>
    <w:rsid w:val="00B0541C"/>
    <w:rsid w:val="00B11A74"/>
    <w:rsid w:val="00B308B6"/>
    <w:rsid w:val="00B4042A"/>
    <w:rsid w:val="00B52DB1"/>
    <w:rsid w:val="00B63D4B"/>
    <w:rsid w:val="00BA0190"/>
    <w:rsid w:val="00BB4DA4"/>
    <w:rsid w:val="00BE298C"/>
    <w:rsid w:val="00BF075B"/>
    <w:rsid w:val="00C01B1C"/>
    <w:rsid w:val="00C04D3B"/>
    <w:rsid w:val="00C11822"/>
    <w:rsid w:val="00C12A18"/>
    <w:rsid w:val="00C60242"/>
    <w:rsid w:val="00C604E3"/>
    <w:rsid w:val="00C6545A"/>
    <w:rsid w:val="00C767DC"/>
    <w:rsid w:val="00C81E81"/>
    <w:rsid w:val="00C8756C"/>
    <w:rsid w:val="00CA756D"/>
    <w:rsid w:val="00CC76CC"/>
    <w:rsid w:val="00CD691D"/>
    <w:rsid w:val="00CE4679"/>
    <w:rsid w:val="00D06D5A"/>
    <w:rsid w:val="00D11963"/>
    <w:rsid w:val="00D664F3"/>
    <w:rsid w:val="00D71743"/>
    <w:rsid w:val="00D75B6F"/>
    <w:rsid w:val="00D85390"/>
    <w:rsid w:val="00D86736"/>
    <w:rsid w:val="00D9692E"/>
    <w:rsid w:val="00DB19A8"/>
    <w:rsid w:val="00DC13B8"/>
    <w:rsid w:val="00DC750D"/>
    <w:rsid w:val="00DD5270"/>
    <w:rsid w:val="00E0590D"/>
    <w:rsid w:val="00E1204A"/>
    <w:rsid w:val="00E14DE8"/>
    <w:rsid w:val="00E1741A"/>
    <w:rsid w:val="00E56070"/>
    <w:rsid w:val="00E80549"/>
    <w:rsid w:val="00E868DD"/>
    <w:rsid w:val="00EA71D1"/>
    <w:rsid w:val="00EB3E7D"/>
    <w:rsid w:val="00EB5147"/>
    <w:rsid w:val="00F0255A"/>
    <w:rsid w:val="00F43DE2"/>
    <w:rsid w:val="00F5253B"/>
    <w:rsid w:val="00F71D93"/>
    <w:rsid w:val="00F95737"/>
    <w:rsid w:val="00FA0E49"/>
    <w:rsid w:val="00FA28E4"/>
    <w:rsid w:val="00FA654D"/>
    <w:rsid w:val="00FB20CF"/>
    <w:rsid w:val="00FB2830"/>
    <w:rsid w:val="00FD3CE7"/>
    <w:rsid w:val="00FF50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11298"/>
  <w15:chartTrackingRefBased/>
  <w15:docId w15:val="{57E8B94F-DB3E-4C4C-B2CE-2B9DC59AA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31798D"/>
    <w:pPr>
      <w:ind w:left="720"/>
      <w:contextualSpacing/>
    </w:pPr>
  </w:style>
  <w:style w:type="character" w:styleId="Hyperlink">
    <w:name w:val="Hyperlink"/>
    <w:basedOn w:val="Standaardalinea-lettertype"/>
    <w:uiPriority w:val="99"/>
    <w:unhideWhenUsed/>
    <w:rsid w:val="002212BC"/>
    <w:rPr>
      <w:color w:val="0563C1" w:themeColor="hyperlink"/>
      <w:u w:val="single"/>
    </w:rPr>
  </w:style>
  <w:style w:type="character" w:customStyle="1" w:styleId="Feloldatlanmegemlts1">
    <w:name w:val="Feloldatlan megemlítés1"/>
    <w:basedOn w:val="Standaardalinea-lettertype"/>
    <w:uiPriority w:val="99"/>
    <w:semiHidden/>
    <w:unhideWhenUsed/>
    <w:rsid w:val="002212BC"/>
    <w:rPr>
      <w:color w:val="605E5C"/>
      <w:shd w:val="clear" w:color="auto" w:fill="E1DFDD"/>
    </w:rPr>
  </w:style>
  <w:style w:type="character" w:styleId="Verwijzingopmerking">
    <w:name w:val="annotation reference"/>
    <w:basedOn w:val="Standaardalinea-lettertype"/>
    <w:uiPriority w:val="99"/>
    <w:semiHidden/>
    <w:unhideWhenUsed/>
    <w:rsid w:val="0017176E"/>
    <w:rPr>
      <w:sz w:val="16"/>
      <w:szCs w:val="16"/>
    </w:rPr>
  </w:style>
  <w:style w:type="paragraph" w:styleId="Tekstopmerking">
    <w:name w:val="annotation text"/>
    <w:basedOn w:val="Standaard"/>
    <w:link w:val="TekstopmerkingChar"/>
    <w:uiPriority w:val="99"/>
    <w:unhideWhenUsed/>
    <w:rsid w:val="0017176E"/>
    <w:rPr>
      <w:sz w:val="20"/>
      <w:szCs w:val="20"/>
    </w:rPr>
  </w:style>
  <w:style w:type="character" w:customStyle="1" w:styleId="TekstopmerkingChar">
    <w:name w:val="Tekst opmerking Char"/>
    <w:basedOn w:val="Standaardalinea-lettertype"/>
    <w:link w:val="Tekstopmerking"/>
    <w:uiPriority w:val="99"/>
    <w:rsid w:val="0017176E"/>
    <w:rPr>
      <w:sz w:val="20"/>
      <w:szCs w:val="20"/>
    </w:rPr>
  </w:style>
  <w:style w:type="paragraph" w:styleId="Onderwerpvanopmerking">
    <w:name w:val="annotation subject"/>
    <w:basedOn w:val="Tekstopmerking"/>
    <w:next w:val="Tekstopmerking"/>
    <w:link w:val="OnderwerpvanopmerkingChar"/>
    <w:uiPriority w:val="99"/>
    <w:semiHidden/>
    <w:unhideWhenUsed/>
    <w:rsid w:val="0017176E"/>
    <w:rPr>
      <w:b/>
      <w:bCs/>
    </w:rPr>
  </w:style>
  <w:style w:type="character" w:customStyle="1" w:styleId="OnderwerpvanopmerkingChar">
    <w:name w:val="Onderwerp van opmerking Char"/>
    <w:basedOn w:val="TekstopmerkingChar"/>
    <w:link w:val="Onderwerpvanopmerking"/>
    <w:uiPriority w:val="99"/>
    <w:semiHidden/>
    <w:rsid w:val="0017176E"/>
    <w:rPr>
      <w:b/>
      <w:bCs/>
      <w:sz w:val="20"/>
      <w:szCs w:val="20"/>
    </w:rPr>
  </w:style>
  <w:style w:type="paragraph" w:styleId="Ballontekst">
    <w:name w:val="Balloon Text"/>
    <w:basedOn w:val="Standaard"/>
    <w:link w:val="BallontekstChar"/>
    <w:uiPriority w:val="99"/>
    <w:semiHidden/>
    <w:unhideWhenUsed/>
    <w:rsid w:val="0017176E"/>
    <w:rPr>
      <w:rFonts w:ascii="Times New Roman" w:hAnsi="Times New Roman" w:cs="Times New Roman"/>
      <w:sz w:val="18"/>
      <w:szCs w:val="18"/>
    </w:rPr>
  </w:style>
  <w:style w:type="character" w:customStyle="1" w:styleId="BallontekstChar">
    <w:name w:val="Ballontekst Char"/>
    <w:basedOn w:val="Standaardalinea-lettertype"/>
    <w:link w:val="Ballontekst"/>
    <w:uiPriority w:val="99"/>
    <w:semiHidden/>
    <w:rsid w:val="0017176E"/>
    <w:rPr>
      <w:rFonts w:ascii="Times New Roman" w:hAnsi="Times New Roman" w:cs="Times New Roman"/>
      <w:sz w:val="18"/>
      <w:szCs w:val="18"/>
    </w:rPr>
  </w:style>
  <w:style w:type="character" w:styleId="GevolgdeHyperlink">
    <w:name w:val="FollowedHyperlink"/>
    <w:basedOn w:val="Standaardalinea-lettertype"/>
    <w:uiPriority w:val="99"/>
    <w:semiHidden/>
    <w:unhideWhenUsed/>
    <w:rsid w:val="00D75B6F"/>
    <w:rPr>
      <w:color w:val="954F72" w:themeColor="followedHyperlink"/>
      <w:u w:val="single"/>
    </w:rPr>
  </w:style>
  <w:style w:type="paragraph" w:styleId="Revisie">
    <w:name w:val="Revision"/>
    <w:hidden/>
    <w:uiPriority w:val="99"/>
    <w:semiHidden/>
    <w:rsid w:val="00352F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A0D7EF-B1B6-447E-BA8B-B1410FF98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808</Words>
  <Characters>4446</Characters>
  <Application>Microsoft Office Word</Application>
  <DocSecurity>0</DocSecurity>
  <Lines>37</Lines>
  <Paragraphs>10</Paragraphs>
  <ScaleCrop>false</ScaleCrop>
  <HeadingPairs>
    <vt:vector size="6" baseType="variant">
      <vt:variant>
        <vt:lpstr>Title</vt:lpstr>
      </vt:variant>
      <vt:variant>
        <vt:i4>1</vt:i4>
      </vt:variant>
      <vt:variant>
        <vt:lpstr>Titel</vt:lpstr>
      </vt:variant>
      <vt:variant>
        <vt:i4>1</vt:i4>
      </vt:variant>
      <vt:variant>
        <vt:lpstr>Cím</vt:lpstr>
      </vt:variant>
      <vt:variant>
        <vt:i4>1</vt:i4>
      </vt:variant>
    </vt:vector>
  </HeadingPairs>
  <TitlesOfParts>
    <vt:vector size="3" baseType="lpstr">
      <vt:lpstr/>
      <vt:lpstr/>
      <vt:lpstr/>
    </vt:vector>
  </TitlesOfParts>
  <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Myrte van Langen</dc:creator>
  <cp:keywords/>
  <dc:description/>
  <cp:lastModifiedBy>Myrte van Langen</cp:lastModifiedBy>
  <cp:revision>10</cp:revision>
  <dcterms:created xsi:type="dcterms:W3CDTF">2022-02-28T15:48:00Z</dcterms:created>
  <dcterms:modified xsi:type="dcterms:W3CDTF">2022-05-03T09:11:00Z</dcterms:modified>
</cp:coreProperties>
</file>