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AE02E" w14:textId="2F6E4271" w:rsidR="007C4493" w:rsidRDefault="00420641" w:rsidP="004762B0">
      <w:pPr>
        <w:ind w:left="18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 file</w:t>
      </w:r>
      <w:r w:rsidR="0095521F" w:rsidRPr="00AB6138">
        <w:rPr>
          <w:b/>
          <w:bCs/>
          <w:sz w:val="24"/>
          <w:szCs w:val="24"/>
        </w:rPr>
        <w:t xml:space="preserve"> 1</w:t>
      </w:r>
    </w:p>
    <w:p w14:paraId="33F7C66A" w14:textId="0193DFEE" w:rsidR="00A04C5B" w:rsidRPr="00A04C5B" w:rsidRDefault="00A04C5B" w:rsidP="004762B0">
      <w:pPr>
        <w:spacing w:line="480" w:lineRule="auto"/>
        <w:ind w:left="1800"/>
        <w:rPr>
          <w:color w:val="auto"/>
          <w:sz w:val="24"/>
          <w:szCs w:val="24"/>
        </w:rPr>
      </w:pPr>
      <w:r w:rsidRPr="00A04C5B">
        <w:rPr>
          <w:rFonts w:eastAsia="Times New Roman"/>
          <w:b/>
          <w:sz w:val="24"/>
          <w:szCs w:val="24"/>
        </w:rPr>
        <w:t>Supplementary Table 1</w:t>
      </w:r>
    </w:p>
    <w:p w14:paraId="083C453B" w14:textId="47C27E01" w:rsidR="002234ED" w:rsidRPr="00952772" w:rsidRDefault="009002EC" w:rsidP="004762B0">
      <w:pPr>
        <w:spacing w:line="480" w:lineRule="auto"/>
        <w:ind w:left="1800"/>
        <w:jc w:val="both"/>
        <w:rPr>
          <w:rFonts w:cstheme="majorBidi"/>
          <w:sz w:val="24"/>
          <w:szCs w:val="24"/>
        </w:rPr>
      </w:pPr>
      <w:bookmarkStart w:id="0" w:name="_Hlk110887641"/>
      <w:r w:rsidRPr="00952772">
        <w:rPr>
          <w:rFonts w:cstheme="majorBidi"/>
          <w:sz w:val="24"/>
          <w:szCs w:val="24"/>
        </w:rPr>
        <w:t>N</w:t>
      </w:r>
      <w:r w:rsidR="00BC6F11" w:rsidRPr="00952772">
        <w:rPr>
          <w:rFonts w:cstheme="majorBidi"/>
          <w:sz w:val="24"/>
          <w:szCs w:val="24"/>
        </w:rPr>
        <w:t xml:space="preserve">ames of all 38 medical colleges (government </w:t>
      </w:r>
      <w:r w:rsidR="002712A2" w:rsidRPr="00952772">
        <w:rPr>
          <w:rFonts w:cstheme="majorBidi"/>
          <w:sz w:val="24"/>
          <w:szCs w:val="24"/>
        </w:rPr>
        <w:t xml:space="preserve">and </w:t>
      </w:r>
      <w:r w:rsidR="00BC6F11" w:rsidRPr="00952772">
        <w:rPr>
          <w:rFonts w:cstheme="majorBidi"/>
          <w:sz w:val="24"/>
          <w:szCs w:val="24"/>
        </w:rPr>
        <w:t>private) across all region</w:t>
      </w:r>
      <w:r w:rsidR="00BF43ED" w:rsidRPr="00952772">
        <w:rPr>
          <w:rFonts w:cstheme="majorBidi"/>
          <w:sz w:val="24"/>
          <w:szCs w:val="24"/>
        </w:rPr>
        <w:t xml:space="preserve">s of Saudi Arabia and the </w:t>
      </w:r>
      <w:r w:rsidR="00BC6F11" w:rsidRPr="00952772">
        <w:rPr>
          <w:rFonts w:cstheme="majorBidi"/>
          <w:sz w:val="24"/>
          <w:szCs w:val="24"/>
        </w:rPr>
        <w:t xml:space="preserve">number of students who participated in </w:t>
      </w:r>
      <w:r w:rsidR="009A5119" w:rsidRPr="00952772">
        <w:rPr>
          <w:rFonts w:cstheme="majorBidi"/>
          <w:sz w:val="24"/>
          <w:szCs w:val="24"/>
        </w:rPr>
        <w:t xml:space="preserve">the </w:t>
      </w:r>
      <w:r w:rsidR="00BC6F11" w:rsidRPr="00952772">
        <w:rPr>
          <w:rFonts w:cstheme="majorBidi"/>
          <w:sz w:val="24"/>
          <w:szCs w:val="24"/>
        </w:rPr>
        <w:t>study from each univ</w:t>
      </w:r>
      <w:r w:rsidR="00BF43ED" w:rsidRPr="00952772">
        <w:rPr>
          <w:rFonts w:cstheme="majorBidi"/>
          <w:sz w:val="24"/>
          <w:szCs w:val="24"/>
        </w:rPr>
        <w:t>ersity (N = 7</w:t>
      </w:r>
      <w:r w:rsidR="0028275A" w:rsidRPr="00952772">
        <w:rPr>
          <w:rFonts w:cstheme="majorBidi"/>
          <w:sz w:val="24"/>
          <w:szCs w:val="24"/>
        </w:rPr>
        <w:t>,</w:t>
      </w:r>
      <w:r w:rsidR="00BF43ED" w:rsidRPr="00952772">
        <w:rPr>
          <w:rFonts w:cstheme="majorBidi"/>
          <w:sz w:val="24"/>
          <w:szCs w:val="24"/>
        </w:rPr>
        <w:t xml:space="preserve">116)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41"/>
        <w:gridCol w:w="696"/>
        <w:gridCol w:w="616"/>
      </w:tblGrid>
      <w:tr w:rsidR="009D0C32" w:rsidRPr="00203246" w14:paraId="1EFC4B6A" w14:textId="77777777" w:rsidTr="00203246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14:paraId="4D79B374" w14:textId="6E7A0309" w:rsidR="009D0C32" w:rsidRPr="00203246" w:rsidRDefault="009D0C32" w:rsidP="00203246">
            <w:pPr>
              <w:rPr>
                <w:rFonts w:cstheme="majorBidi"/>
                <w:b/>
                <w:bCs/>
                <w:sz w:val="24"/>
              </w:rPr>
            </w:pPr>
            <w:r>
              <w:rPr>
                <w:rFonts w:cstheme="majorBidi"/>
                <w:b/>
                <w:bCs/>
                <w:sz w:val="24"/>
              </w:rPr>
              <w:t>Regions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63A70" w14:textId="59D36216" w:rsidR="009D0C32" w:rsidRPr="00BB7771" w:rsidRDefault="009D0C32" w:rsidP="00203246">
            <w:pPr>
              <w:jc w:val="center"/>
              <w:rPr>
                <w:rFonts w:cstheme="majorBidi"/>
                <w:b/>
                <w:bCs/>
                <w:noProof/>
                <w:sz w:val="24"/>
              </w:rPr>
            </w:pPr>
            <w:r w:rsidRPr="00BB7771">
              <w:rPr>
                <w:rFonts w:cstheme="majorBidi"/>
                <w:b/>
                <w:bCs/>
                <w:noProof/>
                <w:sz w:val="24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CB79A" w14:textId="1D66BC89" w:rsidR="009D0C32" w:rsidRPr="00BB7771" w:rsidRDefault="009D0C32" w:rsidP="00203246">
            <w:pPr>
              <w:jc w:val="center"/>
              <w:rPr>
                <w:rFonts w:cstheme="majorBidi"/>
                <w:b/>
                <w:bCs/>
                <w:noProof/>
                <w:sz w:val="24"/>
              </w:rPr>
            </w:pPr>
            <w:r w:rsidRPr="00BB7771">
              <w:rPr>
                <w:rFonts w:cstheme="majorBidi"/>
                <w:b/>
                <w:bCs/>
                <w:noProof/>
                <w:sz w:val="24"/>
              </w:rPr>
              <w:t>%</w:t>
            </w:r>
          </w:p>
        </w:tc>
      </w:tr>
      <w:tr w:rsidR="002234ED" w:rsidRPr="00203246" w14:paraId="53DD2AA7" w14:textId="77777777" w:rsidTr="00203246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A20D7" w14:textId="2F295C47" w:rsidR="002234ED" w:rsidRPr="00203246" w:rsidRDefault="002234ED" w:rsidP="00203246">
            <w:pPr>
              <w:rPr>
                <w:rFonts w:cstheme="majorBidi"/>
                <w:b/>
                <w:bCs/>
                <w:sz w:val="24"/>
              </w:rPr>
            </w:pPr>
            <w:r w:rsidRPr="00203246">
              <w:rPr>
                <w:rFonts w:cstheme="majorBidi"/>
                <w:b/>
                <w:bCs/>
                <w:sz w:val="24"/>
              </w:rPr>
              <w:t>Central Region: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CAB6C4" w14:textId="471537FD" w:rsidR="002234ED" w:rsidRPr="00203246" w:rsidRDefault="002234ED" w:rsidP="00203246">
            <w:pPr>
              <w:jc w:val="center"/>
              <w:rPr>
                <w:rFonts w:cstheme="majorBidi"/>
                <w:b/>
                <w:bCs/>
                <w:i/>
                <w:iCs/>
                <w:noProof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26E44" w14:textId="1411B084" w:rsidR="002234ED" w:rsidRPr="00203246" w:rsidRDefault="002234ED" w:rsidP="00203246">
            <w:pPr>
              <w:jc w:val="center"/>
              <w:rPr>
                <w:rFonts w:cstheme="majorBidi"/>
                <w:b/>
                <w:bCs/>
                <w:i/>
                <w:iCs/>
                <w:noProof/>
                <w:sz w:val="24"/>
              </w:rPr>
            </w:pPr>
          </w:p>
        </w:tc>
      </w:tr>
      <w:tr w:rsidR="002234ED" w:rsidRPr="00203246" w14:paraId="723ECAC1" w14:textId="77777777" w:rsidTr="00A118A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6BA1D8F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  <w:rtl/>
              </w:rPr>
              <w:t>-1</w:t>
            </w:r>
            <w:r w:rsidRPr="00203246">
              <w:rPr>
                <w:rFonts w:asciiTheme="majorBidi" w:hAnsiTheme="majorBidi" w:cstheme="majorBidi"/>
              </w:rPr>
              <w:t xml:space="preserve"> Imam Muhammad Bin Saud Islamic University College of Medicine - Riyadh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D0CEF70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44A5229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2.4</w:t>
            </w:r>
          </w:p>
        </w:tc>
      </w:tr>
      <w:tr w:rsidR="002234ED" w:rsidRPr="00203246" w14:paraId="5F19D4FB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6DF54279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  <w:rtl/>
              </w:rPr>
              <w:t>-2</w:t>
            </w:r>
            <w:r w:rsidRPr="0020324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3246">
              <w:rPr>
                <w:rFonts w:asciiTheme="majorBidi" w:hAnsiTheme="majorBidi" w:cstheme="majorBidi"/>
              </w:rPr>
              <w:t>Almaarefa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Medical College - Riyadh </w:t>
            </w:r>
          </w:p>
        </w:tc>
        <w:tc>
          <w:tcPr>
            <w:tcW w:w="0" w:type="auto"/>
            <w:vAlign w:val="center"/>
          </w:tcPr>
          <w:p w14:paraId="75041F9A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167</w:t>
            </w:r>
          </w:p>
        </w:tc>
        <w:tc>
          <w:tcPr>
            <w:tcW w:w="0" w:type="auto"/>
            <w:vAlign w:val="center"/>
          </w:tcPr>
          <w:p w14:paraId="3A3D5CB1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2.3</w:t>
            </w:r>
          </w:p>
        </w:tc>
      </w:tr>
      <w:tr w:rsidR="002234ED" w:rsidRPr="00203246" w14:paraId="2A2C9981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7D0C837C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  <w:rtl/>
              </w:rPr>
              <w:t>-3</w:t>
            </w:r>
            <w:r w:rsidRPr="0020324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3246">
              <w:rPr>
                <w:rFonts w:asciiTheme="majorBidi" w:hAnsiTheme="majorBidi" w:cstheme="majorBidi"/>
              </w:rPr>
              <w:t>Almajmaah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College of Medicine - Al </w:t>
            </w:r>
            <w:proofErr w:type="spellStart"/>
            <w:r w:rsidRPr="00203246">
              <w:rPr>
                <w:rFonts w:asciiTheme="majorBidi" w:hAnsiTheme="majorBidi" w:cstheme="majorBidi"/>
              </w:rPr>
              <w:t>Majma'ah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41D383C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132</w:t>
            </w:r>
          </w:p>
        </w:tc>
        <w:tc>
          <w:tcPr>
            <w:tcW w:w="0" w:type="auto"/>
            <w:vAlign w:val="center"/>
          </w:tcPr>
          <w:p w14:paraId="5003504E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1.9</w:t>
            </w:r>
          </w:p>
        </w:tc>
      </w:tr>
      <w:tr w:rsidR="002234ED" w:rsidRPr="00203246" w14:paraId="593EB61D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0C09A330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  <w:rtl/>
              </w:rPr>
              <w:t>-4</w:t>
            </w:r>
            <w:r w:rsidRPr="0020324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3246">
              <w:rPr>
                <w:rFonts w:asciiTheme="majorBidi" w:hAnsiTheme="majorBidi" w:cstheme="majorBidi"/>
              </w:rPr>
              <w:t>Alfaisal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College of Medicine - Riyadh</w:t>
            </w:r>
          </w:p>
        </w:tc>
        <w:tc>
          <w:tcPr>
            <w:tcW w:w="0" w:type="auto"/>
            <w:vAlign w:val="center"/>
          </w:tcPr>
          <w:p w14:paraId="68C61A30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333</w:t>
            </w:r>
          </w:p>
        </w:tc>
        <w:tc>
          <w:tcPr>
            <w:tcW w:w="0" w:type="auto"/>
            <w:vAlign w:val="center"/>
          </w:tcPr>
          <w:p w14:paraId="12E794A8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4.7</w:t>
            </w:r>
          </w:p>
        </w:tc>
      </w:tr>
      <w:tr w:rsidR="002234ED" w:rsidRPr="00203246" w14:paraId="478E9E8B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55DD6281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  <w:rtl/>
              </w:rPr>
              <w:t>-5</w:t>
            </w:r>
            <w:r w:rsidRPr="00203246">
              <w:rPr>
                <w:rFonts w:asciiTheme="majorBidi" w:hAnsiTheme="majorBidi" w:cstheme="majorBidi"/>
              </w:rPr>
              <w:t xml:space="preserve"> College of Medicine of </w:t>
            </w:r>
            <w:proofErr w:type="spellStart"/>
            <w:r w:rsidRPr="00203246">
              <w:rPr>
                <w:rFonts w:asciiTheme="majorBidi" w:hAnsiTheme="majorBidi" w:cstheme="majorBidi"/>
              </w:rPr>
              <w:t>Alfarabi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Private Colleges - Riyadh </w:t>
            </w:r>
          </w:p>
        </w:tc>
        <w:tc>
          <w:tcPr>
            <w:tcW w:w="0" w:type="auto"/>
            <w:vAlign w:val="center"/>
          </w:tcPr>
          <w:p w14:paraId="2918E540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165</w:t>
            </w:r>
          </w:p>
        </w:tc>
        <w:tc>
          <w:tcPr>
            <w:tcW w:w="0" w:type="auto"/>
            <w:vAlign w:val="center"/>
          </w:tcPr>
          <w:p w14:paraId="3B1FA1CA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2.3</w:t>
            </w:r>
          </w:p>
        </w:tc>
      </w:tr>
      <w:tr w:rsidR="002234ED" w:rsidRPr="00203246" w14:paraId="35B6DCAC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4565245F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  <w:rtl/>
              </w:rPr>
              <w:t>-6</w:t>
            </w:r>
            <w:r w:rsidRPr="00203246">
              <w:rPr>
                <w:rFonts w:asciiTheme="majorBidi" w:hAnsiTheme="majorBidi" w:cstheme="majorBidi"/>
              </w:rPr>
              <w:t xml:space="preserve"> Dar Al Uloom University College of Medicine - Riyadh </w:t>
            </w:r>
          </w:p>
        </w:tc>
        <w:tc>
          <w:tcPr>
            <w:tcW w:w="0" w:type="auto"/>
            <w:vAlign w:val="center"/>
          </w:tcPr>
          <w:p w14:paraId="54311D3D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241</w:t>
            </w:r>
          </w:p>
        </w:tc>
        <w:tc>
          <w:tcPr>
            <w:tcW w:w="0" w:type="auto"/>
            <w:vAlign w:val="center"/>
          </w:tcPr>
          <w:p w14:paraId="7B3B86FF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3.4</w:t>
            </w:r>
          </w:p>
        </w:tc>
      </w:tr>
      <w:tr w:rsidR="002234ED" w:rsidRPr="00203246" w14:paraId="73349068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433C8C06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  <w:rtl/>
              </w:rPr>
              <w:t>-7</w:t>
            </w:r>
            <w:r w:rsidRPr="00203246">
              <w:rPr>
                <w:rFonts w:asciiTheme="majorBidi" w:hAnsiTheme="majorBidi" w:cstheme="majorBidi"/>
              </w:rPr>
              <w:t xml:space="preserve"> King Saud University, College of Medicine - Riyadh </w:t>
            </w:r>
          </w:p>
        </w:tc>
        <w:tc>
          <w:tcPr>
            <w:tcW w:w="0" w:type="auto"/>
            <w:vAlign w:val="center"/>
          </w:tcPr>
          <w:p w14:paraId="04D49E58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204</w:t>
            </w:r>
          </w:p>
        </w:tc>
        <w:tc>
          <w:tcPr>
            <w:tcW w:w="0" w:type="auto"/>
            <w:vAlign w:val="center"/>
          </w:tcPr>
          <w:p w14:paraId="6BCB597A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2.9</w:t>
            </w:r>
          </w:p>
        </w:tc>
      </w:tr>
      <w:tr w:rsidR="002234ED" w:rsidRPr="00203246" w14:paraId="43BD036A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4294E5FC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  <w:rtl/>
              </w:rPr>
              <w:t>-8</w:t>
            </w:r>
            <w:r w:rsidRPr="00203246">
              <w:rPr>
                <w:rFonts w:asciiTheme="majorBidi" w:hAnsiTheme="majorBidi" w:cstheme="majorBidi"/>
              </w:rPr>
              <w:t xml:space="preserve"> King Saud bin </w:t>
            </w:r>
            <w:proofErr w:type="spellStart"/>
            <w:r w:rsidRPr="00203246">
              <w:rPr>
                <w:rFonts w:asciiTheme="majorBidi" w:hAnsiTheme="majorBidi" w:cstheme="majorBidi"/>
              </w:rPr>
              <w:t>Abdulaziz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for Health Sciences College of Medicine - Riyadh </w:t>
            </w:r>
          </w:p>
        </w:tc>
        <w:tc>
          <w:tcPr>
            <w:tcW w:w="0" w:type="auto"/>
            <w:vAlign w:val="center"/>
          </w:tcPr>
          <w:p w14:paraId="6547C64B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275</w:t>
            </w:r>
          </w:p>
        </w:tc>
        <w:tc>
          <w:tcPr>
            <w:tcW w:w="0" w:type="auto"/>
            <w:vAlign w:val="center"/>
          </w:tcPr>
          <w:p w14:paraId="0D8F0B9B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  <w:rtl/>
              </w:rPr>
            </w:pPr>
            <w:r w:rsidRPr="00203246">
              <w:rPr>
                <w:rFonts w:asciiTheme="majorBidi" w:hAnsiTheme="majorBidi" w:cstheme="majorBidi"/>
              </w:rPr>
              <w:t>3.9</w:t>
            </w:r>
          </w:p>
        </w:tc>
      </w:tr>
      <w:tr w:rsidR="002234ED" w:rsidRPr="00203246" w14:paraId="18348F3C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4538C5A3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9- Prince </w:t>
            </w:r>
            <w:proofErr w:type="spellStart"/>
            <w:r w:rsidRPr="00203246">
              <w:rPr>
                <w:rFonts w:asciiTheme="majorBidi" w:hAnsiTheme="majorBidi" w:cstheme="majorBidi"/>
              </w:rPr>
              <w:t>Sattam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bin </w:t>
            </w:r>
            <w:proofErr w:type="spellStart"/>
            <w:r w:rsidRPr="00203246">
              <w:rPr>
                <w:rFonts w:asciiTheme="majorBidi" w:hAnsiTheme="majorBidi" w:cstheme="majorBidi"/>
              </w:rPr>
              <w:t>Abdulaziz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College of Medicine - Al Kharj </w:t>
            </w:r>
          </w:p>
        </w:tc>
        <w:tc>
          <w:tcPr>
            <w:tcW w:w="0" w:type="auto"/>
            <w:vAlign w:val="center"/>
          </w:tcPr>
          <w:p w14:paraId="2E02C6AC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87</w:t>
            </w:r>
          </w:p>
        </w:tc>
        <w:tc>
          <w:tcPr>
            <w:tcW w:w="0" w:type="auto"/>
            <w:vAlign w:val="center"/>
          </w:tcPr>
          <w:p w14:paraId="3B8C80C3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1.2</w:t>
            </w:r>
          </w:p>
        </w:tc>
      </w:tr>
      <w:tr w:rsidR="002234ED" w:rsidRPr="00203246" w14:paraId="561D5DC7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3367B4D5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10- Princess </w:t>
            </w:r>
            <w:proofErr w:type="spellStart"/>
            <w:r w:rsidRPr="00203246">
              <w:rPr>
                <w:rFonts w:asciiTheme="majorBidi" w:hAnsiTheme="majorBidi" w:cstheme="majorBidi"/>
              </w:rPr>
              <w:t>Nourah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3246">
              <w:rPr>
                <w:rFonts w:asciiTheme="majorBidi" w:hAnsiTheme="majorBidi" w:cstheme="majorBidi"/>
              </w:rPr>
              <w:t>Bint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Abdulrahman University College of Medicine – Riyadh</w:t>
            </w:r>
          </w:p>
        </w:tc>
        <w:tc>
          <w:tcPr>
            <w:tcW w:w="0" w:type="auto"/>
            <w:vAlign w:val="center"/>
          </w:tcPr>
          <w:p w14:paraId="2C912686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124</w:t>
            </w:r>
          </w:p>
        </w:tc>
        <w:tc>
          <w:tcPr>
            <w:tcW w:w="0" w:type="auto"/>
            <w:vAlign w:val="center"/>
          </w:tcPr>
          <w:p w14:paraId="577F9FAC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1.7</w:t>
            </w:r>
          </w:p>
        </w:tc>
      </w:tr>
      <w:tr w:rsidR="002234ED" w:rsidRPr="00203246" w14:paraId="32AA894E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3FA38265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11- </w:t>
            </w:r>
            <w:proofErr w:type="spellStart"/>
            <w:r w:rsidRPr="00203246">
              <w:rPr>
                <w:rFonts w:asciiTheme="majorBidi" w:hAnsiTheme="majorBidi" w:cstheme="majorBidi"/>
              </w:rPr>
              <w:t>Shaqra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College of Medicine - </w:t>
            </w:r>
            <w:proofErr w:type="spellStart"/>
            <w:r w:rsidRPr="00203246">
              <w:rPr>
                <w:rFonts w:asciiTheme="majorBidi" w:hAnsiTheme="majorBidi" w:cstheme="majorBidi"/>
              </w:rPr>
              <w:t>Shaqra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ECE3421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57</w:t>
            </w:r>
          </w:p>
        </w:tc>
        <w:tc>
          <w:tcPr>
            <w:tcW w:w="0" w:type="auto"/>
            <w:vAlign w:val="center"/>
          </w:tcPr>
          <w:p w14:paraId="47B2D537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.8</w:t>
            </w:r>
          </w:p>
        </w:tc>
      </w:tr>
      <w:tr w:rsidR="002234ED" w:rsidRPr="00203246" w14:paraId="79968552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53624582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12- </w:t>
            </w:r>
            <w:proofErr w:type="spellStart"/>
            <w:r w:rsidRPr="00203246">
              <w:rPr>
                <w:rFonts w:asciiTheme="majorBidi" w:hAnsiTheme="majorBidi" w:cstheme="majorBidi"/>
              </w:rPr>
              <w:t>Shaqra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College of Medicine in </w:t>
            </w:r>
            <w:proofErr w:type="spellStart"/>
            <w:r w:rsidRPr="00203246">
              <w:rPr>
                <w:rFonts w:asciiTheme="majorBidi" w:hAnsiTheme="majorBidi" w:cstheme="majorBidi"/>
              </w:rPr>
              <w:t>Dawadmi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- Al- </w:t>
            </w:r>
            <w:proofErr w:type="spellStart"/>
            <w:r w:rsidRPr="00203246">
              <w:rPr>
                <w:rFonts w:asciiTheme="majorBidi" w:hAnsiTheme="majorBidi" w:cstheme="majorBidi"/>
              </w:rPr>
              <w:t>Dawadmi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C1173B3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90</w:t>
            </w:r>
          </w:p>
        </w:tc>
        <w:tc>
          <w:tcPr>
            <w:tcW w:w="0" w:type="auto"/>
            <w:vAlign w:val="center"/>
          </w:tcPr>
          <w:p w14:paraId="4490944F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1.3</w:t>
            </w:r>
          </w:p>
        </w:tc>
      </w:tr>
      <w:tr w:rsidR="002234ED" w:rsidRPr="00203246" w14:paraId="5C963FCC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1E8586D7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lastRenderedPageBreak/>
              <w:t xml:space="preserve">13- </w:t>
            </w:r>
            <w:proofErr w:type="spellStart"/>
            <w:r w:rsidRPr="00203246">
              <w:rPr>
                <w:rFonts w:asciiTheme="majorBidi" w:hAnsiTheme="majorBidi" w:cstheme="majorBidi"/>
              </w:rPr>
              <w:t>Sulaiman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3246">
              <w:rPr>
                <w:rFonts w:asciiTheme="majorBidi" w:hAnsiTheme="majorBidi" w:cstheme="majorBidi"/>
              </w:rPr>
              <w:t>Alrajhi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College of Medicine - Al </w:t>
            </w:r>
            <w:proofErr w:type="spellStart"/>
            <w:r w:rsidRPr="00203246">
              <w:rPr>
                <w:rFonts w:asciiTheme="majorBidi" w:hAnsiTheme="majorBidi" w:cstheme="majorBidi"/>
              </w:rPr>
              <w:t>Bukairyah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39296E3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133</w:t>
            </w:r>
          </w:p>
        </w:tc>
        <w:tc>
          <w:tcPr>
            <w:tcW w:w="0" w:type="auto"/>
            <w:vAlign w:val="center"/>
          </w:tcPr>
          <w:p w14:paraId="29B33F75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1.9</w:t>
            </w:r>
          </w:p>
        </w:tc>
      </w:tr>
      <w:tr w:rsidR="002234ED" w:rsidRPr="00203246" w14:paraId="596B123C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0B1A5C37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14- Qassim University College of Medicine </w:t>
            </w:r>
            <w:r w:rsidRPr="00203246">
              <w:rPr>
                <w:rFonts w:asciiTheme="majorBidi" w:hAnsiTheme="majorBidi" w:cstheme="majorBidi"/>
                <w:rtl/>
              </w:rPr>
              <w:t>-</w:t>
            </w:r>
            <w:r w:rsidRPr="00203246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203246">
              <w:rPr>
                <w:rFonts w:asciiTheme="majorBidi" w:hAnsiTheme="majorBidi" w:cstheme="majorBidi"/>
              </w:rPr>
              <w:t>Burayda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0D505B10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198</w:t>
            </w:r>
          </w:p>
        </w:tc>
        <w:tc>
          <w:tcPr>
            <w:tcW w:w="0" w:type="auto"/>
            <w:vAlign w:val="center"/>
          </w:tcPr>
          <w:p w14:paraId="5EC22750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2.8</w:t>
            </w:r>
          </w:p>
        </w:tc>
      </w:tr>
      <w:tr w:rsidR="002234ED" w:rsidRPr="00203246" w14:paraId="2BCF139A" w14:textId="77777777" w:rsidTr="00A118AB">
        <w:trPr>
          <w:trHeight w:val="432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A77065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15- </w:t>
            </w:r>
            <w:proofErr w:type="spellStart"/>
            <w:r w:rsidRPr="00203246">
              <w:rPr>
                <w:rFonts w:asciiTheme="majorBidi" w:hAnsiTheme="majorBidi" w:cstheme="majorBidi"/>
              </w:rPr>
              <w:t>Unaizah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College of Medicine and Medical Sciences, Qassim University - </w:t>
            </w:r>
            <w:proofErr w:type="spellStart"/>
            <w:r w:rsidRPr="00203246">
              <w:rPr>
                <w:rFonts w:asciiTheme="majorBidi" w:hAnsiTheme="majorBidi" w:cstheme="majorBidi"/>
              </w:rPr>
              <w:t>Unaizah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18FC268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179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3220963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2.5</w:t>
            </w:r>
          </w:p>
        </w:tc>
      </w:tr>
      <w:tr w:rsidR="002234ED" w:rsidRPr="00203246" w14:paraId="1DC2D18A" w14:textId="77777777" w:rsidTr="00A118A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2FBF5B" w14:textId="77777777" w:rsidR="002234ED" w:rsidRPr="00203246" w:rsidRDefault="002234ED" w:rsidP="00A118AB">
            <w:pPr>
              <w:rPr>
                <w:rFonts w:cstheme="majorBidi"/>
                <w:b/>
                <w:bCs/>
                <w:sz w:val="24"/>
              </w:rPr>
            </w:pPr>
            <w:r w:rsidRPr="00203246">
              <w:rPr>
                <w:rFonts w:cstheme="majorBidi"/>
                <w:b/>
                <w:bCs/>
                <w:sz w:val="24"/>
              </w:rPr>
              <w:t>Eastern Region: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CCD9AE" w14:textId="05AD75FF" w:rsidR="002234ED" w:rsidRPr="00203246" w:rsidRDefault="002234ED" w:rsidP="00A118AB">
            <w:pPr>
              <w:jc w:val="center"/>
              <w:rPr>
                <w:rFonts w:cstheme="majorBidi"/>
                <w:b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7B6F7" w14:textId="6A947A65" w:rsidR="002234ED" w:rsidRPr="00203246" w:rsidRDefault="002234ED" w:rsidP="00A118AB">
            <w:pPr>
              <w:jc w:val="center"/>
              <w:rPr>
                <w:rFonts w:cstheme="majorBidi"/>
                <w:b/>
                <w:bCs/>
                <w:sz w:val="24"/>
              </w:rPr>
            </w:pPr>
          </w:p>
        </w:tc>
      </w:tr>
      <w:tr w:rsidR="002234ED" w:rsidRPr="00203246" w14:paraId="448378E3" w14:textId="77777777" w:rsidTr="00A118A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5ED4A43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16- Imam Abdulrahman Bin Faisal University College of Medicine - Dammam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B46CFD9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197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6A073B3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2.8</w:t>
            </w:r>
          </w:p>
        </w:tc>
      </w:tr>
      <w:tr w:rsidR="002234ED" w:rsidRPr="00203246" w14:paraId="6A1CADAA" w14:textId="77777777" w:rsidTr="00A118AB">
        <w:trPr>
          <w:trHeight w:val="432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2C174A9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17- </w:t>
            </w:r>
            <w:r w:rsidRPr="00203246">
              <w:rPr>
                <w:rFonts w:ascii="Helvetica" w:eastAsiaTheme="minorHAnsi" w:hAnsi="Helvetica" w:cstheme="minorBidi"/>
              </w:rPr>
              <w:t xml:space="preserve"> </w:t>
            </w:r>
            <w:r w:rsidRPr="00203246">
              <w:rPr>
                <w:rFonts w:asciiTheme="majorBidi" w:hAnsiTheme="majorBidi" w:cstheme="majorBidi"/>
              </w:rPr>
              <w:t>King Faisal University, College of Medicine - Al-</w:t>
            </w:r>
            <w:proofErr w:type="spellStart"/>
            <w:r w:rsidRPr="00203246">
              <w:rPr>
                <w:rFonts w:asciiTheme="majorBidi" w:hAnsiTheme="majorBidi" w:cstheme="majorBidi"/>
              </w:rPr>
              <w:t>Ahsa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A522DA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264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436EC87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3.7</w:t>
            </w:r>
          </w:p>
        </w:tc>
      </w:tr>
      <w:tr w:rsidR="002234ED" w:rsidRPr="00203246" w14:paraId="6BDA5DC6" w14:textId="77777777" w:rsidTr="00A118A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F3C8E" w14:textId="77777777" w:rsidR="002234ED" w:rsidRPr="00203246" w:rsidRDefault="002234ED" w:rsidP="00A118AB">
            <w:pPr>
              <w:rPr>
                <w:rFonts w:cstheme="majorBidi"/>
                <w:b/>
                <w:bCs/>
                <w:sz w:val="24"/>
              </w:rPr>
            </w:pPr>
            <w:r w:rsidRPr="00203246">
              <w:rPr>
                <w:rFonts w:cstheme="majorBidi"/>
                <w:b/>
                <w:bCs/>
                <w:sz w:val="24"/>
              </w:rPr>
              <w:t>Western Region: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2FFB5" w14:textId="5D286ED3" w:rsidR="002234ED" w:rsidRPr="00203246" w:rsidRDefault="002234ED" w:rsidP="00A118AB">
            <w:pPr>
              <w:jc w:val="center"/>
              <w:rPr>
                <w:rFonts w:cstheme="majorBidi"/>
                <w:b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8A0B7" w14:textId="73307156" w:rsidR="002234ED" w:rsidRPr="00203246" w:rsidRDefault="002234ED" w:rsidP="00A118AB">
            <w:pPr>
              <w:jc w:val="center"/>
              <w:rPr>
                <w:rFonts w:cstheme="majorBidi"/>
                <w:b/>
                <w:bCs/>
                <w:sz w:val="24"/>
              </w:rPr>
            </w:pPr>
          </w:p>
        </w:tc>
      </w:tr>
      <w:tr w:rsidR="002234ED" w:rsidRPr="00203246" w14:paraId="3C6CED94" w14:textId="77777777" w:rsidTr="00A118A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34C7835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18- Al Rayan Medical College - Madinah al </w:t>
            </w:r>
            <w:proofErr w:type="spellStart"/>
            <w:r w:rsidRPr="00203246">
              <w:rPr>
                <w:rFonts w:asciiTheme="majorBidi" w:hAnsiTheme="majorBidi" w:cstheme="majorBidi"/>
              </w:rPr>
              <w:t>munawarah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7AC45B9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6FB9416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2.5</w:t>
            </w:r>
          </w:p>
        </w:tc>
      </w:tr>
      <w:tr w:rsidR="002234ED" w:rsidRPr="00203246" w14:paraId="2FDDF90B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39E31B96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19- </w:t>
            </w:r>
            <w:proofErr w:type="spellStart"/>
            <w:r w:rsidRPr="00203246">
              <w:rPr>
                <w:rFonts w:asciiTheme="majorBidi" w:hAnsiTheme="majorBidi" w:cstheme="majorBidi"/>
              </w:rPr>
              <w:t>Batterjee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Medical College for Sciences and Technology - Jeddah </w:t>
            </w:r>
          </w:p>
        </w:tc>
        <w:tc>
          <w:tcPr>
            <w:tcW w:w="0" w:type="auto"/>
            <w:vAlign w:val="center"/>
          </w:tcPr>
          <w:p w14:paraId="58A614A5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159</w:t>
            </w:r>
          </w:p>
        </w:tc>
        <w:tc>
          <w:tcPr>
            <w:tcW w:w="0" w:type="auto"/>
            <w:vAlign w:val="center"/>
          </w:tcPr>
          <w:p w14:paraId="7672DEE5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2.2</w:t>
            </w:r>
          </w:p>
        </w:tc>
      </w:tr>
      <w:tr w:rsidR="002234ED" w:rsidRPr="00203246" w14:paraId="2F53BD7A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71A7EC97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20- King Saud bin </w:t>
            </w:r>
            <w:proofErr w:type="spellStart"/>
            <w:r w:rsidRPr="00203246">
              <w:rPr>
                <w:rFonts w:asciiTheme="majorBidi" w:hAnsiTheme="majorBidi" w:cstheme="majorBidi"/>
              </w:rPr>
              <w:t>Abdulaziz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for Health Sciences College of Medicine - Jeddah </w:t>
            </w:r>
          </w:p>
        </w:tc>
        <w:tc>
          <w:tcPr>
            <w:tcW w:w="0" w:type="auto"/>
            <w:vAlign w:val="center"/>
          </w:tcPr>
          <w:p w14:paraId="522C55A4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266</w:t>
            </w:r>
          </w:p>
        </w:tc>
        <w:tc>
          <w:tcPr>
            <w:tcW w:w="0" w:type="auto"/>
            <w:vAlign w:val="center"/>
          </w:tcPr>
          <w:p w14:paraId="09DE46EE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3.7</w:t>
            </w:r>
          </w:p>
        </w:tc>
      </w:tr>
      <w:tr w:rsidR="002234ED" w:rsidRPr="00203246" w14:paraId="7188FF6B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3A98C0D2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21- King </w:t>
            </w:r>
            <w:proofErr w:type="spellStart"/>
            <w:r w:rsidRPr="00203246">
              <w:rPr>
                <w:rFonts w:asciiTheme="majorBidi" w:hAnsiTheme="majorBidi" w:cstheme="majorBidi"/>
              </w:rPr>
              <w:t>Abdulaziz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- College of Medicine in Jeddah </w:t>
            </w:r>
          </w:p>
        </w:tc>
        <w:tc>
          <w:tcPr>
            <w:tcW w:w="0" w:type="auto"/>
            <w:vAlign w:val="center"/>
          </w:tcPr>
          <w:p w14:paraId="112A076B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170</w:t>
            </w:r>
          </w:p>
        </w:tc>
        <w:tc>
          <w:tcPr>
            <w:tcW w:w="0" w:type="auto"/>
            <w:vAlign w:val="center"/>
          </w:tcPr>
          <w:p w14:paraId="146B4028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2.4</w:t>
            </w:r>
          </w:p>
        </w:tc>
      </w:tr>
      <w:tr w:rsidR="002234ED" w:rsidRPr="00203246" w14:paraId="6C7DB145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2FBB9140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22- Umm Al-</w:t>
            </w:r>
            <w:proofErr w:type="spellStart"/>
            <w:r w:rsidRPr="00203246">
              <w:rPr>
                <w:rFonts w:asciiTheme="majorBidi" w:hAnsiTheme="majorBidi" w:cstheme="majorBidi"/>
              </w:rPr>
              <w:t>Qura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- College of Medicine in Mecca - Mecca </w:t>
            </w:r>
          </w:p>
        </w:tc>
        <w:tc>
          <w:tcPr>
            <w:tcW w:w="0" w:type="auto"/>
            <w:vAlign w:val="center"/>
          </w:tcPr>
          <w:p w14:paraId="49C014F3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282</w:t>
            </w:r>
          </w:p>
        </w:tc>
        <w:tc>
          <w:tcPr>
            <w:tcW w:w="0" w:type="auto"/>
            <w:vAlign w:val="center"/>
          </w:tcPr>
          <w:p w14:paraId="68F079CE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4.0</w:t>
            </w:r>
          </w:p>
        </w:tc>
      </w:tr>
      <w:tr w:rsidR="002234ED" w:rsidRPr="00203246" w14:paraId="22A4E995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2D069150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23- University of Jeddah Faculty of Medicine - Jeddah </w:t>
            </w:r>
          </w:p>
        </w:tc>
        <w:tc>
          <w:tcPr>
            <w:tcW w:w="0" w:type="auto"/>
            <w:vAlign w:val="center"/>
          </w:tcPr>
          <w:p w14:paraId="70017D9B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174</w:t>
            </w:r>
          </w:p>
        </w:tc>
        <w:tc>
          <w:tcPr>
            <w:tcW w:w="0" w:type="auto"/>
            <w:vAlign w:val="center"/>
          </w:tcPr>
          <w:p w14:paraId="043C9175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2.4</w:t>
            </w:r>
          </w:p>
        </w:tc>
      </w:tr>
      <w:tr w:rsidR="002234ED" w:rsidRPr="00203246" w14:paraId="1C9A3B92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2BA1B5D3" w14:textId="77777777" w:rsidR="002234ED" w:rsidRPr="00203246" w:rsidRDefault="002234ED" w:rsidP="00A118AB">
            <w:pPr>
              <w:pStyle w:val="NormalWeb"/>
              <w:shd w:val="clear" w:color="auto" w:fill="FFFFFF"/>
              <w:ind w:hanging="20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24-  Fakeeh College for Medical Sciences - Jeddah </w:t>
            </w:r>
          </w:p>
        </w:tc>
        <w:tc>
          <w:tcPr>
            <w:tcW w:w="0" w:type="auto"/>
            <w:vAlign w:val="center"/>
          </w:tcPr>
          <w:p w14:paraId="75C91812" w14:textId="77777777" w:rsidR="002234ED" w:rsidRPr="00203246" w:rsidRDefault="002234ED" w:rsidP="00A118AB">
            <w:pPr>
              <w:pStyle w:val="NormalWeb"/>
              <w:shd w:val="clear" w:color="auto" w:fill="FFFFFF"/>
              <w:ind w:hanging="20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61</w:t>
            </w:r>
          </w:p>
        </w:tc>
        <w:tc>
          <w:tcPr>
            <w:tcW w:w="0" w:type="auto"/>
            <w:vAlign w:val="center"/>
          </w:tcPr>
          <w:p w14:paraId="3EAD6220" w14:textId="77777777" w:rsidR="002234ED" w:rsidRPr="00203246" w:rsidRDefault="002234ED" w:rsidP="00A118AB">
            <w:pPr>
              <w:pStyle w:val="NormalWeb"/>
              <w:shd w:val="clear" w:color="auto" w:fill="FFFFFF"/>
              <w:ind w:hanging="20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.9</w:t>
            </w:r>
          </w:p>
        </w:tc>
      </w:tr>
      <w:tr w:rsidR="002234ED" w:rsidRPr="00203246" w14:paraId="037F40AB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63EC10A0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25- College of Medicine in Al-</w:t>
            </w:r>
            <w:proofErr w:type="spellStart"/>
            <w:r w:rsidRPr="00203246">
              <w:rPr>
                <w:rFonts w:asciiTheme="majorBidi" w:hAnsiTheme="majorBidi" w:cstheme="majorBidi"/>
              </w:rPr>
              <w:t>Qunfudah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- Umm Al-</w:t>
            </w:r>
            <w:proofErr w:type="spellStart"/>
            <w:r w:rsidRPr="00203246">
              <w:rPr>
                <w:rFonts w:asciiTheme="majorBidi" w:hAnsiTheme="majorBidi" w:cstheme="majorBidi"/>
              </w:rPr>
              <w:t>Qura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- Al-</w:t>
            </w:r>
            <w:proofErr w:type="spellStart"/>
            <w:r w:rsidRPr="00203246">
              <w:rPr>
                <w:rFonts w:asciiTheme="majorBidi" w:hAnsiTheme="majorBidi" w:cstheme="majorBidi"/>
              </w:rPr>
              <w:t>Qunfudah</w:t>
            </w:r>
            <w:proofErr w:type="spellEnd"/>
          </w:p>
        </w:tc>
        <w:tc>
          <w:tcPr>
            <w:tcW w:w="0" w:type="auto"/>
            <w:vAlign w:val="center"/>
          </w:tcPr>
          <w:p w14:paraId="7246B9FD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281</w:t>
            </w:r>
          </w:p>
        </w:tc>
        <w:tc>
          <w:tcPr>
            <w:tcW w:w="0" w:type="auto"/>
            <w:vAlign w:val="center"/>
          </w:tcPr>
          <w:p w14:paraId="1E5A2662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3.9</w:t>
            </w:r>
          </w:p>
        </w:tc>
      </w:tr>
      <w:tr w:rsidR="002234ED" w:rsidRPr="00203246" w14:paraId="171968C8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43E0830A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26- Ibn </w:t>
            </w:r>
            <w:proofErr w:type="spellStart"/>
            <w:r w:rsidRPr="00203246">
              <w:rPr>
                <w:rFonts w:asciiTheme="majorBidi" w:hAnsiTheme="majorBidi" w:cstheme="majorBidi"/>
              </w:rPr>
              <w:t>Sina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National College for Medical Studies Faculty of Medicine - Jeddah </w:t>
            </w:r>
          </w:p>
        </w:tc>
        <w:tc>
          <w:tcPr>
            <w:tcW w:w="0" w:type="auto"/>
            <w:vAlign w:val="center"/>
          </w:tcPr>
          <w:p w14:paraId="170FE2D6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261</w:t>
            </w:r>
          </w:p>
        </w:tc>
        <w:tc>
          <w:tcPr>
            <w:tcW w:w="0" w:type="auto"/>
            <w:vAlign w:val="center"/>
          </w:tcPr>
          <w:p w14:paraId="577DFB2A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3.7</w:t>
            </w:r>
          </w:p>
        </w:tc>
      </w:tr>
      <w:tr w:rsidR="002234ED" w:rsidRPr="00203246" w14:paraId="39E037F4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44D5710F" w14:textId="77777777" w:rsidR="002234ED" w:rsidRPr="00203246" w:rsidRDefault="002234ED" w:rsidP="00A118AB">
            <w:pPr>
              <w:pStyle w:val="NormalWeb"/>
              <w:shd w:val="clear" w:color="auto" w:fill="FFFFFF"/>
              <w:ind w:left="-110" w:firstLine="90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27- King </w:t>
            </w:r>
            <w:proofErr w:type="spellStart"/>
            <w:r w:rsidRPr="00203246">
              <w:rPr>
                <w:rFonts w:asciiTheme="majorBidi" w:hAnsiTheme="majorBidi" w:cstheme="majorBidi"/>
              </w:rPr>
              <w:t>Abdulaziz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- College of Medicine in Rabigh (Rabigh Branch)</w:t>
            </w:r>
          </w:p>
        </w:tc>
        <w:tc>
          <w:tcPr>
            <w:tcW w:w="0" w:type="auto"/>
            <w:vAlign w:val="center"/>
          </w:tcPr>
          <w:p w14:paraId="4B5F3353" w14:textId="77777777" w:rsidR="002234ED" w:rsidRPr="00203246" w:rsidRDefault="002234ED" w:rsidP="00A118AB">
            <w:pPr>
              <w:pStyle w:val="NormalWeb"/>
              <w:shd w:val="clear" w:color="auto" w:fill="FFFFFF"/>
              <w:ind w:left="-110" w:firstLine="90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203</w:t>
            </w:r>
          </w:p>
        </w:tc>
        <w:tc>
          <w:tcPr>
            <w:tcW w:w="0" w:type="auto"/>
            <w:vAlign w:val="center"/>
          </w:tcPr>
          <w:p w14:paraId="1E40E00E" w14:textId="77777777" w:rsidR="002234ED" w:rsidRPr="00203246" w:rsidRDefault="002234ED" w:rsidP="00A118AB">
            <w:pPr>
              <w:pStyle w:val="NormalWeb"/>
              <w:shd w:val="clear" w:color="auto" w:fill="FFFFFF"/>
              <w:ind w:left="-110" w:firstLine="90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2.9</w:t>
            </w:r>
          </w:p>
        </w:tc>
      </w:tr>
      <w:tr w:rsidR="002234ED" w:rsidRPr="00203246" w14:paraId="5BC68059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69CF4E53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28- Taibah University College of Medicine - Madinah al </w:t>
            </w:r>
            <w:proofErr w:type="spellStart"/>
            <w:r w:rsidRPr="00203246">
              <w:rPr>
                <w:rFonts w:asciiTheme="majorBidi" w:hAnsiTheme="majorBidi" w:cstheme="majorBidi"/>
              </w:rPr>
              <w:t>munawarah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0FCB951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236</w:t>
            </w:r>
          </w:p>
        </w:tc>
        <w:tc>
          <w:tcPr>
            <w:tcW w:w="0" w:type="auto"/>
            <w:vAlign w:val="center"/>
          </w:tcPr>
          <w:p w14:paraId="0A5E393D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3.3</w:t>
            </w:r>
          </w:p>
        </w:tc>
      </w:tr>
      <w:tr w:rsidR="002234ED" w:rsidRPr="00203246" w14:paraId="5ED8BC41" w14:textId="77777777" w:rsidTr="00A118AB">
        <w:trPr>
          <w:trHeight w:val="432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936B018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29</w:t>
            </w:r>
            <w:r w:rsidRPr="00203246">
              <w:rPr>
                <w:rFonts w:asciiTheme="majorBidi" w:hAnsiTheme="majorBidi" w:cstheme="majorBidi"/>
                <w:rtl/>
              </w:rPr>
              <w:t>-</w:t>
            </w:r>
            <w:r w:rsidRPr="00203246">
              <w:rPr>
                <w:rFonts w:asciiTheme="majorBidi" w:hAnsiTheme="majorBidi" w:cstheme="majorBidi"/>
              </w:rPr>
              <w:t xml:space="preserve"> Taif University College of Medicine - Taif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20E79C8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185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062F188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2.6</w:t>
            </w:r>
          </w:p>
        </w:tc>
      </w:tr>
      <w:tr w:rsidR="002234ED" w:rsidRPr="00203246" w14:paraId="32BA8818" w14:textId="77777777" w:rsidTr="00A118A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BAFF40" w14:textId="77777777" w:rsidR="002234ED" w:rsidRPr="00203246" w:rsidRDefault="002234ED" w:rsidP="00A118AB">
            <w:pPr>
              <w:rPr>
                <w:rFonts w:cstheme="majorBidi"/>
                <w:b/>
                <w:bCs/>
                <w:sz w:val="24"/>
              </w:rPr>
            </w:pPr>
            <w:r w:rsidRPr="00203246">
              <w:rPr>
                <w:rFonts w:cstheme="majorBidi"/>
                <w:b/>
                <w:bCs/>
                <w:sz w:val="24"/>
              </w:rPr>
              <w:t>Southern Region: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DF1AD6" w14:textId="2478E488" w:rsidR="002234ED" w:rsidRPr="00203246" w:rsidRDefault="002234ED" w:rsidP="00A118AB">
            <w:pPr>
              <w:jc w:val="center"/>
              <w:rPr>
                <w:rFonts w:cstheme="majorBidi"/>
                <w:b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53C62" w14:textId="4CE40BA6" w:rsidR="002234ED" w:rsidRPr="00203246" w:rsidRDefault="002234ED" w:rsidP="00A118AB">
            <w:pPr>
              <w:jc w:val="center"/>
              <w:rPr>
                <w:rFonts w:cstheme="majorBidi"/>
                <w:b/>
                <w:bCs/>
                <w:sz w:val="24"/>
              </w:rPr>
            </w:pPr>
          </w:p>
        </w:tc>
      </w:tr>
      <w:tr w:rsidR="002234ED" w:rsidRPr="00203246" w14:paraId="05798C99" w14:textId="77777777" w:rsidTr="00A118A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903CA60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30- Al Baha University School of Medicine - Al Baha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1778D8E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239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27E61C5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3.4</w:t>
            </w:r>
          </w:p>
        </w:tc>
      </w:tr>
      <w:tr w:rsidR="002234ED" w:rsidRPr="00203246" w14:paraId="10F954C0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23138EBE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31- </w:t>
            </w:r>
            <w:proofErr w:type="spellStart"/>
            <w:r w:rsidRPr="00203246">
              <w:rPr>
                <w:rFonts w:asciiTheme="majorBidi" w:hAnsiTheme="majorBidi" w:cstheme="majorBidi"/>
              </w:rPr>
              <w:t>Jazan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University Faculty of Medicine - </w:t>
            </w:r>
            <w:proofErr w:type="spellStart"/>
            <w:r w:rsidRPr="00203246">
              <w:rPr>
                <w:rFonts w:asciiTheme="majorBidi" w:hAnsiTheme="majorBidi" w:cstheme="majorBidi"/>
              </w:rPr>
              <w:t>Jazan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4057DB9A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194</w:t>
            </w:r>
          </w:p>
        </w:tc>
        <w:tc>
          <w:tcPr>
            <w:tcW w:w="0" w:type="auto"/>
            <w:vAlign w:val="center"/>
          </w:tcPr>
          <w:p w14:paraId="05906EDA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2.7</w:t>
            </w:r>
          </w:p>
        </w:tc>
      </w:tr>
      <w:tr w:rsidR="002234ED" w:rsidRPr="00203246" w14:paraId="5F147A7D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4834FC07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32-  King Khalid University College of Medicine and Health Sciences - </w:t>
            </w:r>
            <w:proofErr w:type="spellStart"/>
            <w:r w:rsidRPr="00203246">
              <w:rPr>
                <w:rFonts w:asciiTheme="majorBidi" w:hAnsiTheme="majorBidi" w:cstheme="majorBidi"/>
              </w:rPr>
              <w:t>Abha</w:t>
            </w:r>
            <w:proofErr w:type="spellEnd"/>
            <w:r w:rsidRPr="00203246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33B56DD0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174</w:t>
            </w:r>
          </w:p>
        </w:tc>
        <w:tc>
          <w:tcPr>
            <w:tcW w:w="0" w:type="auto"/>
            <w:vAlign w:val="center"/>
          </w:tcPr>
          <w:p w14:paraId="52429329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2.4</w:t>
            </w:r>
          </w:p>
        </w:tc>
      </w:tr>
      <w:tr w:rsidR="002234ED" w:rsidRPr="00203246" w14:paraId="56730A78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2FABEB26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33-  University of Bisha College of Medicine - Bisha </w:t>
            </w:r>
          </w:p>
        </w:tc>
        <w:tc>
          <w:tcPr>
            <w:tcW w:w="0" w:type="auto"/>
            <w:vAlign w:val="center"/>
          </w:tcPr>
          <w:p w14:paraId="7168CD32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91</w:t>
            </w:r>
          </w:p>
        </w:tc>
        <w:tc>
          <w:tcPr>
            <w:tcW w:w="0" w:type="auto"/>
            <w:vAlign w:val="center"/>
          </w:tcPr>
          <w:p w14:paraId="5C94E070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1.3</w:t>
            </w:r>
          </w:p>
        </w:tc>
      </w:tr>
      <w:tr w:rsidR="002234ED" w:rsidRPr="00203246" w14:paraId="7536DD06" w14:textId="77777777" w:rsidTr="00A118AB">
        <w:trPr>
          <w:trHeight w:val="432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6657902" w14:textId="77777777" w:rsidR="002234ED" w:rsidRPr="00203246" w:rsidRDefault="002234ED" w:rsidP="00A118AB">
            <w:pPr>
              <w:rPr>
                <w:rFonts w:eastAsia="Times New Roman" w:cstheme="majorBidi"/>
                <w:sz w:val="24"/>
              </w:rPr>
            </w:pPr>
            <w:r w:rsidRPr="00203246">
              <w:rPr>
                <w:rFonts w:eastAsia="Times New Roman" w:cstheme="majorBidi"/>
                <w:sz w:val="24"/>
              </w:rPr>
              <w:t>34-  Najran University College of Medicine - Najran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DE00C48" w14:textId="77777777" w:rsidR="002234ED" w:rsidRPr="00203246" w:rsidRDefault="002234ED" w:rsidP="00A118AB">
            <w:pPr>
              <w:jc w:val="center"/>
              <w:rPr>
                <w:rFonts w:eastAsia="Times New Roman" w:cstheme="majorBidi"/>
                <w:sz w:val="24"/>
              </w:rPr>
            </w:pPr>
            <w:r w:rsidRPr="00203246">
              <w:rPr>
                <w:rFonts w:eastAsia="Times New Roman" w:cstheme="majorBidi"/>
                <w:sz w:val="24"/>
              </w:rPr>
              <w:t>211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743F5BB" w14:textId="77777777" w:rsidR="002234ED" w:rsidRPr="00203246" w:rsidRDefault="002234ED" w:rsidP="00A118AB">
            <w:pPr>
              <w:jc w:val="center"/>
              <w:rPr>
                <w:rFonts w:eastAsia="Times New Roman" w:cstheme="majorBidi"/>
                <w:sz w:val="24"/>
              </w:rPr>
            </w:pPr>
            <w:r w:rsidRPr="00203246">
              <w:rPr>
                <w:rFonts w:eastAsia="Times New Roman" w:cstheme="majorBidi"/>
                <w:sz w:val="24"/>
              </w:rPr>
              <w:t>3.0</w:t>
            </w:r>
          </w:p>
        </w:tc>
      </w:tr>
      <w:tr w:rsidR="002234ED" w:rsidRPr="00203246" w14:paraId="26E769E6" w14:textId="77777777" w:rsidTr="00A118A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A2411" w14:textId="77777777" w:rsidR="002234ED" w:rsidRPr="00203246" w:rsidRDefault="002234ED" w:rsidP="00A118AB">
            <w:pPr>
              <w:rPr>
                <w:rFonts w:cstheme="majorBidi"/>
                <w:b/>
                <w:bCs/>
                <w:sz w:val="24"/>
              </w:rPr>
            </w:pPr>
            <w:r w:rsidRPr="00203246">
              <w:rPr>
                <w:rFonts w:cstheme="majorBidi"/>
                <w:b/>
                <w:bCs/>
                <w:sz w:val="24"/>
              </w:rPr>
              <w:t>Northern Region: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687CD" w14:textId="639FBBC4" w:rsidR="002234ED" w:rsidRPr="00203246" w:rsidRDefault="002234ED" w:rsidP="00A118AB">
            <w:pPr>
              <w:jc w:val="center"/>
              <w:rPr>
                <w:rFonts w:cstheme="majorBidi"/>
                <w:b/>
                <w:bCs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4A554" w14:textId="01F32D97" w:rsidR="002234ED" w:rsidRPr="00203246" w:rsidRDefault="002234ED" w:rsidP="00A118AB">
            <w:pPr>
              <w:jc w:val="center"/>
              <w:rPr>
                <w:rFonts w:cstheme="majorBidi"/>
                <w:b/>
                <w:bCs/>
                <w:sz w:val="24"/>
              </w:rPr>
            </w:pPr>
          </w:p>
        </w:tc>
      </w:tr>
      <w:tr w:rsidR="002234ED" w:rsidRPr="00203246" w14:paraId="4FE64F0E" w14:textId="77777777" w:rsidTr="00A118AB"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6D662FD" w14:textId="77777777" w:rsidR="002234ED" w:rsidRPr="00203246" w:rsidRDefault="002234ED" w:rsidP="00A118AB">
            <w:pPr>
              <w:rPr>
                <w:rFonts w:cstheme="majorBidi"/>
                <w:sz w:val="24"/>
              </w:rPr>
            </w:pPr>
            <w:r w:rsidRPr="00203246">
              <w:rPr>
                <w:rFonts w:cstheme="majorBidi"/>
                <w:sz w:val="24"/>
              </w:rPr>
              <w:t xml:space="preserve">35- Al </w:t>
            </w:r>
            <w:proofErr w:type="spellStart"/>
            <w:r w:rsidRPr="00203246">
              <w:rPr>
                <w:rFonts w:cstheme="majorBidi"/>
                <w:sz w:val="24"/>
              </w:rPr>
              <w:t>Jouf</w:t>
            </w:r>
            <w:proofErr w:type="spellEnd"/>
            <w:r w:rsidRPr="00203246">
              <w:rPr>
                <w:rFonts w:cstheme="majorBidi"/>
                <w:sz w:val="24"/>
              </w:rPr>
              <w:t xml:space="preserve"> University College of Medicine - Al </w:t>
            </w:r>
            <w:proofErr w:type="spellStart"/>
            <w:r w:rsidRPr="00203246">
              <w:rPr>
                <w:rFonts w:cstheme="majorBidi"/>
                <w:sz w:val="24"/>
              </w:rPr>
              <w:t>Jouf</w:t>
            </w:r>
            <w:proofErr w:type="spellEnd"/>
            <w:r w:rsidRPr="00203246">
              <w:rPr>
                <w:rFonts w:cstheme="majorBidi"/>
                <w:sz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9A053DC" w14:textId="77777777" w:rsidR="002234ED" w:rsidRPr="00203246" w:rsidRDefault="002234ED" w:rsidP="00A118AB">
            <w:pPr>
              <w:jc w:val="center"/>
              <w:rPr>
                <w:rFonts w:cstheme="majorBidi"/>
                <w:sz w:val="24"/>
              </w:rPr>
            </w:pPr>
            <w:r w:rsidRPr="00203246">
              <w:rPr>
                <w:rFonts w:cstheme="majorBidi"/>
                <w:sz w:val="24"/>
              </w:rPr>
              <w:t>246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6BDF17E" w14:textId="77777777" w:rsidR="002234ED" w:rsidRPr="00203246" w:rsidRDefault="002234ED" w:rsidP="00A118AB">
            <w:pPr>
              <w:jc w:val="center"/>
              <w:rPr>
                <w:rFonts w:cstheme="majorBidi"/>
                <w:sz w:val="24"/>
              </w:rPr>
            </w:pPr>
            <w:r w:rsidRPr="00203246">
              <w:rPr>
                <w:rFonts w:cstheme="majorBidi"/>
                <w:sz w:val="24"/>
              </w:rPr>
              <w:t>3.4</w:t>
            </w:r>
          </w:p>
        </w:tc>
      </w:tr>
      <w:tr w:rsidR="002234ED" w:rsidRPr="00203246" w14:paraId="56B51B9B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5173B596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36- Northern Borders University College of Medicine - Arar </w:t>
            </w:r>
          </w:p>
        </w:tc>
        <w:tc>
          <w:tcPr>
            <w:tcW w:w="0" w:type="auto"/>
            <w:vAlign w:val="center"/>
          </w:tcPr>
          <w:p w14:paraId="5F0A0BBD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103</w:t>
            </w:r>
          </w:p>
        </w:tc>
        <w:tc>
          <w:tcPr>
            <w:tcW w:w="0" w:type="auto"/>
            <w:vAlign w:val="center"/>
          </w:tcPr>
          <w:p w14:paraId="1F71401B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1.4</w:t>
            </w:r>
          </w:p>
        </w:tc>
      </w:tr>
      <w:tr w:rsidR="002234ED" w:rsidRPr="00203246" w14:paraId="6BEFF9A5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7CF0F44E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37- University of Tabuk Faculty of Medicine - Tabuk </w:t>
            </w:r>
          </w:p>
        </w:tc>
        <w:tc>
          <w:tcPr>
            <w:tcW w:w="0" w:type="auto"/>
            <w:vAlign w:val="center"/>
          </w:tcPr>
          <w:p w14:paraId="42D93CDC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185</w:t>
            </w:r>
          </w:p>
        </w:tc>
        <w:tc>
          <w:tcPr>
            <w:tcW w:w="0" w:type="auto"/>
            <w:vAlign w:val="center"/>
          </w:tcPr>
          <w:p w14:paraId="2300ACC0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2.6</w:t>
            </w:r>
          </w:p>
        </w:tc>
      </w:tr>
      <w:tr w:rsidR="002234ED" w:rsidRPr="00203246" w14:paraId="7480C594" w14:textId="77777777" w:rsidTr="00A118AB">
        <w:trPr>
          <w:trHeight w:val="432"/>
          <w:jc w:val="center"/>
        </w:trPr>
        <w:tc>
          <w:tcPr>
            <w:tcW w:w="0" w:type="auto"/>
            <w:vAlign w:val="center"/>
          </w:tcPr>
          <w:p w14:paraId="70491C1C" w14:textId="77777777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 xml:space="preserve">38- University of Hail College of Medicine - Hail  </w:t>
            </w:r>
          </w:p>
        </w:tc>
        <w:tc>
          <w:tcPr>
            <w:tcW w:w="0" w:type="auto"/>
            <w:vAlign w:val="center"/>
          </w:tcPr>
          <w:p w14:paraId="3FC8510A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201</w:t>
            </w:r>
          </w:p>
        </w:tc>
        <w:tc>
          <w:tcPr>
            <w:tcW w:w="0" w:type="auto"/>
            <w:vAlign w:val="center"/>
          </w:tcPr>
          <w:p w14:paraId="02D9B1A5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2.8</w:t>
            </w:r>
          </w:p>
        </w:tc>
      </w:tr>
      <w:tr w:rsidR="002234ED" w:rsidRPr="00203246" w14:paraId="2D5BE378" w14:textId="77777777" w:rsidTr="00A118AB">
        <w:trPr>
          <w:trHeight w:val="432"/>
          <w:jc w:val="center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28B947" w14:textId="0F50D45E" w:rsidR="002234ED" w:rsidRPr="00203246" w:rsidRDefault="002234ED" w:rsidP="00A118AB">
            <w:pPr>
              <w:pStyle w:val="NormalWeb"/>
              <w:shd w:val="clear" w:color="auto" w:fill="FFFFFF"/>
              <w:rPr>
                <w:rFonts w:asciiTheme="majorBidi" w:hAnsiTheme="majorBidi" w:cstheme="majorBidi"/>
                <w:b/>
                <w:bCs/>
              </w:rPr>
            </w:pPr>
            <w:r w:rsidRPr="00203246">
              <w:rPr>
                <w:rFonts w:asciiTheme="majorBidi" w:hAnsiTheme="majorBidi" w:cstheme="majorBidi"/>
                <w:b/>
                <w:bCs/>
              </w:rPr>
              <w:t>Total</w:t>
            </w:r>
            <w:r w:rsidR="00203246">
              <w:rPr>
                <w:rFonts w:asciiTheme="majorBidi" w:hAnsiTheme="majorBidi" w:cstheme="majorBidi"/>
                <w:b/>
                <w:bCs/>
              </w:rPr>
              <w:t>:</w:t>
            </w:r>
            <w:r w:rsidRPr="00203246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458A299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7116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7629E33" w14:textId="77777777" w:rsidR="002234ED" w:rsidRPr="00203246" w:rsidRDefault="002234ED" w:rsidP="00A118AB">
            <w:pPr>
              <w:pStyle w:val="NormalWeb"/>
              <w:shd w:val="clear" w:color="auto" w:fill="FFFFFF"/>
              <w:jc w:val="center"/>
              <w:rPr>
                <w:rFonts w:asciiTheme="majorBidi" w:hAnsiTheme="majorBidi" w:cstheme="majorBidi"/>
              </w:rPr>
            </w:pPr>
            <w:r w:rsidRPr="00203246">
              <w:rPr>
                <w:rFonts w:asciiTheme="majorBidi" w:hAnsiTheme="majorBidi" w:cstheme="majorBidi"/>
              </w:rPr>
              <w:t>100</w:t>
            </w:r>
          </w:p>
        </w:tc>
      </w:tr>
    </w:tbl>
    <w:p w14:paraId="04E77EDA" w14:textId="77777777" w:rsidR="002234ED" w:rsidRPr="0095521F" w:rsidRDefault="002234ED">
      <w:pPr>
        <w:rPr>
          <w:b/>
          <w:bCs/>
        </w:rPr>
      </w:pPr>
    </w:p>
    <w:p w14:paraId="22EFC031" w14:textId="4A3A7918" w:rsidR="0095521F" w:rsidRPr="0095521F" w:rsidRDefault="0095521F">
      <w:pPr>
        <w:rPr>
          <w:b/>
          <w:bCs/>
        </w:rPr>
      </w:pPr>
    </w:p>
    <w:p w14:paraId="1C329B1F" w14:textId="5C75A530" w:rsidR="0095521F" w:rsidRPr="0095521F" w:rsidRDefault="0095521F">
      <w:pPr>
        <w:rPr>
          <w:b/>
          <w:bCs/>
        </w:rPr>
      </w:pPr>
    </w:p>
    <w:p w14:paraId="284F13BB" w14:textId="7CB4B8FC" w:rsidR="0095521F" w:rsidRPr="0095521F" w:rsidRDefault="0095521F">
      <w:pPr>
        <w:rPr>
          <w:b/>
          <w:bCs/>
        </w:rPr>
      </w:pPr>
    </w:p>
    <w:p w14:paraId="3C298366" w14:textId="1FA2B09B" w:rsidR="0095521F" w:rsidRPr="0095521F" w:rsidRDefault="0095521F">
      <w:pPr>
        <w:rPr>
          <w:b/>
          <w:bCs/>
        </w:rPr>
      </w:pPr>
    </w:p>
    <w:p w14:paraId="3F5DE7E6" w14:textId="1096483C" w:rsidR="0095521F" w:rsidRPr="0095521F" w:rsidRDefault="0095521F">
      <w:pPr>
        <w:rPr>
          <w:b/>
          <w:bCs/>
        </w:rPr>
      </w:pPr>
    </w:p>
    <w:p w14:paraId="5E6B3D9C" w14:textId="77777777" w:rsidR="00A04C5B" w:rsidRDefault="00A04C5B" w:rsidP="00E30E26">
      <w:pPr>
        <w:rPr>
          <w:b/>
          <w:bCs/>
        </w:rPr>
      </w:pPr>
    </w:p>
    <w:p w14:paraId="0EB5C352" w14:textId="35A83984" w:rsidR="00A04C5B" w:rsidRPr="00A04C5B" w:rsidRDefault="00A04C5B" w:rsidP="004762B0">
      <w:pPr>
        <w:spacing w:line="480" w:lineRule="auto"/>
        <w:ind w:left="990"/>
        <w:rPr>
          <w:color w:val="auto"/>
          <w:sz w:val="24"/>
          <w:szCs w:val="24"/>
        </w:rPr>
      </w:pPr>
      <w:r w:rsidRPr="00A04C5B">
        <w:rPr>
          <w:rFonts w:eastAsia="Times New Roman"/>
          <w:b/>
          <w:sz w:val="24"/>
          <w:szCs w:val="24"/>
        </w:rPr>
        <w:t xml:space="preserve">Supplementary </w:t>
      </w:r>
      <w:r w:rsidR="009821E9">
        <w:rPr>
          <w:rFonts w:cstheme="majorBidi"/>
          <w:b/>
          <w:bCs/>
          <w:sz w:val="24"/>
          <w:szCs w:val="24"/>
        </w:rPr>
        <w:t>Figure</w:t>
      </w:r>
      <w:r>
        <w:rPr>
          <w:rFonts w:eastAsia="Times New Roman"/>
          <w:b/>
          <w:sz w:val="24"/>
          <w:szCs w:val="24"/>
        </w:rPr>
        <w:t xml:space="preserve"> </w:t>
      </w:r>
      <w:r w:rsidRPr="00A04C5B">
        <w:rPr>
          <w:rFonts w:eastAsia="Times New Roman"/>
          <w:b/>
          <w:sz w:val="24"/>
          <w:szCs w:val="24"/>
        </w:rPr>
        <w:t>1</w:t>
      </w:r>
    </w:p>
    <w:p w14:paraId="7C4B0FCC" w14:textId="7AB428C4" w:rsidR="00AB6138" w:rsidRPr="00AB6138" w:rsidRDefault="00E30E26" w:rsidP="004762B0">
      <w:pPr>
        <w:spacing w:line="480" w:lineRule="auto"/>
        <w:ind w:left="990"/>
        <w:jc w:val="both"/>
        <w:rPr>
          <w:rFonts w:cstheme="majorBidi"/>
          <w:b/>
          <w:bCs/>
          <w:sz w:val="24"/>
          <w:szCs w:val="24"/>
        </w:rPr>
      </w:pPr>
      <w:bookmarkStart w:id="1" w:name="_Hlk110887648"/>
      <w:r w:rsidRPr="00AB6138">
        <w:rPr>
          <w:rFonts w:cstheme="majorBidi"/>
          <w:sz w:val="24"/>
          <w:szCs w:val="24"/>
        </w:rPr>
        <w:t>The effects of online learning</w:t>
      </w:r>
      <w:r w:rsidR="00AB6138">
        <w:rPr>
          <w:rFonts w:cstheme="majorBidi"/>
          <w:sz w:val="24"/>
          <w:szCs w:val="24"/>
        </w:rPr>
        <w:t xml:space="preserve"> on medication usage </w:t>
      </w:r>
      <w:r w:rsidR="00657D92">
        <w:rPr>
          <w:rFonts w:cstheme="majorBidi"/>
          <w:sz w:val="24"/>
          <w:szCs w:val="24"/>
        </w:rPr>
        <w:t xml:space="preserve">reported by </w:t>
      </w:r>
      <w:r w:rsidR="00AB6138">
        <w:rPr>
          <w:rFonts w:cstheme="majorBidi"/>
          <w:sz w:val="24"/>
          <w:szCs w:val="24"/>
        </w:rPr>
        <w:t>868 medical students</w:t>
      </w:r>
      <w:r w:rsidR="00BF43ED">
        <w:rPr>
          <w:rFonts w:cstheme="majorBidi"/>
          <w:sz w:val="24"/>
          <w:szCs w:val="24"/>
        </w:rPr>
        <w:t xml:space="preserve"> across the </w:t>
      </w:r>
      <w:r w:rsidR="006B4945">
        <w:rPr>
          <w:rFonts w:cstheme="majorBidi"/>
          <w:sz w:val="24"/>
          <w:szCs w:val="24"/>
        </w:rPr>
        <w:t>K</w:t>
      </w:r>
      <w:r w:rsidR="00BF43ED">
        <w:rPr>
          <w:rFonts w:cstheme="majorBidi"/>
          <w:sz w:val="24"/>
          <w:szCs w:val="24"/>
        </w:rPr>
        <w:t>ingdom of Saudi Arabia</w:t>
      </w:r>
      <w:r w:rsidR="00AB6138">
        <w:rPr>
          <w:rFonts w:cstheme="majorBidi"/>
          <w:sz w:val="24"/>
          <w:szCs w:val="24"/>
        </w:rPr>
        <w:t xml:space="preserve"> </w:t>
      </w:r>
    </w:p>
    <w:bookmarkEnd w:id="1"/>
    <w:p w14:paraId="17C5D576" w14:textId="0B6E8A5E" w:rsidR="004762B0" w:rsidRDefault="00BC2E6F" w:rsidP="004762B0">
      <w:pPr>
        <w:spacing w:line="480" w:lineRule="auto"/>
        <w:ind w:left="-360"/>
        <w:jc w:val="center"/>
        <w:rPr>
          <w:b/>
          <w:bCs/>
          <w:sz w:val="24"/>
          <w:szCs w:val="24"/>
        </w:rPr>
      </w:pPr>
      <w:r>
        <w:rPr>
          <w:rFonts w:cstheme="majorBidi"/>
          <w:noProof/>
          <w:sz w:val="24"/>
          <w:szCs w:val="24"/>
        </w:rPr>
        <w:drawing>
          <wp:inline distT="0" distB="0" distL="0" distR="0" wp14:anchorId="19A4450E" wp14:editId="16AAC111">
            <wp:extent cx="7393231" cy="4133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5944" cy="414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EE987" w14:textId="77777777" w:rsidR="004762B0" w:rsidRDefault="004762B0" w:rsidP="004762B0">
      <w:pPr>
        <w:spacing w:line="480" w:lineRule="auto"/>
        <w:ind w:left="-360"/>
        <w:jc w:val="center"/>
        <w:rPr>
          <w:b/>
          <w:bCs/>
          <w:sz w:val="24"/>
          <w:szCs w:val="24"/>
        </w:rPr>
      </w:pPr>
    </w:p>
    <w:p w14:paraId="4C85013D" w14:textId="365D1890" w:rsidR="00A04C5B" w:rsidRPr="004762B0" w:rsidRDefault="00A04C5B" w:rsidP="004762B0">
      <w:pPr>
        <w:spacing w:line="480" w:lineRule="auto"/>
        <w:ind w:left="270"/>
        <w:rPr>
          <w:b/>
          <w:bCs/>
          <w:sz w:val="24"/>
          <w:szCs w:val="24"/>
        </w:rPr>
      </w:pPr>
      <w:r w:rsidRPr="00A04C5B">
        <w:rPr>
          <w:rFonts w:eastAsia="Times New Roman"/>
          <w:b/>
          <w:sz w:val="24"/>
          <w:szCs w:val="24"/>
        </w:rPr>
        <w:t xml:space="preserve">Supplementary Table </w:t>
      </w:r>
      <w:r w:rsidR="004762B0">
        <w:rPr>
          <w:rFonts w:eastAsia="Times New Roman"/>
          <w:b/>
          <w:sz w:val="24"/>
          <w:szCs w:val="24"/>
        </w:rPr>
        <w:t>2</w:t>
      </w:r>
    </w:p>
    <w:p w14:paraId="4D20DFFE" w14:textId="31623040" w:rsidR="00CB13B3" w:rsidRPr="00AB6138" w:rsidRDefault="00BF43ED" w:rsidP="004762B0">
      <w:pPr>
        <w:spacing w:line="480" w:lineRule="auto"/>
        <w:ind w:left="270"/>
        <w:jc w:val="both"/>
        <w:rPr>
          <w:rFonts w:cstheme="majorBidi"/>
          <w:sz w:val="24"/>
          <w:szCs w:val="24"/>
        </w:rPr>
      </w:pPr>
      <w:bookmarkStart w:id="2" w:name="_Hlk110887395"/>
      <w:r w:rsidRPr="00BF43ED">
        <w:rPr>
          <w:rFonts w:cstheme="majorBidi"/>
          <w:sz w:val="24"/>
          <w:szCs w:val="24"/>
        </w:rPr>
        <w:t xml:space="preserve">Baseline </w:t>
      </w:r>
      <w:r w:rsidR="004D7D45" w:rsidRPr="00BF43ED">
        <w:rPr>
          <w:rFonts w:cstheme="majorBidi"/>
          <w:sz w:val="24"/>
          <w:szCs w:val="24"/>
        </w:rPr>
        <w:t>characteristics and pattern</w:t>
      </w:r>
      <w:r w:rsidR="00D94A05">
        <w:rPr>
          <w:rFonts w:cstheme="majorBidi"/>
          <w:sz w:val="24"/>
          <w:szCs w:val="24"/>
        </w:rPr>
        <w:t>s</w:t>
      </w:r>
      <w:r w:rsidR="004D7D45" w:rsidRPr="00BF43ED">
        <w:rPr>
          <w:rFonts w:cstheme="majorBidi"/>
          <w:sz w:val="24"/>
          <w:szCs w:val="24"/>
        </w:rPr>
        <w:t xml:space="preserve"> of medication usage among 868 medical students across </w:t>
      </w:r>
      <w:r w:rsidRPr="00BF43ED">
        <w:rPr>
          <w:rFonts w:cstheme="majorBidi"/>
          <w:sz w:val="24"/>
          <w:szCs w:val="24"/>
        </w:rPr>
        <w:t xml:space="preserve">the Kingdom of Saudi Arabia </w:t>
      </w:r>
    </w:p>
    <w:tbl>
      <w:tblPr>
        <w:tblStyle w:val="TableGrid"/>
        <w:tblpPr w:leftFromText="180" w:rightFromText="180" w:vertAnchor="text" w:horzAnchor="page" w:tblpXSpec="center" w:tblpY="765"/>
        <w:tblW w:w="13320" w:type="dxa"/>
        <w:jc w:val="center"/>
        <w:tblBorders>
          <w:top w:val="single" w:sz="4" w:space="0" w:color="000000" w:themeColor="text1"/>
          <w:left w:val="none" w:sz="0" w:space="0" w:color="auto"/>
          <w:bottom w:val="single" w:sz="4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7"/>
        <w:gridCol w:w="236"/>
        <w:gridCol w:w="2434"/>
        <w:gridCol w:w="2383"/>
      </w:tblGrid>
      <w:tr w:rsidR="00CB13B3" w14:paraId="3B882D79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bookmarkEnd w:id="2"/>
          <w:p w14:paraId="013DE52D" w14:textId="77777777" w:rsidR="00CB13B3" w:rsidRPr="0023664E" w:rsidRDefault="00CB13B3" w:rsidP="00A118AB">
            <w:pPr>
              <w:spacing w:line="240" w:lineRule="auto"/>
              <w:rPr>
                <w:rFonts w:cstheme="majorBidi"/>
                <w:color w:val="auto"/>
                <w:sz w:val="24"/>
              </w:rPr>
            </w:pPr>
            <w:r w:rsidRPr="0023664E">
              <w:rPr>
                <w:rFonts w:cstheme="majorBidi"/>
                <w:color w:val="auto"/>
                <w:sz w:val="24"/>
              </w:rPr>
              <w:t>Item</w:t>
            </w:r>
          </w:p>
        </w:tc>
        <w:tc>
          <w:tcPr>
            <w:tcW w:w="236" w:type="dxa"/>
            <w:tcBorders>
              <w:top w:val="single" w:sz="4" w:space="0" w:color="000000" w:themeColor="text1"/>
              <w:left w:val="nil"/>
              <w:bottom w:val="nil"/>
            </w:tcBorders>
            <w:vAlign w:val="center"/>
          </w:tcPr>
          <w:p w14:paraId="3E8D90EA" w14:textId="77777777" w:rsidR="00CB13B3" w:rsidRPr="0023664E" w:rsidRDefault="00CB13B3" w:rsidP="00A118AB">
            <w:pPr>
              <w:spacing w:before="15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FD493C" w14:textId="77777777" w:rsidR="00CB13B3" w:rsidRPr="0023664E" w:rsidRDefault="00CB13B3" w:rsidP="00A118AB">
            <w:pPr>
              <w:spacing w:before="15" w:after="15" w:line="240" w:lineRule="auto"/>
              <w:ind w:left="40" w:right="55"/>
              <w:jc w:val="center"/>
              <w:rPr>
                <w:rFonts w:eastAsia="Arial" w:cstheme="majorBidi"/>
                <w:b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/>
                <w:bCs/>
                <w:color w:val="auto"/>
                <w:sz w:val="24"/>
              </w:rPr>
              <w:t>Number</w:t>
            </w:r>
          </w:p>
        </w:tc>
        <w:tc>
          <w:tcPr>
            <w:tcW w:w="238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AEF5B24" w14:textId="77777777" w:rsidR="00CB13B3" w:rsidRPr="0023664E" w:rsidRDefault="00CB13B3" w:rsidP="00A118AB">
            <w:pPr>
              <w:spacing w:before="15" w:after="15" w:line="240" w:lineRule="auto"/>
              <w:ind w:left="40" w:right="55"/>
              <w:jc w:val="center"/>
              <w:rPr>
                <w:rFonts w:eastAsia="Arial" w:cstheme="majorBidi"/>
                <w:b/>
                <w:bCs/>
                <w:color w:val="auto"/>
                <w:sz w:val="24"/>
              </w:rPr>
            </w:pPr>
            <w:r>
              <w:rPr>
                <w:rFonts w:eastAsia="Arial" w:cstheme="majorBidi"/>
                <w:b/>
                <w:bCs/>
                <w:color w:val="auto"/>
                <w:sz w:val="24"/>
              </w:rPr>
              <w:t xml:space="preserve">Percentage </w:t>
            </w:r>
            <w:r w:rsidRPr="0023664E">
              <w:rPr>
                <w:rFonts w:eastAsia="Arial" w:cstheme="majorBidi"/>
                <w:b/>
                <w:bCs/>
                <w:color w:val="auto"/>
                <w:sz w:val="24"/>
              </w:rPr>
              <w:t xml:space="preserve"> (%)</w:t>
            </w:r>
          </w:p>
        </w:tc>
      </w:tr>
      <w:tr w:rsidR="00CB13B3" w14:paraId="699C1EBA" w14:textId="77777777" w:rsidTr="00BF43ED">
        <w:trPr>
          <w:trHeight w:val="471"/>
          <w:jc w:val="center"/>
        </w:trPr>
        <w:tc>
          <w:tcPr>
            <w:tcW w:w="1332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2455A0A" w14:textId="52381254" w:rsidR="00CB13B3" w:rsidRPr="0023664E" w:rsidRDefault="00CB13B3" w:rsidP="00A118AB">
            <w:pPr>
              <w:spacing w:before="15" w:after="15" w:line="240" w:lineRule="auto"/>
              <w:ind w:left="40" w:right="55"/>
              <w:rPr>
                <w:rFonts w:eastAsia="Arial" w:cstheme="majorBidi"/>
                <w:b/>
                <w:bCs/>
                <w:i/>
                <w:iCs/>
                <w:color w:val="auto"/>
                <w:sz w:val="24"/>
              </w:rPr>
            </w:pPr>
            <w:r w:rsidRPr="0023664E">
              <w:rPr>
                <w:rFonts w:eastAsia="Arial" w:cstheme="majorBidi"/>
                <w:b/>
                <w:color w:val="auto"/>
                <w:sz w:val="24"/>
              </w:rPr>
              <w:t>When do you use any of anti</w:t>
            </w:r>
            <w:r w:rsidR="002D749A">
              <w:rPr>
                <w:rFonts w:eastAsia="Arial" w:cstheme="majorBidi"/>
                <w:b/>
                <w:color w:val="auto"/>
                <w:sz w:val="24"/>
              </w:rPr>
              <w:t>-</w:t>
            </w:r>
            <w:r w:rsidRPr="0023664E">
              <w:rPr>
                <w:rFonts w:eastAsia="Arial" w:cstheme="majorBidi"/>
                <w:b/>
                <w:color w:val="auto"/>
                <w:sz w:val="24"/>
              </w:rPr>
              <w:t xml:space="preserve">anxiety medications the </w:t>
            </w:r>
            <w:proofErr w:type="spellStart"/>
            <w:r w:rsidRPr="0023664E">
              <w:rPr>
                <w:rFonts w:eastAsia="Arial" w:cstheme="majorBidi"/>
                <w:b/>
                <w:color w:val="auto"/>
                <w:sz w:val="24"/>
              </w:rPr>
              <w:t>most?</w:t>
            </w:r>
            <w:r w:rsidR="00203246" w:rsidRPr="00203246">
              <w:rPr>
                <w:rFonts w:eastAsia="Arial" w:cstheme="majorBidi"/>
                <w:bCs/>
                <w:color w:val="auto"/>
                <w:sz w:val="24"/>
                <w:vertAlign w:val="superscript"/>
              </w:rPr>
              <w:t>a</w:t>
            </w:r>
            <w:proofErr w:type="spellEnd"/>
          </w:p>
        </w:tc>
      </w:tr>
      <w:tr w:rsidR="00CB13B3" w14:paraId="6F269AFA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single" w:sz="4" w:space="0" w:color="000000" w:themeColor="text1"/>
            </w:tcBorders>
            <w:vAlign w:val="center"/>
          </w:tcPr>
          <w:p w14:paraId="2553B165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Before oral exams (OSCE)</w:t>
            </w:r>
          </w:p>
        </w:tc>
        <w:tc>
          <w:tcPr>
            <w:tcW w:w="236" w:type="dxa"/>
            <w:vMerge w:val="restart"/>
            <w:vAlign w:val="center"/>
          </w:tcPr>
          <w:p w14:paraId="16C931C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single" w:sz="4" w:space="0" w:color="000000" w:themeColor="text1"/>
            </w:tcBorders>
            <w:vAlign w:val="center"/>
          </w:tcPr>
          <w:p w14:paraId="3F878113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308</w:t>
            </w:r>
          </w:p>
        </w:tc>
        <w:tc>
          <w:tcPr>
            <w:tcW w:w="2383" w:type="dxa"/>
            <w:tcBorders>
              <w:top w:val="single" w:sz="4" w:space="0" w:color="000000" w:themeColor="text1"/>
            </w:tcBorders>
            <w:vAlign w:val="center"/>
          </w:tcPr>
          <w:p w14:paraId="4C6F9150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35.5</w:t>
            </w:r>
          </w:p>
        </w:tc>
      </w:tr>
      <w:tr w:rsidR="00CB13B3" w14:paraId="7C84D572" w14:textId="77777777" w:rsidTr="00BF43ED">
        <w:trPr>
          <w:trHeight w:val="471"/>
          <w:jc w:val="center"/>
        </w:trPr>
        <w:tc>
          <w:tcPr>
            <w:tcW w:w="8267" w:type="dxa"/>
            <w:vAlign w:val="center"/>
          </w:tcPr>
          <w:p w14:paraId="37145EC2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Before poster or oral presentations</w:t>
            </w:r>
          </w:p>
        </w:tc>
        <w:tc>
          <w:tcPr>
            <w:tcW w:w="236" w:type="dxa"/>
            <w:vMerge/>
            <w:vAlign w:val="center"/>
          </w:tcPr>
          <w:p w14:paraId="23840EB9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vAlign w:val="center"/>
          </w:tcPr>
          <w:p w14:paraId="1C35854F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263</w:t>
            </w:r>
          </w:p>
        </w:tc>
        <w:tc>
          <w:tcPr>
            <w:tcW w:w="2383" w:type="dxa"/>
            <w:vAlign w:val="center"/>
          </w:tcPr>
          <w:p w14:paraId="4C47E0B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30.3</w:t>
            </w:r>
          </w:p>
        </w:tc>
      </w:tr>
      <w:tr w:rsidR="00CB13B3" w14:paraId="5298DB59" w14:textId="77777777" w:rsidTr="00BF43ED">
        <w:trPr>
          <w:trHeight w:val="471"/>
          <w:jc w:val="center"/>
        </w:trPr>
        <w:tc>
          <w:tcPr>
            <w:tcW w:w="8267" w:type="dxa"/>
            <w:tcBorders>
              <w:bottom w:val="nil"/>
            </w:tcBorders>
            <w:vAlign w:val="center"/>
          </w:tcPr>
          <w:p w14:paraId="0EFD781E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During final exams</w:t>
            </w:r>
          </w:p>
        </w:tc>
        <w:tc>
          <w:tcPr>
            <w:tcW w:w="236" w:type="dxa"/>
            <w:vMerge/>
            <w:tcBorders>
              <w:bottom w:val="nil"/>
            </w:tcBorders>
            <w:vAlign w:val="center"/>
          </w:tcPr>
          <w:p w14:paraId="2CF5DA8F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bottom w:val="nil"/>
            </w:tcBorders>
            <w:vAlign w:val="center"/>
          </w:tcPr>
          <w:p w14:paraId="6ECE7A9C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311</w:t>
            </w:r>
          </w:p>
        </w:tc>
        <w:tc>
          <w:tcPr>
            <w:tcW w:w="2383" w:type="dxa"/>
            <w:tcBorders>
              <w:bottom w:val="nil"/>
            </w:tcBorders>
            <w:vAlign w:val="center"/>
          </w:tcPr>
          <w:p w14:paraId="0242AAA3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35.8</w:t>
            </w:r>
          </w:p>
        </w:tc>
      </w:tr>
      <w:tr w:rsidR="00CB13B3" w14:paraId="5E0F4028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4D23BEA6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During mid-term exams period</w:t>
            </w:r>
          </w:p>
        </w:tc>
        <w:tc>
          <w:tcPr>
            <w:tcW w:w="23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6F55C490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4862B57C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195</w:t>
            </w:r>
          </w:p>
        </w:tc>
        <w:tc>
          <w:tcPr>
            <w:tcW w:w="2383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0DD9228D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22.5</w:t>
            </w:r>
          </w:p>
        </w:tc>
      </w:tr>
      <w:tr w:rsidR="00CB13B3" w14:paraId="19DDBEF2" w14:textId="77777777" w:rsidTr="00BF43ED">
        <w:trPr>
          <w:trHeight w:val="471"/>
          <w:jc w:val="center"/>
        </w:trPr>
        <w:tc>
          <w:tcPr>
            <w:tcW w:w="1332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A1D1C92" w14:textId="4C240DC3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/>
                <w:color w:val="auto"/>
                <w:sz w:val="24"/>
              </w:rPr>
              <w:t>What are the reasons to use any of these anti</w:t>
            </w:r>
            <w:r w:rsidR="002D749A">
              <w:rPr>
                <w:rFonts w:eastAsia="Arial" w:cstheme="majorBidi"/>
                <w:b/>
                <w:color w:val="auto"/>
                <w:sz w:val="24"/>
              </w:rPr>
              <w:t>-</w:t>
            </w:r>
            <w:r w:rsidRPr="0023664E">
              <w:rPr>
                <w:rFonts w:eastAsia="Arial" w:cstheme="majorBidi"/>
                <w:b/>
                <w:color w:val="auto"/>
                <w:sz w:val="24"/>
              </w:rPr>
              <w:t xml:space="preserve">anxiety </w:t>
            </w:r>
            <w:proofErr w:type="spellStart"/>
            <w:r w:rsidRPr="0023664E">
              <w:rPr>
                <w:rFonts w:eastAsia="Arial" w:cstheme="majorBidi"/>
                <w:b/>
                <w:color w:val="auto"/>
                <w:sz w:val="24"/>
              </w:rPr>
              <w:t>medications?</w:t>
            </w:r>
            <w:r w:rsidR="00203246" w:rsidRPr="00203246">
              <w:rPr>
                <w:rFonts w:eastAsia="Arial" w:cstheme="majorBidi"/>
                <w:bCs/>
                <w:color w:val="auto"/>
                <w:sz w:val="24"/>
                <w:vertAlign w:val="superscript"/>
              </w:rPr>
              <w:t>a</w:t>
            </w:r>
            <w:proofErr w:type="spellEnd"/>
          </w:p>
        </w:tc>
      </w:tr>
      <w:tr w:rsidR="00CB13B3" w14:paraId="165CA22D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single" w:sz="4" w:space="0" w:color="000000" w:themeColor="text1"/>
            </w:tcBorders>
            <w:vAlign w:val="center"/>
          </w:tcPr>
          <w:p w14:paraId="6AF2FC57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For medical reasons</w:t>
            </w:r>
          </w:p>
        </w:tc>
        <w:tc>
          <w:tcPr>
            <w:tcW w:w="236" w:type="dxa"/>
            <w:tcBorders>
              <w:top w:val="single" w:sz="4" w:space="0" w:color="000000" w:themeColor="text1"/>
            </w:tcBorders>
            <w:vAlign w:val="center"/>
          </w:tcPr>
          <w:p w14:paraId="06C778D0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single" w:sz="4" w:space="0" w:color="000000" w:themeColor="text1"/>
            </w:tcBorders>
          </w:tcPr>
          <w:p w14:paraId="2D7289EC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382</w:t>
            </w:r>
          </w:p>
        </w:tc>
        <w:tc>
          <w:tcPr>
            <w:tcW w:w="2383" w:type="dxa"/>
            <w:tcBorders>
              <w:top w:val="single" w:sz="4" w:space="0" w:color="000000" w:themeColor="text1"/>
            </w:tcBorders>
          </w:tcPr>
          <w:p w14:paraId="1E21EBB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44.0</w:t>
            </w:r>
          </w:p>
        </w:tc>
      </w:tr>
      <w:tr w:rsidR="00CB13B3" w14:paraId="57C4A9BD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</w:tcBorders>
            <w:vAlign w:val="center"/>
          </w:tcPr>
          <w:p w14:paraId="7AC651E4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To relief anxiety</w:t>
            </w:r>
          </w:p>
        </w:tc>
        <w:tc>
          <w:tcPr>
            <w:tcW w:w="236" w:type="dxa"/>
            <w:tcBorders>
              <w:top w:val="nil"/>
            </w:tcBorders>
            <w:vAlign w:val="center"/>
          </w:tcPr>
          <w:p w14:paraId="254084DA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</w:tcBorders>
          </w:tcPr>
          <w:p w14:paraId="37355DC3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499</w:t>
            </w:r>
          </w:p>
        </w:tc>
        <w:tc>
          <w:tcPr>
            <w:tcW w:w="2383" w:type="dxa"/>
            <w:tcBorders>
              <w:top w:val="nil"/>
            </w:tcBorders>
          </w:tcPr>
          <w:p w14:paraId="155ACF05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57.5</w:t>
            </w:r>
          </w:p>
        </w:tc>
      </w:tr>
      <w:tr w:rsidR="00CB13B3" w14:paraId="1CE30223" w14:textId="77777777" w:rsidTr="00BF43ED">
        <w:trPr>
          <w:trHeight w:val="471"/>
          <w:jc w:val="center"/>
        </w:trPr>
        <w:tc>
          <w:tcPr>
            <w:tcW w:w="8267" w:type="dxa"/>
            <w:tcBorders>
              <w:bottom w:val="single" w:sz="4" w:space="0" w:color="000000" w:themeColor="text1"/>
            </w:tcBorders>
            <w:vAlign w:val="center"/>
          </w:tcPr>
          <w:p w14:paraId="2EB096F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Peer pressure</w:t>
            </w:r>
          </w:p>
        </w:tc>
        <w:tc>
          <w:tcPr>
            <w:tcW w:w="236" w:type="dxa"/>
            <w:tcBorders>
              <w:bottom w:val="single" w:sz="4" w:space="0" w:color="000000" w:themeColor="text1"/>
            </w:tcBorders>
            <w:vAlign w:val="center"/>
          </w:tcPr>
          <w:p w14:paraId="479C83BB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bottom w:val="single" w:sz="4" w:space="0" w:color="000000" w:themeColor="text1"/>
            </w:tcBorders>
          </w:tcPr>
          <w:p w14:paraId="5A767C64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154</w:t>
            </w:r>
          </w:p>
        </w:tc>
        <w:tc>
          <w:tcPr>
            <w:tcW w:w="2383" w:type="dxa"/>
            <w:tcBorders>
              <w:bottom w:val="single" w:sz="4" w:space="0" w:color="000000" w:themeColor="text1"/>
            </w:tcBorders>
          </w:tcPr>
          <w:p w14:paraId="0E8EF1E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17.7</w:t>
            </w:r>
          </w:p>
        </w:tc>
      </w:tr>
      <w:tr w:rsidR="00CB13B3" w14:paraId="61B40905" w14:textId="77777777" w:rsidTr="00BF43ED">
        <w:trPr>
          <w:trHeight w:val="471"/>
          <w:jc w:val="center"/>
        </w:trPr>
        <w:tc>
          <w:tcPr>
            <w:tcW w:w="1332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BD5BCAD" w14:textId="1E30C53D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b/>
                <w:color w:val="auto"/>
                <w:sz w:val="24"/>
              </w:rPr>
              <w:t>Who prescribed any of these anti</w:t>
            </w:r>
            <w:r w:rsidR="002D749A">
              <w:rPr>
                <w:rFonts w:eastAsia="Arial" w:cstheme="majorBidi"/>
                <w:b/>
                <w:color w:val="auto"/>
                <w:sz w:val="24"/>
              </w:rPr>
              <w:t>-</w:t>
            </w:r>
            <w:r w:rsidRPr="0023664E">
              <w:rPr>
                <w:rFonts w:eastAsia="Arial" w:cstheme="majorBidi"/>
                <w:b/>
                <w:color w:val="auto"/>
                <w:sz w:val="24"/>
              </w:rPr>
              <w:t>anxiety</w:t>
            </w:r>
            <w:r>
              <w:rPr>
                <w:rFonts w:eastAsia="Arial" w:cstheme="majorBidi"/>
                <w:b/>
                <w:color w:val="auto"/>
                <w:sz w:val="24"/>
              </w:rPr>
              <w:t xml:space="preserve"> </w:t>
            </w:r>
            <w:r w:rsidRPr="0023664E">
              <w:rPr>
                <w:rFonts w:eastAsia="Arial" w:cstheme="majorBidi"/>
                <w:b/>
                <w:color w:val="auto"/>
                <w:sz w:val="24"/>
              </w:rPr>
              <w:t>medications for you?</w:t>
            </w:r>
          </w:p>
        </w:tc>
      </w:tr>
      <w:tr w:rsidR="00CB13B3" w14:paraId="76E2CB28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52CAEC4B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color w:val="auto"/>
                <w:sz w:val="24"/>
              </w:rPr>
              <w:t>Yourself</w:t>
            </w:r>
          </w:p>
        </w:tc>
        <w:tc>
          <w:tcPr>
            <w:tcW w:w="236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DD7CD2A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single" w:sz="4" w:space="0" w:color="000000" w:themeColor="text1"/>
              <w:bottom w:val="nil"/>
            </w:tcBorders>
          </w:tcPr>
          <w:p w14:paraId="6AE6AEE1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234</w:t>
            </w:r>
          </w:p>
        </w:tc>
        <w:tc>
          <w:tcPr>
            <w:tcW w:w="2383" w:type="dxa"/>
            <w:tcBorders>
              <w:top w:val="single" w:sz="4" w:space="0" w:color="000000" w:themeColor="text1"/>
              <w:bottom w:val="nil"/>
            </w:tcBorders>
          </w:tcPr>
          <w:p w14:paraId="2ECFD9C9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27.0</w:t>
            </w:r>
          </w:p>
        </w:tc>
      </w:tr>
      <w:tr w:rsidR="00CB13B3" w14:paraId="0A87C6CF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nil"/>
            </w:tcBorders>
            <w:vAlign w:val="center"/>
          </w:tcPr>
          <w:p w14:paraId="7598C73F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color w:val="auto"/>
                <w:sz w:val="24"/>
              </w:rPr>
              <w:t>Your colleague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120B6B3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5F0D996A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163</w:t>
            </w:r>
          </w:p>
        </w:tc>
        <w:tc>
          <w:tcPr>
            <w:tcW w:w="2383" w:type="dxa"/>
            <w:tcBorders>
              <w:top w:val="nil"/>
              <w:bottom w:val="nil"/>
            </w:tcBorders>
          </w:tcPr>
          <w:p w14:paraId="27C34DAE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18.8</w:t>
            </w:r>
          </w:p>
        </w:tc>
      </w:tr>
      <w:tr w:rsidR="00CB13B3" w14:paraId="25607F0E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15E2A854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color w:val="auto"/>
                <w:sz w:val="24"/>
              </w:rPr>
              <w:t>Your physician</w:t>
            </w:r>
          </w:p>
        </w:tc>
        <w:tc>
          <w:tcPr>
            <w:tcW w:w="23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336049AD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single" w:sz="4" w:space="0" w:color="000000" w:themeColor="text1"/>
            </w:tcBorders>
          </w:tcPr>
          <w:p w14:paraId="0FF73D4E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455</w:t>
            </w:r>
          </w:p>
        </w:tc>
        <w:tc>
          <w:tcPr>
            <w:tcW w:w="2383" w:type="dxa"/>
            <w:tcBorders>
              <w:top w:val="nil"/>
              <w:bottom w:val="single" w:sz="4" w:space="0" w:color="000000" w:themeColor="text1"/>
            </w:tcBorders>
          </w:tcPr>
          <w:p w14:paraId="1AF78971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52.4</w:t>
            </w:r>
          </w:p>
        </w:tc>
      </w:tr>
      <w:tr w:rsidR="00CB13B3" w14:paraId="7E0B6289" w14:textId="77777777" w:rsidTr="00BF43ED">
        <w:trPr>
          <w:trHeight w:val="471"/>
          <w:jc w:val="center"/>
        </w:trPr>
        <w:tc>
          <w:tcPr>
            <w:tcW w:w="1332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1F70F1C" w14:textId="500B6F01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b/>
                <w:color w:val="auto"/>
                <w:sz w:val="24"/>
              </w:rPr>
              <w:t>What is your usual dose of any of these anti</w:t>
            </w:r>
            <w:r w:rsidR="002D749A">
              <w:rPr>
                <w:rFonts w:eastAsia="Arial" w:cstheme="majorBidi"/>
                <w:b/>
                <w:color w:val="auto"/>
                <w:sz w:val="24"/>
              </w:rPr>
              <w:t>-</w:t>
            </w:r>
            <w:r w:rsidRPr="0023664E">
              <w:rPr>
                <w:rFonts w:eastAsia="Arial" w:cstheme="majorBidi"/>
                <w:b/>
                <w:color w:val="auto"/>
                <w:sz w:val="24"/>
              </w:rPr>
              <w:t>anxiety</w:t>
            </w:r>
            <w:r>
              <w:rPr>
                <w:rFonts w:eastAsia="Arial" w:cstheme="majorBidi"/>
                <w:b/>
                <w:color w:val="auto"/>
                <w:sz w:val="24"/>
              </w:rPr>
              <w:t xml:space="preserve"> </w:t>
            </w:r>
            <w:r w:rsidRPr="0023664E">
              <w:rPr>
                <w:rFonts w:eastAsia="Arial" w:cstheme="majorBidi"/>
                <w:b/>
                <w:color w:val="auto"/>
                <w:sz w:val="24"/>
              </w:rPr>
              <w:t>medications?</w:t>
            </w:r>
            <w:r w:rsidRPr="0023664E">
              <w:rPr>
                <w:rFonts w:eastAsia="Arial" w:cstheme="majorBidi"/>
                <w:b/>
                <w:color w:val="auto"/>
                <w:sz w:val="24"/>
              </w:rPr>
              <w:br/>
            </w:r>
          </w:p>
        </w:tc>
      </w:tr>
      <w:tr w:rsidR="00CB13B3" w14:paraId="1655ECCA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15D018E9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color w:val="auto"/>
                <w:sz w:val="24"/>
              </w:rPr>
              <w:t>I use less than the recommended dose</w:t>
            </w:r>
          </w:p>
        </w:tc>
        <w:tc>
          <w:tcPr>
            <w:tcW w:w="236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6B5865DA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single" w:sz="4" w:space="0" w:color="000000" w:themeColor="text1"/>
              <w:bottom w:val="nil"/>
            </w:tcBorders>
          </w:tcPr>
          <w:p w14:paraId="394859C7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192</w:t>
            </w:r>
          </w:p>
        </w:tc>
        <w:tc>
          <w:tcPr>
            <w:tcW w:w="2383" w:type="dxa"/>
            <w:tcBorders>
              <w:top w:val="single" w:sz="4" w:space="0" w:color="000000" w:themeColor="text1"/>
              <w:bottom w:val="nil"/>
            </w:tcBorders>
          </w:tcPr>
          <w:p w14:paraId="27A8EB41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22.1</w:t>
            </w:r>
          </w:p>
        </w:tc>
      </w:tr>
      <w:tr w:rsidR="00CB13B3" w14:paraId="273E9777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nil"/>
            </w:tcBorders>
            <w:vAlign w:val="center"/>
          </w:tcPr>
          <w:p w14:paraId="7969C27E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color w:val="auto"/>
                <w:sz w:val="24"/>
              </w:rPr>
              <w:t>I use the recommended dose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957560E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568D41B5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434</w:t>
            </w:r>
          </w:p>
        </w:tc>
        <w:tc>
          <w:tcPr>
            <w:tcW w:w="2383" w:type="dxa"/>
            <w:tcBorders>
              <w:top w:val="nil"/>
              <w:bottom w:val="nil"/>
            </w:tcBorders>
          </w:tcPr>
          <w:p w14:paraId="041EA8CE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50.0</w:t>
            </w:r>
          </w:p>
        </w:tc>
      </w:tr>
      <w:tr w:rsidR="00CB13B3" w14:paraId="1ED5A2B3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nil"/>
            </w:tcBorders>
            <w:vAlign w:val="center"/>
          </w:tcPr>
          <w:p w14:paraId="274585A7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color w:val="auto"/>
                <w:sz w:val="24"/>
              </w:rPr>
              <w:t>I use more than the recommended dose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1250DD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7590D774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173</w:t>
            </w:r>
          </w:p>
        </w:tc>
        <w:tc>
          <w:tcPr>
            <w:tcW w:w="2383" w:type="dxa"/>
            <w:tcBorders>
              <w:top w:val="nil"/>
              <w:bottom w:val="nil"/>
            </w:tcBorders>
          </w:tcPr>
          <w:p w14:paraId="50A681FD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19.9</w:t>
            </w:r>
          </w:p>
        </w:tc>
      </w:tr>
      <w:tr w:rsidR="00CB13B3" w14:paraId="28119253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04CF7410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color w:val="auto"/>
                <w:sz w:val="24"/>
              </w:rPr>
              <w:t>I don't know</w:t>
            </w:r>
          </w:p>
        </w:tc>
        <w:tc>
          <w:tcPr>
            <w:tcW w:w="23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25A444C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single" w:sz="4" w:space="0" w:color="000000" w:themeColor="text1"/>
            </w:tcBorders>
          </w:tcPr>
          <w:p w14:paraId="29EF84A0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69</w:t>
            </w:r>
          </w:p>
        </w:tc>
        <w:tc>
          <w:tcPr>
            <w:tcW w:w="2383" w:type="dxa"/>
            <w:tcBorders>
              <w:top w:val="nil"/>
              <w:bottom w:val="single" w:sz="4" w:space="0" w:color="000000" w:themeColor="text1"/>
            </w:tcBorders>
          </w:tcPr>
          <w:p w14:paraId="64BFAB0A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7.9</w:t>
            </w:r>
          </w:p>
        </w:tc>
      </w:tr>
      <w:tr w:rsidR="00CB13B3" w14:paraId="0DA92D29" w14:textId="77777777" w:rsidTr="00BF43ED">
        <w:trPr>
          <w:trHeight w:val="471"/>
          <w:jc w:val="center"/>
        </w:trPr>
        <w:tc>
          <w:tcPr>
            <w:tcW w:w="1332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5273F03" w14:textId="59083B6A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b/>
                <w:color w:val="auto"/>
                <w:sz w:val="24"/>
              </w:rPr>
              <w:t>What activity requires you to use higher than your usual dose?</w:t>
            </w:r>
            <w:r w:rsidR="006026CF">
              <w:rPr>
                <w:rFonts w:eastAsia="Arial" w:cstheme="majorBidi"/>
                <w:b/>
                <w:color w:val="auto"/>
                <w:sz w:val="24"/>
              </w:rPr>
              <w:t xml:space="preserve"> </w:t>
            </w:r>
            <w:r w:rsidR="006026CF" w:rsidRPr="006026CF">
              <w:rPr>
                <w:rFonts w:eastAsia="Arial" w:cstheme="majorBidi"/>
                <w:bCs/>
                <w:color w:val="auto"/>
                <w:sz w:val="24"/>
                <w:vertAlign w:val="superscript"/>
              </w:rPr>
              <w:t>a</w:t>
            </w:r>
          </w:p>
        </w:tc>
      </w:tr>
      <w:tr w:rsidR="00CB13B3" w14:paraId="4D2F50BF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2E3633EB" w14:textId="77777777" w:rsidR="00CB13B3" w:rsidRPr="00EF0B7B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EF0B7B">
              <w:rPr>
                <w:rFonts w:eastAsia="Arial" w:cstheme="majorBidi"/>
                <w:bCs/>
                <w:color w:val="auto"/>
                <w:sz w:val="24"/>
              </w:rPr>
              <w:t>Before oral exams (OSCE)</w:t>
            </w:r>
          </w:p>
        </w:tc>
        <w:tc>
          <w:tcPr>
            <w:tcW w:w="236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707296C9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single" w:sz="4" w:space="0" w:color="000000" w:themeColor="text1"/>
              <w:bottom w:val="nil"/>
            </w:tcBorders>
          </w:tcPr>
          <w:p w14:paraId="770F83BE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138</w:t>
            </w:r>
          </w:p>
        </w:tc>
        <w:tc>
          <w:tcPr>
            <w:tcW w:w="2383" w:type="dxa"/>
            <w:tcBorders>
              <w:top w:val="single" w:sz="4" w:space="0" w:color="000000" w:themeColor="text1"/>
              <w:bottom w:val="nil"/>
            </w:tcBorders>
          </w:tcPr>
          <w:p w14:paraId="293E116D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15.9</w:t>
            </w:r>
          </w:p>
        </w:tc>
      </w:tr>
      <w:tr w:rsidR="00CB13B3" w14:paraId="3FE6034A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nil"/>
            </w:tcBorders>
            <w:vAlign w:val="center"/>
          </w:tcPr>
          <w:p w14:paraId="2B399A89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Before poster or oral presentations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BEA49DE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4620AA2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123</w:t>
            </w:r>
          </w:p>
        </w:tc>
        <w:tc>
          <w:tcPr>
            <w:tcW w:w="2383" w:type="dxa"/>
            <w:tcBorders>
              <w:top w:val="nil"/>
              <w:bottom w:val="nil"/>
            </w:tcBorders>
          </w:tcPr>
          <w:p w14:paraId="6E2C9892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14.2</w:t>
            </w:r>
          </w:p>
        </w:tc>
      </w:tr>
      <w:tr w:rsidR="00CB13B3" w14:paraId="72D2CA55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nil"/>
            </w:tcBorders>
            <w:vAlign w:val="center"/>
          </w:tcPr>
          <w:p w14:paraId="7618F73C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During final exams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6D1B255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25B33255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168</w:t>
            </w:r>
          </w:p>
        </w:tc>
        <w:tc>
          <w:tcPr>
            <w:tcW w:w="2383" w:type="dxa"/>
            <w:tcBorders>
              <w:top w:val="nil"/>
              <w:bottom w:val="nil"/>
            </w:tcBorders>
          </w:tcPr>
          <w:p w14:paraId="669EBD5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19.4</w:t>
            </w:r>
          </w:p>
        </w:tc>
      </w:tr>
      <w:tr w:rsidR="00CB13B3" w14:paraId="4ADB9343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nil"/>
            </w:tcBorders>
            <w:vAlign w:val="center"/>
          </w:tcPr>
          <w:p w14:paraId="1BA91844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During mid-term exams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114A612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nil"/>
            </w:tcBorders>
          </w:tcPr>
          <w:p w14:paraId="5033D150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129</w:t>
            </w:r>
          </w:p>
        </w:tc>
        <w:tc>
          <w:tcPr>
            <w:tcW w:w="2383" w:type="dxa"/>
            <w:tcBorders>
              <w:top w:val="nil"/>
              <w:bottom w:val="nil"/>
            </w:tcBorders>
          </w:tcPr>
          <w:p w14:paraId="6EF1BC8E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14.9</w:t>
            </w:r>
          </w:p>
        </w:tc>
      </w:tr>
      <w:tr w:rsidR="00CB13B3" w14:paraId="2DAC4AAB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64AD5EF5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I do not increase my dose</w:t>
            </w:r>
          </w:p>
        </w:tc>
        <w:tc>
          <w:tcPr>
            <w:tcW w:w="23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6A20D33D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single" w:sz="4" w:space="0" w:color="000000" w:themeColor="text1"/>
            </w:tcBorders>
          </w:tcPr>
          <w:p w14:paraId="0854BD21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445</w:t>
            </w:r>
          </w:p>
        </w:tc>
        <w:tc>
          <w:tcPr>
            <w:tcW w:w="2383" w:type="dxa"/>
            <w:tcBorders>
              <w:top w:val="nil"/>
              <w:bottom w:val="single" w:sz="4" w:space="0" w:color="000000" w:themeColor="text1"/>
            </w:tcBorders>
          </w:tcPr>
          <w:p w14:paraId="35E85908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51.3</w:t>
            </w:r>
          </w:p>
        </w:tc>
      </w:tr>
      <w:tr w:rsidR="00CB13B3" w14:paraId="7220E883" w14:textId="77777777" w:rsidTr="00BF43ED">
        <w:trPr>
          <w:trHeight w:val="471"/>
          <w:jc w:val="center"/>
        </w:trPr>
        <w:tc>
          <w:tcPr>
            <w:tcW w:w="13320" w:type="dxa"/>
            <w:gridSpan w:val="4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5B955E4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color w:val="auto"/>
                <w:sz w:val="24"/>
              </w:rPr>
            </w:pPr>
            <w:r w:rsidRPr="0023664E">
              <w:rPr>
                <w:rFonts w:eastAsia="Arial" w:cstheme="majorBidi"/>
                <w:b/>
                <w:color w:val="auto"/>
                <w:sz w:val="24"/>
              </w:rPr>
              <w:t>Have you noticed that you need to increase the dose over time?</w:t>
            </w:r>
          </w:p>
        </w:tc>
      </w:tr>
      <w:tr w:rsidR="00CB13B3" w14:paraId="612880A6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7384DDE0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No</w:t>
            </w:r>
          </w:p>
        </w:tc>
        <w:tc>
          <w:tcPr>
            <w:tcW w:w="236" w:type="dxa"/>
            <w:tcBorders>
              <w:top w:val="single" w:sz="4" w:space="0" w:color="000000" w:themeColor="text1"/>
              <w:bottom w:val="nil"/>
            </w:tcBorders>
            <w:vAlign w:val="center"/>
          </w:tcPr>
          <w:p w14:paraId="4B40D6FB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single" w:sz="4" w:space="0" w:color="000000" w:themeColor="text1"/>
              <w:bottom w:val="nil"/>
            </w:tcBorders>
          </w:tcPr>
          <w:p w14:paraId="118437B9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395</w:t>
            </w:r>
          </w:p>
        </w:tc>
        <w:tc>
          <w:tcPr>
            <w:tcW w:w="2383" w:type="dxa"/>
            <w:tcBorders>
              <w:top w:val="single" w:sz="4" w:space="0" w:color="000000" w:themeColor="text1"/>
              <w:bottom w:val="nil"/>
            </w:tcBorders>
          </w:tcPr>
          <w:p w14:paraId="185A7433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45.5</w:t>
            </w:r>
          </w:p>
        </w:tc>
      </w:tr>
      <w:tr w:rsidR="00CB13B3" w14:paraId="1D59B222" w14:textId="77777777" w:rsidTr="00BF43ED">
        <w:trPr>
          <w:trHeight w:val="471"/>
          <w:jc w:val="center"/>
        </w:trPr>
        <w:tc>
          <w:tcPr>
            <w:tcW w:w="8267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69DC3C04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rPr>
                <w:rFonts w:eastAsia="Arial" w:cstheme="majorBidi"/>
                <w:bCs/>
                <w:color w:val="auto"/>
                <w:sz w:val="24"/>
              </w:rPr>
            </w:pPr>
            <w:r w:rsidRPr="0023664E">
              <w:rPr>
                <w:rFonts w:eastAsia="Arial" w:cstheme="majorBidi"/>
                <w:bCs/>
                <w:color w:val="auto"/>
                <w:sz w:val="24"/>
              </w:rPr>
              <w:t>Yes</w:t>
            </w:r>
          </w:p>
        </w:tc>
        <w:tc>
          <w:tcPr>
            <w:tcW w:w="236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14:paraId="40F74BE1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</w:p>
        </w:tc>
        <w:tc>
          <w:tcPr>
            <w:tcW w:w="2434" w:type="dxa"/>
            <w:tcBorders>
              <w:top w:val="nil"/>
              <w:bottom w:val="single" w:sz="4" w:space="0" w:color="000000" w:themeColor="text1"/>
            </w:tcBorders>
          </w:tcPr>
          <w:p w14:paraId="6A26DC30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473</w:t>
            </w:r>
          </w:p>
        </w:tc>
        <w:tc>
          <w:tcPr>
            <w:tcW w:w="2383" w:type="dxa"/>
            <w:tcBorders>
              <w:top w:val="nil"/>
              <w:bottom w:val="single" w:sz="4" w:space="0" w:color="000000" w:themeColor="text1"/>
            </w:tcBorders>
          </w:tcPr>
          <w:p w14:paraId="6FDA1B64" w14:textId="77777777" w:rsidR="00CB13B3" w:rsidRPr="0023664E" w:rsidRDefault="00CB13B3" w:rsidP="00A118AB">
            <w:pPr>
              <w:spacing w:before="20" w:after="15" w:line="240" w:lineRule="auto"/>
              <w:ind w:left="40" w:right="55"/>
              <w:jc w:val="center"/>
              <w:rPr>
                <w:rFonts w:eastAsia="Arial" w:cstheme="majorBidi"/>
                <w:color w:val="auto"/>
                <w:sz w:val="24"/>
              </w:rPr>
            </w:pPr>
            <w:r w:rsidRPr="00D47DDE">
              <w:rPr>
                <w:rFonts w:eastAsia="Arial" w:cstheme="majorBidi"/>
                <w:color w:val="010205"/>
                <w:sz w:val="24"/>
              </w:rPr>
              <w:t>54.5</w:t>
            </w:r>
          </w:p>
        </w:tc>
      </w:tr>
    </w:tbl>
    <w:p w14:paraId="4A66D5CC" w14:textId="128BA362" w:rsidR="00203246" w:rsidRPr="002E5A8F" w:rsidRDefault="00CB13B3" w:rsidP="002E5A8F">
      <w:pPr>
        <w:spacing w:line="480" w:lineRule="auto"/>
        <w:ind w:left="-360"/>
        <w:jc w:val="both"/>
        <w:rPr>
          <w:rFonts w:cstheme="majorBidi"/>
          <w:b/>
          <w:bCs/>
          <w:sz w:val="24"/>
          <w:szCs w:val="24"/>
        </w:rPr>
      </w:pPr>
      <w:r>
        <w:rPr>
          <w:rFonts w:cstheme="majorBidi"/>
          <w:b/>
          <w:bCs/>
          <w:sz w:val="24"/>
          <w:szCs w:val="24"/>
        </w:rPr>
        <w:t xml:space="preserve">   </w:t>
      </w:r>
      <w:r w:rsidR="00EA39C9">
        <w:rPr>
          <w:rFonts w:cstheme="majorBidi"/>
          <w:b/>
          <w:bCs/>
          <w:sz w:val="24"/>
          <w:szCs w:val="24"/>
        </w:rPr>
        <w:t xml:space="preserve">         </w:t>
      </w:r>
      <w:r w:rsidR="006026CF" w:rsidRPr="006026CF">
        <w:rPr>
          <w:rFonts w:cstheme="majorBidi"/>
          <w:sz w:val="24"/>
          <w:szCs w:val="24"/>
          <w:vertAlign w:val="superscript"/>
        </w:rPr>
        <w:t>a</w:t>
      </w:r>
      <w:r w:rsidRPr="00EF0B7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27DFA">
        <w:rPr>
          <w:rFonts w:ascii="Times New Roman" w:hAnsi="Times New Roman" w:cs="Times New Roman"/>
          <w:i/>
          <w:iCs/>
          <w:sz w:val="24"/>
          <w:szCs w:val="24"/>
        </w:rPr>
        <w:t>Respondents could select more than one answer</w:t>
      </w:r>
    </w:p>
    <w:sectPr w:rsidR="00203246" w:rsidRPr="002E5A8F" w:rsidSect="0095521F">
      <w:pgSz w:w="16838" w:h="11906" w:orient="landscape" w:code="9"/>
      <w:pgMar w:top="1440" w:right="1440" w:bottom="1440" w:left="144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00F1E" w14:textId="77777777" w:rsidR="00A77D48" w:rsidRDefault="00A77D48" w:rsidP="0095521F">
      <w:pPr>
        <w:spacing w:after="0" w:line="240" w:lineRule="auto"/>
      </w:pPr>
      <w:r>
        <w:separator/>
      </w:r>
    </w:p>
  </w:endnote>
  <w:endnote w:type="continuationSeparator" w:id="0">
    <w:p w14:paraId="21C41616" w14:textId="77777777" w:rsidR="00A77D48" w:rsidRDefault="00A77D48" w:rsidP="00955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44D09" w14:textId="77777777" w:rsidR="00A77D48" w:rsidRDefault="00A77D48" w:rsidP="0095521F">
      <w:pPr>
        <w:spacing w:after="0" w:line="240" w:lineRule="auto"/>
      </w:pPr>
      <w:r>
        <w:separator/>
      </w:r>
    </w:p>
  </w:footnote>
  <w:footnote w:type="continuationSeparator" w:id="0">
    <w:p w14:paraId="42913DEC" w14:textId="77777777" w:rsidR="00A77D48" w:rsidRDefault="00A77D48" w:rsidP="009552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8"/>
  <w:hideSpellingErrors/>
  <w:hideGrammaticalError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LIwNzA0MDE2NDCwMDBT0lEKTi0uzszPAykwNKgFANdD/Q4tAAAA"/>
  </w:docVars>
  <w:rsids>
    <w:rsidRoot w:val="00E04B0F"/>
    <w:rsid w:val="000167C7"/>
    <w:rsid w:val="00052D58"/>
    <w:rsid w:val="000D122A"/>
    <w:rsid w:val="001A3488"/>
    <w:rsid w:val="00203246"/>
    <w:rsid w:val="00214295"/>
    <w:rsid w:val="002234ED"/>
    <w:rsid w:val="002712A2"/>
    <w:rsid w:val="0028275A"/>
    <w:rsid w:val="00292B4F"/>
    <w:rsid w:val="002A4F86"/>
    <w:rsid w:val="002C0B39"/>
    <w:rsid w:val="002D749A"/>
    <w:rsid w:val="002E5A8F"/>
    <w:rsid w:val="00394FCE"/>
    <w:rsid w:val="003C546C"/>
    <w:rsid w:val="003F6177"/>
    <w:rsid w:val="00404694"/>
    <w:rsid w:val="00420066"/>
    <w:rsid w:val="00420641"/>
    <w:rsid w:val="00422388"/>
    <w:rsid w:val="004762B0"/>
    <w:rsid w:val="004918B1"/>
    <w:rsid w:val="004B6F40"/>
    <w:rsid w:val="004D2D82"/>
    <w:rsid w:val="004D7D45"/>
    <w:rsid w:val="0052299F"/>
    <w:rsid w:val="0053585B"/>
    <w:rsid w:val="00554E40"/>
    <w:rsid w:val="0056198B"/>
    <w:rsid w:val="005D0FE3"/>
    <w:rsid w:val="005F6CFA"/>
    <w:rsid w:val="006026CF"/>
    <w:rsid w:val="00614048"/>
    <w:rsid w:val="00657D92"/>
    <w:rsid w:val="006B4945"/>
    <w:rsid w:val="006D7D0E"/>
    <w:rsid w:val="007A77FF"/>
    <w:rsid w:val="007C4493"/>
    <w:rsid w:val="008708C3"/>
    <w:rsid w:val="008858D1"/>
    <w:rsid w:val="00886C64"/>
    <w:rsid w:val="009002EC"/>
    <w:rsid w:val="00952772"/>
    <w:rsid w:val="0095521F"/>
    <w:rsid w:val="009821E9"/>
    <w:rsid w:val="0098296E"/>
    <w:rsid w:val="009A5119"/>
    <w:rsid w:val="009C34F8"/>
    <w:rsid w:val="009D07E2"/>
    <w:rsid w:val="009D0C32"/>
    <w:rsid w:val="00A04C5B"/>
    <w:rsid w:val="00A41614"/>
    <w:rsid w:val="00A77D48"/>
    <w:rsid w:val="00AB0F30"/>
    <w:rsid w:val="00AB6138"/>
    <w:rsid w:val="00B30198"/>
    <w:rsid w:val="00BB7771"/>
    <w:rsid w:val="00BC2E6F"/>
    <w:rsid w:val="00BC6F11"/>
    <w:rsid w:val="00BF43ED"/>
    <w:rsid w:val="00C50625"/>
    <w:rsid w:val="00C66F7F"/>
    <w:rsid w:val="00CB13B3"/>
    <w:rsid w:val="00CC3AA2"/>
    <w:rsid w:val="00D2745D"/>
    <w:rsid w:val="00D60BC0"/>
    <w:rsid w:val="00D8029F"/>
    <w:rsid w:val="00D94A05"/>
    <w:rsid w:val="00E04B0F"/>
    <w:rsid w:val="00E30E26"/>
    <w:rsid w:val="00E873E3"/>
    <w:rsid w:val="00E94C79"/>
    <w:rsid w:val="00EA39C9"/>
    <w:rsid w:val="00EB667B"/>
    <w:rsid w:val="00F06904"/>
    <w:rsid w:val="00F22CCC"/>
    <w:rsid w:val="00F32E2F"/>
    <w:rsid w:val="00F51483"/>
    <w:rsid w:val="00F8021A"/>
    <w:rsid w:val="00FD20B6"/>
    <w:rsid w:val="00FE1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62FDB"/>
  <w15:chartTrackingRefBased/>
  <w15:docId w15:val="{0F626FCB-4395-4B4C-964C-63BB27443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85B"/>
    <w:pPr>
      <w:spacing w:line="360" w:lineRule="auto"/>
    </w:pPr>
    <w:rPr>
      <w:rFonts w:asciiTheme="majorBidi" w:hAnsiTheme="majorBidi"/>
      <w:color w:val="000000" w:themeColor="text1"/>
      <w:sz w:val="28"/>
    </w:rPr>
  </w:style>
  <w:style w:type="paragraph" w:styleId="Heading1">
    <w:name w:val="heading 1"/>
    <w:basedOn w:val="Normal"/>
    <w:link w:val="Heading1Char"/>
    <w:uiPriority w:val="1"/>
    <w:qFormat/>
    <w:rsid w:val="008858D1"/>
    <w:pPr>
      <w:widowControl w:val="0"/>
      <w:autoSpaceDE w:val="0"/>
      <w:autoSpaceDN w:val="0"/>
      <w:spacing w:after="0" w:line="240" w:lineRule="auto"/>
      <w:ind w:left="100"/>
      <w:outlineLvl w:val="0"/>
    </w:pPr>
    <w:rPr>
      <w:rFonts w:ascii="Times New Roman" w:eastAsia="Times New Roman" w:hAnsi="Times New Roman" w:cs="Times New Roman"/>
      <w:bCs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858D1"/>
    <w:rPr>
      <w:rFonts w:ascii="Times New Roman" w:eastAsia="Times New Roman" w:hAnsi="Times New Roman" w:cs="Times New Roman"/>
      <w:bCs/>
      <w:sz w:val="28"/>
      <w:szCs w:val="28"/>
      <w:lang w:bidi="en-US"/>
    </w:rPr>
  </w:style>
  <w:style w:type="table" w:customStyle="1" w:styleId="Firas">
    <w:name w:val="Firas"/>
    <w:basedOn w:val="TableNormal"/>
    <w:uiPriority w:val="99"/>
    <w:rsid w:val="0056198B"/>
    <w:pPr>
      <w:spacing w:after="0" w:line="240" w:lineRule="auto"/>
    </w:pPr>
    <w:tblPr/>
  </w:style>
  <w:style w:type="paragraph" w:styleId="Header">
    <w:name w:val="header"/>
    <w:basedOn w:val="Normal"/>
    <w:link w:val="HeaderChar"/>
    <w:uiPriority w:val="99"/>
    <w:unhideWhenUsed/>
    <w:rsid w:val="009552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21F"/>
    <w:rPr>
      <w:rFonts w:asciiTheme="majorBidi" w:hAnsiTheme="majorBidi"/>
      <w:color w:val="000000" w:themeColor="text1"/>
      <w:sz w:val="28"/>
    </w:rPr>
  </w:style>
  <w:style w:type="paragraph" w:styleId="Footer">
    <w:name w:val="footer"/>
    <w:basedOn w:val="Normal"/>
    <w:link w:val="FooterChar"/>
    <w:uiPriority w:val="99"/>
    <w:unhideWhenUsed/>
    <w:rsid w:val="009552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21F"/>
    <w:rPr>
      <w:rFonts w:asciiTheme="majorBidi" w:hAnsiTheme="majorBidi"/>
      <w:color w:val="000000" w:themeColor="text1"/>
      <w:sz w:val="28"/>
    </w:rPr>
  </w:style>
  <w:style w:type="paragraph" w:styleId="NormalWeb">
    <w:name w:val="Normal (Web)"/>
    <w:basedOn w:val="Normal"/>
    <w:uiPriority w:val="99"/>
    <w:unhideWhenUsed/>
    <w:rsid w:val="002234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styleId="TableGrid">
    <w:name w:val="Table Grid"/>
    <w:basedOn w:val="TableNormal"/>
    <w:uiPriority w:val="39"/>
    <w:rsid w:val="002234E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002EC"/>
    <w:pPr>
      <w:spacing w:after="0" w:line="240" w:lineRule="auto"/>
    </w:pPr>
    <w:rPr>
      <w:rFonts w:asciiTheme="majorBidi" w:hAnsiTheme="majorBidi"/>
      <w:color w:val="000000" w:themeColor="text1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3F61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1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177"/>
    <w:rPr>
      <w:rFonts w:asciiTheme="majorBidi" w:hAnsiTheme="majorBidi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1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177"/>
    <w:rPr>
      <w:rFonts w:asciiTheme="majorBidi" w:hAnsiTheme="majorBidi"/>
      <w:b/>
      <w:bCs/>
      <w:color w:val="000000" w:themeColor="text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617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177"/>
    <w:rPr>
      <w:rFonts w:ascii="Times New Roman" w:hAnsi="Times New Roman" w:cs="Times New Roman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Firas Al-Marri</cp:lastModifiedBy>
  <cp:revision>22</cp:revision>
  <dcterms:created xsi:type="dcterms:W3CDTF">2022-05-08T14:45:00Z</dcterms:created>
  <dcterms:modified xsi:type="dcterms:W3CDTF">2022-08-10T22:20:00Z</dcterms:modified>
</cp:coreProperties>
</file>