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7673C" w14:textId="77777777" w:rsidR="00FF7527" w:rsidRPr="00302FC1" w:rsidRDefault="00FF7527" w:rsidP="00FF7527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302FC1">
        <w:rPr>
          <w:rFonts w:ascii="Times New Roman" w:hAnsi="Times New Roman" w:cs="Times New Roman"/>
          <w:bCs/>
          <w:sz w:val="24"/>
          <w:szCs w:val="24"/>
        </w:rPr>
        <w:t>Annex 1: Prevalence of anxiety (N=1045)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82"/>
        <w:gridCol w:w="925"/>
        <w:gridCol w:w="619"/>
      </w:tblGrid>
      <w:tr w:rsidR="00FF7527" w:rsidRPr="00302FC1" w14:paraId="122E744A" w14:textId="77777777" w:rsidTr="008E60DC">
        <w:trPr>
          <w:trHeight w:val="300"/>
        </w:trPr>
        <w:tc>
          <w:tcPr>
            <w:tcW w:w="779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06055AA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Characteristics</w:t>
            </w:r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C3580A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60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3154614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FF7527" w:rsidRPr="00302FC1" w14:paraId="330C24A7" w14:textId="77777777" w:rsidTr="008E60DC">
        <w:trPr>
          <w:trHeight w:val="260"/>
        </w:trPr>
        <w:tc>
          <w:tcPr>
            <w:tcW w:w="7797" w:type="dxa"/>
            <w:tcBorders>
              <w:top w:val="single" w:sz="4" w:space="0" w:color="auto"/>
            </w:tcBorders>
            <w:hideMark/>
          </w:tcPr>
          <w:p w14:paraId="1B2FFAA6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sz w:val="24"/>
                <w:szCs w:val="24"/>
              </w:rPr>
              <w:t>Feeling of dizziness, lightheaded, or faint when I read or listened to news about the coronavirus.</w:t>
            </w:r>
          </w:p>
        </w:tc>
        <w:tc>
          <w:tcPr>
            <w:tcW w:w="956" w:type="dxa"/>
            <w:tcBorders>
              <w:top w:val="single" w:sz="4" w:space="0" w:color="auto"/>
            </w:tcBorders>
            <w:noWrap/>
            <w:hideMark/>
          </w:tcPr>
          <w:p w14:paraId="1AAF7BE3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607" w:type="dxa"/>
            <w:tcBorders>
              <w:top w:val="single" w:sz="4" w:space="0" w:color="auto"/>
            </w:tcBorders>
            <w:noWrap/>
            <w:hideMark/>
          </w:tcPr>
          <w:p w14:paraId="5930752D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</w:tr>
      <w:tr w:rsidR="00FF7527" w:rsidRPr="00302FC1" w14:paraId="5F7DA628" w14:textId="77777777" w:rsidTr="008E60DC">
        <w:trPr>
          <w:trHeight w:val="98"/>
        </w:trPr>
        <w:tc>
          <w:tcPr>
            <w:tcW w:w="7797" w:type="dxa"/>
            <w:hideMark/>
          </w:tcPr>
          <w:p w14:paraId="73E6E452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sz w:val="24"/>
                <w:szCs w:val="24"/>
              </w:rPr>
              <w:t>Trouble in falling or staying asleep because of thinking about the coronavirus.</w:t>
            </w:r>
          </w:p>
        </w:tc>
        <w:tc>
          <w:tcPr>
            <w:tcW w:w="956" w:type="dxa"/>
            <w:noWrap/>
            <w:hideMark/>
          </w:tcPr>
          <w:p w14:paraId="7BD20CD4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607" w:type="dxa"/>
            <w:noWrap/>
            <w:hideMark/>
          </w:tcPr>
          <w:p w14:paraId="444328B6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sz w:val="24"/>
                <w:szCs w:val="24"/>
              </w:rPr>
              <w:t>13.7</w:t>
            </w:r>
          </w:p>
        </w:tc>
      </w:tr>
      <w:tr w:rsidR="00FF7527" w:rsidRPr="00302FC1" w14:paraId="768CAFBB" w14:textId="77777777" w:rsidTr="008E60DC">
        <w:trPr>
          <w:trHeight w:val="188"/>
        </w:trPr>
        <w:tc>
          <w:tcPr>
            <w:tcW w:w="7797" w:type="dxa"/>
            <w:hideMark/>
          </w:tcPr>
          <w:p w14:paraId="725C36C7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sz w:val="24"/>
                <w:szCs w:val="24"/>
              </w:rPr>
              <w:t>Feeling of paralyzed or frozen when thought about or was exposed to information about the coronavirus.</w:t>
            </w:r>
          </w:p>
        </w:tc>
        <w:tc>
          <w:tcPr>
            <w:tcW w:w="956" w:type="dxa"/>
            <w:noWrap/>
            <w:hideMark/>
          </w:tcPr>
          <w:p w14:paraId="56AE5FDC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607" w:type="dxa"/>
            <w:noWrap/>
            <w:hideMark/>
          </w:tcPr>
          <w:p w14:paraId="7AA06697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</w:tr>
      <w:tr w:rsidR="00FF7527" w:rsidRPr="00302FC1" w14:paraId="7EEC3F27" w14:textId="77777777" w:rsidTr="008E60DC">
        <w:trPr>
          <w:trHeight w:val="323"/>
        </w:trPr>
        <w:tc>
          <w:tcPr>
            <w:tcW w:w="7797" w:type="dxa"/>
            <w:hideMark/>
          </w:tcPr>
          <w:p w14:paraId="0E3E82F6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sz w:val="24"/>
                <w:szCs w:val="24"/>
              </w:rPr>
              <w:t>Losing interest in eating when thought about or was exposed to information about the coronavirus.</w:t>
            </w:r>
          </w:p>
        </w:tc>
        <w:tc>
          <w:tcPr>
            <w:tcW w:w="956" w:type="dxa"/>
            <w:noWrap/>
            <w:hideMark/>
          </w:tcPr>
          <w:p w14:paraId="0F32CBBF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607" w:type="dxa"/>
            <w:noWrap/>
            <w:hideMark/>
          </w:tcPr>
          <w:p w14:paraId="2ABF1097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</w:tr>
      <w:tr w:rsidR="00FF7527" w:rsidRPr="00302FC1" w14:paraId="33C95932" w14:textId="77777777" w:rsidTr="008E60DC">
        <w:trPr>
          <w:trHeight w:val="143"/>
        </w:trPr>
        <w:tc>
          <w:tcPr>
            <w:tcW w:w="7797" w:type="dxa"/>
            <w:hideMark/>
          </w:tcPr>
          <w:p w14:paraId="483FB440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sz w:val="24"/>
                <w:szCs w:val="24"/>
              </w:rPr>
              <w:t>Feeling nauseous or had stomach problems when thought about or was exposed to information about the coronavirus.</w:t>
            </w:r>
          </w:p>
        </w:tc>
        <w:tc>
          <w:tcPr>
            <w:tcW w:w="956" w:type="dxa"/>
            <w:noWrap/>
            <w:hideMark/>
          </w:tcPr>
          <w:p w14:paraId="4EF2E978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07" w:type="dxa"/>
            <w:noWrap/>
            <w:hideMark/>
          </w:tcPr>
          <w:p w14:paraId="57F381D9" w14:textId="77777777" w:rsidR="00FF7527" w:rsidRPr="00302FC1" w:rsidRDefault="00FF7527" w:rsidP="008E60DC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FC1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</w:tr>
    </w:tbl>
    <w:p w14:paraId="4E6F9434" w14:textId="77777777" w:rsidR="00FF7527" w:rsidRPr="00302FC1" w:rsidRDefault="00FF7527" w:rsidP="00FF7527">
      <w:pPr>
        <w:pStyle w:val="Heading1"/>
      </w:pPr>
    </w:p>
    <w:p w14:paraId="46071FDF" w14:textId="77777777" w:rsidR="006A737F" w:rsidRDefault="006A737F"/>
    <w:sectPr w:rsidR="006A73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527"/>
    <w:rsid w:val="0005106E"/>
    <w:rsid w:val="006A737F"/>
    <w:rsid w:val="00FF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C5A4A"/>
  <w15:chartTrackingRefBased/>
  <w15:docId w15:val="{784EF179-5138-4912-9BB2-E2671A6EF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527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7527"/>
    <w:pPr>
      <w:keepNext/>
      <w:keepLines/>
      <w:spacing w:after="0" w:line="276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527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table" w:styleId="TableGrid">
    <w:name w:val="Table Grid"/>
    <w:basedOn w:val="TableNormal"/>
    <w:uiPriority w:val="39"/>
    <w:rsid w:val="00FF752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Sabuj Kanti Mistry</dc:creator>
  <cp:keywords/>
  <dc:description/>
  <cp:lastModifiedBy>Sabuj Kanti Mistry</cp:lastModifiedBy>
  <cp:revision>1</cp:revision>
  <dcterms:created xsi:type="dcterms:W3CDTF">2022-09-05T00:50:00Z</dcterms:created>
  <dcterms:modified xsi:type="dcterms:W3CDTF">2022-09-05T00:51:00Z</dcterms:modified>
</cp:coreProperties>
</file>