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Supplemental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Table1 Demographics for Schizophrenia Patients and Healthy Controls</w:t>
      </w:r>
    </w:p>
    <w:tbl>
      <w:tblPr>
        <w:tblStyle w:val="4"/>
        <w:tblpPr w:leftFromText="180" w:rightFromText="180" w:vertAnchor="text" w:horzAnchor="page" w:tblpX="1851" w:tblpY="31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8"/>
        <w:gridCol w:w="1020"/>
        <w:gridCol w:w="1020"/>
        <w:gridCol w:w="1020"/>
        <w:gridCol w:w="1020"/>
        <w:gridCol w:w="1167"/>
        <w:gridCol w:w="8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08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20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SCZ</w:t>
            </w:r>
          </w:p>
        </w:tc>
        <w:tc>
          <w:tcPr>
            <w:tcW w:w="20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Controls</w:t>
            </w:r>
          </w:p>
        </w:tc>
        <w:tc>
          <w:tcPr>
            <w:tcW w:w="20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Analyses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308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Mean</w:t>
            </w:r>
          </w:p>
        </w:tc>
        <w:tc>
          <w:tcPr>
            <w:tcW w:w="1020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SD</w:t>
            </w:r>
          </w:p>
        </w:tc>
        <w:tc>
          <w:tcPr>
            <w:tcW w:w="1020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Mean</w:t>
            </w:r>
          </w:p>
        </w:tc>
        <w:tc>
          <w:tcPr>
            <w:tcW w:w="1020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SD</w:t>
            </w:r>
          </w:p>
        </w:tc>
        <w:tc>
          <w:tcPr>
            <w:tcW w:w="1167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t-statistics</w:t>
            </w:r>
          </w:p>
        </w:tc>
        <w:tc>
          <w:tcPr>
            <w:tcW w:w="873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Ages (years)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25.00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4.95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24.76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4.56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0.22</w:t>
            </w:r>
          </w:p>
        </w:tc>
        <w:tc>
          <w:tcPr>
            <w:tcW w:w="87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Male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Male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Chi</w:t>
            </w:r>
            <w:r>
              <w:rPr>
                <w:rFonts w:ascii="Times New Roman" w:hAnsi="Times New Roman" w:cs="Times New Roman"/>
                <w:szCs w:val="21"/>
              </w:rPr>
              <w:t>-square</w:t>
            </w:r>
          </w:p>
        </w:tc>
        <w:tc>
          <w:tcPr>
            <w:tcW w:w="87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Sex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13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25</w:t>
            </w:r>
          </w:p>
        </w:tc>
        <w:tc>
          <w:tcPr>
            <w:tcW w:w="1020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13</w:t>
            </w:r>
          </w:p>
        </w:tc>
        <w:tc>
          <w:tcPr>
            <w:tcW w:w="116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0.00</w:t>
            </w:r>
          </w:p>
        </w:tc>
        <w:tc>
          <w:tcPr>
            <w:tcW w:w="873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top w:val="nil"/>
            </w:tcBorders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Yes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No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Yes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No</w:t>
            </w:r>
          </w:p>
        </w:tc>
        <w:tc>
          <w:tcPr>
            <w:tcW w:w="116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top w:val="nil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Cs w:val="21"/>
              </w:rPr>
            </w:pPr>
            <w:bookmarkStart w:id="0" w:name="_GoBack" w:colFirst="5" w:colLast="6"/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Tobacco use </w:t>
            </w:r>
            <w:r>
              <w:rPr>
                <w:rFonts w:hint="default" w:ascii="Georgia" w:hAnsi="Georgia" w:eastAsia="Georgia" w:cs="Georgia"/>
                <w:i w:val="0"/>
                <w:caps w:val="0"/>
                <w:color w:val="2E2E2E"/>
                <w:spacing w:val="0"/>
                <w:sz w:val="21"/>
                <w:szCs w:val="21"/>
              </w:rPr>
              <w:t>(y/n)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116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0.00</w:t>
            </w:r>
          </w:p>
        </w:tc>
        <w:tc>
          <w:tcPr>
            <w:tcW w:w="87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</w:rPr>
              <w:t>1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Illness duration (Month)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8.37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2.72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top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Total PANSS Score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93.21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11.46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Positive </w:t>
            </w:r>
            <w:r>
              <w:rPr>
                <w:rFonts w:hint="eastAsia" w:ascii="Times New Roman" w:hAnsi="Times New Roman" w:cs="Times New Roman"/>
                <w:szCs w:val="21"/>
              </w:rPr>
              <w:t>PANSS Score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25.82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3.59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Negative </w:t>
            </w:r>
            <w:r>
              <w:rPr>
                <w:rFonts w:hint="eastAsia" w:ascii="Times New Roman" w:hAnsi="Times New Roman" w:cs="Times New Roman"/>
                <w:szCs w:val="21"/>
              </w:rPr>
              <w:t>PANSS Score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18.63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5.64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08" w:type="dxa"/>
            <w:tcBorders>
              <w:bottom w:val="single" w:color="auto" w:sz="6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General </w:t>
            </w:r>
            <w:r>
              <w:rPr>
                <w:rFonts w:hint="eastAsia" w:ascii="Times New Roman" w:hAnsi="Times New Roman" w:cs="Times New Roman"/>
                <w:szCs w:val="21"/>
              </w:rPr>
              <w:t>PANSS Score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020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93.21</w:t>
            </w:r>
          </w:p>
        </w:tc>
        <w:tc>
          <w:tcPr>
            <w:tcW w:w="1020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11.46</w:t>
            </w:r>
          </w:p>
        </w:tc>
        <w:tc>
          <w:tcPr>
            <w:tcW w:w="1020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7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Psychiatric Res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zrsesfrps5s3e2st5vp0road2v2s9fx9ta&quot;&gt;My EndNote Library&lt;record-ids&gt;&lt;item&gt;41&lt;/item&gt;&lt;item&gt;58&lt;/item&gt;&lt;/record-ids&gt;&lt;/item&gt;&lt;/Libraries&gt;"/>
  </w:docVars>
  <w:rsids>
    <w:rsidRoot w:val="009376E6"/>
    <w:rsid w:val="00525A43"/>
    <w:rsid w:val="009376E6"/>
    <w:rsid w:val="07AB48CA"/>
    <w:rsid w:val="137B792A"/>
    <w:rsid w:val="25617BA3"/>
    <w:rsid w:val="423C5D34"/>
    <w:rsid w:val="4B1241F8"/>
    <w:rsid w:val="57674DEB"/>
    <w:rsid w:val="62681A58"/>
    <w:rsid w:val="65D3146E"/>
    <w:rsid w:val="664B6302"/>
    <w:rsid w:val="6765022E"/>
    <w:rsid w:val="69871ED2"/>
    <w:rsid w:val="78BA071E"/>
    <w:rsid w:val="7F02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link w:val="8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Times New Roman" w:cs="Times New Roman"/>
      <w:kern w:val="0"/>
      <w:sz w:val="24"/>
      <w:lang w:eastAsia="en-US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5"/>
    <w:qFormat/>
    <w:uiPriority w:val="0"/>
    <w:rPr>
      <w:i/>
    </w:rPr>
  </w:style>
  <w:style w:type="paragraph" w:customStyle="1" w:styleId="7">
    <w:name w:val="EndNote Bibliography Title"/>
    <w:basedOn w:val="1"/>
    <w:link w:val="9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8">
    <w:name w:val="普通(网站) Char"/>
    <w:basedOn w:val="5"/>
    <w:link w:val="2"/>
    <w:qFormat/>
    <w:uiPriority w:val="99"/>
    <w:rPr>
      <w:rFonts w:eastAsia="Times New Roman"/>
      <w:sz w:val="24"/>
      <w:szCs w:val="24"/>
      <w:lang w:eastAsia="en-US"/>
    </w:rPr>
  </w:style>
  <w:style w:type="character" w:customStyle="1" w:styleId="9">
    <w:name w:val="EndNote Bibliography Title Char"/>
    <w:basedOn w:val="8"/>
    <w:link w:val="7"/>
    <w:qFormat/>
    <w:uiPriority w:val="0"/>
    <w:rPr>
      <w:rFonts w:ascii="Calibri" w:hAnsi="Calibri" w:cs="Calibri" w:eastAsiaTheme="minorEastAsia"/>
      <w:kern w:val="2"/>
    </w:rPr>
  </w:style>
  <w:style w:type="paragraph" w:customStyle="1" w:styleId="10">
    <w:name w:val="EndNote Bibliography"/>
    <w:basedOn w:val="1"/>
    <w:link w:val="11"/>
    <w:qFormat/>
    <w:uiPriority w:val="0"/>
    <w:rPr>
      <w:rFonts w:ascii="Calibri" w:hAnsi="Calibri" w:cs="Calibri"/>
      <w:sz w:val="20"/>
    </w:rPr>
  </w:style>
  <w:style w:type="character" w:customStyle="1" w:styleId="11">
    <w:name w:val="EndNote Bibliography Char"/>
    <w:basedOn w:val="8"/>
    <w:link w:val="10"/>
    <w:qFormat/>
    <w:uiPriority w:val="0"/>
    <w:rPr>
      <w:rFonts w:ascii="Calibri" w:hAnsi="Calibri" w:cs="Calibri" w:eastAsiaTheme="minorEastAsia"/>
      <w:kern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1332</Words>
  <Characters>7594</Characters>
  <Lines>63</Lines>
  <Paragraphs>17</Paragraphs>
  <TotalTime>0</TotalTime>
  <ScaleCrop>false</ScaleCrop>
  <LinksUpToDate>false</LinksUpToDate>
  <CharactersWithSpaces>8909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2022-03-07T05:01:00Z</dcterms:created>
  <dc:creator>Administrator</dc:creator>
  <cp:lastModifiedBy>Zongchang</cp:lastModifiedBy>
  <dcterms:modified xsi:type="dcterms:W3CDTF">2022-10-06T10:00:24Z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