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FC1FAB" w:rsidRDefault="00E37998">
      <w:pPr>
        <w:keepNext/>
        <w:keepLines/>
        <w:pBdr>
          <w:top w:val="nil"/>
          <w:left w:val="nil"/>
          <w:bottom w:val="nil"/>
          <w:right w:val="nil"/>
          <w:between w:val="nil"/>
        </w:pBdr>
        <w:spacing w:before="240"/>
        <w:rPr>
          <w:rFonts w:ascii="Cambria" w:eastAsia="Cambria" w:hAnsi="Cambria" w:cs="Cambria"/>
          <w:color w:val="000000"/>
          <w:sz w:val="40"/>
          <w:szCs w:val="40"/>
        </w:rPr>
      </w:pPr>
      <w:bookmarkStart w:id="0" w:name="_heading=h.7uqd3cekmq2e" w:colFirst="0" w:colLast="0"/>
      <w:bookmarkEnd w:id="0"/>
      <w:r>
        <w:rPr>
          <w:rFonts w:ascii="Cambria" w:eastAsia="Cambria" w:hAnsi="Cambria" w:cs="Cambria"/>
          <w:b/>
          <w:color w:val="000000"/>
          <w:sz w:val="60"/>
          <w:szCs w:val="60"/>
        </w:rPr>
        <w:t xml:space="preserve">ZAQ </w:t>
      </w:r>
      <w:r>
        <w:rPr>
          <w:rFonts w:ascii="Cambria" w:eastAsia="Cambria" w:hAnsi="Cambria" w:cs="Cambria"/>
          <w:b/>
          <w:sz w:val="60"/>
          <w:szCs w:val="60"/>
        </w:rPr>
        <w:t>English Version</w:t>
      </w:r>
    </w:p>
    <w:tbl>
      <w:tblPr>
        <w:tblStyle w:val="afffd"/>
        <w:tblW w:w="11655" w:type="dxa"/>
        <w:tblInd w:w="-54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7260"/>
        <w:gridCol w:w="4395"/>
      </w:tblGrid>
      <w:tr w:rsidR="00FC1FAB" w14:paraId="2B641091" w14:textId="77777777" w:rsidTr="00FC1F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BF8F00"/>
          </w:tcPr>
          <w:p w14:paraId="00000002" w14:textId="77777777" w:rsidR="00FC1FAB" w:rsidRDefault="00E37998">
            <w:pPr>
              <w:jc w:val="center"/>
              <w:rPr>
                <w:rFonts w:ascii="Cambria" w:eastAsia="Cambria" w:hAnsi="Cambria" w:cs="Cambria"/>
                <w:color w:val="000000"/>
              </w:rPr>
            </w:pPr>
            <w:r>
              <w:rPr>
                <w:rFonts w:ascii="Cambria" w:eastAsia="Cambria" w:hAnsi="Cambria" w:cs="Cambria"/>
                <w:color w:val="000000"/>
              </w:rPr>
              <w:t xml:space="preserve">Questions original </w:t>
            </w:r>
            <w:proofErr w:type="spellStart"/>
            <w:r>
              <w:rPr>
                <w:rFonts w:ascii="Cambria" w:eastAsia="Cambria" w:hAnsi="Cambria" w:cs="Cambria"/>
                <w:color w:val="000000"/>
              </w:rPr>
              <w:t>english</w:t>
            </w:r>
            <w:proofErr w:type="spellEnd"/>
            <w:r>
              <w:rPr>
                <w:rFonts w:ascii="Cambria" w:eastAsia="Cambria" w:hAnsi="Cambria" w:cs="Cambria"/>
                <w:color w:val="000000"/>
              </w:rPr>
              <w:t xml:space="preserve"> version</w:t>
            </w:r>
          </w:p>
        </w:tc>
        <w:tc>
          <w:tcPr>
            <w:tcW w:w="4395" w:type="dxa"/>
            <w:tcBorders>
              <w:top w:val="single" w:sz="4" w:space="0" w:color="FFD965"/>
              <w:left w:val="single" w:sz="4" w:space="0" w:color="FFD965"/>
              <w:bottom w:val="single" w:sz="4" w:space="0" w:color="FFD965"/>
              <w:right w:val="single" w:sz="4" w:space="0" w:color="FFD965"/>
            </w:tcBorders>
            <w:shd w:val="clear" w:color="auto" w:fill="BF8F00"/>
          </w:tcPr>
          <w:p w14:paraId="00000003" w14:textId="77777777" w:rsidR="00FC1FAB" w:rsidRDefault="00E37998">
            <w:pPr>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color w:val="000000"/>
              </w:rPr>
            </w:pPr>
            <w:r>
              <w:rPr>
                <w:rFonts w:ascii="Cambria" w:eastAsia="Cambria" w:hAnsi="Cambria" w:cs="Cambria"/>
                <w:color w:val="000000"/>
              </w:rPr>
              <w:t>Response categories</w:t>
            </w:r>
          </w:p>
        </w:tc>
      </w:tr>
      <w:tr w:rsidR="00FC1FAB" w14:paraId="38DC6125"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04"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prefer not to break the law, no matter how minor. </w:t>
            </w:r>
          </w:p>
        </w:tc>
        <w:tc>
          <w:tcPr>
            <w:tcW w:w="4395" w:type="dxa"/>
            <w:tcBorders>
              <w:top w:val="single" w:sz="4" w:space="0" w:color="FFD965"/>
              <w:left w:val="single" w:sz="4" w:space="0" w:color="FFD965"/>
              <w:bottom w:val="single" w:sz="4" w:space="0" w:color="FFD965"/>
              <w:right w:val="single" w:sz="4" w:space="0" w:color="FFD965"/>
            </w:tcBorders>
          </w:tcPr>
          <w:p w14:paraId="00000005"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Strongly disagree</w:t>
            </w:r>
            <w:r>
              <w:rPr>
                <w:rFonts w:ascii="Cambria" w:eastAsia="Cambria" w:hAnsi="Cambria" w:cs="Cambria"/>
              </w:rPr>
              <w:br/>
              <w:t>2, Disagree</w:t>
            </w:r>
          </w:p>
          <w:p w14:paraId="00000006"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Agree </w:t>
            </w:r>
            <w:r>
              <w:rPr>
                <w:rFonts w:ascii="Cambria" w:eastAsia="Cambria" w:hAnsi="Cambria" w:cs="Cambria"/>
              </w:rPr>
              <w:br/>
              <w:t>4, Strongly agree</w:t>
            </w:r>
          </w:p>
        </w:tc>
      </w:tr>
      <w:tr w:rsidR="00FC1FAB" w14:paraId="79879371"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007" w14:textId="6B7D59A4" w:rsidR="00FC1FAB" w:rsidRDefault="00E37998">
            <w:pPr>
              <w:numPr>
                <w:ilvl w:val="0"/>
                <w:numId w:val="1"/>
              </w:numPr>
              <w:spacing w:line="360" w:lineRule="auto"/>
              <w:rPr>
                <w:rFonts w:ascii="Cambria" w:eastAsia="Cambria" w:hAnsi="Cambria" w:cs="Cambria"/>
                <w:color w:val="000000"/>
              </w:rPr>
            </w:pPr>
            <w:r>
              <w:rPr>
                <w:rFonts w:ascii="Cambria" w:eastAsia="Cambria" w:hAnsi="Cambria" w:cs="Cambria"/>
                <w:b w:val="0"/>
                <w:color w:val="000000"/>
              </w:rPr>
              <w:t>I dislike when other people touch me when we are talking (for example if they lay a hand on my </w:t>
            </w:r>
            <w:r>
              <w:rPr>
                <w:rFonts w:ascii="Cambria" w:eastAsia="Cambria" w:hAnsi="Cambria" w:cs="Cambria"/>
                <w:b w:val="0"/>
                <w:color w:val="000000"/>
              </w:rPr>
              <w:t>shoulder).</w:t>
            </w:r>
          </w:p>
          <w:p w14:paraId="00000008" w14:textId="77777777" w:rsidR="00FC1FAB" w:rsidRDefault="00FC1FAB">
            <w:pPr>
              <w:spacing w:after="160" w:line="360" w:lineRule="auto"/>
              <w:rPr>
                <w:rFonts w:ascii="Cambria" w:eastAsia="Cambria" w:hAnsi="Cambria" w:cs="Cambria"/>
                <w:color w:val="000000"/>
              </w:rPr>
            </w:pP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009"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0A"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0B"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61304F6F"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0C"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sometimes have the feeling that I am watching myself from outside my body.</w:t>
            </w:r>
          </w:p>
        </w:tc>
        <w:tc>
          <w:tcPr>
            <w:tcW w:w="4395" w:type="dxa"/>
            <w:tcBorders>
              <w:top w:val="single" w:sz="4" w:space="0" w:color="FFD965"/>
              <w:left w:val="single" w:sz="4" w:space="0" w:color="FFD965"/>
              <w:bottom w:val="single" w:sz="4" w:space="0" w:color="FFD965"/>
              <w:right w:val="single" w:sz="4" w:space="0" w:color="FFD965"/>
            </w:tcBorders>
          </w:tcPr>
          <w:p w14:paraId="0000000D"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0E"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0F"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1564390F"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010"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have sometimes felt that other people were able to read my mind.</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011"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12"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13"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40ED9EDC"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14"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lastRenderedPageBreak/>
              <w:t xml:space="preserve"> It is difficult for me to understand social “rules” e.g., at family gatherings or with a group of friends. Therefore, I ei</w:t>
            </w:r>
            <w:r>
              <w:rPr>
                <w:rFonts w:ascii="Cambria" w:eastAsia="Cambria" w:hAnsi="Cambria" w:cs="Cambria"/>
                <w:b w:val="0"/>
                <w:color w:val="000000"/>
              </w:rPr>
              <w:t>ther don’t go at all or I get very anxious before going.</w:t>
            </w:r>
          </w:p>
        </w:tc>
        <w:tc>
          <w:tcPr>
            <w:tcW w:w="4395" w:type="dxa"/>
            <w:tcBorders>
              <w:top w:val="single" w:sz="4" w:space="0" w:color="FFD965"/>
              <w:left w:val="single" w:sz="4" w:space="0" w:color="FFD965"/>
              <w:bottom w:val="single" w:sz="4" w:space="0" w:color="FFD965"/>
              <w:right w:val="single" w:sz="4" w:space="0" w:color="FFD965"/>
            </w:tcBorders>
          </w:tcPr>
          <w:p w14:paraId="00000015"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16"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17"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76F4306A"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018"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 xml:space="preserve">Negotiating is difficult for me in many situations e.g., prices at flea markets, buying/selling used cars, </w:t>
            </w:r>
            <w:proofErr w:type="gramStart"/>
            <w:r>
              <w:rPr>
                <w:rFonts w:ascii="Cambria" w:eastAsia="Cambria" w:hAnsi="Cambria" w:cs="Cambria"/>
                <w:b w:val="0"/>
                <w:color w:val="000000"/>
              </w:rPr>
              <w:t>clothes</w:t>
            </w:r>
            <w:proofErr w:type="gramEnd"/>
            <w:r>
              <w:rPr>
                <w:rFonts w:ascii="Cambria" w:eastAsia="Cambria" w:hAnsi="Cambria" w:cs="Cambria"/>
                <w:b w:val="0"/>
                <w:color w:val="000000"/>
              </w:rPr>
              <w:t xml:space="preserve"> or electronics, or negotiating salary in a job interview.</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019"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1A"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1B"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10F25230"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1C"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 xml:space="preserve">I can easily tell if someone else is interested or bored with what I am </w:t>
            </w:r>
            <w:proofErr w:type="gramStart"/>
            <w:r>
              <w:rPr>
                <w:rFonts w:ascii="Cambria" w:eastAsia="Cambria" w:hAnsi="Cambria" w:cs="Cambria"/>
                <w:b w:val="0"/>
                <w:color w:val="000000"/>
              </w:rPr>
              <w:t>saying</w:t>
            </w:r>
            <w:proofErr w:type="gramEnd"/>
            <w:r>
              <w:rPr>
                <w:rFonts w:ascii="Cambria" w:eastAsia="Cambria" w:hAnsi="Cambria" w:cs="Cambria"/>
                <w:b w:val="0"/>
                <w:color w:val="000000"/>
              </w:rPr>
              <w:t xml:space="preserve"> and I easily adjust to this. </w:t>
            </w:r>
          </w:p>
        </w:tc>
        <w:tc>
          <w:tcPr>
            <w:tcW w:w="4395" w:type="dxa"/>
            <w:tcBorders>
              <w:top w:val="single" w:sz="4" w:space="0" w:color="FFD965"/>
              <w:left w:val="single" w:sz="4" w:space="0" w:color="FFD965"/>
              <w:bottom w:val="single" w:sz="4" w:space="0" w:color="FFD965"/>
              <w:right w:val="single" w:sz="4" w:space="0" w:color="FFD965"/>
            </w:tcBorders>
          </w:tcPr>
          <w:p w14:paraId="0000001D"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1E"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1F"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3B47C2B2"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020"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usually see patterns in many things that other people don't notice.</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021"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w:t>
            </w:r>
            <w:r>
              <w:rPr>
                <w:rFonts w:ascii="Cambria" w:eastAsia="Cambria" w:hAnsi="Cambria" w:cs="Cambria"/>
              </w:rPr>
              <w:t>y disagree</w:t>
            </w:r>
            <w:r>
              <w:rPr>
                <w:rFonts w:ascii="Cambria" w:eastAsia="Cambria" w:hAnsi="Cambria" w:cs="Cambria"/>
              </w:rPr>
              <w:br/>
              <w:t>2 = disagree</w:t>
            </w:r>
          </w:p>
          <w:p w14:paraId="00000022"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23"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4B04F68A"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24"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find it easy to point out a friend in the crowd.</w:t>
            </w:r>
          </w:p>
        </w:tc>
        <w:tc>
          <w:tcPr>
            <w:tcW w:w="4395" w:type="dxa"/>
            <w:tcBorders>
              <w:top w:val="single" w:sz="4" w:space="0" w:color="FFD965"/>
              <w:left w:val="single" w:sz="4" w:space="0" w:color="FFD965"/>
              <w:bottom w:val="single" w:sz="4" w:space="0" w:color="FFD965"/>
              <w:right w:val="single" w:sz="4" w:space="0" w:color="FFD965"/>
            </w:tcBorders>
          </w:tcPr>
          <w:p w14:paraId="00000025"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26"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27"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1872D7BD"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028"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lastRenderedPageBreak/>
              <w:t>I always want to be seated in the same spot.</w:t>
            </w:r>
          </w:p>
          <w:p w14:paraId="00000029" w14:textId="77777777" w:rsidR="00FC1FAB" w:rsidRDefault="00FC1FAB">
            <w:pPr>
              <w:spacing w:line="360" w:lineRule="auto"/>
              <w:rPr>
                <w:rFonts w:ascii="Cambria" w:eastAsia="Cambria" w:hAnsi="Cambria" w:cs="Cambria"/>
                <w:color w:val="000000"/>
              </w:rPr>
            </w:pP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02A"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2B"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r>
              <w:rPr>
                <w:rFonts w:ascii="Cambria" w:eastAsia="Cambria" w:hAnsi="Cambria" w:cs="Cambria"/>
              </w:rPr>
              <w:br/>
              <w:t>4 = strongly agree</w:t>
            </w:r>
          </w:p>
        </w:tc>
      </w:tr>
      <w:tr w:rsidR="00FC1FAB" w14:paraId="08CB2BB4"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2C" w14:textId="77777777" w:rsidR="00FC1FAB" w:rsidRDefault="00E37998">
            <w:pPr>
              <w:numPr>
                <w:ilvl w:val="0"/>
                <w:numId w:val="1"/>
              </w:numPr>
              <w:spacing w:line="360" w:lineRule="auto"/>
              <w:rPr>
                <w:rFonts w:ascii="Cambria" w:eastAsia="Cambria" w:hAnsi="Cambria" w:cs="Cambria"/>
                <w:color w:val="000000"/>
              </w:rPr>
            </w:pPr>
            <w:r>
              <w:rPr>
                <w:rFonts w:ascii="Cambria" w:eastAsia="Cambria" w:hAnsi="Cambria" w:cs="Cambria"/>
                <w:b w:val="0"/>
                <w:color w:val="000000"/>
              </w:rPr>
              <w:t>When I am at home during the day, I keep the shades or curtains down, because I am bothered by the light.</w:t>
            </w:r>
          </w:p>
          <w:p w14:paraId="0000002D" w14:textId="77777777" w:rsidR="00FC1FAB" w:rsidRDefault="00FC1FAB">
            <w:pPr>
              <w:spacing w:after="160" w:line="360" w:lineRule="auto"/>
              <w:rPr>
                <w:rFonts w:ascii="Cambria" w:eastAsia="Cambria" w:hAnsi="Cambria" w:cs="Cambria"/>
                <w:color w:val="000000"/>
              </w:rPr>
            </w:pPr>
          </w:p>
        </w:tc>
        <w:tc>
          <w:tcPr>
            <w:tcW w:w="4395" w:type="dxa"/>
            <w:tcBorders>
              <w:top w:val="single" w:sz="4" w:space="0" w:color="FFD965"/>
              <w:left w:val="single" w:sz="4" w:space="0" w:color="FFD965"/>
              <w:bottom w:val="single" w:sz="4" w:space="0" w:color="FFD965"/>
              <w:right w:val="single" w:sz="4" w:space="0" w:color="FFD965"/>
            </w:tcBorders>
          </w:tcPr>
          <w:p w14:paraId="0000002E"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2F"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w:t>
            </w:r>
            <w:r>
              <w:rPr>
                <w:rFonts w:ascii="Cambria" w:eastAsia="Cambria" w:hAnsi="Cambria" w:cs="Cambria"/>
              </w:rPr>
              <w:t xml:space="preserve">= agree </w:t>
            </w:r>
          </w:p>
          <w:p w14:paraId="00000030"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75585B26"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031"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 xml:space="preserve">Sometimes I feel that I am not </w:t>
            </w:r>
            <w:proofErr w:type="gramStart"/>
            <w:r>
              <w:rPr>
                <w:rFonts w:ascii="Cambria" w:eastAsia="Cambria" w:hAnsi="Cambria" w:cs="Cambria"/>
                <w:b w:val="0"/>
                <w:color w:val="000000"/>
              </w:rPr>
              <w:t>really present</w:t>
            </w:r>
            <w:proofErr w:type="gramEnd"/>
            <w:r>
              <w:rPr>
                <w:rFonts w:ascii="Cambria" w:eastAsia="Cambria" w:hAnsi="Cambria" w:cs="Cambria"/>
                <w:b w:val="0"/>
                <w:color w:val="000000"/>
              </w:rPr>
              <w:t xml:space="preserve"> in this world.</w:t>
            </w:r>
            <w:r>
              <w:rPr>
                <w:rFonts w:ascii="Cambria" w:eastAsia="Cambria" w:hAnsi="Cambria" w:cs="Cambria"/>
                <w:b w:val="0"/>
                <w:color w:val="000000"/>
              </w:rPr>
              <w:br/>
            </w:r>
            <w:r>
              <w:rPr>
                <w:rFonts w:ascii="Cambria" w:eastAsia="Cambria" w:hAnsi="Cambria" w:cs="Cambria"/>
                <w:b w:val="0"/>
                <w:color w:val="000000"/>
              </w:rPr>
              <w:br/>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032"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33"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34"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59ADBAF0"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35"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believe that ghosts or spirits can influence my life. </w:t>
            </w:r>
          </w:p>
        </w:tc>
        <w:tc>
          <w:tcPr>
            <w:tcW w:w="4395" w:type="dxa"/>
            <w:tcBorders>
              <w:top w:val="single" w:sz="4" w:space="0" w:color="FFD965"/>
              <w:left w:val="single" w:sz="4" w:space="0" w:color="FFD965"/>
              <w:bottom w:val="single" w:sz="4" w:space="0" w:color="FFD965"/>
              <w:right w:val="single" w:sz="4" w:space="0" w:color="FFD965"/>
            </w:tcBorders>
          </w:tcPr>
          <w:p w14:paraId="00000036"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37"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38"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78E96605"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039"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often feel so disconnected from the world that it is difficult for me to do things. </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03A"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3B"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3C"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2CFBD00B"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3D" w14:textId="77777777" w:rsidR="00FC1FAB" w:rsidRDefault="00E37998">
            <w:pPr>
              <w:numPr>
                <w:ilvl w:val="0"/>
                <w:numId w:val="1"/>
              </w:numPr>
              <w:spacing w:after="160" w:line="360" w:lineRule="auto"/>
              <w:rPr>
                <w:rFonts w:ascii="Cambria" w:eastAsia="Cambria" w:hAnsi="Cambria" w:cs="Cambria"/>
                <w:color w:val="000000"/>
                <w:sz w:val="22"/>
                <w:szCs w:val="22"/>
              </w:rPr>
            </w:pPr>
            <w:r>
              <w:rPr>
                <w:rFonts w:ascii="Cambria" w:eastAsia="Cambria" w:hAnsi="Cambria" w:cs="Cambria"/>
                <w:b w:val="0"/>
                <w:color w:val="000000"/>
                <w:sz w:val="22"/>
                <w:szCs w:val="22"/>
              </w:rPr>
              <w:lastRenderedPageBreak/>
              <w:t>If I’m invited to a party, without knowing the specifics of it (e.g., are the plans to eat, dance or just relax? How many people will be coming? Who? What is the menu and seating arrangement?), I get anxious, and it is difficult for me to participate.</w:t>
            </w:r>
          </w:p>
        </w:tc>
        <w:tc>
          <w:tcPr>
            <w:tcW w:w="4395" w:type="dxa"/>
            <w:tcBorders>
              <w:top w:val="single" w:sz="4" w:space="0" w:color="FFD965"/>
              <w:left w:val="single" w:sz="4" w:space="0" w:color="FFD965"/>
              <w:bottom w:val="single" w:sz="4" w:space="0" w:color="FFD965"/>
              <w:right w:val="single" w:sz="4" w:space="0" w:color="FFD965"/>
            </w:tcBorders>
          </w:tcPr>
          <w:p w14:paraId="0000003E"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1 = </w:t>
            </w:r>
            <w:r>
              <w:rPr>
                <w:rFonts w:ascii="Cambria" w:eastAsia="Cambria" w:hAnsi="Cambria" w:cs="Cambria"/>
              </w:rPr>
              <w:t>strongly disagree</w:t>
            </w:r>
            <w:r>
              <w:rPr>
                <w:rFonts w:ascii="Cambria" w:eastAsia="Cambria" w:hAnsi="Cambria" w:cs="Cambria"/>
              </w:rPr>
              <w:br/>
              <w:t>2 = disagree</w:t>
            </w:r>
          </w:p>
          <w:p w14:paraId="0000003F"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40"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53690425"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041"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When I am home alone without any plans, most of the time I am relaxed and mentally undisturbed.</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042"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43"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44"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7ED0EA96"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45"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 xml:space="preserve">I can sense if I am being intrusive even if the other person doesn’t tell me. </w:t>
            </w:r>
          </w:p>
        </w:tc>
        <w:tc>
          <w:tcPr>
            <w:tcW w:w="4395" w:type="dxa"/>
            <w:tcBorders>
              <w:top w:val="single" w:sz="4" w:space="0" w:color="FFD965"/>
              <w:left w:val="single" w:sz="4" w:space="0" w:color="FFD965"/>
              <w:bottom w:val="single" w:sz="4" w:space="0" w:color="FFD965"/>
              <w:right w:val="single" w:sz="4" w:space="0" w:color="FFD965"/>
            </w:tcBorders>
          </w:tcPr>
          <w:p w14:paraId="00000046"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47"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48"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2FC472F5"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049" w14:textId="77777777" w:rsidR="00FC1FAB" w:rsidRDefault="00E37998">
            <w:pPr>
              <w:numPr>
                <w:ilvl w:val="0"/>
                <w:numId w:val="1"/>
              </w:numPr>
              <w:spacing w:line="360" w:lineRule="auto"/>
              <w:rPr>
                <w:rFonts w:ascii="Cambria" w:eastAsia="Cambria" w:hAnsi="Cambria" w:cs="Cambria"/>
                <w:color w:val="000000"/>
              </w:rPr>
            </w:pPr>
            <w:r>
              <w:rPr>
                <w:rFonts w:ascii="Cambria" w:eastAsia="Cambria" w:hAnsi="Cambria" w:cs="Cambria"/>
                <w:b w:val="0"/>
                <w:color w:val="000000"/>
              </w:rPr>
              <w:t>I think I sometimes bore others, when I go into details about the things I talk about.</w:t>
            </w:r>
          </w:p>
          <w:p w14:paraId="0000004A" w14:textId="77777777" w:rsidR="00FC1FAB" w:rsidRDefault="00FC1FAB">
            <w:pPr>
              <w:spacing w:line="360" w:lineRule="auto"/>
              <w:rPr>
                <w:rFonts w:ascii="Cambria" w:eastAsia="Cambria" w:hAnsi="Cambria" w:cs="Cambria"/>
                <w:color w:val="000000"/>
              </w:rPr>
            </w:pP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04B"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4C"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4D"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1E7ADB3A"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4E"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It is very important, almost necessary, for me to make a shopping list before I go grocery shopping.</w:t>
            </w:r>
          </w:p>
        </w:tc>
        <w:tc>
          <w:tcPr>
            <w:tcW w:w="4395" w:type="dxa"/>
            <w:tcBorders>
              <w:top w:val="single" w:sz="4" w:space="0" w:color="FFD965"/>
              <w:left w:val="single" w:sz="4" w:space="0" w:color="FFD965"/>
              <w:bottom w:val="single" w:sz="4" w:space="0" w:color="FFD965"/>
              <w:right w:val="single" w:sz="4" w:space="0" w:color="FFD965"/>
            </w:tcBorders>
          </w:tcPr>
          <w:p w14:paraId="0000004F"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50"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51"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6A38F8B7"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052"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lastRenderedPageBreak/>
              <w:t xml:space="preserve">In primary school, I had better math skills than most of my fellow students. </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053"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w:t>
            </w:r>
            <w:r>
              <w:rPr>
                <w:rFonts w:ascii="Cambria" w:eastAsia="Cambria" w:hAnsi="Cambria" w:cs="Cambria"/>
              </w:rPr>
              <w:t>y disagree</w:t>
            </w:r>
            <w:r>
              <w:rPr>
                <w:rFonts w:ascii="Cambria" w:eastAsia="Cambria" w:hAnsi="Cambria" w:cs="Cambria"/>
              </w:rPr>
              <w:br/>
              <w:t>2 = disagree</w:t>
            </w:r>
          </w:p>
          <w:p w14:paraId="00000054"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55"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26AA6A9C"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56"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 xml:space="preserve">When I am at social occasions, I find myself repeating the same topics or </w:t>
            </w:r>
            <w:proofErr w:type="gramStart"/>
            <w:r>
              <w:rPr>
                <w:rFonts w:ascii="Cambria" w:eastAsia="Cambria" w:hAnsi="Cambria" w:cs="Cambria"/>
                <w:b w:val="0"/>
                <w:color w:val="000000"/>
              </w:rPr>
              <w:t>questions,  especially</w:t>
            </w:r>
            <w:proofErr w:type="gramEnd"/>
            <w:r>
              <w:rPr>
                <w:rFonts w:ascii="Cambria" w:eastAsia="Cambria" w:hAnsi="Cambria" w:cs="Cambria"/>
                <w:b w:val="0"/>
                <w:color w:val="000000"/>
              </w:rPr>
              <w:t xml:space="preserve"> if I previously have received a positive response doing so.</w:t>
            </w:r>
          </w:p>
        </w:tc>
        <w:tc>
          <w:tcPr>
            <w:tcW w:w="4395" w:type="dxa"/>
            <w:tcBorders>
              <w:top w:val="single" w:sz="4" w:space="0" w:color="FFD965"/>
              <w:left w:val="single" w:sz="4" w:space="0" w:color="FFD965"/>
              <w:bottom w:val="single" w:sz="4" w:space="0" w:color="FFD965"/>
              <w:right w:val="single" w:sz="4" w:space="0" w:color="FFD965"/>
            </w:tcBorders>
          </w:tcPr>
          <w:p w14:paraId="00000057"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58"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r>
              <w:rPr>
                <w:rFonts w:ascii="Cambria" w:eastAsia="Cambria" w:hAnsi="Cambria" w:cs="Cambria"/>
              </w:rPr>
              <w:br/>
              <w:t>4 = strongly agree</w:t>
            </w:r>
          </w:p>
        </w:tc>
      </w:tr>
      <w:tr w:rsidR="00FC1FAB" w14:paraId="72C8AC40"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059" w14:textId="77777777" w:rsidR="00FC1FAB" w:rsidRDefault="00E37998">
            <w:pPr>
              <w:numPr>
                <w:ilvl w:val="0"/>
                <w:numId w:val="1"/>
              </w:numPr>
              <w:spacing w:line="360" w:lineRule="auto"/>
              <w:rPr>
                <w:rFonts w:ascii="Cambria" w:eastAsia="Cambria" w:hAnsi="Cambria" w:cs="Cambria"/>
                <w:color w:val="000000"/>
              </w:rPr>
            </w:pPr>
            <w:r>
              <w:rPr>
                <w:rFonts w:ascii="Cambria" w:eastAsia="Cambria" w:hAnsi="Cambria" w:cs="Cambria"/>
                <w:b w:val="0"/>
                <w:color w:val="000000"/>
              </w:rPr>
              <w:t xml:space="preserve">I am sensitive to smells. </w:t>
            </w:r>
            <w:proofErr w:type="gramStart"/>
            <w:r>
              <w:rPr>
                <w:rFonts w:ascii="Cambria" w:eastAsia="Cambria" w:hAnsi="Cambria" w:cs="Cambria"/>
                <w:b w:val="0"/>
                <w:color w:val="000000"/>
              </w:rPr>
              <w:t>E.g.</w:t>
            </w:r>
            <w:proofErr w:type="gramEnd"/>
            <w:r>
              <w:rPr>
                <w:rFonts w:ascii="Cambria" w:eastAsia="Cambria" w:hAnsi="Cambria" w:cs="Cambria"/>
                <w:b w:val="0"/>
                <w:color w:val="000000"/>
              </w:rPr>
              <w:t xml:space="preserve"> I leave or move to another section when I smell a strong odour in a store (for example, bath products, candles, perfumes).</w:t>
            </w:r>
          </w:p>
          <w:p w14:paraId="0000005A" w14:textId="77777777" w:rsidR="00FC1FAB" w:rsidRDefault="00FC1FAB">
            <w:pPr>
              <w:spacing w:after="160" w:line="360" w:lineRule="auto"/>
              <w:rPr>
                <w:rFonts w:ascii="Cambria" w:eastAsia="Cambria" w:hAnsi="Cambria" w:cs="Cambria"/>
                <w:color w:val="000000"/>
              </w:rPr>
            </w:pP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05B"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5C"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5D"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1784FB54"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5E"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Sometimes when I look in the mirror my face seems quite different from usual.</w:t>
            </w:r>
          </w:p>
        </w:tc>
        <w:tc>
          <w:tcPr>
            <w:tcW w:w="4395" w:type="dxa"/>
            <w:tcBorders>
              <w:top w:val="single" w:sz="4" w:space="0" w:color="FFD965"/>
              <w:left w:val="single" w:sz="4" w:space="0" w:color="FFD965"/>
              <w:bottom w:val="single" w:sz="4" w:space="0" w:color="FFD965"/>
              <w:right w:val="single" w:sz="4" w:space="0" w:color="FFD965"/>
            </w:tcBorders>
          </w:tcPr>
          <w:p w14:paraId="0000005F"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60"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61"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63AA8487"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062"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am worried that people on other planets may be influencing what happens on Earth.</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063"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64"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65"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1FAB2608"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66" w14:textId="42E4D6DF"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lastRenderedPageBreak/>
              <w:t>Sometimes</w:t>
            </w:r>
            <w:r>
              <w:rPr>
                <w:rFonts w:ascii="Cambria" w:eastAsia="Cambria" w:hAnsi="Cambria" w:cs="Cambria"/>
                <w:b w:val="0"/>
                <w:color w:val="000000"/>
              </w:rPr>
              <w:t xml:space="preserve"> I observe that my experience of time changes dramatically. That time passes much faster or slower than usual.</w:t>
            </w:r>
          </w:p>
        </w:tc>
        <w:tc>
          <w:tcPr>
            <w:tcW w:w="4395" w:type="dxa"/>
            <w:tcBorders>
              <w:top w:val="single" w:sz="4" w:space="0" w:color="FFD965"/>
              <w:left w:val="single" w:sz="4" w:space="0" w:color="FFD965"/>
              <w:bottom w:val="single" w:sz="4" w:space="0" w:color="FFD965"/>
              <w:right w:val="single" w:sz="4" w:space="0" w:color="FFD965"/>
            </w:tcBorders>
          </w:tcPr>
          <w:p w14:paraId="00000067"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68"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69"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03DEC578"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06A"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 xml:space="preserve">It is difficult for me to understand what my family or acquaintances </w:t>
            </w:r>
            <w:r>
              <w:rPr>
                <w:rFonts w:ascii="Cambria" w:eastAsia="Cambria" w:hAnsi="Cambria" w:cs="Cambria"/>
                <w:b w:val="0"/>
                <w:color w:val="000000"/>
              </w:rPr>
              <w:t>mean during conversations, and I feel misunderstood, which is why it is hard for me to be with them.</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06B"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6C"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6D"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144A47CA"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6E"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often overthink the social encounters in my life (both the ones I have had earlier in life and the upcoming), to such a degree that it makes my daily routines or my job/education difficult to carry out. </w:t>
            </w:r>
          </w:p>
        </w:tc>
        <w:tc>
          <w:tcPr>
            <w:tcW w:w="4395" w:type="dxa"/>
            <w:tcBorders>
              <w:top w:val="single" w:sz="4" w:space="0" w:color="FFD965"/>
              <w:left w:val="single" w:sz="4" w:space="0" w:color="FFD965"/>
              <w:bottom w:val="single" w:sz="4" w:space="0" w:color="FFD965"/>
              <w:right w:val="single" w:sz="4" w:space="0" w:color="FFD965"/>
            </w:tcBorders>
          </w:tcPr>
          <w:p w14:paraId="0000006F"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70"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71"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4 = </w:t>
            </w:r>
            <w:r>
              <w:rPr>
                <w:rFonts w:ascii="Cambria" w:eastAsia="Cambria" w:hAnsi="Cambria" w:cs="Cambria"/>
              </w:rPr>
              <w:t>strongly agree</w:t>
            </w:r>
          </w:p>
        </w:tc>
      </w:tr>
      <w:tr w:rsidR="00FC1FAB" w14:paraId="00B0D6E5"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072" w14:textId="77777777" w:rsidR="00FC1FAB" w:rsidRDefault="00E37998">
            <w:pPr>
              <w:numPr>
                <w:ilvl w:val="0"/>
                <w:numId w:val="1"/>
              </w:numPr>
              <w:spacing w:line="360" w:lineRule="auto"/>
              <w:rPr>
                <w:rFonts w:ascii="Cambria" w:eastAsia="Cambria" w:hAnsi="Cambria" w:cs="Cambria"/>
                <w:color w:val="000000"/>
              </w:rPr>
            </w:pPr>
            <w:r>
              <w:rPr>
                <w:rFonts w:ascii="Cambria" w:eastAsia="Cambria" w:hAnsi="Cambria" w:cs="Cambria"/>
                <w:b w:val="0"/>
                <w:color w:val="000000"/>
              </w:rPr>
              <w:t xml:space="preserve"> As a child I struggled compared to my peers with knowing how to get along with other children. </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073"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74"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75"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1B30BFBF"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76"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find it difficult to write concisely: I often exceed the numbers of words allowed and find it difficult to decide which details should be left out.  </w:t>
            </w:r>
          </w:p>
        </w:tc>
        <w:tc>
          <w:tcPr>
            <w:tcW w:w="4395" w:type="dxa"/>
            <w:tcBorders>
              <w:top w:val="single" w:sz="4" w:space="0" w:color="FFD965"/>
              <w:left w:val="single" w:sz="4" w:space="0" w:color="FFD965"/>
              <w:bottom w:val="single" w:sz="4" w:space="0" w:color="FFD965"/>
              <w:right w:val="single" w:sz="4" w:space="0" w:color="FFD965"/>
            </w:tcBorders>
          </w:tcPr>
          <w:p w14:paraId="00000077"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78"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79"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3838D0D7"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07A"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lastRenderedPageBreak/>
              <w:t>Earlier in my life, I have had strange (illogical) experiences, where the conception of my surroundings and my sense of self changed significantly, which made me feel insecure and stressed. As a result, I became more withdrawn and avoided being with others</w:t>
            </w:r>
            <w:r>
              <w:rPr>
                <w:rFonts w:ascii="Cambria" w:eastAsia="Cambria" w:hAnsi="Cambria" w:cs="Cambria"/>
                <w:b w:val="0"/>
                <w:color w:val="000000"/>
              </w:rPr>
              <w:t>.</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07B"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7C"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7D"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76B08DE6"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7E"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 xml:space="preserve">I have more talent or skill than the average person within at least one of the following areas: visual art (painting, drawing), music (singing or playing), scientific experimentation, </w:t>
            </w:r>
            <w:proofErr w:type="gramStart"/>
            <w:r>
              <w:rPr>
                <w:rFonts w:ascii="Cambria" w:eastAsia="Cambria" w:hAnsi="Cambria" w:cs="Cambria"/>
                <w:b w:val="0"/>
                <w:color w:val="000000"/>
              </w:rPr>
              <w:t>mathematics</w:t>
            </w:r>
            <w:proofErr w:type="gramEnd"/>
            <w:r>
              <w:rPr>
                <w:rFonts w:ascii="Cambria" w:eastAsia="Cambria" w:hAnsi="Cambria" w:cs="Cambria"/>
                <w:b w:val="0"/>
                <w:color w:val="000000"/>
              </w:rPr>
              <w:t xml:space="preserve"> or computer science.</w:t>
            </w:r>
          </w:p>
        </w:tc>
        <w:tc>
          <w:tcPr>
            <w:tcW w:w="4395" w:type="dxa"/>
            <w:tcBorders>
              <w:top w:val="single" w:sz="4" w:space="0" w:color="FFD965"/>
              <w:left w:val="single" w:sz="4" w:space="0" w:color="FFD965"/>
              <w:bottom w:val="single" w:sz="4" w:space="0" w:color="FFD965"/>
              <w:right w:val="single" w:sz="4" w:space="0" w:color="FFD965"/>
            </w:tcBorders>
          </w:tcPr>
          <w:p w14:paraId="0000007F"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80"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w:t>
            </w:r>
            <w:r>
              <w:rPr>
                <w:rFonts w:ascii="Cambria" w:eastAsia="Cambria" w:hAnsi="Cambria" w:cs="Cambria"/>
              </w:rPr>
              <w:t xml:space="preserve">agree </w:t>
            </w:r>
          </w:p>
          <w:p w14:paraId="00000081"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6E40A524"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082"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 xml:space="preserve"> In my teenage years, I experienced a change in myself, where I often withdrew into my own thoughts, and became occupied by them, for better or worse. I became less interested in being social and spent more time by myself.</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083"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w:t>
            </w:r>
            <w:r>
              <w:rPr>
                <w:rFonts w:ascii="Cambria" w:eastAsia="Cambria" w:hAnsi="Cambria" w:cs="Cambria"/>
              </w:rPr>
              <w:t>rongly disagree</w:t>
            </w:r>
            <w:r>
              <w:rPr>
                <w:rFonts w:ascii="Cambria" w:eastAsia="Cambria" w:hAnsi="Cambria" w:cs="Cambria"/>
              </w:rPr>
              <w:br/>
              <w:t>2 = disagree</w:t>
            </w:r>
          </w:p>
          <w:p w14:paraId="00000084"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85"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410C4832"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86"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 xml:space="preserve">I </w:t>
            </w:r>
            <w:proofErr w:type="gramStart"/>
            <w:r>
              <w:rPr>
                <w:rFonts w:ascii="Cambria" w:eastAsia="Cambria" w:hAnsi="Cambria" w:cs="Cambria"/>
                <w:b w:val="0"/>
                <w:color w:val="000000"/>
              </w:rPr>
              <w:t>have a tendency to</w:t>
            </w:r>
            <w:proofErr w:type="gramEnd"/>
            <w:r>
              <w:rPr>
                <w:rFonts w:ascii="Cambria" w:eastAsia="Cambria" w:hAnsi="Cambria" w:cs="Cambria"/>
                <w:b w:val="0"/>
                <w:color w:val="000000"/>
              </w:rPr>
              <w:t xml:space="preserve"> think a lot about philosophical questions (like the meaning of life, or life after death) or metaphysical questions (like, are we able to understand reality, are we alone in the universe).</w:t>
            </w:r>
          </w:p>
        </w:tc>
        <w:tc>
          <w:tcPr>
            <w:tcW w:w="4395" w:type="dxa"/>
            <w:tcBorders>
              <w:top w:val="single" w:sz="4" w:space="0" w:color="FFD965"/>
              <w:left w:val="single" w:sz="4" w:space="0" w:color="FFD965"/>
              <w:bottom w:val="single" w:sz="4" w:space="0" w:color="FFD965"/>
              <w:right w:val="single" w:sz="4" w:space="0" w:color="FFD965"/>
            </w:tcBorders>
          </w:tcPr>
          <w:p w14:paraId="00000087"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88"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89"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0F3A7238"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CFE2F3"/>
          </w:tcPr>
          <w:p w14:paraId="0000008A" w14:textId="77777777" w:rsidR="00FC1FAB" w:rsidRDefault="00FC1FAB">
            <w:pPr>
              <w:spacing w:after="160" w:line="360" w:lineRule="auto"/>
              <w:ind w:left="502" w:hanging="360"/>
              <w:rPr>
                <w:rFonts w:ascii="Cambria" w:eastAsia="Cambria" w:hAnsi="Cambria" w:cs="Cambria"/>
                <w:color w:val="000000"/>
              </w:rPr>
            </w:pPr>
          </w:p>
        </w:tc>
        <w:tc>
          <w:tcPr>
            <w:tcW w:w="4395" w:type="dxa"/>
            <w:tcBorders>
              <w:top w:val="single" w:sz="4" w:space="0" w:color="FFD965"/>
              <w:left w:val="single" w:sz="4" w:space="0" w:color="FFD965"/>
              <w:bottom w:val="single" w:sz="4" w:space="0" w:color="FFD965"/>
              <w:right w:val="single" w:sz="4" w:space="0" w:color="FFD965"/>
            </w:tcBorders>
            <w:shd w:val="clear" w:color="auto" w:fill="CFE2F3"/>
          </w:tcPr>
          <w:p w14:paraId="0000008B" w14:textId="77777777" w:rsidR="00FC1FAB" w:rsidRDefault="00FC1FAB">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p>
        </w:tc>
      </w:tr>
      <w:tr w:rsidR="00FC1FAB" w14:paraId="1976E4E5"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8C" w14:textId="3E586286"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 xml:space="preserve">If given a choice </w:t>
            </w:r>
            <w:sdt>
              <w:sdtPr>
                <w:tag w:val="goog_rdk_0"/>
                <w:id w:val="1963686709"/>
              </w:sdtPr>
              <w:sdtEndPr/>
              <w:sdtContent/>
            </w:sdt>
            <w:sdt>
              <w:sdtPr>
                <w:tag w:val="goog_rdk_1"/>
                <w:id w:val="241688881"/>
              </w:sdtPr>
              <w:sdtEndPr/>
              <w:sdtContent/>
            </w:sdt>
            <w:r>
              <w:rPr>
                <w:rFonts w:ascii="Cambria" w:eastAsia="Cambria" w:hAnsi="Cambria" w:cs="Cambria"/>
                <w:b w:val="0"/>
                <w:color w:val="000000"/>
              </w:rPr>
              <w:t xml:space="preserve">about </w:t>
            </w:r>
            <w:sdt>
              <w:sdtPr>
                <w:tag w:val="goog_rdk_2"/>
                <w:id w:val="-636571811"/>
                <w:showingPlcHdr/>
              </w:sdtPr>
              <w:sdtEndPr/>
              <w:sdtContent>
                <w:r>
                  <w:t xml:space="preserve">     </w:t>
                </w:r>
              </w:sdtContent>
            </w:sdt>
            <w:r>
              <w:rPr>
                <w:rFonts w:ascii="Cambria" w:eastAsia="Cambria" w:hAnsi="Cambria" w:cs="Cambria"/>
                <w:b w:val="0"/>
                <w:color w:val="000000"/>
              </w:rPr>
              <w:t>what to eat, how and which route of transport to choose or what song or TV-show/film to watch</w:t>
            </w:r>
            <w:sdt>
              <w:sdtPr>
                <w:tag w:val="goog_rdk_3"/>
                <w:id w:val="-417253942"/>
              </w:sdtPr>
              <w:sdtEndPr/>
              <w:sdtContent>
                <w:r>
                  <w:rPr>
                    <w:rFonts w:ascii="Cambria" w:eastAsia="Cambria" w:hAnsi="Cambria" w:cs="Cambria"/>
                    <w:b w:val="0"/>
                    <w:color w:val="000000"/>
                  </w:rPr>
                  <w:t>,</w:t>
                </w:r>
              </w:sdtContent>
            </w:sdt>
            <w:sdt>
              <w:sdtPr>
                <w:tag w:val="goog_rdk_4"/>
                <w:id w:val="-919027331"/>
                <w:showingPlcHdr/>
              </w:sdtPr>
              <w:sdtEndPr/>
              <w:sdtContent>
                <w:r>
                  <w:t xml:space="preserve">     </w:t>
                </w:r>
              </w:sdtContent>
            </w:sdt>
            <w:r>
              <w:rPr>
                <w:rFonts w:ascii="Cambria" w:eastAsia="Cambria" w:hAnsi="Cambria" w:cs="Cambria"/>
                <w:b w:val="0"/>
                <w:color w:val="000000"/>
              </w:rPr>
              <w:t xml:space="preserve"> I </w:t>
            </w:r>
            <w:r>
              <w:rPr>
                <w:rFonts w:ascii="Cambria" w:eastAsia="Cambria" w:hAnsi="Cambria" w:cs="Cambria"/>
                <w:b w:val="0"/>
                <w:color w:val="000000"/>
              </w:rPr>
              <w:lastRenderedPageBreak/>
              <w:t>would feel a strong urge to choose what I am used to, rather than choosing something new. </w:t>
            </w:r>
          </w:p>
        </w:tc>
        <w:tc>
          <w:tcPr>
            <w:tcW w:w="4395" w:type="dxa"/>
            <w:tcBorders>
              <w:top w:val="single" w:sz="4" w:space="0" w:color="FFD965"/>
              <w:left w:val="single" w:sz="4" w:space="0" w:color="FFD965"/>
              <w:bottom w:val="single" w:sz="4" w:space="0" w:color="FFD965"/>
              <w:right w:val="single" w:sz="4" w:space="0" w:color="FFD965"/>
            </w:tcBorders>
          </w:tcPr>
          <w:p w14:paraId="0000008D"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lastRenderedPageBreak/>
              <w:t>1 = strongly disagree</w:t>
            </w:r>
            <w:r>
              <w:rPr>
                <w:rFonts w:ascii="Cambria" w:eastAsia="Cambria" w:hAnsi="Cambria" w:cs="Cambria"/>
              </w:rPr>
              <w:br/>
              <w:t>2 = disagree</w:t>
            </w:r>
          </w:p>
          <w:p w14:paraId="0000008E"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lastRenderedPageBreak/>
              <w:t xml:space="preserve">3 = agree </w:t>
            </w:r>
            <w:r>
              <w:rPr>
                <w:rFonts w:ascii="Cambria" w:eastAsia="Cambria" w:hAnsi="Cambria" w:cs="Cambria"/>
              </w:rPr>
              <w:br/>
              <w:t>4 = strongly agree</w:t>
            </w:r>
          </w:p>
        </w:tc>
      </w:tr>
      <w:tr w:rsidR="00FC1FAB" w14:paraId="18179E87"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08F" w14:textId="5FC89029"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lastRenderedPageBreak/>
              <w:t>Sometimes I experience unusual burning sensations or other strange feelings in or on my body, which cannot be explained by a physical illness</w:t>
            </w:r>
            <w:sdt>
              <w:sdtPr>
                <w:tag w:val="goog_rdk_5"/>
                <w:id w:val="40872669"/>
                <w:showingPlcHdr/>
              </w:sdtPr>
              <w:sdtEndPr/>
              <w:sdtContent>
                <w:r>
                  <w:t xml:space="preserve">     </w:t>
                </w:r>
              </w:sdtContent>
            </w:sdt>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090"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91"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92"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5D295724"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93"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have sometimes experienced that my thoughts about being alive and life are confusing. Where I often think a lot about ordinary things like: why the grass is green, why the traffic lights have three colours or why we have two eyes?</w:t>
            </w:r>
          </w:p>
        </w:tc>
        <w:tc>
          <w:tcPr>
            <w:tcW w:w="4395" w:type="dxa"/>
            <w:tcBorders>
              <w:top w:val="single" w:sz="4" w:space="0" w:color="FFD965"/>
              <w:left w:val="single" w:sz="4" w:space="0" w:color="FFD965"/>
              <w:bottom w:val="single" w:sz="4" w:space="0" w:color="FFD965"/>
              <w:right w:val="single" w:sz="4" w:space="0" w:color="FFD965"/>
            </w:tcBorders>
          </w:tcPr>
          <w:p w14:paraId="00000094"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w:t>
            </w:r>
            <w:r>
              <w:rPr>
                <w:rFonts w:ascii="Cambria" w:eastAsia="Cambria" w:hAnsi="Cambria" w:cs="Cambria"/>
              </w:rPr>
              <w:t xml:space="preserve"> = disagree</w:t>
            </w:r>
          </w:p>
          <w:p w14:paraId="00000095"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96"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1600DF77"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097"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Some people can make me aware of them just by thinking about me.</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098"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99"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9A"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3A899479"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9B"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During my adolescence, I experienced that I gradually preferred to speak less with people around me, becoming more withdrawn, with a tendency to isolate myself from others.</w:t>
            </w:r>
          </w:p>
        </w:tc>
        <w:tc>
          <w:tcPr>
            <w:tcW w:w="4395" w:type="dxa"/>
            <w:tcBorders>
              <w:top w:val="single" w:sz="4" w:space="0" w:color="FFD965"/>
              <w:left w:val="single" w:sz="4" w:space="0" w:color="FFD965"/>
              <w:bottom w:val="single" w:sz="4" w:space="0" w:color="FFD965"/>
              <w:right w:val="single" w:sz="4" w:space="0" w:color="FFD965"/>
            </w:tcBorders>
          </w:tcPr>
          <w:p w14:paraId="0000009C"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9D"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9E"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4B11C14B"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09F"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lastRenderedPageBreak/>
              <w:t>As a child, I played with toys in an unusual way (unscrewed the wheels of a toy car but didn’t play with it like a toy car or played with a doll’s hair, but not the whole doll).</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0A0"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A1"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A2"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03314433"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A3"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am more challenged than most people when trying to understand other people’s perspectives.</w:t>
            </w:r>
          </w:p>
        </w:tc>
        <w:tc>
          <w:tcPr>
            <w:tcW w:w="4395" w:type="dxa"/>
            <w:tcBorders>
              <w:top w:val="single" w:sz="4" w:space="0" w:color="FFD965"/>
              <w:left w:val="single" w:sz="4" w:space="0" w:color="FFD965"/>
              <w:bottom w:val="single" w:sz="4" w:space="0" w:color="FFD965"/>
              <w:right w:val="single" w:sz="4" w:space="0" w:color="FFD965"/>
            </w:tcBorders>
          </w:tcPr>
          <w:p w14:paraId="000000A4"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A5"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A6"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141205DD"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D9EAD3"/>
          </w:tcPr>
          <w:p w14:paraId="000000A7" w14:textId="77777777" w:rsidR="00FC1FAB" w:rsidRDefault="00E37998">
            <w:pPr>
              <w:spacing w:after="160" w:line="360" w:lineRule="auto"/>
              <w:ind w:left="502" w:hanging="360"/>
              <w:rPr>
                <w:rFonts w:ascii="Cambria" w:eastAsia="Cambria" w:hAnsi="Cambria" w:cs="Cambria"/>
                <w:color w:val="000000"/>
              </w:rPr>
            </w:pPr>
            <w:r>
              <w:rPr>
                <w:rFonts w:ascii="Cambria" w:eastAsia="Cambria" w:hAnsi="Cambria" w:cs="Cambria"/>
                <w:b w:val="0"/>
                <w:color w:val="000000"/>
              </w:rPr>
              <w:t>Choose the number 1 and 7</w:t>
            </w:r>
          </w:p>
        </w:tc>
        <w:tc>
          <w:tcPr>
            <w:tcW w:w="4395" w:type="dxa"/>
            <w:tcBorders>
              <w:top w:val="single" w:sz="4" w:space="0" w:color="FFD965"/>
              <w:left w:val="single" w:sz="4" w:space="0" w:color="FFD965"/>
              <w:bottom w:val="single" w:sz="4" w:space="0" w:color="FFD965"/>
              <w:right w:val="single" w:sz="4" w:space="0" w:color="FFD965"/>
            </w:tcBorders>
            <w:shd w:val="clear" w:color="auto" w:fill="D9EAD3"/>
          </w:tcPr>
          <w:p w14:paraId="000000A8"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0</w:t>
            </w:r>
          </w:p>
          <w:p w14:paraId="000000A9"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2 = 1</w:t>
            </w:r>
          </w:p>
          <w:p w14:paraId="000000AA"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3 = 2</w:t>
            </w:r>
          </w:p>
          <w:p w14:paraId="000000AB" w14:textId="77777777" w:rsidR="00FC1FAB" w:rsidRDefault="00E37998">
            <w:pPr>
              <w:spacing w:after="160"/>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3</w:t>
            </w:r>
          </w:p>
          <w:p w14:paraId="000000AC" w14:textId="77777777" w:rsidR="00FC1FAB" w:rsidRDefault="00E37998">
            <w:pPr>
              <w:spacing w:after="160"/>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5 = 4</w:t>
            </w:r>
          </w:p>
          <w:p w14:paraId="000000AD" w14:textId="77777777" w:rsidR="00FC1FAB" w:rsidRDefault="00E37998">
            <w:pPr>
              <w:spacing w:after="160"/>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6 = 5</w:t>
            </w:r>
          </w:p>
          <w:p w14:paraId="000000AE" w14:textId="77777777" w:rsidR="00FC1FAB" w:rsidRDefault="00E37998">
            <w:pPr>
              <w:spacing w:after="160"/>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7 = 6</w:t>
            </w:r>
          </w:p>
          <w:p w14:paraId="000000AF" w14:textId="77777777" w:rsidR="00FC1FAB" w:rsidRDefault="00E37998">
            <w:pPr>
              <w:spacing w:after="160"/>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8 = 7</w:t>
            </w:r>
          </w:p>
          <w:p w14:paraId="000000B0" w14:textId="77777777" w:rsidR="00FC1FAB" w:rsidRDefault="00E37998">
            <w:pPr>
              <w:spacing w:after="160"/>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9 = 8</w:t>
            </w:r>
          </w:p>
        </w:tc>
      </w:tr>
      <w:tr w:rsidR="00FC1FAB" w14:paraId="12779EA5"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B1"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 xml:space="preserve">You and your friend have plans to study for an upcoming exam. Your friend arrives at your place after walking across campus in the freezing cold. You are anxious about the exam, so you immediately start reviewing the material, but your friend </w:t>
            </w:r>
            <w:r>
              <w:rPr>
                <w:rFonts w:ascii="Cambria" w:eastAsia="Cambria" w:hAnsi="Cambria" w:cs="Cambria"/>
                <w:b w:val="0"/>
                <w:color w:val="000000"/>
              </w:rPr>
              <w:lastRenderedPageBreak/>
              <w:t>interrupts yo</w:t>
            </w:r>
            <w:r>
              <w:rPr>
                <w:rFonts w:ascii="Cambria" w:eastAsia="Cambria" w:hAnsi="Cambria" w:cs="Cambria"/>
                <w:b w:val="0"/>
                <w:color w:val="000000"/>
              </w:rPr>
              <w:t xml:space="preserve">u </w:t>
            </w:r>
            <w:proofErr w:type="gramStart"/>
            <w:r>
              <w:rPr>
                <w:rFonts w:ascii="Cambria" w:eastAsia="Cambria" w:hAnsi="Cambria" w:cs="Cambria"/>
                <w:b w:val="0"/>
                <w:color w:val="000000"/>
              </w:rPr>
              <w:t>saying</w:t>
            </w:r>
            <w:proofErr w:type="gramEnd"/>
            <w:r>
              <w:rPr>
                <w:rFonts w:ascii="Cambria" w:eastAsia="Cambria" w:hAnsi="Cambria" w:cs="Cambria"/>
                <w:b w:val="0"/>
                <w:color w:val="000000"/>
              </w:rPr>
              <w:t>, “</w:t>
            </w:r>
            <w:proofErr w:type="spellStart"/>
            <w:r>
              <w:rPr>
                <w:rFonts w:ascii="Cambria" w:eastAsia="Cambria" w:hAnsi="Cambria" w:cs="Cambria"/>
                <w:b w:val="0"/>
                <w:color w:val="000000"/>
              </w:rPr>
              <w:t>brrr</w:t>
            </w:r>
            <w:proofErr w:type="spellEnd"/>
            <w:r>
              <w:rPr>
                <w:rFonts w:ascii="Cambria" w:eastAsia="Cambria" w:hAnsi="Cambria" w:cs="Cambria"/>
                <w:b w:val="0"/>
                <w:color w:val="000000"/>
              </w:rPr>
              <w:t xml:space="preserve"> it’s so cold outside, I can barely feel my fingers”.</w:t>
            </w:r>
          </w:p>
        </w:tc>
        <w:tc>
          <w:tcPr>
            <w:tcW w:w="4395" w:type="dxa"/>
            <w:tcBorders>
              <w:top w:val="single" w:sz="4" w:space="0" w:color="FFD965"/>
              <w:left w:val="single" w:sz="4" w:space="0" w:color="FFD965"/>
              <w:bottom w:val="single" w:sz="4" w:space="0" w:color="FFD965"/>
              <w:right w:val="single" w:sz="4" w:space="0" w:color="FFD965"/>
            </w:tcBorders>
          </w:tcPr>
          <w:p w14:paraId="000000B2"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lastRenderedPageBreak/>
              <w:t>1 = Your friend is more concerned about the cold than helping you study.</w:t>
            </w:r>
          </w:p>
          <w:p w14:paraId="000000B3"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2 = Your friend wants you to know it’s cold outside.</w:t>
            </w:r>
          </w:p>
          <w:p w14:paraId="000000B4"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lastRenderedPageBreak/>
              <w:t>3 = Your friend is freezing and wants to get warm before stud</w:t>
            </w:r>
            <w:r>
              <w:rPr>
                <w:rFonts w:ascii="Cambria" w:eastAsia="Cambria" w:hAnsi="Cambria" w:cs="Cambria"/>
              </w:rPr>
              <w:t>ying.</w:t>
            </w:r>
          </w:p>
          <w:p w14:paraId="000000B5"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None of the above. </w:t>
            </w:r>
          </w:p>
        </w:tc>
      </w:tr>
      <w:tr w:rsidR="00FC1FAB" w14:paraId="120DE2A1"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0B6"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lastRenderedPageBreak/>
              <w:t>I often feel vulnerable and unsafe as I am unable to see threats (or opportunities) that are out of my field of vision. </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0B7"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B8"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B9"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39BC074A"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BA"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 xml:space="preserve">It is important for me to know exactly what my plans are for the upcoming </w:t>
            </w:r>
            <w:proofErr w:type="gramStart"/>
            <w:r>
              <w:rPr>
                <w:rFonts w:ascii="Cambria" w:eastAsia="Cambria" w:hAnsi="Cambria" w:cs="Cambria"/>
                <w:b w:val="0"/>
                <w:color w:val="000000"/>
              </w:rPr>
              <w:t>days</w:t>
            </w:r>
            <w:proofErr w:type="gramEnd"/>
            <w:r>
              <w:rPr>
                <w:rFonts w:ascii="Cambria" w:eastAsia="Cambria" w:hAnsi="Cambria" w:cs="Cambria"/>
                <w:b w:val="0"/>
                <w:color w:val="000000"/>
              </w:rPr>
              <w:t xml:space="preserve"> so I make detailed schedules, that I am compelled to follow.</w:t>
            </w:r>
          </w:p>
        </w:tc>
        <w:tc>
          <w:tcPr>
            <w:tcW w:w="4395" w:type="dxa"/>
            <w:tcBorders>
              <w:top w:val="single" w:sz="4" w:space="0" w:color="FFD965"/>
              <w:left w:val="single" w:sz="4" w:space="0" w:color="FFD965"/>
              <w:bottom w:val="single" w:sz="4" w:space="0" w:color="FFD965"/>
              <w:right w:val="single" w:sz="4" w:space="0" w:color="FFD965"/>
            </w:tcBorders>
          </w:tcPr>
          <w:p w14:paraId="000000BB"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BC"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r>
              <w:rPr>
                <w:rFonts w:ascii="Cambria" w:eastAsia="Cambria" w:hAnsi="Cambria" w:cs="Cambria"/>
              </w:rPr>
              <w:br/>
              <w:t>4 = strongly agree</w:t>
            </w:r>
          </w:p>
        </w:tc>
      </w:tr>
      <w:tr w:rsidR="00FC1FAB" w14:paraId="7D7082B0"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0BD" w14:textId="77777777" w:rsidR="00FC1FAB" w:rsidRDefault="00E37998">
            <w:pPr>
              <w:numPr>
                <w:ilvl w:val="0"/>
                <w:numId w:val="1"/>
              </w:numPr>
              <w:spacing w:line="360" w:lineRule="auto"/>
              <w:rPr>
                <w:rFonts w:ascii="Cambria" w:eastAsia="Cambria" w:hAnsi="Cambria" w:cs="Cambria"/>
                <w:color w:val="000000"/>
              </w:rPr>
            </w:pPr>
            <w:r>
              <w:rPr>
                <w:rFonts w:ascii="Cambria" w:eastAsia="Cambria" w:hAnsi="Cambria" w:cs="Cambria"/>
                <w:b w:val="0"/>
                <w:color w:val="000000"/>
              </w:rPr>
              <w:t>When I look at ordinary things like trees or cloud</w:t>
            </w:r>
            <w:r>
              <w:rPr>
                <w:rFonts w:ascii="Cambria" w:eastAsia="Cambria" w:hAnsi="Cambria" w:cs="Cambria"/>
                <w:b w:val="0"/>
                <w:color w:val="000000"/>
              </w:rPr>
              <w:t xml:space="preserve">s, I often search for patterns. </w:t>
            </w:r>
          </w:p>
          <w:p w14:paraId="000000BE" w14:textId="77777777" w:rsidR="00FC1FAB" w:rsidRDefault="00FC1FAB">
            <w:pPr>
              <w:spacing w:after="160" w:line="360" w:lineRule="auto"/>
              <w:rPr>
                <w:rFonts w:ascii="Cambria" w:eastAsia="Cambria" w:hAnsi="Cambria" w:cs="Cambria"/>
                <w:color w:val="000000"/>
              </w:rPr>
            </w:pP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0BF"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C0"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C1"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60528DDA"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C2"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have sometimes experienced that my thoughts or feelings are located at a specific place in my head.</w:t>
            </w:r>
          </w:p>
        </w:tc>
        <w:tc>
          <w:tcPr>
            <w:tcW w:w="4395" w:type="dxa"/>
            <w:tcBorders>
              <w:top w:val="single" w:sz="4" w:space="0" w:color="FFD965"/>
              <w:left w:val="single" w:sz="4" w:space="0" w:color="FFD965"/>
              <w:bottom w:val="single" w:sz="4" w:space="0" w:color="FFD965"/>
              <w:right w:val="single" w:sz="4" w:space="0" w:color="FFD965"/>
            </w:tcBorders>
          </w:tcPr>
          <w:p w14:paraId="000000C3"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C4"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C5"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5A18BE08"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0C6"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lastRenderedPageBreak/>
              <w:t>In my teenage years, I experienced a change in my mood and emotions, where the positive feelings gradually became significantly toned down (downplayed).</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0C7"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C8"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C9"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023F30F2"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CA"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As a child/preteen I heard </w:t>
            </w:r>
            <w:proofErr w:type="gramStart"/>
            <w:r>
              <w:rPr>
                <w:rFonts w:ascii="Cambria" w:eastAsia="Cambria" w:hAnsi="Cambria" w:cs="Cambria"/>
                <w:b w:val="0"/>
                <w:color w:val="000000"/>
              </w:rPr>
              <w:t>voices  that</w:t>
            </w:r>
            <w:proofErr w:type="gramEnd"/>
            <w:r>
              <w:rPr>
                <w:rFonts w:ascii="Cambria" w:eastAsia="Cambria" w:hAnsi="Cambria" w:cs="Cambria"/>
                <w:b w:val="0"/>
                <w:color w:val="000000"/>
              </w:rPr>
              <w:t xml:space="preserve"> were not based on reality (not coming from a person I could see, TV, radio etc.).</w:t>
            </w:r>
          </w:p>
        </w:tc>
        <w:tc>
          <w:tcPr>
            <w:tcW w:w="4395" w:type="dxa"/>
            <w:tcBorders>
              <w:top w:val="single" w:sz="4" w:space="0" w:color="FFD965"/>
              <w:left w:val="single" w:sz="4" w:space="0" w:color="FFD965"/>
              <w:bottom w:val="single" w:sz="4" w:space="0" w:color="FFD965"/>
              <w:right w:val="single" w:sz="4" w:space="0" w:color="FFD965"/>
            </w:tcBorders>
          </w:tcPr>
          <w:p w14:paraId="000000CB"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CC"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CD"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4D4566F1"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0CE" w14:textId="77777777" w:rsidR="00FC1FAB" w:rsidRDefault="00E37998">
            <w:pPr>
              <w:numPr>
                <w:ilvl w:val="0"/>
                <w:numId w:val="1"/>
              </w:numPr>
              <w:spacing w:line="360" w:lineRule="auto"/>
              <w:rPr>
                <w:rFonts w:ascii="Cambria" w:eastAsia="Cambria" w:hAnsi="Cambria" w:cs="Cambria"/>
                <w:color w:val="000000"/>
              </w:rPr>
            </w:pPr>
            <w:r>
              <w:rPr>
                <w:rFonts w:ascii="Cambria" w:eastAsia="Cambria" w:hAnsi="Cambria" w:cs="Cambria"/>
                <w:b w:val="0"/>
                <w:color w:val="000000"/>
              </w:rPr>
              <w:t>I take things too literally and therefore misunderstand the actual meaning in the conversation.</w:t>
            </w:r>
          </w:p>
          <w:p w14:paraId="000000CF" w14:textId="77777777" w:rsidR="00FC1FAB" w:rsidRDefault="00FC1FAB">
            <w:pPr>
              <w:spacing w:line="360" w:lineRule="auto"/>
              <w:rPr>
                <w:rFonts w:ascii="Cambria" w:eastAsia="Cambria" w:hAnsi="Cambria" w:cs="Cambria"/>
                <w:color w:val="000000"/>
              </w:rPr>
            </w:pP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0D0"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D1"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D2"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7A8AF9C6"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D3"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You just got back from a weekend trip visiting family. When you return you leave your suitcase in the common room of your apartment/dorm even though you know your roommate prefers that you keep your personal belongings in your room. Your roommate notices y</w:t>
            </w:r>
            <w:r>
              <w:rPr>
                <w:rFonts w:ascii="Cambria" w:eastAsia="Cambria" w:hAnsi="Cambria" w:cs="Cambria"/>
                <w:b w:val="0"/>
                <w:color w:val="000000"/>
              </w:rPr>
              <w:t>our suitcase and asks if you are going on another trip. </w:t>
            </w:r>
          </w:p>
        </w:tc>
        <w:tc>
          <w:tcPr>
            <w:tcW w:w="4395" w:type="dxa"/>
            <w:tcBorders>
              <w:top w:val="single" w:sz="4" w:space="0" w:color="FFD965"/>
              <w:left w:val="single" w:sz="4" w:space="0" w:color="FFD965"/>
              <w:bottom w:val="single" w:sz="4" w:space="0" w:color="FFD965"/>
              <w:right w:val="single" w:sz="4" w:space="0" w:color="FFD965"/>
            </w:tcBorders>
          </w:tcPr>
          <w:p w14:paraId="000000D4"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Your roommate prefers to have the apartment / college to himself</w:t>
            </w:r>
            <w:r>
              <w:rPr>
                <w:rFonts w:ascii="Cambria" w:eastAsia="Cambria" w:hAnsi="Cambria" w:cs="Cambria"/>
                <w:color w:val="202124"/>
              </w:rPr>
              <w:t>.</w:t>
            </w:r>
          </w:p>
          <w:p w14:paraId="000000D5"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2 = Your roommate is curious if you should leave again.</w:t>
            </w:r>
          </w:p>
          <w:p w14:paraId="000000D6"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3 = Your roommate wants you to put your suitcase in your room.</w:t>
            </w:r>
          </w:p>
          <w:p w14:paraId="000000D7"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None o</w:t>
            </w:r>
            <w:r>
              <w:rPr>
                <w:rFonts w:ascii="Cambria" w:eastAsia="Cambria" w:hAnsi="Cambria" w:cs="Cambria"/>
              </w:rPr>
              <w:t>f the above.</w:t>
            </w:r>
          </w:p>
        </w:tc>
      </w:tr>
      <w:tr w:rsidR="00FC1FAB" w14:paraId="409D2A0C"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0D8"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lastRenderedPageBreak/>
              <w:t xml:space="preserve">I have the tendency to focus on details and patterns to a degree where I lose the overall point (for example focusing on </w:t>
            </w:r>
            <w:proofErr w:type="spellStart"/>
            <w:r>
              <w:rPr>
                <w:rFonts w:ascii="Cambria" w:eastAsia="Cambria" w:hAnsi="Cambria" w:cs="Cambria"/>
                <w:b w:val="0"/>
                <w:color w:val="000000"/>
              </w:rPr>
              <w:t>colors</w:t>
            </w:r>
            <w:proofErr w:type="spellEnd"/>
            <w:r>
              <w:rPr>
                <w:rFonts w:ascii="Cambria" w:eastAsia="Cambria" w:hAnsi="Cambria" w:cs="Cambria"/>
                <w:b w:val="0"/>
                <w:color w:val="000000"/>
              </w:rPr>
              <w:t xml:space="preserve"> or details in the background </w:t>
            </w:r>
            <w:proofErr w:type="spellStart"/>
            <w:r>
              <w:rPr>
                <w:rFonts w:ascii="Cambria" w:eastAsia="Cambria" w:hAnsi="Cambria" w:cs="Cambria"/>
                <w:b w:val="0"/>
                <w:color w:val="000000"/>
              </w:rPr>
              <w:t>og</w:t>
            </w:r>
            <w:proofErr w:type="spellEnd"/>
            <w:r>
              <w:rPr>
                <w:rFonts w:ascii="Cambria" w:eastAsia="Cambria" w:hAnsi="Cambria" w:cs="Cambria"/>
                <w:b w:val="0"/>
                <w:color w:val="000000"/>
              </w:rPr>
              <w:t xml:space="preserve"> lose the plot).</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0D9"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DA"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DB"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6862F7C8"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DC" w14:textId="77777777" w:rsidR="00FC1FAB" w:rsidRDefault="00E37998">
            <w:pPr>
              <w:numPr>
                <w:ilvl w:val="0"/>
                <w:numId w:val="1"/>
              </w:numPr>
              <w:spacing w:line="360" w:lineRule="auto"/>
              <w:rPr>
                <w:rFonts w:ascii="Cambria" w:eastAsia="Cambria" w:hAnsi="Cambria" w:cs="Cambria"/>
                <w:color w:val="000000"/>
              </w:rPr>
            </w:pPr>
            <w:r>
              <w:rPr>
                <w:rFonts w:ascii="Cambria" w:eastAsia="Cambria" w:hAnsi="Cambria" w:cs="Cambria"/>
                <w:b w:val="0"/>
                <w:color w:val="000000"/>
              </w:rPr>
              <w:t>When I see physical objects move around, they almost seem alive.</w:t>
            </w:r>
          </w:p>
          <w:p w14:paraId="000000DD" w14:textId="77777777" w:rsidR="00FC1FAB" w:rsidRDefault="00FC1FAB">
            <w:pPr>
              <w:spacing w:after="160" w:line="360" w:lineRule="auto"/>
              <w:rPr>
                <w:rFonts w:ascii="Cambria" w:eastAsia="Cambria" w:hAnsi="Cambria" w:cs="Cambria"/>
                <w:color w:val="000000"/>
              </w:rPr>
            </w:pPr>
          </w:p>
        </w:tc>
        <w:tc>
          <w:tcPr>
            <w:tcW w:w="4395" w:type="dxa"/>
            <w:tcBorders>
              <w:top w:val="single" w:sz="4" w:space="0" w:color="FFD965"/>
              <w:left w:val="single" w:sz="4" w:space="0" w:color="FFD965"/>
              <w:bottom w:val="single" w:sz="4" w:space="0" w:color="FFD965"/>
              <w:right w:val="single" w:sz="4" w:space="0" w:color="FFD965"/>
            </w:tcBorders>
          </w:tcPr>
          <w:p w14:paraId="000000DE"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DF"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E0"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37C8A34D"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0E1"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Sometimes I have difficulty telling whether I am experiencing something or just imagining it.</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0E2"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E3"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E4"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272D8D2D"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E5"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have many times experienced that the sensory signals from the outside world are distorted (vague, unclear, hazy).</w:t>
            </w:r>
          </w:p>
        </w:tc>
        <w:tc>
          <w:tcPr>
            <w:tcW w:w="4395" w:type="dxa"/>
            <w:tcBorders>
              <w:top w:val="single" w:sz="4" w:space="0" w:color="FFD965"/>
              <w:left w:val="single" w:sz="4" w:space="0" w:color="FFD965"/>
              <w:bottom w:val="single" w:sz="4" w:space="0" w:color="FFD965"/>
              <w:right w:val="single" w:sz="4" w:space="0" w:color="FFD965"/>
            </w:tcBorders>
          </w:tcPr>
          <w:p w14:paraId="000000E6"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E7"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E8"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198DC6C6"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0E9"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Sometimes, I have the feeling that there is a person or force around me, even though I can’t see anybody nearby.</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0EA"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EB"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EC"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6F0F6215"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ED"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lastRenderedPageBreak/>
              <w:t>My thoughts are so hazy and unclear that I wish that I could just reach up and put them into place.</w:t>
            </w:r>
          </w:p>
        </w:tc>
        <w:tc>
          <w:tcPr>
            <w:tcW w:w="4395" w:type="dxa"/>
            <w:tcBorders>
              <w:top w:val="single" w:sz="4" w:space="0" w:color="FFD965"/>
              <w:left w:val="single" w:sz="4" w:space="0" w:color="FFD965"/>
              <w:bottom w:val="single" w:sz="4" w:space="0" w:color="FFD965"/>
              <w:right w:val="single" w:sz="4" w:space="0" w:color="FFD965"/>
            </w:tcBorders>
          </w:tcPr>
          <w:p w14:paraId="000000EE"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EF"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F0"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3C32BCC2"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0F1"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sz w:val="22"/>
                <w:szCs w:val="22"/>
              </w:rPr>
              <w:t>During my adolescence, I gradually (from months to years) experienced a change in my mood, where I became more superficial and stopped reacting to the news with the same sadness or joy as before.</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0F2"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F3"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F4"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w:t>
            </w:r>
            <w:r>
              <w:rPr>
                <w:rFonts w:ascii="Cambria" w:eastAsia="Cambria" w:hAnsi="Cambria" w:cs="Cambria"/>
              </w:rPr>
              <w:t>gree</w:t>
            </w:r>
          </w:p>
        </w:tc>
      </w:tr>
      <w:tr w:rsidR="00FC1FAB" w14:paraId="01804582"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F5" w14:textId="7CE61E08"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As a child/preteen I had paranoid or suspicious ideas about other people’s behaviour</w:t>
            </w:r>
            <w:r>
              <w:rPr>
                <w:rFonts w:ascii="Cambria" w:eastAsia="Cambria" w:hAnsi="Cambria" w:cs="Cambria"/>
                <w:b w:val="0"/>
                <w:color w:val="000000"/>
              </w:rPr>
              <w:t> and motives.</w:t>
            </w:r>
          </w:p>
        </w:tc>
        <w:tc>
          <w:tcPr>
            <w:tcW w:w="4395" w:type="dxa"/>
            <w:tcBorders>
              <w:top w:val="single" w:sz="4" w:space="0" w:color="FFD965"/>
              <w:left w:val="single" w:sz="4" w:space="0" w:color="FFD965"/>
              <w:bottom w:val="single" w:sz="4" w:space="0" w:color="FFD965"/>
              <w:right w:val="single" w:sz="4" w:space="0" w:color="FFD965"/>
            </w:tcBorders>
          </w:tcPr>
          <w:p w14:paraId="000000F6"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F7"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F8"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30F73656"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0F9"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 xml:space="preserve"> When I look at people outside from inside my house, I predominantly perceive them as physical or biological objects and less as human beings with intentions.</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0FA"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0FB"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0FC"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16EC5E3B"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0FD"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You and your roommate usually walk to class together. You are getting ready in the bathroom when your roommate frantically runs out of the bedroom saying: “I’m running late. Did you hear my alarm go off?” </w:t>
            </w:r>
          </w:p>
        </w:tc>
        <w:tc>
          <w:tcPr>
            <w:tcW w:w="4395" w:type="dxa"/>
            <w:tcBorders>
              <w:top w:val="single" w:sz="4" w:space="0" w:color="FFD965"/>
              <w:left w:val="single" w:sz="4" w:space="0" w:color="FFD965"/>
              <w:bottom w:val="single" w:sz="4" w:space="0" w:color="FFD965"/>
              <w:right w:val="single" w:sz="4" w:space="0" w:color="FFD965"/>
            </w:tcBorders>
          </w:tcPr>
          <w:p w14:paraId="000000FE"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color w:val="202124"/>
              </w:rPr>
              <w:t>1 = Your roommate blames you for being late.</w:t>
            </w:r>
          </w:p>
          <w:p w14:paraId="000000FF"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color w:val="202124"/>
              </w:rPr>
              <w:t>2 = Y</w:t>
            </w:r>
            <w:r>
              <w:rPr>
                <w:rFonts w:ascii="Cambria" w:eastAsia="Cambria" w:hAnsi="Cambria" w:cs="Cambria"/>
                <w:color w:val="202124"/>
              </w:rPr>
              <w:t>our roommate will know if his / her alarm has rung.</w:t>
            </w:r>
          </w:p>
          <w:p w14:paraId="00000100"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color w:val="202124"/>
              </w:rPr>
              <w:lastRenderedPageBreak/>
              <w:t>3 = Your roommate wonders why you did not wake him / her.</w:t>
            </w:r>
          </w:p>
          <w:p w14:paraId="00000101"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202124"/>
              </w:rPr>
            </w:pPr>
            <w:r>
              <w:rPr>
                <w:rFonts w:ascii="Cambria" w:eastAsia="Cambria" w:hAnsi="Cambria" w:cs="Cambria"/>
              </w:rPr>
              <w:t>4 = None of the above. </w:t>
            </w:r>
          </w:p>
        </w:tc>
      </w:tr>
      <w:tr w:rsidR="00FC1FAB" w14:paraId="04E7CC60"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102"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lastRenderedPageBreak/>
              <w:t>I get preoccupied by one or more parts of objects instead of the whole object, for example buttons on clothes, wheels on cars or dimples on cheeks.</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103"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04"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05"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4B982CEB"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106"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 xml:space="preserve">Sometimes I’m unsure whether my feelings, thoughts, </w:t>
            </w:r>
            <w:proofErr w:type="gramStart"/>
            <w:r>
              <w:rPr>
                <w:rFonts w:ascii="Cambria" w:eastAsia="Cambria" w:hAnsi="Cambria" w:cs="Cambria"/>
                <w:b w:val="0"/>
                <w:color w:val="000000"/>
              </w:rPr>
              <w:t>sensations</w:t>
            </w:r>
            <w:proofErr w:type="gramEnd"/>
            <w:r>
              <w:rPr>
                <w:rFonts w:ascii="Cambria" w:eastAsia="Cambria" w:hAnsi="Cambria" w:cs="Cambria"/>
                <w:b w:val="0"/>
                <w:color w:val="000000"/>
              </w:rPr>
              <w:t xml:space="preserve"> or actions are completely my own.</w:t>
            </w:r>
          </w:p>
        </w:tc>
        <w:tc>
          <w:tcPr>
            <w:tcW w:w="4395" w:type="dxa"/>
            <w:tcBorders>
              <w:top w:val="single" w:sz="4" w:space="0" w:color="FFD965"/>
              <w:left w:val="single" w:sz="4" w:space="0" w:color="FFD965"/>
              <w:bottom w:val="single" w:sz="4" w:space="0" w:color="FFD965"/>
              <w:right w:val="single" w:sz="4" w:space="0" w:color="FFD965"/>
            </w:tcBorders>
          </w:tcPr>
          <w:p w14:paraId="00000107"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08"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09"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280011BF"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10A"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have experienced that my interests changed significantly compared to earlier, so that I suddenly became very preoccupied with existential, religious, or supernatural themes.</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10B"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0C"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0D"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25B58A6E"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10E"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sometimes he</w:t>
            </w:r>
            <w:r>
              <w:rPr>
                <w:rFonts w:ascii="Cambria" w:eastAsia="Cambria" w:hAnsi="Cambria" w:cs="Cambria"/>
                <w:b w:val="0"/>
                <w:color w:val="000000"/>
              </w:rPr>
              <w:t>ar my own thoughts spoken so loud in my head, that someone nearby might be able to hear them.</w:t>
            </w:r>
          </w:p>
        </w:tc>
        <w:tc>
          <w:tcPr>
            <w:tcW w:w="4395" w:type="dxa"/>
            <w:tcBorders>
              <w:top w:val="single" w:sz="4" w:space="0" w:color="FFD965"/>
              <w:left w:val="single" w:sz="4" w:space="0" w:color="FFD965"/>
              <w:bottom w:val="single" w:sz="4" w:space="0" w:color="FFD965"/>
              <w:right w:val="single" w:sz="4" w:space="0" w:color="FFD965"/>
            </w:tcBorders>
          </w:tcPr>
          <w:p w14:paraId="0000010F"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10"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11"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408C60B9"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112"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lastRenderedPageBreak/>
              <w:t xml:space="preserve"> Earlier in my life, I experienced losing control over my thoughts or my emotions, which made me feel different, </w:t>
            </w:r>
            <w:proofErr w:type="gramStart"/>
            <w:r>
              <w:rPr>
                <w:rFonts w:ascii="Cambria" w:eastAsia="Cambria" w:hAnsi="Cambria" w:cs="Cambria"/>
                <w:b w:val="0"/>
                <w:color w:val="000000"/>
              </w:rPr>
              <w:t>insecure</w:t>
            </w:r>
            <w:proofErr w:type="gramEnd"/>
            <w:r>
              <w:rPr>
                <w:rFonts w:ascii="Cambria" w:eastAsia="Cambria" w:hAnsi="Cambria" w:cs="Cambria"/>
                <w:b w:val="0"/>
                <w:color w:val="000000"/>
              </w:rPr>
              <w:t xml:space="preserve"> and confused. As a result, I had fewer social interactions and became more withdrawn.</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113"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14"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15"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4 </w:t>
            </w:r>
            <w:r>
              <w:rPr>
                <w:rFonts w:ascii="Cambria" w:eastAsia="Cambria" w:hAnsi="Cambria" w:cs="Cambria"/>
              </w:rPr>
              <w:t>= strongly agree</w:t>
            </w:r>
          </w:p>
        </w:tc>
      </w:tr>
      <w:tr w:rsidR="00FC1FAB" w14:paraId="64676CFA"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116"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have sometimes experienced that there is a hidden meaning, or message to me, in everything that happens around me, as if all things or events around me seem to have to do with me.</w:t>
            </w:r>
          </w:p>
        </w:tc>
        <w:tc>
          <w:tcPr>
            <w:tcW w:w="4395" w:type="dxa"/>
            <w:tcBorders>
              <w:top w:val="single" w:sz="4" w:space="0" w:color="FFD965"/>
              <w:left w:val="single" w:sz="4" w:space="0" w:color="FFD965"/>
              <w:bottom w:val="single" w:sz="4" w:space="0" w:color="FFD965"/>
              <w:right w:val="single" w:sz="4" w:space="0" w:color="FFD965"/>
            </w:tcBorders>
          </w:tcPr>
          <w:p w14:paraId="00000117"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18"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19"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6ECC8F81"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CFE2F3"/>
          </w:tcPr>
          <w:p w14:paraId="0000011A" w14:textId="77777777" w:rsidR="00FC1FAB" w:rsidRDefault="00FC1FAB">
            <w:pPr>
              <w:spacing w:before="240" w:after="240" w:line="360" w:lineRule="auto"/>
              <w:rPr>
                <w:rFonts w:ascii="Cambria" w:eastAsia="Cambria" w:hAnsi="Cambria" w:cs="Cambria"/>
                <w:color w:val="000000"/>
              </w:rPr>
            </w:pPr>
          </w:p>
        </w:tc>
        <w:tc>
          <w:tcPr>
            <w:tcW w:w="4395" w:type="dxa"/>
            <w:tcBorders>
              <w:top w:val="single" w:sz="4" w:space="0" w:color="FFD965"/>
              <w:left w:val="single" w:sz="4" w:space="0" w:color="FFD965"/>
              <w:bottom w:val="single" w:sz="4" w:space="0" w:color="FFD965"/>
              <w:right w:val="single" w:sz="4" w:space="0" w:color="FFD965"/>
            </w:tcBorders>
            <w:shd w:val="clear" w:color="auto" w:fill="CFE2F3"/>
          </w:tcPr>
          <w:p w14:paraId="0000011B" w14:textId="77777777" w:rsidR="00FC1FAB" w:rsidRDefault="00FC1FAB">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p>
        </w:tc>
      </w:tr>
      <w:tr w:rsidR="00FC1FAB" w14:paraId="38AA3C27"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11C"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have in periods throughout my life been occupied with collecting specific items.</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11D"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1E"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r>
              <w:rPr>
                <w:rFonts w:ascii="Cambria" w:eastAsia="Cambria" w:hAnsi="Cambria" w:cs="Cambria"/>
              </w:rPr>
              <w:br/>
              <w:t>4 = strongly agree</w:t>
            </w:r>
          </w:p>
        </w:tc>
      </w:tr>
      <w:tr w:rsidR="00FC1FAB" w14:paraId="75D27A68"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2CC"/>
          </w:tcPr>
          <w:p w14:paraId="0000011F" w14:textId="77777777" w:rsidR="00FC1FAB" w:rsidRDefault="00E37998">
            <w:pPr>
              <w:numPr>
                <w:ilvl w:val="0"/>
                <w:numId w:val="1"/>
              </w:numPr>
              <w:spacing w:line="360" w:lineRule="auto"/>
              <w:rPr>
                <w:rFonts w:ascii="Cambria" w:eastAsia="Cambria" w:hAnsi="Cambria" w:cs="Cambria"/>
                <w:color w:val="000000"/>
              </w:rPr>
            </w:pPr>
            <w:r>
              <w:rPr>
                <w:rFonts w:ascii="Cambria" w:eastAsia="Cambria" w:hAnsi="Cambria" w:cs="Cambria"/>
                <w:b w:val="0"/>
                <w:color w:val="000000"/>
              </w:rPr>
              <w:t>I’m uncomfortable wearing certain fabrics (for example, wool, silk, corduroy, tags in clothing). </w:t>
            </w:r>
          </w:p>
          <w:p w14:paraId="00000120" w14:textId="77777777" w:rsidR="00FC1FAB" w:rsidRDefault="00FC1FAB">
            <w:pPr>
              <w:spacing w:after="160" w:line="360" w:lineRule="auto"/>
              <w:rPr>
                <w:rFonts w:ascii="Cambria" w:eastAsia="Cambria" w:hAnsi="Cambria" w:cs="Cambria"/>
                <w:color w:val="000000"/>
              </w:rPr>
            </w:pPr>
          </w:p>
        </w:tc>
        <w:tc>
          <w:tcPr>
            <w:tcW w:w="4395" w:type="dxa"/>
            <w:tcBorders>
              <w:top w:val="single" w:sz="4" w:space="0" w:color="FFD965"/>
              <w:left w:val="single" w:sz="4" w:space="0" w:color="FFD965"/>
              <w:bottom w:val="single" w:sz="4" w:space="0" w:color="FFD965"/>
              <w:right w:val="single" w:sz="4" w:space="0" w:color="FFD965"/>
            </w:tcBorders>
            <w:shd w:val="clear" w:color="auto" w:fill="FFF2CC"/>
          </w:tcPr>
          <w:p w14:paraId="00000121"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22"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23"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26AEEA9C"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auto"/>
          </w:tcPr>
          <w:p w14:paraId="00000124"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Sometimes when I read, I feel like the words are being read by someone else.</w:t>
            </w:r>
          </w:p>
        </w:tc>
        <w:tc>
          <w:tcPr>
            <w:tcW w:w="4395" w:type="dxa"/>
            <w:tcBorders>
              <w:top w:val="single" w:sz="4" w:space="0" w:color="FFD965"/>
              <w:left w:val="single" w:sz="4" w:space="0" w:color="FFD965"/>
              <w:bottom w:val="single" w:sz="4" w:space="0" w:color="FFD965"/>
              <w:right w:val="single" w:sz="4" w:space="0" w:color="FFD965"/>
            </w:tcBorders>
            <w:shd w:val="clear" w:color="auto" w:fill="auto"/>
          </w:tcPr>
          <w:p w14:paraId="00000125"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w:t>
            </w:r>
            <w:r>
              <w:rPr>
                <w:rFonts w:ascii="Cambria" w:eastAsia="Cambria" w:hAnsi="Cambria" w:cs="Cambria"/>
              </w:rPr>
              <w:t>isagree</w:t>
            </w:r>
            <w:r>
              <w:rPr>
                <w:rFonts w:ascii="Cambria" w:eastAsia="Cambria" w:hAnsi="Cambria" w:cs="Cambria"/>
              </w:rPr>
              <w:br/>
              <w:t>2 = disagree</w:t>
            </w:r>
          </w:p>
          <w:p w14:paraId="00000126"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27"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lastRenderedPageBreak/>
              <w:t>4 = strongly agree</w:t>
            </w:r>
          </w:p>
        </w:tc>
      </w:tr>
      <w:tr w:rsidR="00FC1FAB" w14:paraId="1F6B1BD8"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2CC"/>
          </w:tcPr>
          <w:p w14:paraId="00000128"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lastRenderedPageBreak/>
              <w:t>I worry that other people are out to get me.</w:t>
            </w:r>
            <w:r>
              <w:rPr>
                <w:rFonts w:ascii="Cambria" w:eastAsia="Cambria" w:hAnsi="Cambria" w:cs="Cambria"/>
                <w:b w:val="0"/>
                <w:color w:val="000000"/>
              </w:rPr>
              <w:br/>
            </w:r>
            <w:r>
              <w:rPr>
                <w:rFonts w:ascii="Cambria" w:eastAsia="Cambria" w:hAnsi="Cambria" w:cs="Cambria"/>
                <w:b w:val="0"/>
                <w:color w:val="000000"/>
              </w:rPr>
              <w:br/>
            </w:r>
          </w:p>
        </w:tc>
        <w:tc>
          <w:tcPr>
            <w:tcW w:w="4395" w:type="dxa"/>
            <w:tcBorders>
              <w:top w:val="single" w:sz="4" w:space="0" w:color="FFD965"/>
              <w:left w:val="single" w:sz="4" w:space="0" w:color="FFD965"/>
              <w:bottom w:val="single" w:sz="4" w:space="0" w:color="FFD965"/>
              <w:right w:val="single" w:sz="4" w:space="0" w:color="FFD965"/>
            </w:tcBorders>
            <w:shd w:val="clear" w:color="auto" w:fill="FFF2CC"/>
          </w:tcPr>
          <w:p w14:paraId="00000129"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2A"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2B"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6B17F7A5"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12C"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Most of the time I find it very difficult to get my thoughts in order.</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12D"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2E"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2F"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11846E67"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2CC"/>
          </w:tcPr>
          <w:p w14:paraId="00000130"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 xml:space="preserve"> Earlier in my life, I experienced a permanent reduction or loss of ability to feel joy, where the world around me and life in general turned grey or felt empty.</w:t>
            </w:r>
          </w:p>
        </w:tc>
        <w:tc>
          <w:tcPr>
            <w:tcW w:w="4395" w:type="dxa"/>
            <w:tcBorders>
              <w:top w:val="single" w:sz="4" w:space="0" w:color="FFD965"/>
              <w:left w:val="single" w:sz="4" w:space="0" w:color="FFD965"/>
              <w:bottom w:val="single" w:sz="4" w:space="0" w:color="FFD965"/>
              <w:right w:val="single" w:sz="4" w:space="0" w:color="FFD965"/>
            </w:tcBorders>
            <w:shd w:val="clear" w:color="auto" w:fill="FFF2CC"/>
          </w:tcPr>
          <w:p w14:paraId="00000131"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32"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33"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208C29D4"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134"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 xml:space="preserve">I </w:t>
            </w:r>
            <w:proofErr w:type="gramStart"/>
            <w:r>
              <w:rPr>
                <w:rFonts w:ascii="Cambria" w:eastAsia="Cambria" w:hAnsi="Cambria" w:cs="Cambria"/>
                <w:b w:val="0"/>
                <w:color w:val="000000"/>
              </w:rPr>
              <w:t>am able to</w:t>
            </w:r>
            <w:proofErr w:type="gramEnd"/>
            <w:r>
              <w:rPr>
                <w:rFonts w:ascii="Cambria" w:eastAsia="Cambria" w:hAnsi="Cambria" w:cs="Cambria"/>
                <w:b w:val="0"/>
                <w:color w:val="000000"/>
              </w:rPr>
              <w:t xml:space="preserve"> mediate diplomatically between two parties or people with a dispute. For example, between husband and wife, colleagues at work or political opponents.</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135"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36"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37"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3C2D7DA3"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2CC"/>
          </w:tcPr>
          <w:p w14:paraId="00000138"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find it more difficult than other people to recognize if someone means something different from what they are saying.</w:t>
            </w:r>
          </w:p>
        </w:tc>
        <w:tc>
          <w:tcPr>
            <w:tcW w:w="4395" w:type="dxa"/>
            <w:tcBorders>
              <w:top w:val="single" w:sz="4" w:space="0" w:color="FFD965"/>
              <w:left w:val="single" w:sz="4" w:space="0" w:color="FFD965"/>
              <w:bottom w:val="single" w:sz="4" w:space="0" w:color="FFD965"/>
              <w:right w:val="single" w:sz="4" w:space="0" w:color="FFD965"/>
            </w:tcBorders>
            <w:shd w:val="clear" w:color="auto" w:fill="FFF2CC"/>
          </w:tcPr>
          <w:p w14:paraId="00000139"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3A"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3B"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lastRenderedPageBreak/>
              <w:t>4 = strongly agree</w:t>
            </w:r>
          </w:p>
        </w:tc>
      </w:tr>
      <w:tr w:rsidR="00FC1FAB" w14:paraId="3839A4F7"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13C"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lastRenderedPageBreak/>
              <w:t>I often focus on details when reading rather than understanding the gist.</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13D"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3E"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3F"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167A6DE7"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2CC"/>
          </w:tcPr>
          <w:p w14:paraId="00000140"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get very distressed if plans get changed at the last minute. </w:t>
            </w:r>
          </w:p>
        </w:tc>
        <w:tc>
          <w:tcPr>
            <w:tcW w:w="4395" w:type="dxa"/>
            <w:tcBorders>
              <w:top w:val="single" w:sz="4" w:space="0" w:color="FFD965"/>
              <w:left w:val="single" w:sz="4" w:space="0" w:color="FFD965"/>
              <w:bottom w:val="single" w:sz="4" w:space="0" w:color="FFD965"/>
              <w:right w:val="single" w:sz="4" w:space="0" w:color="FFD965"/>
            </w:tcBorders>
            <w:shd w:val="clear" w:color="auto" w:fill="FFF2CC"/>
          </w:tcPr>
          <w:p w14:paraId="00000141"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42"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r>
              <w:rPr>
                <w:rFonts w:ascii="Cambria" w:eastAsia="Cambria" w:hAnsi="Cambria" w:cs="Cambria"/>
              </w:rPr>
              <w:br/>
              <w:t>4 = strongly agree</w:t>
            </w:r>
          </w:p>
        </w:tc>
      </w:tr>
      <w:tr w:rsidR="00FC1FAB" w14:paraId="71D6E60C"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143" w14:textId="77777777" w:rsidR="00FC1FAB" w:rsidRDefault="00E37998">
            <w:pPr>
              <w:numPr>
                <w:ilvl w:val="0"/>
                <w:numId w:val="1"/>
              </w:numPr>
              <w:spacing w:line="360" w:lineRule="auto"/>
              <w:rPr>
                <w:rFonts w:ascii="Cambria" w:eastAsia="Cambria" w:hAnsi="Cambria" w:cs="Cambria"/>
                <w:color w:val="000000"/>
              </w:rPr>
            </w:pPr>
            <w:r>
              <w:rPr>
                <w:rFonts w:ascii="Cambria" w:eastAsia="Cambria" w:hAnsi="Cambria" w:cs="Cambria"/>
                <w:b w:val="0"/>
                <w:color w:val="000000"/>
              </w:rPr>
              <w:t>Even people who do not know me well, are able to sense my desires and respond to them.</w:t>
            </w:r>
          </w:p>
          <w:p w14:paraId="00000144" w14:textId="77777777" w:rsidR="00FC1FAB" w:rsidRDefault="00FC1FAB">
            <w:pPr>
              <w:spacing w:line="360" w:lineRule="auto"/>
              <w:rPr>
                <w:rFonts w:ascii="Cambria" w:eastAsia="Cambria" w:hAnsi="Cambria" w:cs="Cambria"/>
                <w:color w:val="000000"/>
              </w:rPr>
            </w:pP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145"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46"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47"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5C443DDD"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2CC"/>
          </w:tcPr>
          <w:p w14:paraId="00000148"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A bat and a ball cost $1.10 in total. The bat costs $1.00 more than the ball. How much does the ball c</w:t>
            </w:r>
            <w:r>
              <w:rPr>
                <w:rFonts w:ascii="Cambria" w:eastAsia="Cambria" w:hAnsi="Cambria" w:cs="Cambria"/>
                <w:b w:val="0"/>
                <w:color w:val="000000"/>
              </w:rPr>
              <w:t>ost?</w:t>
            </w:r>
          </w:p>
        </w:tc>
        <w:tc>
          <w:tcPr>
            <w:tcW w:w="4395" w:type="dxa"/>
            <w:tcBorders>
              <w:top w:val="single" w:sz="4" w:space="0" w:color="FFD965"/>
              <w:left w:val="single" w:sz="4" w:space="0" w:color="FFD965"/>
              <w:bottom w:val="single" w:sz="4" w:space="0" w:color="FFD965"/>
              <w:right w:val="single" w:sz="4" w:space="0" w:color="FFD965"/>
            </w:tcBorders>
            <w:shd w:val="clear" w:color="auto" w:fill="FFF2CC"/>
          </w:tcPr>
          <w:p w14:paraId="00000149"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202122"/>
              </w:rPr>
            </w:pPr>
            <w:r>
              <w:rPr>
                <w:rFonts w:ascii="Cambria" w:eastAsia="Cambria" w:hAnsi="Cambria" w:cs="Cambria"/>
                <w:color w:val="202122"/>
              </w:rPr>
              <w:t>1 = 1.00 $</w:t>
            </w:r>
            <w:r>
              <w:rPr>
                <w:rFonts w:ascii="Cambria" w:eastAsia="Cambria" w:hAnsi="Cambria" w:cs="Cambria"/>
                <w:color w:val="202122"/>
              </w:rPr>
              <w:br/>
              <w:t xml:space="preserve">2 = 0.10 $ </w:t>
            </w:r>
            <w:r>
              <w:rPr>
                <w:rFonts w:ascii="Cambria" w:eastAsia="Cambria" w:hAnsi="Cambria" w:cs="Cambria"/>
                <w:color w:val="202122"/>
              </w:rPr>
              <w:br/>
              <w:t>3 = 0.05 $</w:t>
            </w:r>
          </w:p>
          <w:p w14:paraId="0000014A"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202122"/>
              </w:rPr>
            </w:pPr>
            <w:r>
              <w:rPr>
                <w:rFonts w:ascii="Cambria" w:eastAsia="Cambria" w:hAnsi="Cambria" w:cs="Cambria"/>
                <w:color w:val="202122"/>
              </w:rPr>
              <w:t>4 = 0.50 $</w:t>
            </w:r>
          </w:p>
        </w:tc>
      </w:tr>
      <w:tr w:rsidR="00FC1FAB" w14:paraId="41062984"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14B"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don't have a problem with forgiving or forgetting other people's mistakes.</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14C"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4D"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r>
              <w:rPr>
                <w:rFonts w:ascii="Cambria" w:eastAsia="Cambria" w:hAnsi="Cambria" w:cs="Cambria"/>
              </w:rPr>
              <w:br/>
              <w:t>4 = strongly agree</w:t>
            </w:r>
          </w:p>
        </w:tc>
      </w:tr>
      <w:tr w:rsidR="00FC1FAB" w14:paraId="24738BD0"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2CC"/>
          </w:tcPr>
          <w:p w14:paraId="0000014E" w14:textId="231B270C"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lastRenderedPageBreak/>
              <w:t>When I hear certain sounds, voices, or music, with my eyes closed, I </w:t>
            </w:r>
            <w:r>
              <w:rPr>
                <w:rFonts w:ascii="Cambria" w:eastAsia="Cambria" w:hAnsi="Cambria" w:cs="Cambria"/>
                <w:b w:val="0"/>
                <w:color w:val="000000"/>
              </w:rPr>
              <w:t>see colours, shapes, or letters, inside of me.</w:t>
            </w:r>
          </w:p>
          <w:p w14:paraId="0000014F" w14:textId="77777777" w:rsidR="00FC1FAB" w:rsidRDefault="00FC1FAB">
            <w:pPr>
              <w:spacing w:after="160" w:line="360" w:lineRule="auto"/>
              <w:rPr>
                <w:rFonts w:ascii="Cambria" w:eastAsia="Cambria" w:hAnsi="Cambria" w:cs="Cambria"/>
                <w:color w:val="000000"/>
              </w:rPr>
            </w:pPr>
          </w:p>
        </w:tc>
        <w:tc>
          <w:tcPr>
            <w:tcW w:w="4395" w:type="dxa"/>
            <w:tcBorders>
              <w:top w:val="single" w:sz="4" w:space="0" w:color="FFD965"/>
              <w:left w:val="single" w:sz="4" w:space="0" w:color="FFD965"/>
              <w:bottom w:val="single" w:sz="4" w:space="0" w:color="FFD965"/>
              <w:right w:val="single" w:sz="4" w:space="0" w:color="FFD965"/>
            </w:tcBorders>
            <w:shd w:val="clear" w:color="auto" w:fill="FFF2CC"/>
          </w:tcPr>
          <w:p w14:paraId="00000150"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51"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52"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7FC782C0"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153"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Sometimes it feels like my legs, arms, or other parts of my body are not really mine.</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154"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55"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56"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23EFF7F0"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D9EAD3"/>
          </w:tcPr>
          <w:p w14:paraId="00000157" w14:textId="77777777" w:rsidR="00FC1FAB" w:rsidRDefault="00E37998">
            <w:pPr>
              <w:spacing w:after="160" w:line="360" w:lineRule="auto"/>
              <w:ind w:left="502" w:hanging="360"/>
              <w:rPr>
                <w:rFonts w:ascii="Cambria" w:eastAsia="Cambria" w:hAnsi="Cambria" w:cs="Cambria"/>
                <w:color w:val="000000"/>
              </w:rPr>
            </w:pPr>
            <w:r>
              <w:rPr>
                <w:rFonts w:ascii="Cambria" w:eastAsia="Cambria" w:hAnsi="Cambria" w:cs="Cambria"/>
                <w:b w:val="0"/>
                <w:color w:val="000000"/>
              </w:rPr>
              <w:t>Choose the number 3 and 5</w:t>
            </w:r>
          </w:p>
        </w:tc>
        <w:tc>
          <w:tcPr>
            <w:tcW w:w="4395" w:type="dxa"/>
            <w:tcBorders>
              <w:top w:val="single" w:sz="4" w:space="0" w:color="FFD965"/>
              <w:left w:val="single" w:sz="4" w:space="0" w:color="FFD965"/>
              <w:bottom w:val="single" w:sz="4" w:space="0" w:color="FFD965"/>
              <w:right w:val="single" w:sz="4" w:space="0" w:color="FFD965"/>
            </w:tcBorders>
            <w:shd w:val="clear" w:color="auto" w:fill="D9EAD3"/>
          </w:tcPr>
          <w:p w14:paraId="00000158" w14:textId="77777777" w:rsidR="00FC1FAB" w:rsidRDefault="00E37998">
            <w:pPr>
              <w:spacing w:after="160"/>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0</w:t>
            </w:r>
          </w:p>
          <w:p w14:paraId="00000159" w14:textId="77777777" w:rsidR="00FC1FAB" w:rsidRDefault="00E37998">
            <w:pPr>
              <w:spacing w:after="160"/>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2 = 1</w:t>
            </w:r>
          </w:p>
          <w:p w14:paraId="0000015A" w14:textId="77777777" w:rsidR="00FC1FAB" w:rsidRDefault="00E37998">
            <w:pPr>
              <w:spacing w:after="160"/>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3 = 2</w:t>
            </w:r>
          </w:p>
          <w:p w14:paraId="0000015B" w14:textId="77777777" w:rsidR="00FC1FAB" w:rsidRDefault="00E37998">
            <w:pPr>
              <w:spacing w:after="160"/>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3</w:t>
            </w:r>
          </w:p>
          <w:p w14:paraId="0000015C" w14:textId="77777777" w:rsidR="00FC1FAB" w:rsidRDefault="00E37998">
            <w:pPr>
              <w:spacing w:after="160"/>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5 = 4</w:t>
            </w:r>
          </w:p>
          <w:p w14:paraId="0000015D" w14:textId="77777777" w:rsidR="00FC1FAB" w:rsidRDefault="00E37998">
            <w:pPr>
              <w:spacing w:after="160"/>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6 = 5</w:t>
            </w:r>
          </w:p>
          <w:p w14:paraId="0000015E" w14:textId="77777777" w:rsidR="00FC1FAB" w:rsidRDefault="00E37998">
            <w:pPr>
              <w:spacing w:after="160"/>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7 = 6</w:t>
            </w:r>
          </w:p>
          <w:p w14:paraId="0000015F" w14:textId="77777777" w:rsidR="00FC1FAB" w:rsidRDefault="00E37998">
            <w:pPr>
              <w:spacing w:after="160"/>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8 = 7 </w:t>
            </w:r>
          </w:p>
          <w:p w14:paraId="00000160" w14:textId="77777777" w:rsidR="00FC1FAB" w:rsidRDefault="00E37998">
            <w:pPr>
              <w:spacing w:after="160"/>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9 = 8</w:t>
            </w:r>
          </w:p>
        </w:tc>
      </w:tr>
      <w:tr w:rsidR="00FC1FAB" w14:paraId="48077326"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161"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have sometimes felt a sense of being completely unique and extraordinary in the world - as if I were the centre of the universe.</w:t>
            </w:r>
          </w:p>
        </w:tc>
        <w:tc>
          <w:tcPr>
            <w:tcW w:w="4395" w:type="dxa"/>
            <w:tcBorders>
              <w:top w:val="single" w:sz="4" w:space="0" w:color="FFD965"/>
              <w:left w:val="single" w:sz="4" w:space="0" w:color="FFD965"/>
              <w:bottom w:val="single" w:sz="4" w:space="0" w:color="FFD965"/>
              <w:right w:val="single" w:sz="4" w:space="0" w:color="FFD965"/>
            </w:tcBorders>
          </w:tcPr>
          <w:p w14:paraId="00000162"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63"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64"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60D96526"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165"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lastRenderedPageBreak/>
              <w:t>I believe that I could read other peoples' minds if I really tried.</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166"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67"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68"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0F0A55AC"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169"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 xml:space="preserve">Most of the time before </w:t>
            </w:r>
            <w:proofErr w:type="gramStart"/>
            <w:r>
              <w:rPr>
                <w:rFonts w:ascii="Cambria" w:eastAsia="Cambria" w:hAnsi="Cambria" w:cs="Cambria"/>
                <w:b w:val="0"/>
                <w:color w:val="000000"/>
              </w:rPr>
              <w:t>making a decision</w:t>
            </w:r>
            <w:proofErr w:type="gramEnd"/>
            <w:r>
              <w:rPr>
                <w:rFonts w:ascii="Cambria" w:eastAsia="Cambria" w:hAnsi="Cambria" w:cs="Cambria"/>
                <w:b w:val="0"/>
                <w:color w:val="000000"/>
              </w:rPr>
              <w:t>, I thoroughly weigh the pros and cons.</w:t>
            </w:r>
          </w:p>
        </w:tc>
        <w:tc>
          <w:tcPr>
            <w:tcW w:w="4395" w:type="dxa"/>
            <w:tcBorders>
              <w:top w:val="single" w:sz="4" w:space="0" w:color="FFD965"/>
              <w:left w:val="single" w:sz="4" w:space="0" w:color="FFD965"/>
              <w:bottom w:val="single" w:sz="4" w:space="0" w:color="FFD965"/>
              <w:right w:val="single" w:sz="4" w:space="0" w:color="FFD965"/>
            </w:tcBorders>
          </w:tcPr>
          <w:p w14:paraId="0000016A"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6B"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6C"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1A856C6C"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16D"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If it takes 5 machines 5 minutes to make 5 widgets, how long would it take 100 machines to make 100 widgets?</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16E"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202122"/>
              </w:rPr>
            </w:pPr>
            <w:r>
              <w:rPr>
                <w:rFonts w:ascii="Cambria" w:eastAsia="Cambria" w:hAnsi="Cambria" w:cs="Cambria"/>
                <w:color w:val="202122"/>
              </w:rPr>
              <w:t>1 = 1 minute</w:t>
            </w:r>
            <w:r>
              <w:rPr>
                <w:rFonts w:ascii="Cambria" w:eastAsia="Cambria" w:hAnsi="Cambria" w:cs="Cambria"/>
                <w:color w:val="202122"/>
              </w:rPr>
              <w:br/>
              <w:t>2 = 10 minutes</w:t>
            </w:r>
          </w:p>
          <w:p w14:paraId="0000016F"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202122"/>
              </w:rPr>
            </w:pPr>
            <w:r>
              <w:rPr>
                <w:rFonts w:ascii="Cambria" w:eastAsia="Cambria" w:hAnsi="Cambria" w:cs="Cambria"/>
                <w:color w:val="202122"/>
              </w:rPr>
              <w:t>3 = 5 minutes</w:t>
            </w:r>
          </w:p>
          <w:p w14:paraId="00000170"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202122"/>
              </w:rPr>
            </w:pPr>
            <w:r>
              <w:rPr>
                <w:rFonts w:ascii="Cambria" w:eastAsia="Cambria" w:hAnsi="Cambria" w:cs="Cambria"/>
                <w:color w:val="202122"/>
              </w:rPr>
              <w:t>4 = 100 minutes</w:t>
            </w:r>
          </w:p>
        </w:tc>
      </w:tr>
      <w:tr w:rsidR="00FC1FAB" w14:paraId="0B9D22E9"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171" w14:textId="77777777" w:rsidR="00FC1FAB" w:rsidRDefault="00E37998">
            <w:pPr>
              <w:numPr>
                <w:ilvl w:val="0"/>
                <w:numId w:val="1"/>
              </w:numPr>
              <w:spacing w:line="360" w:lineRule="auto"/>
              <w:rPr>
                <w:rFonts w:ascii="Cambria" w:eastAsia="Cambria" w:hAnsi="Cambria" w:cs="Cambria"/>
                <w:color w:val="000000"/>
              </w:rPr>
            </w:pPr>
            <w:r>
              <w:rPr>
                <w:rFonts w:ascii="Cambria" w:eastAsia="Cambria" w:hAnsi="Cambria" w:cs="Cambria"/>
                <w:b w:val="0"/>
                <w:color w:val="000000"/>
              </w:rPr>
              <w:t xml:space="preserve">I have periods in my life where I intensively collect information about specific things (for example car brands, bird species, types of planets, historical persons). I do this especially when I </w:t>
            </w:r>
            <w:proofErr w:type="gramStart"/>
            <w:r>
              <w:rPr>
                <w:rFonts w:ascii="Cambria" w:eastAsia="Cambria" w:hAnsi="Cambria" w:cs="Cambria"/>
                <w:b w:val="0"/>
                <w:color w:val="000000"/>
              </w:rPr>
              <w:t>have to</w:t>
            </w:r>
            <w:proofErr w:type="gramEnd"/>
            <w:r>
              <w:rPr>
                <w:rFonts w:ascii="Cambria" w:eastAsia="Cambria" w:hAnsi="Cambria" w:cs="Cambria"/>
                <w:b w:val="0"/>
                <w:color w:val="000000"/>
              </w:rPr>
              <w:t xml:space="preserve"> buy things.</w:t>
            </w:r>
          </w:p>
          <w:p w14:paraId="00000172" w14:textId="77777777" w:rsidR="00FC1FAB" w:rsidRDefault="00FC1FAB">
            <w:pPr>
              <w:spacing w:after="160" w:line="360" w:lineRule="auto"/>
              <w:rPr>
                <w:rFonts w:ascii="Cambria" w:eastAsia="Cambria" w:hAnsi="Cambria" w:cs="Cambria"/>
                <w:color w:val="000000"/>
              </w:rPr>
            </w:pPr>
          </w:p>
        </w:tc>
        <w:tc>
          <w:tcPr>
            <w:tcW w:w="4395" w:type="dxa"/>
            <w:tcBorders>
              <w:top w:val="single" w:sz="4" w:space="0" w:color="FFD965"/>
              <w:left w:val="single" w:sz="4" w:space="0" w:color="FFD965"/>
              <w:bottom w:val="single" w:sz="4" w:space="0" w:color="FFD965"/>
              <w:right w:val="single" w:sz="4" w:space="0" w:color="FFD965"/>
            </w:tcBorders>
          </w:tcPr>
          <w:p w14:paraId="00000173"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74"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3 = ag</w:t>
            </w:r>
            <w:r>
              <w:rPr>
                <w:rFonts w:ascii="Cambria" w:eastAsia="Cambria" w:hAnsi="Cambria" w:cs="Cambria"/>
              </w:rPr>
              <w:t xml:space="preserve">ree </w:t>
            </w:r>
          </w:p>
          <w:p w14:paraId="00000175"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2650F68C"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176"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Sometimes when I am thinking, my thoughts seem so loud that I wonder if other people can hear them.</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177"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78"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79"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lastRenderedPageBreak/>
              <w:t>4 = strongly agree</w:t>
            </w:r>
          </w:p>
        </w:tc>
      </w:tr>
      <w:tr w:rsidR="00FC1FAB" w14:paraId="0B0F31A7"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17A"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lastRenderedPageBreak/>
              <w:t>I have sometimes felt like the world is unreal, an illusion or a deception.</w:t>
            </w:r>
          </w:p>
        </w:tc>
        <w:tc>
          <w:tcPr>
            <w:tcW w:w="4395" w:type="dxa"/>
            <w:tcBorders>
              <w:top w:val="single" w:sz="4" w:space="0" w:color="FFD965"/>
              <w:left w:val="single" w:sz="4" w:space="0" w:color="FFD965"/>
              <w:bottom w:val="single" w:sz="4" w:space="0" w:color="FFD965"/>
              <w:right w:val="single" w:sz="4" w:space="0" w:color="FFD965"/>
            </w:tcBorders>
          </w:tcPr>
          <w:p w14:paraId="0000017B"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7C"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7D"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60F09082"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17E" w14:textId="4EB4BF64"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have sometimes felt as if things written in magazines or things said on TV were directed towards me</w:t>
            </w:r>
            <w:r>
              <w:rPr>
                <w:rFonts w:ascii="Cambria" w:eastAsia="Cambria" w:hAnsi="Cambria" w:cs="Cambria"/>
                <w:b w:val="0"/>
                <w:color w:val="000000"/>
              </w:rPr>
              <w:t>.</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17F"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80"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81"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07E4B7F4"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CFE2F3"/>
          </w:tcPr>
          <w:p w14:paraId="00000182" w14:textId="77777777" w:rsidR="00FC1FAB" w:rsidRDefault="00FC1FAB">
            <w:pPr>
              <w:spacing w:after="160" w:line="360" w:lineRule="auto"/>
              <w:ind w:left="502" w:hanging="360"/>
              <w:rPr>
                <w:rFonts w:ascii="Cambria" w:eastAsia="Cambria" w:hAnsi="Cambria" w:cs="Cambria"/>
                <w:color w:val="000000"/>
              </w:rPr>
            </w:pPr>
          </w:p>
        </w:tc>
        <w:tc>
          <w:tcPr>
            <w:tcW w:w="4395" w:type="dxa"/>
            <w:tcBorders>
              <w:top w:val="single" w:sz="4" w:space="0" w:color="FFD965"/>
              <w:left w:val="single" w:sz="4" w:space="0" w:color="FFD965"/>
              <w:bottom w:val="single" w:sz="4" w:space="0" w:color="FFD965"/>
              <w:right w:val="single" w:sz="4" w:space="0" w:color="FFD965"/>
            </w:tcBorders>
            <w:shd w:val="clear" w:color="auto" w:fill="CFE2F3"/>
          </w:tcPr>
          <w:p w14:paraId="00000183" w14:textId="77777777" w:rsidR="00FC1FAB" w:rsidRDefault="00FC1FAB">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p>
        </w:tc>
      </w:tr>
      <w:tr w:rsidR="00FC1FAB" w14:paraId="6C71AE41"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2CC"/>
          </w:tcPr>
          <w:p w14:paraId="00000184"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like to have the same daily routine in household chores, school or at work and I get stressed if they change.</w:t>
            </w:r>
          </w:p>
        </w:tc>
        <w:tc>
          <w:tcPr>
            <w:tcW w:w="4395" w:type="dxa"/>
            <w:tcBorders>
              <w:top w:val="single" w:sz="4" w:space="0" w:color="FFD965"/>
              <w:left w:val="single" w:sz="4" w:space="0" w:color="FFD965"/>
              <w:bottom w:val="single" w:sz="4" w:space="0" w:color="FFD965"/>
              <w:right w:val="single" w:sz="4" w:space="0" w:color="FFD965"/>
            </w:tcBorders>
            <w:shd w:val="clear" w:color="auto" w:fill="FFF2CC"/>
          </w:tcPr>
          <w:p w14:paraId="00000185"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86"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r>
              <w:rPr>
                <w:rFonts w:ascii="Cambria" w:eastAsia="Cambria" w:hAnsi="Cambria" w:cs="Cambria"/>
              </w:rPr>
              <w:br/>
              <w:t>4 = strongly agree</w:t>
            </w:r>
          </w:p>
        </w:tc>
      </w:tr>
      <w:tr w:rsidR="00FC1FAB" w14:paraId="6036F0AB"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187" w14:textId="77777777" w:rsidR="00FC1FAB" w:rsidRDefault="00E37998">
            <w:pPr>
              <w:numPr>
                <w:ilvl w:val="0"/>
                <w:numId w:val="1"/>
              </w:numPr>
              <w:spacing w:line="360" w:lineRule="auto"/>
              <w:rPr>
                <w:rFonts w:ascii="Cambria" w:eastAsia="Cambria" w:hAnsi="Cambria" w:cs="Cambria"/>
                <w:color w:val="000000"/>
              </w:rPr>
            </w:pPr>
            <w:r>
              <w:rPr>
                <w:rFonts w:ascii="Cambria" w:eastAsia="Cambria" w:hAnsi="Cambria" w:cs="Cambria"/>
                <w:b w:val="0"/>
                <w:color w:val="000000"/>
              </w:rPr>
              <w:t xml:space="preserve">I don’t like </w:t>
            </w:r>
            <w:proofErr w:type="gramStart"/>
            <w:r>
              <w:rPr>
                <w:rFonts w:ascii="Cambria" w:eastAsia="Cambria" w:hAnsi="Cambria" w:cs="Cambria"/>
                <w:b w:val="0"/>
                <w:color w:val="000000"/>
              </w:rPr>
              <w:t>particular food</w:t>
            </w:r>
            <w:proofErr w:type="gramEnd"/>
            <w:r>
              <w:rPr>
                <w:rFonts w:ascii="Cambria" w:eastAsia="Cambria" w:hAnsi="Cambria" w:cs="Cambria"/>
                <w:b w:val="0"/>
                <w:color w:val="000000"/>
              </w:rPr>
              <w:t xml:space="preserve"> textures (for example, peaches with skin, applesauce, cottage cheese).</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188"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89"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8A"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36BBB01B"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2CC"/>
          </w:tcPr>
          <w:p w14:paraId="0000018B"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believe that the accidents in my life are caused by mysterious forces.</w:t>
            </w:r>
          </w:p>
        </w:tc>
        <w:tc>
          <w:tcPr>
            <w:tcW w:w="4395" w:type="dxa"/>
            <w:tcBorders>
              <w:top w:val="single" w:sz="4" w:space="0" w:color="FFD965"/>
              <w:left w:val="single" w:sz="4" w:space="0" w:color="FFD965"/>
              <w:bottom w:val="single" w:sz="4" w:space="0" w:color="FFD965"/>
              <w:right w:val="single" w:sz="4" w:space="0" w:color="FFD965"/>
            </w:tcBorders>
            <w:shd w:val="clear" w:color="auto" w:fill="FFF2CC"/>
          </w:tcPr>
          <w:p w14:paraId="0000018C"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w:t>
            </w:r>
            <w:r>
              <w:rPr>
                <w:rFonts w:ascii="Cambria" w:eastAsia="Cambria" w:hAnsi="Cambria" w:cs="Cambria"/>
              </w:rPr>
              <w:t>gree</w:t>
            </w:r>
            <w:r>
              <w:rPr>
                <w:rFonts w:ascii="Cambria" w:eastAsia="Cambria" w:hAnsi="Cambria" w:cs="Cambria"/>
              </w:rPr>
              <w:br/>
              <w:t>2 = disagree</w:t>
            </w:r>
          </w:p>
          <w:p w14:paraId="0000018D"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8E"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lastRenderedPageBreak/>
              <w:t>4 = strongly agree</w:t>
            </w:r>
          </w:p>
        </w:tc>
      </w:tr>
      <w:tr w:rsidR="00FC1FAB" w14:paraId="595FC96F"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18F"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lastRenderedPageBreak/>
              <w:t>When I have difficulties solving a problem, I usually ask people for advice or assistance.</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190"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91"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92"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4ABF880E"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2CC"/>
          </w:tcPr>
          <w:p w14:paraId="00000193"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had more difficulty learning to read in primary school compared with other students my age</w:t>
            </w:r>
          </w:p>
        </w:tc>
        <w:tc>
          <w:tcPr>
            <w:tcW w:w="4395" w:type="dxa"/>
            <w:tcBorders>
              <w:top w:val="single" w:sz="4" w:space="0" w:color="FFD965"/>
              <w:left w:val="single" w:sz="4" w:space="0" w:color="FFD965"/>
              <w:bottom w:val="single" w:sz="4" w:space="0" w:color="FFD965"/>
              <w:right w:val="single" w:sz="4" w:space="0" w:color="FFD965"/>
            </w:tcBorders>
            <w:shd w:val="clear" w:color="auto" w:fill="FFF2CC"/>
          </w:tcPr>
          <w:p w14:paraId="00000194"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95"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96"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202122"/>
              </w:rPr>
            </w:pPr>
            <w:r>
              <w:rPr>
                <w:rFonts w:ascii="Cambria" w:eastAsia="Cambria" w:hAnsi="Cambria" w:cs="Cambria"/>
              </w:rPr>
              <w:t>4 = strongly agree</w:t>
            </w:r>
          </w:p>
        </w:tc>
      </w:tr>
      <w:tr w:rsidR="00FC1FAB" w14:paraId="30D36E08"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197" w14:textId="77777777" w:rsidR="00FC1FAB" w:rsidRDefault="00FC1FAB">
            <w:pPr>
              <w:spacing w:after="160" w:line="360" w:lineRule="auto"/>
              <w:ind w:left="502" w:hanging="360"/>
              <w:rPr>
                <w:rFonts w:ascii="Cambria" w:eastAsia="Cambria" w:hAnsi="Cambria" w:cs="Cambria"/>
                <w:color w:val="000000"/>
              </w:rPr>
            </w:pPr>
          </w:p>
        </w:tc>
        <w:tc>
          <w:tcPr>
            <w:tcW w:w="4395" w:type="dxa"/>
            <w:tcBorders>
              <w:top w:val="single" w:sz="4" w:space="0" w:color="FFD965"/>
              <w:left w:val="single" w:sz="4" w:space="0" w:color="FFD965"/>
              <w:bottom w:val="single" w:sz="4" w:space="0" w:color="FFD965"/>
              <w:right w:val="single" w:sz="4" w:space="0" w:color="FFD965"/>
            </w:tcBorders>
          </w:tcPr>
          <w:p w14:paraId="00000198" w14:textId="77777777" w:rsidR="00FC1FAB" w:rsidRDefault="00FC1FAB">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p>
        </w:tc>
      </w:tr>
      <w:tr w:rsidR="00FC1FAB" w14:paraId="3A3106CB"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199"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 xml:space="preserve"> As a child, I often didn’t look people directly in the eyes, except for my parents.</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19A"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9B"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9C"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05DE6414"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19D"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As a child, I did not react when others wanted me to focus my attention on the same thing as them. E.g., when someone pointed at an object or a person, I did not focus on what was being pointed at.</w:t>
            </w:r>
          </w:p>
        </w:tc>
        <w:tc>
          <w:tcPr>
            <w:tcW w:w="4395" w:type="dxa"/>
            <w:tcBorders>
              <w:top w:val="single" w:sz="4" w:space="0" w:color="FFD965"/>
              <w:left w:val="single" w:sz="4" w:space="0" w:color="FFD965"/>
              <w:bottom w:val="single" w:sz="4" w:space="0" w:color="FFD965"/>
              <w:right w:val="single" w:sz="4" w:space="0" w:color="FFD965"/>
            </w:tcBorders>
          </w:tcPr>
          <w:p w14:paraId="0000019E"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9F"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A0"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w:t>
            </w:r>
            <w:r>
              <w:rPr>
                <w:rFonts w:ascii="Cambria" w:eastAsia="Cambria" w:hAnsi="Cambria" w:cs="Cambria"/>
              </w:rPr>
              <w:t xml:space="preserve"> agree</w:t>
            </w:r>
          </w:p>
        </w:tc>
      </w:tr>
      <w:tr w:rsidR="00FC1FAB" w14:paraId="3FB20DEF"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1A1"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 xml:space="preserve">As a child, when other people smiled at </w:t>
            </w:r>
            <w:proofErr w:type="gramStart"/>
            <w:r>
              <w:rPr>
                <w:rFonts w:ascii="Cambria" w:eastAsia="Cambria" w:hAnsi="Cambria" w:cs="Cambria"/>
                <w:b w:val="0"/>
                <w:color w:val="000000"/>
              </w:rPr>
              <w:t>me</w:t>
            </w:r>
            <w:proofErr w:type="gramEnd"/>
            <w:r>
              <w:rPr>
                <w:rFonts w:ascii="Cambria" w:eastAsia="Cambria" w:hAnsi="Cambria" w:cs="Cambria"/>
                <w:b w:val="0"/>
                <w:color w:val="000000"/>
              </w:rPr>
              <w:t xml:space="preserve"> I didn’t smile back.</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1A2"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A3"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lastRenderedPageBreak/>
              <w:t xml:space="preserve">3 = agree </w:t>
            </w:r>
          </w:p>
          <w:p w14:paraId="000001A4"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2CCD6C48"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1A5"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lastRenderedPageBreak/>
              <w:t xml:space="preserve">As a child or in adult life, I have had stereotypical </w:t>
            </w:r>
            <w:proofErr w:type="spellStart"/>
            <w:r>
              <w:rPr>
                <w:rFonts w:ascii="Cambria" w:eastAsia="Cambria" w:hAnsi="Cambria" w:cs="Cambria"/>
                <w:b w:val="0"/>
                <w:color w:val="000000"/>
              </w:rPr>
              <w:t>behavior</w:t>
            </w:r>
            <w:proofErr w:type="spellEnd"/>
            <w:r>
              <w:rPr>
                <w:rFonts w:ascii="Cambria" w:eastAsia="Cambria" w:hAnsi="Cambria" w:cs="Cambria"/>
                <w:b w:val="0"/>
                <w:color w:val="000000"/>
              </w:rPr>
              <w:t xml:space="preserve"> like clapping my hands, spinning around or had especially stiff and repetitive movements when excited or stressed.</w:t>
            </w:r>
          </w:p>
        </w:tc>
        <w:tc>
          <w:tcPr>
            <w:tcW w:w="4395" w:type="dxa"/>
            <w:tcBorders>
              <w:top w:val="single" w:sz="4" w:space="0" w:color="FFD965"/>
              <w:left w:val="single" w:sz="4" w:space="0" w:color="FFD965"/>
              <w:bottom w:val="single" w:sz="4" w:space="0" w:color="FFD965"/>
              <w:right w:val="single" w:sz="4" w:space="0" w:color="FFD965"/>
            </w:tcBorders>
          </w:tcPr>
          <w:p w14:paraId="000001A6"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A7"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A8"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5FBFD38E"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1A9"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As a child, I liked playing with the same toy for extended periods (many hours).</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1AA"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AB"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AC"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5D23E0C6"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1AD"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As a child I often bumped into people when I was walking on the streets or in a crowd. </w:t>
            </w:r>
          </w:p>
        </w:tc>
        <w:tc>
          <w:tcPr>
            <w:tcW w:w="4395" w:type="dxa"/>
            <w:tcBorders>
              <w:top w:val="single" w:sz="4" w:space="0" w:color="FFD965"/>
              <w:left w:val="single" w:sz="4" w:space="0" w:color="FFD965"/>
              <w:bottom w:val="single" w:sz="4" w:space="0" w:color="FFD965"/>
              <w:right w:val="single" w:sz="4" w:space="0" w:color="FFD965"/>
            </w:tcBorders>
          </w:tcPr>
          <w:p w14:paraId="000001AE"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AF"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B0"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4473053D"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1B1"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As a child I sometimes used my toys as real people. In other words, I played with my dolls and made them pour coffee and serve it or got my action figures to go out to the car and drive it.</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1B2"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B3"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B4"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0B9CD1ED"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1B5"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As a child I experienced vivid daydreams.</w:t>
            </w:r>
          </w:p>
        </w:tc>
        <w:tc>
          <w:tcPr>
            <w:tcW w:w="4395" w:type="dxa"/>
            <w:tcBorders>
              <w:top w:val="single" w:sz="4" w:space="0" w:color="FFD965"/>
              <w:left w:val="single" w:sz="4" w:space="0" w:color="FFD965"/>
              <w:bottom w:val="single" w:sz="4" w:space="0" w:color="FFD965"/>
              <w:right w:val="single" w:sz="4" w:space="0" w:color="FFD965"/>
            </w:tcBorders>
          </w:tcPr>
          <w:p w14:paraId="000001B6"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B7"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lastRenderedPageBreak/>
              <w:t xml:space="preserve">3 = agree </w:t>
            </w:r>
          </w:p>
          <w:p w14:paraId="000001B8"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1A2E1FA1"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1B9"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lastRenderedPageBreak/>
              <w:t xml:space="preserve">As a child, I found it difficult participating in pretend play, like playing mummy and daddy, or playing cowboys and </w:t>
            </w:r>
            <w:proofErr w:type="spellStart"/>
            <w:r>
              <w:rPr>
                <w:rFonts w:ascii="Cambria" w:eastAsia="Cambria" w:hAnsi="Cambria" w:cs="Cambria"/>
                <w:b w:val="0"/>
                <w:color w:val="000000"/>
              </w:rPr>
              <w:t>indians</w:t>
            </w:r>
            <w:proofErr w:type="spellEnd"/>
            <w:r>
              <w:rPr>
                <w:rFonts w:ascii="Cambria" w:eastAsia="Cambria" w:hAnsi="Cambria" w:cs="Cambria"/>
                <w:b w:val="0"/>
                <w:color w:val="000000"/>
              </w:rPr>
              <w:t>.</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1BA"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BB"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BC"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7680359B"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1BD"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As a child I believed that I had super- or magical powers.</w:t>
            </w:r>
          </w:p>
        </w:tc>
        <w:tc>
          <w:tcPr>
            <w:tcW w:w="4395" w:type="dxa"/>
            <w:tcBorders>
              <w:top w:val="single" w:sz="4" w:space="0" w:color="FFD965"/>
              <w:left w:val="single" w:sz="4" w:space="0" w:color="FFD965"/>
              <w:bottom w:val="single" w:sz="4" w:space="0" w:color="FFD965"/>
              <w:right w:val="single" w:sz="4" w:space="0" w:color="FFD965"/>
            </w:tcBorders>
          </w:tcPr>
          <w:p w14:paraId="000001BE"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BF"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C0"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2F957E82"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1C1"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 xml:space="preserve">As a child I struggled compared to my peers with understanding other kids’ jokes, </w:t>
            </w:r>
            <w:proofErr w:type="gramStart"/>
            <w:r>
              <w:rPr>
                <w:rFonts w:ascii="Cambria" w:eastAsia="Cambria" w:hAnsi="Cambria" w:cs="Cambria"/>
                <w:b w:val="0"/>
                <w:color w:val="000000"/>
              </w:rPr>
              <w:t>sarcasm</w:t>
            </w:r>
            <w:proofErr w:type="gramEnd"/>
            <w:r>
              <w:rPr>
                <w:rFonts w:ascii="Cambria" w:eastAsia="Cambria" w:hAnsi="Cambria" w:cs="Cambria"/>
                <w:b w:val="0"/>
                <w:color w:val="000000"/>
              </w:rPr>
              <w:t xml:space="preserve"> or deception.</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1C2"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w:t>
            </w:r>
            <w:r>
              <w:rPr>
                <w:rFonts w:ascii="Cambria" w:eastAsia="Cambria" w:hAnsi="Cambria" w:cs="Cambria"/>
              </w:rPr>
              <w:t>isagree</w:t>
            </w:r>
          </w:p>
          <w:p w14:paraId="000001C3"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C4"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15231D2B"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1C5"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 xml:space="preserve"> I have extraordinary skills (savant-like) e.g., in drawing (hyper-detailed drawings), in maths (fast mental arithmetic), in calendar calculation (the ability to provide the day of the week for any given date) and an exceptional </w:t>
            </w:r>
            <w:r>
              <w:rPr>
                <w:rFonts w:ascii="Cambria" w:eastAsia="Cambria" w:hAnsi="Cambria" w:cs="Cambria"/>
                <w:b w:val="0"/>
                <w:color w:val="000000"/>
                <w:sz w:val="22"/>
                <w:szCs w:val="22"/>
              </w:rPr>
              <w:t>ability to recall the detai</w:t>
            </w:r>
            <w:r>
              <w:rPr>
                <w:rFonts w:ascii="Cambria" w:eastAsia="Cambria" w:hAnsi="Cambria" w:cs="Cambria"/>
                <w:b w:val="0"/>
                <w:color w:val="000000"/>
                <w:sz w:val="22"/>
                <w:szCs w:val="22"/>
              </w:rPr>
              <w:t>ls of facts or events</w:t>
            </w:r>
            <w:r>
              <w:rPr>
                <w:rFonts w:ascii="Cambria" w:eastAsia="Cambria" w:hAnsi="Cambria" w:cs="Cambria"/>
                <w:b w:val="0"/>
                <w:color w:val="000000"/>
              </w:rPr>
              <w:t>.</w:t>
            </w:r>
          </w:p>
        </w:tc>
        <w:tc>
          <w:tcPr>
            <w:tcW w:w="4395" w:type="dxa"/>
            <w:tcBorders>
              <w:top w:val="single" w:sz="4" w:space="0" w:color="FFD965"/>
              <w:left w:val="single" w:sz="4" w:space="0" w:color="FFD965"/>
              <w:bottom w:val="single" w:sz="4" w:space="0" w:color="FFD965"/>
              <w:right w:val="single" w:sz="4" w:space="0" w:color="FFD965"/>
            </w:tcBorders>
          </w:tcPr>
          <w:p w14:paraId="000001C6"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C7"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C8"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7F22A939"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1C9"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lastRenderedPageBreak/>
              <w:t>I would never consider riding a motorcycle without a helmet</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1CA"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CB"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CC"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6FC2EF28"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1CD" w14:textId="77777777" w:rsidR="00FC1FAB" w:rsidRDefault="00E37998">
            <w:pPr>
              <w:numPr>
                <w:ilvl w:val="0"/>
                <w:numId w:val="1"/>
              </w:numPr>
              <w:spacing w:line="360" w:lineRule="auto"/>
              <w:rPr>
                <w:rFonts w:ascii="Cambria" w:eastAsia="Cambria" w:hAnsi="Cambria" w:cs="Cambria"/>
                <w:color w:val="000000"/>
              </w:rPr>
            </w:pPr>
            <w:r>
              <w:rPr>
                <w:rFonts w:ascii="Cambria" w:eastAsia="Cambria" w:hAnsi="Cambria" w:cs="Cambria"/>
                <w:b w:val="0"/>
                <w:color w:val="000000"/>
              </w:rPr>
              <w:t>I find it difficult to remember the story line in films, plays, or books, but I can remember specific scenes in </w:t>
            </w:r>
            <w:proofErr w:type="gramStart"/>
            <w:r>
              <w:rPr>
                <w:rFonts w:ascii="Cambria" w:eastAsia="Cambria" w:hAnsi="Cambria" w:cs="Cambria"/>
                <w:b w:val="0"/>
                <w:color w:val="000000"/>
              </w:rPr>
              <w:t>great detail</w:t>
            </w:r>
            <w:proofErr w:type="gramEnd"/>
            <w:r>
              <w:rPr>
                <w:rFonts w:ascii="Cambria" w:eastAsia="Cambria" w:hAnsi="Cambria" w:cs="Cambria"/>
                <w:b w:val="0"/>
                <w:color w:val="000000"/>
              </w:rPr>
              <w:t>.</w:t>
            </w:r>
          </w:p>
          <w:p w14:paraId="000001CE" w14:textId="77777777" w:rsidR="00FC1FAB" w:rsidRDefault="00FC1FAB">
            <w:pPr>
              <w:spacing w:line="360" w:lineRule="auto"/>
              <w:rPr>
                <w:rFonts w:ascii="Cambria" w:eastAsia="Cambria" w:hAnsi="Cambria" w:cs="Cambria"/>
                <w:color w:val="000000"/>
              </w:rPr>
            </w:pPr>
          </w:p>
        </w:tc>
        <w:tc>
          <w:tcPr>
            <w:tcW w:w="4395" w:type="dxa"/>
            <w:tcBorders>
              <w:top w:val="single" w:sz="4" w:space="0" w:color="FFD965"/>
              <w:left w:val="single" w:sz="4" w:space="0" w:color="FFD965"/>
              <w:bottom w:val="single" w:sz="4" w:space="0" w:color="FFD965"/>
              <w:right w:val="single" w:sz="4" w:space="0" w:color="FFD965"/>
            </w:tcBorders>
          </w:tcPr>
          <w:p w14:paraId="000001CF"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D0"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D1"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245DD0B0"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1D2" w14:textId="77777777" w:rsidR="00FC1FAB" w:rsidRDefault="00E37998">
            <w:pPr>
              <w:numPr>
                <w:ilvl w:val="0"/>
                <w:numId w:val="1"/>
              </w:numPr>
              <w:spacing w:line="360" w:lineRule="auto"/>
              <w:rPr>
                <w:rFonts w:ascii="Cambria" w:eastAsia="Cambria" w:hAnsi="Cambria" w:cs="Cambria"/>
                <w:color w:val="000000"/>
              </w:rPr>
            </w:pPr>
            <w:r>
              <w:rPr>
                <w:rFonts w:ascii="Cambria" w:eastAsia="Cambria" w:hAnsi="Cambria" w:cs="Cambria"/>
                <w:b w:val="0"/>
                <w:color w:val="000000"/>
              </w:rPr>
              <w:t>I would without hesitation consider letting a consultant at the</w:t>
            </w:r>
            <w:r>
              <w:rPr>
                <w:rFonts w:ascii="Cambria" w:eastAsia="Cambria" w:hAnsi="Cambria" w:cs="Cambria"/>
                <w:b w:val="0"/>
                <w:color w:val="000000"/>
              </w:rPr>
              <w:t xml:space="preserve"> travel agency plan my holiday trip.</w:t>
            </w:r>
          </w:p>
          <w:p w14:paraId="000001D3" w14:textId="77777777" w:rsidR="00FC1FAB" w:rsidRDefault="00FC1FAB">
            <w:pPr>
              <w:spacing w:line="360" w:lineRule="auto"/>
              <w:rPr>
                <w:rFonts w:ascii="Cambria" w:eastAsia="Cambria" w:hAnsi="Cambria" w:cs="Cambria"/>
                <w:color w:val="000000"/>
              </w:rPr>
            </w:pP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1D4"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D5"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D6"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3E1BACDB"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1D7"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When others around me turn their attention to something, I become interested in it. </w:t>
            </w:r>
            <w:r>
              <w:rPr>
                <w:rFonts w:ascii="Cambria" w:eastAsia="Cambria" w:hAnsi="Cambria" w:cs="Cambria"/>
                <w:b w:val="0"/>
                <w:color w:val="000000"/>
              </w:rPr>
              <w:br/>
            </w:r>
            <w:r>
              <w:rPr>
                <w:rFonts w:ascii="Cambria" w:eastAsia="Cambria" w:hAnsi="Cambria" w:cs="Cambria"/>
                <w:b w:val="0"/>
                <w:color w:val="000000"/>
              </w:rPr>
              <w:br/>
            </w:r>
          </w:p>
        </w:tc>
        <w:tc>
          <w:tcPr>
            <w:tcW w:w="4395" w:type="dxa"/>
            <w:tcBorders>
              <w:top w:val="single" w:sz="4" w:space="0" w:color="FFD965"/>
              <w:left w:val="single" w:sz="4" w:space="0" w:color="FFD965"/>
              <w:bottom w:val="single" w:sz="4" w:space="0" w:color="FFD965"/>
              <w:right w:val="single" w:sz="4" w:space="0" w:color="FFD965"/>
            </w:tcBorders>
          </w:tcPr>
          <w:p w14:paraId="000001D8"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D9"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DA"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46C31AE2"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1DB"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believe that there are secret signs in the world if you just know how to look for them.</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1DC"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DD"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DE"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45EB3B53"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1DF" w14:textId="77777777" w:rsidR="00FC1FAB" w:rsidRDefault="00E37998">
            <w:pPr>
              <w:numPr>
                <w:ilvl w:val="0"/>
                <w:numId w:val="1"/>
              </w:numPr>
              <w:spacing w:line="360" w:lineRule="auto"/>
              <w:rPr>
                <w:rFonts w:ascii="Cambria" w:eastAsia="Cambria" w:hAnsi="Cambria" w:cs="Cambria"/>
                <w:color w:val="000000"/>
              </w:rPr>
            </w:pPr>
            <w:r>
              <w:rPr>
                <w:rFonts w:ascii="Cambria" w:eastAsia="Cambria" w:hAnsi="Cambria" w:cs="Cambria"/>
                <w:b w:val="0"/>
                <w:color w:val="000000"/>
              </w:rPr>
              <w:lastRenderedPageBreak/>
              <w:t>I like being by myself with my hobbies, rather than spending time with other people.</w:t>
            </w:r>
          </w:p>
          <w:p w14:paraId="000001E0" w14:textId="77777777" w:rsidR="00FC1FAB" w:rsidRDefault="00FC1FAB">
            <w:pPr>
              <w:spacing w:after="160" w:line="360" w:lineRule="auto"/>
              <w:rPr>
                <w:rFonts w:ascii="Cambria" w:eastAsia="Cambria" w:hAnsi="Cambria" w:cs="Cambria"/>
                <w:color w:val="000000"/>
              </w:rPr>
            </w:pPr>
          </w:p>
        </w:tc>
        <w:tc>
          <w:tcPr>
            <w:tcW w:w="4395" w:type="dxa"/>
            <w:tcBorders>
              <w:top w:val="single" w:sz="4" w:space="0" w:color="FFD965"/>
              <w:left w:val="single" w:sz="4" w:space="0" w:color="FFD965"/>
              <w:bottom w:val="single" w:sz="4" w:space="0" w:color="FFD965"/>
              <w:right w:val="single" w:sz="4" w:space="0" w:color="FFD965"/>
            </w:tcBorders>
          </w:tcPr>
          <w:p w14:paraId="000001E1"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E2"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E3"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6C4FB637"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1E4" w14:textId="77777777" w:rsidR="00FC1FAB" w:rsidRDefault="00E37998">
            <w:pPr>
              <w:numPr>
                <w:ilvl w:val="0"/>
                <w:numId w:val="1"/>
              </w:numPr>
              <w:spacing w:line="360" w:lineRule="auto"/>
              <w:rPr>
                <w:rFonts w:ascii="Cambria" w:eastAsia="Cambria" w:hAnsi="Cambria" w:cs="Cambria"/>
                <w:color w:val="000000"/>
              </w:rPr>
            </w:pPr>
            <w:r>
              <w:rPr>
                <w:rFonts w:ascii="Cambria" w:eastAsia="Cambria" w:hAnsi="Cambria" w:cs="Cambria"/>
                <w:b w:val="0"/>
                <w:color w:val="000000"/>
              </w:rPr>
              <w:t xml:space="preserve">I use strategies to drown out sound (for example, close the door, cover my </w:t>
            </w:r>
            <w:proofErr w:type="gramStart"/>
            <w:r>
              <w:rPr>
                <w:rFonts w:ascii="Cambria" w:eastAsia="Cambria" w:hAnsi="Cambria" w:cs="Cambria"/>
                <w:b w:val="0"/>
                <w:color w:val="000000"/>
              </w:rPr>
              <w:t>ears</w:t>
            </w:r>
            <w:proofErr w:type="gramEnd"/>
            <w:r>
              <w:rPr>
                <w:rFonts w:ascii="Cambria" w:eastAsia="Cambria" w:hAnsi="Cambria" w:cs="Cambria"/>
                <w:b w:val="0"/>
                <w:color w:val="000000"/>
              </w:rPr>
              <w:t xml:space="preserve"> or wear ear plugs in public).</w:t>
            </w:r>
          </w:p>
          <w:p w14:paraId="000001E5" w14:textId="77777777" w:rsidR="00FC1FAB" w:rsidRDefault="00FC1FAB">
            <w:pPr>
              <w:spacing w:after="160" w:line="360" w:lineRule="auto"/>
              <w:rPr>
                <w:rFonts w:ascii="Cambria" w:eastAsia="Cambria" w:hAnsi="Cambria" w:cs="Cambria"/>
                <w:color w:val="000000"/>
              </w:rPr>
            </w:pP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1E6"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E7"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E8"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490E5EBB"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1E9"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In discussions it is difficult for other people to persuade me of an alternative point of view.</w:t>
            </w:r>
          </w:p>
        </w:tc>
        <w:tc>
          <w:tcPr>
            <w:tcW w:w="4395" w:type="dxa"/>
            <w:tcBorders>
              <w:top w:val="single" w:sz="4" w:space="0" w:color="FFD965"/>
              <w:left w:val="single" w:sz="4" w:space="0" w:color="FFD965"/>
              <w:bottom w:val="single" w:sz="4" w:space="0" w:color="FFD965"/>
              <w:right w:val="single" w:sz="4" w:space="0" w:color="FFD965"/>
            </w:tcBorders>
          </w:tcPr>
          <w:p w14:paraId="000001EA"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EB"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r>
              <w:rPr>
                <w:rFonts w:ascii="Cambria" w:eastAsia="Cambria" w:hAnsi="Cambria" w:cs="Cambria"/>
              </w:rPr>
              <w:br/>
              <w:t>4 = strongly agree</w:t>
            </w:r>
          </w:p>
        </w:tc>
      </w:tr>
      <w:tr w:rsidR="00FC1FAB" w14:paraId="4755046C"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1EC"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have sometimes had an experience that there is something magical or supernatural in the surr</w:t>
            </w:r>
            <w:r>
              <w:rPr>
                <w:rFonts w:ascii="Cambria" w:eastAsia="Cambria" w:hAnsi="Cambria" w:cs="Cambria"/>
                <w:b w:val="0"/>
                <w:color w:val="000000"/>
              </w:rPr>
              <w:t>oundings - or that we exist in a parallel universe.</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1ED"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EE"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EF"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239790EE"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1F0"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In a lake, there is a patch of lily pads. Every day, the patch doubles in size. If it takes 48 days for the patch to cover the entire lake, how long would it take for the patch to cover half of the lake?</w:t>
            </w:r>
          </w:p>
        </w:tc>
        <w:tc>
          <w:tcPr>
            <w:tcW w:w="4395" w:type="dxa"/>
            <w:tcBorders>
              <w:top w:val="single" w:sz="4" w:space="0" w:color="FFD965"/>
              <w:left w:val="single" w:sz="4" w:space="0" w:color="FFD965"/>
              <w:bottom w:val="single" w:sz="4" w:space="0" w:color="FFD965"/>
              <w:right w:val="single" w:sz="4" w:space="0" w:color="FFD965"/>
            </w:tcBorders>
          </w:tcPr>
          <w:p w14:paraId="000001F1"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202122"/>
              </w:rPr>
            </w:pPr>
            <w:r>
              <w:rPr>
                <w:rFonts w:ascii="Cambria" w:eastAsia="Cambria" w:hAnsi="Cambria" w:cs="Cambria"/>
                <w:color w:val="202122"/>
              </w:rPr>
              <w:t>1 = 24 days</w:t>
            </w:r>
          </w:p>
          <w:p w14:paraId="000001F2"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202122"/>
              </w:rPr>
            </w:pPr>
            <w:r>
              <w:rPr>
                <w:rFonts w:ascii="Cambria" w:eastAsia="Cambria" w:hAnsi="Cambria" w:cs="Cambria"/>
                <w:color w:val="202122"/>
              </w:rPr>
              <w:t>2 = 10 days</w:t>
            </w:r>
          </w:p>
          <w:p w14:paraId="000001F3"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202122"/>
              </w:rPr>
            </w:pPr>
            <w:r>
              <w:rPr>
                <w:rFonts w:ascii="Cambria" w:eastAsia="Cambria" w:hAnsi="Cambria" w:cs="Cambria"/>
                <w:color w:val="202122"/>
              </w:rPr>
              <w:t>3 = 12 days</w:t>
            </w:r>
          </w:p>
          <w:p w14:paraId="000001F4"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202122"/>
              </w:rPr>
            </w:pPr>
            <w:r>
              <w:rPr>
                <w:rFonts w:ascii="Cambria" w:eastAsia="Cambria" w:hAnsi="Cambria" w:cs="Cambria"/>
                <w:color w:val="202122"/>
              </w:rPr>
              <w:t>4 = 47 days</w:t>
            </w:r>
          </w:p>
        </w:tc>
      </w:tr>
      <w:tr w:rsidR="00FC1FAB" w14:paraId="089FD14E"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1F5"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lastRenderedPageBreak/>
              <w:t>I have a higher reading speed than others of the same age and education level.</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1F6"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F7"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F8"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202122"/>
              </w:rPr>
            </w:pPr>
            <w:r>
              <w:rPr>
                <w:rFonts w:ascii="Cambria" w:eastAsia="Cambria" w:hAnsi="Cambria" w:cs="Cambria"/>
              </w:rPr>
              <w:t>4 = strongly agree</w:t>
            </w:r>
          </w:p>
        </w:tc>
      </w:tr>
      <w:tr w:rsidR="00FC1FAB" w14:paraId="762D64D1"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1F9"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would not hesitate to pass off somebody else’s work as my own.</w:t>
            </w:r>
          </w:p>
        </w:tc>
        <w:tc>
          <w:tcPr>
            <w:tcW w:w="4395" w:type="dxa"/>
            <w:tcBorders>
              <w:top w:val="single" w:sz="4" w:space="0" w:color="FFD965"/>
              <w:left w:val="single" w:sz="4" w:space="0" w:color="FFD965"/>
              <w:bottom w:val="single" w:sz="4" w:space="0" w:color="FFD965"/>
              <w:right w:val="single" w:sz="4" w:space="0" w:color="FFD965"/>
            </w:tcBorders>
          </w:tcPr>
          <w:p w14:paraId="000001FA"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FB"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1FC"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46818AB4"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1FD" w14:textId="5636DD64"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dislike being in</w:t>
            </w:r>
            <w:r>
              <w:rPr>
                <w:rFonts w:ascii="Cambria" w:eastAsia="Cambria" w:hAnsi="Cambria" w:cs="Cambria"/>
                <w:b w:val="0"/>
                <w:color w:val="000000"/>
              </w:rPr>
              <w:t xml:space="preserve"> a situation where I need to make quick decisions.</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1FE"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1FF"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200"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72B30111"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tcPr>
          <w:p w14:paraId="00000201" w14:textId="2661448E"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Every time I buy new clothes and shoes,</w:t>
            </w:r>
            <w:r>
              <w:rPr>
                <w:rFonts w:ascii="Cambria" w:eastAsia="Cambria" w:hAnsi="Cambria" w:cs="Cambria"/>
                <w:b w:val="0"/>
                <w:color w:val="000000"/>
              </w:rPr>
              <w:t xml:space="preserve"> I prefer to buy the same brands and colours.</w:t>
            </w:r>
          </w:p>
        </w:tc>
        <w:tc>
          <w:tcPr>
            <w:tcW w:w="4395" w:type="dxa"/>
            <w:tcBorders>
              <w:top w:val="single" w:sz="4" w:space="0" w:color="FFD965"/>
              <w:left w:val="single" w:sz="4" w:space="0" w:color="FFD965"/>
              <w:bottom w:val="single" w:sz="4" w:space="0" w:color="FFD965"/>
              <w:right w:val="single" w:sz="4" w:space="0" w:color="FFD965"/>
            </w:tcBorders>
          </w:tcPr>
          <w:p w14:paraId="00000202"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203"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r>
              <w:rPr>
                <w:rFonts w:ascii="Cambria" w:eastAsia="Cambria" w:hAnsi="Cambria" w:cs="Cambria"/>
              </w:rPr>
              <w:br/>
              <w:t>4 = strongly agree</w:t>
            </w:r>
          </w:p>
        </w:tc>
      </w:tr>
      <w:tr w:rsidR="00FC1FAB" w14:paraId="583CD5AC"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204"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 xml:space="preserve">Most of the time I correct </w:t>
            </w:r>
            <w:proofErr w:type="gramStart"/>
            <w:r>
              <w:rPr>
                <w:rFonts w:ascii="Cambria" w:eastAsia="Cambria" w:hAnsi="Cambria" w:cs="Cambria"/>
                <w:b w:val="0"/>
                <w:color w:val="000000"/>
              </w:rPr>
              <w:t>people, when</w:t>
            </w:r>
            <w:proofErr w:type="gramEnd"/>
            <w:r>
              <w:rPr>
                <w:rFonts w:ascii="Cambria" w:eastAsia="Cambria" w:hAnsi="Cambria" w:cs="Cambria"/>
                <w:b w:val="0"/>
                <w:color w:val="000000"/>
              </w:rPr>
              <w:t xml:space="preserve"> they do something wrong.</w:t>
            </w:r>
          </w:p>
          <w:p w14:paraId="00000205" w14:textId="77777777" w:rsidR="00FC1FAB" w:rsidRDefault="00FC1FAB">
            <w:pPr>
              <w:spacing w:line="360" w:lineRule="auto"/>
              <w:rPr>
                <w:rFonts w:ascii="Cambria" w:eastAsia="Cambria" w:hAnsi="Cambria" w:cs="Cambria"/>
                <w:color w:val="000000"/>
              </w:rPr>
            </w:pP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206"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207"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r>
              <w:rPr>
                <w:rFonts w:ascii="Cambria" w:eastAsia="Cambria" w:hAnsi="Cambria" w:cs="Cambria"/>
              </w:rPr>
              <w:br/>
              <w:t>4 = strongly agree</w:t>
            </w:r>
          </w:p>
        </w:tc>
      </w:tr>
      <w:tr w:rsidR="00FC1FAB" w14:paraId="30DE01ED"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D9EAD3"/>
          </w:tcPr>
          <w:p w14:paraId="00000208" w14:textId="77777777" w:rsidR="00FC1FAB" w:rsidRDefault="00E37998">
            <w:pPr>
              <w:spacing w:after="160" w:line="360" w:lineRule="auto"/>
              <w:ind w:left="502" w:hanging="360"/>
              <w:rPr>
                <w:rFonts w:ascii="Cambria" w:eastAsia="Cambria" w:hAnsi="Cambria" w:cs="Cambria"/>
                <w:color w:val="000000"/>
              </w:rPr>
            </w:pPr>
            <w:r>
              <w:rPr>
                <w:rFonts w:ascii="Cambria" w:eastAsia="Cambria" w:hAnsi="Cambria" w:cs="Cambria"/>
                <w:b w:val="0"/>
                <w:color w:val="000000"/>
              </w:rPr>
              <w:t>Choose the number 0 + 8</w:t>
            </w:r>
          </w:p>
        </w:tc>
        <w:tc>
          <w:tcPr>
            <w:tcW w:w="4395" w:type="dxa"/>
            <w:tcBorders>
              <w:top w:val="single" w:sz="4" w:space="0" w:color="FFD965"/>
              <w:left w:val="single" w:sz="4" w:space="0" w:color="FFD965"/>
              <w:bottom w:val="single" w:sz="4" w:space="0" w:color="FFD965"/>
              <w:right w:val="single" w:sz="4" w:space="0" w:color="FFD965"/>
            </w:tcBorders>
            <w:shd w:val="clear" w:color="auto" w:fill="D9EAD3"/>
          </w:tcPr>
          <w:p w14:paraId="00000209" w14:textId="77777777" w:rsidR="00FC1FAB" w:rsidRDefault="00E37998">
            <w:pPr>
              <w:spacing w:after="160"/>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1 = 0 </w:t>
            </w:r>
          </w:p>
          <w:p w14:paraId="0000020A" w14:textId="77777777" w:rsidR="00FC1FAB" w:rsidRDefault="00E37998">
            <w:pPr>
              <w:spacing w:after="160"/>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lastRenderedPageBreak/>
              <w:t>2 = 1</w:t>
            </w:r>
          </w:p>
          <w:p w14:paraId="0000020B" w14:textId="77777777" w:rsidR="00FC1FAB" w:rsidRDefault="00E37998">
            <w:pPr>
              <w:spacing w:after="160"/>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3 = 2</w:t>
            </w:r>
          </w:p>
          <w:p w14:paraId="0000020C" w14:textId="77777777" w:rsidR="00FC1FAB" w:rsidRDefault="00E37998">
            <w:pPr>
              <w:spacing w:after="160"/>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3</w:t>
            </w:r>
          </w:p>
          <w:p w14:paraId="0000020D" w14:textId="77777777" w:rsidR="00FC1FAB" w:rsidRDefault="00E37998">
            <w:pPr>
              <w:spacing w:after="160"/>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5 = 4</w:t>
            </w:r>
          </w:p>
          <w:p w14:paraId="0000020E" w14:textId="77777777" w:rsidR="00FC1FAB" w:rsidRDefault="00E37998">
            <w:pPr>
              <w:spacing w:after="160"/>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6 = 5</w:t>
            </w:r>
          </w:p>
          <w:p w14:paraId="0000020F" w14:textId="77777777" w:rsidR="00FC1FAB" w:rsidRDefault="00E37998">
            <w:pPr>
              <w:spacing w:after="160"/>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7 = 6 </w:t>
            </w:r>
          </w:p>
          <w:p w14:paraId="00000210" w14:textId="77777777" w:rsidR="00FC1FAB" w:rsidRDefault="00E37998">
            <w:pPr>
              <w:spacing w:after="160"/>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8 = 7 </w:t>
            </w:r>
          </w:p>
          <w:p w14:paraId="00000211"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9 = 8 </w:t>
            </w:r>
          </w:p>
        </w:tc>
      </w:tr>
      <w:tr w:rsidR="00FC1FAB" w14:paraId="4FFC9DCA"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2CC"/>
          </w:tcPr>
          <w:p w14:paraId="00000212"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lastRenderedPageBreak/>
              <w:t xml:space="preserve">When I am listening to music with others (friends, </w:t>
            </w:r>
            <w:proofErr w:type="gramStart"/>
            <w:r>
              <w:rPr>
                <w:rFonts w:ascii="Cambria" w:eastAsia="Cambria" w:hAnsi="Cambria" w:cs="Cambria"/>
                <w:b w:val="0"/>
                <w:color w:val="000000"/>
              </w:rPr>
              <w:t>family</w:t>
            </w:r>
            <w:proofErr w:type="gramEnd"/>
            <w:r>
              <w:rPr>
                <w:rFonts w:ascii="Cambria" w:eastAsia="Cambria" w:hAnsi="Cambria" w:cs="Cambria"/>
                <w:b w:val="0"/>
                <w:color w:val="000000"/>
              </w:rPr>
              <w:t xml:space="preserve"> or partner), I do not get bored of listening to the same song(s) over and over again, whereas they prefer to change songs or vary the song list.</w:t>
            </w:r>
          </w:p>
          <w:p w14:paraId="00000213" w14:textId="77777777" w:rsidR="00FC1FAB" w:rsidRDefault="00FC1FAB">
            <w:pPr>
              <w:spacing w:line="360" w:lineRule="auto"/>
              <w:rPr>
                <w:rFonts w:ascii="Cambria" w:eastAsia="Cambria" w:hAnsi="Cambria" w:cs="Cambria"/>
                <w:color w:val="000000"/>
              </w:rPr>
            </w:pPr>
          </w:p>
        </w:tc>
        <w:tc>
          <w:tcPr>
            <w:tcW w:w="4395" w:type="dxa"/>
            <w:tcBorders>
              <w:top w:val="single" w:sz="4" w:space="0" w:color="FFD965"/>
              <w:left w:val="single" w:sz="4" w:space="0" w:color="FFD965"/>
              <w:bottom w:val="single" w:sz="4" w:space="0" w:color="FFD965"/>
              <w:right w:val="single" w:sz="4" w:space="0" w:color="FFD965"/>
            </w:tcBorders>
            <w:shd w:val="clear" w:color="auto" w:fill="FFF2CC"/>
          </w:tcPr>
          <w:p w14:paraId="00000214"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215"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r>
              <w:rPr>
                <w:rFonts w:ascii="Cambria" w:eastAsia="Cambria" w:hAnsi="Cambria" w:cs="Cambria"/>
              </w:rPr>
              <w:br/>
              <w:t>4 = st</w:t>
            </w:r>
            <w:r>
              <w:rPr>
                <w:rFonts w:ascii="Cambria" w:eastAsia="Cambria" w:hAnsi="Cambria" w:cs="Cambria"/>
              </w:rPr>
              <w:t>rongly agree</w:t>
            </w:r>
          </w:p>
        </w:tc>
      </w:tr>
      <w:tr w:rsidR="00FC1FAB" w14:paraId="293E2D2B"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216"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often wonder if everyone in the world is part of a secret experiment.</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217"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218"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219"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01FDA603"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2CC"/>
          </w:tcPr>
          <w:p w14:paraId="0000021A" w14:textId="77777777" w:rsidR="00FC1FAB" w:rsidRDefault="00E37998">
            <w:pPr>
              <w:numPr>
                <w:ilvl w:val="0"/>
                <w:numId w:val="1"/>
              </w:numPr>
              <w:spacing w:line="360" w:lineRule="auto"/>
              <w:rPr>
                <w:rFonts w:ascii="Cambria" w:eastAsia="Cambria" w:hAnsi="Cambria" w:cs="Cambria"/>
                <w:color w:val="000000"/>
              </w:rPr>
            </w:pPr>
            <w:r>
              <w:rPr>
                <w:rFonts w:ascii="Cambria" w:eastAsia="Cambria" w:hAnsi="Cambria" w:cs="Cambria"/>
                <w:b w:val="0"/>
                <w:color w:val="000000"/>
              </w:rPr>
              <w:t>O</w:t>
            </w:r>
            <w:sdt>
              <w:sdtPr>
                <w:tag w:val="goog_rdk_6"/>
                <w:id w:val="-1565634044"/>
              </w:sdtPr>
              <w:sdtEndPr/>
              <w:sdtContent>
                <w:commentRangeStart w:id="1"/>
              </w:sdtContent>
            </w:sdt>
            <w:sdt>
              <w:sdtPr>
                <w:tag w:val="goog_rdk_7"/>
                <w:id w:val="-1058013518"/>
              </w:sdtPr>
              <w:sdtEndPr/>
              <w:sdtContent>
                <w:commentRangeStart w:id="2"/>
              </w:sdtContent>
            </w:sdt>
            <w:r>
              <w:rPr>
                <w:rFonts w:ascii="Cambria" w:eastAsia="Cambria" w:hAnsi="Cambria" w:cs="Cambria"/>
                <w:b w:val="0"/>
                <w:color w:val="000000"/>
              </w:rPr>
              <w:t xml:space="preserve">ne or both of my parents work or have an </w:t>
            </w:r>
            <w:commentRangeEnd w:id="1"/>
            <w:r>
              <w:commentReference w:id="1"/>
            </w:r>
            <w:commentRangeEnd w:id="2"/>
            <w:r>
              <w:commentReference w:id="2"/>
            </w:r>
            <w:r>
              <w:rPr>
                <w:rFonts w:ascii="Cambria" w:eastAsia="Cambria" w:hAnsi="Cambria" w:cs="Cambria"/>
                <w:b w:val="0"/>
                <w:color w:val="000000"/>
              </w:rPr>
              <w:t>education in the field of</w:t>
            </w:r>
          </w:p>
        </w:tc>
        <w:tc>
          <w:tcPr>
            <w:tcW w:w="4395" w:type="dxa"/>
            <w:tcBorders>
              <w:top w:val="single" w:sz="4" w:space="0" w:color="FFD965"/>
              <w:left w:val="single" w:sz="4" w:space="0" w:color="FFD965"/>
              <w:bottom w:val="single" w:sz="4" w:space="0" w:color="FFD965"/>
              <w:right w:val="single" w:sz="4" w:space="0" w:color="FFD965"/>
            </w:tcBorders>
            <w:shd w:val="clear" w:color="auto" w:fill="FFF2CC"/>
          </w:tcPr>
          <w:p w14:paraId="0000021B"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Science or maths</w:t>
            </w:r>
          </w:p>
          <w:p w14:paraId="0000021C"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2 = Engineering</w:t>
            </w:r>
          </w:p>
          <w:p w14:paraId="0000021D"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3 = IT</w:t>
            </w:r>
          </w:p>
          <w:p w14:paraId="0000021E"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None of the above</w:t>
            </w:r>
          </w:p>
        </w:tc>
      </w:tr>
      <w:tr w:rsidR="00FC1FAB" w14:paraId="7AD666ED"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21F"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lastRenderedPageBreak/>
              <w:t>I would drive a car without wearing a seatbelt. </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220"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221"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222"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0E3787E4"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2CC"/>
          </w:tcPr>
          <w:p w14:paraId="00000223"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 xml:space="preserve">I </w:t>
            </w:r>
            <w:proofErr w:type="gramStart"/>
            <w:r>
              <w:rPr>
                <w:rFonts w:ascii="Cambria" w:eastAsia="Cambria" w:hAnsi="Cambria" w:cs="Cambria"/>
                <w:b w:val="0"/>
                <w:color w:val="000000"/>
              </w:rPr>
              <w:t>have  more</w:t>
            </w:r>
            <w:proofErr w:type="gramEnd"/>
            <w:r>
              <w:rPr>
                <w:rFonts w:ascii="Cambria" w:eastAsia="Cambria" w:hAnsi="Cambria" w:cs="Cambria"/>
                <w:b w:val="0"/>
                <w:color w:val="000000"/>
              </w:rPr>
              <w:t xml:space="preserve"> difficulty remembering addresses, phone numbers, or dates, compared with other people my age.</w:t>
            </w:r>
          </w:p>
        </w:tc>
        <w:tc>
          <w:tcPr>
            <w:tcW w:w="4395" w:type="dxa"/>
            <w:tcBorders>
              <w:top w:val="single" w:sz="4" w:space="0" w:color="FFD965"/>
              <w:left w:val="single" w:sz="4" w:space="0" w:color="FFD965"/>
              <w:bottom w:val="single" w:sz="4" w:space="0" w:color="FFD965"/>
              <w:right w:val="single" w:sz="4" w:space="0" w:color="FFD965"/>
            </w:tcBorders>
            <w:shd w:val="clear" w:color="auto" w:fill="FFF2CC"/>
          </w:tcPr>
          <w:p w14:paraId="00000224"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225"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226"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202122"/>
              </w:rPr>
            </w:pPr>
            <w:r>
              <w:rPr>
                <w:rFonts w:ascii="Cambria" w:eastAsia="Cambria" w:hAnsi="Cambria" w:cs="Cambria"/>
              </w:rPr>
              <w:t>4 = strongly agree</w:t>
            </w:r>
          </w:p>
        </w:tc>
      </w:tr>
      <w:tr w:rsidR="00FC1FAB" w14:paraId="0364EEB4"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227"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like to collect things and organize them by their size, colour, brand etc.</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228"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229"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r>
              <w:rPr>
                <w:rFonts w:ascii="Cambria" w:eastAsia="Cambria" w:hAnsi="Cambria" w:cs="Cambria"/>
              </w:rPr>
              <w:br/>
              <w:t>4 = strongly agree</w:t>
            </w:r>
          </w:p>
        </w:tc>
      </w:tr>
      <w:tr w:rsidR="00FC1FAB" w14:paraId="52261DB2"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2CC"/>
          </w:tcPr>
          <w:p w14:paraId="0000022A"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sometimes hear voices when I am alone (not coming from the radio, TV, telephone etc.).</w:t>
            </w:r>
          </w:p>
        </w:tc>
        <w:tc>
          <w:tcPr>
            <w:tcW w:w="4395" w:type="dxa"/>
            <w:tcBorders>
              <w:top w:val="single" w:sz="4" w:space="0" w:color="FFD965"/>
              <w:left w:val="single" w:sz="4" w:space="0" w:color="FFD965"/>
              <w:bottom w:val="single" w:sz="4" w:space="0" w:color="FFD965"/>
              <w:right w:val="single" w:sz="4" w:space="0" w:color="FFD965"/>
            </w:tcBorders>
            <w:shd w:val="clear" w:color="auto" w:fill="FFF2CC"/>
          </w:tcPr>
          <w:p w14:paraId="0000022B"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 xml:space="preserve">2 </w:t>
            </w:r>
            <w:r>
              <w:rPr>
                <w:rFonts w:ascii="Cambria" w:eastAsia="Cambria" w:hAnsi="Cambria" w:cs="Cambria"/>
              </w:rPr>
              <w:t>= disagree</w:t>
            </w:r>
          </w:p>
          <w:p w14:paraId="0000022C"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22D" w14:textId="77777777" w:rsidR="00FC1FAB" w:rsidRDefault="00E37998">
            <w:pPr>
              <w:spacing w:after="160"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1B4E193F"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22E"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t>I have a hard time coming up with new ideas (for dinner, places to go with friends, vacation activities).</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22F"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strongly disagree</w:t>
            </w:r>
            <w:r>
              <w:rPr>
                <w:rFonts w:ascii="Cambria" w:eastAsia="Cambria" w:hAnsi="Cambria" w:cs="Cambria"/>
              </w:rPr>
              <w:br/>
              <w:t>2 = disagree</w:t>
            </w:r>
          </w:p>
          <w:p w14:paraId="00000230"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3 = agree </w:t>
            </w:r>
          </w:p>
          <w:p w14:paraId="00000231" w14:textId="77777777" w:rsidR="00FC1FAB" w:rsidRDefault="00E37998">
            <w:pPr>
              <w:spacing w:after="160"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strongly agree</w:t>
            </w:r>
          </w:p>
        </w:tc>
      </w:tr>
      <w:tr w:rsidR="00FC1FAB" w14:paraId="1E2B48BA" w14:textId="77777777" w:rsidTr="00FC1FAB">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2CC"/>
          </w:tcPr>
          <w:p w14:paraId="00000232" w14:textId="77777777" w:rsidR="00FC1FAB" w:rsidRDefault="00E37998">
            <w:pPr>
              <w:numPr>
                <w:ilvl w:val="0"/>
                <w:numId w:val="1"/>
              </w:numPr>
              <w:spacing w:after="160" w:line="360" w:lineRule="auto"/>
              <w:rPr>
                <w:rFonts w:ascii="Cambria" w:eastAsia="Cambria" w:hAnsi="Cambria" w:cs="Cambria"/>
                <w:color w:val="000000"/>
              </w:rPr>
            </w:pPr>
            <w:r>
              <w:rPr>
                <w:rFonts w:ascii="Cambria" w:eastAsia="Cambria" w:hAnsi="Cambria" w:cs="Cambria"/>
                <w:b w:val="0"/>
                <w:color w:val="000000"/>
              </w:rPr>
              <w:lastRenderedPageBreak/>
              <w:t xml:space="preserve">How much time do you spend on average on social media like Facebook, Instagram, Twitter, </w:t>
            </w:r>
            <w:proofErr w:type="spellStart"/>
            <w:r>
              <w:rPr>
                <w:rFonts w:ascii="Cambria" w:eastAsia="Cambria" w:hAnsi="Cambria" w:cs="Cambria"/>
                <w:b w:val="0"/>
                <w:color w:val="000000"/>
              </w:rPr>
              <w:t>BeReal</w:t>
            </w:r>
            <w:proofErr w:type="spellEnd"/>
            <w:r>
              <w:rPr>
                <w:rFonts w:ascii="Cambria" w:eastAsia="Cambria" w:hAnsi="Cambria" w:cs="Cambria"/>
                <w:b w:val="0"/>
                <w:color w:val="000000"/>
              </w:rPr>
              <w:t>, Snapchat etc.?</w:t>
            </w:r>
          </w:p>
        </w:tc>
        <w:tc>
          <w:tcPr>
            <w:tcW w:w="4395" w:type="dxa"/>
            <w:shd w:val="clear" w:color="auto" w:fill="FFF2CC"/>
          </w:tcPr>
          <w:p w14:paraId="00000233"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1 = 5-15 minutes daily</w:t>
            </w:r>
          </w:p>
          <w:p w14:paraId="00000234"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2 = 15-60 minutes daily</w:t>
            </w:r>
          </w:p>
          <w:p w14:paraId="00000235"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3 = More than 1 hour daily</w:t>
            </w:r>
          </w:p>
          <w:p w14:paraId="00000236" w14:textId="77777777" w:rsidR="00FC1FAB" w:rsidRDefault="00E37998">
            <w:pPr>
              <w:spacing w:line="360"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Pr>
                <w:rFonts w:ascii="Cambria" w:eastAsia="Cambria" w:hAnsi="Cambria" w:cs="Cambria"/>
              </w:rPr>
              <w:t>4 = Less than 5 minutes or very seldom</w:t>
            </w:r>
          </w:p>
        </w:tc>
      </w:tr>
      <w:tr w:rsidR="00FC1FAB" w14:paraId="7D91BBF1" w14:textId="77777777" w:rsidTr="00FC1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0" w:type="dxa"/>
            <w:tcBorders>
              <w:top w:val="single" w:sz="4" w:space="0" w:color="FFD965"/>
              <w:left w:val="single" w:sz="4" w:space="0" w:color="FFD965"/>
              <w:bottom w:val="single" w:sz="4" w:space="0" w:color="FFD965"/>
              <w:right w:val="single" w:sz="4" w:space="0" w:color="FFD965"/>
            </w:tcBorders>
            <w:shd w:val="clear" w:color="auto" w:fill="FFFFFF"/>
          </w:tcPr>
          <w:p w14:paraId="00000237" w14:textId="77777777" w:rsidR="00FC1FAB" w:rsidRDefault="00E37998">
            <w:pPr>
              <w:numPr>
                <w:ilvl w:val="0"/>
                <w:numId w:val="1"/>
              </w:numPr>
              <w:spacing w:line="360" w:lineRule="auto"/>
              <w:rPr>
                <w:rFonts w:ascii="Cambria" w:eastAsia="Cambria" w:hAnsi="Cambria" w:cs="Cambria"/>
                <w:color w:val="000000"/>
              </w:rPr>
            </w:pPr>
            <w:r>
              <w:rPr>
                <w:rFonts w:ascii="Cambria" w:eastAsia="Cambria" w:hAnsi="Cambria" w:cs="Cambria"/>
                <w:b w:val="0"/>
                <w:color w:val="000000"/>
              </w:rPr>
              <w:t>How often do you smoke?</w:t>
            </w:r>
          </w:p>
        </w:tc>
        <w:tc>
          <w:tcPr>
            <w:tcW w:w="4395" w:type="dxa"/>
            <w:tcBorders>
              <w:top w:val="single" w:sz="4" w:space="0" w:color="FFD965"/>
              <w:left w:val="single" w:sz="4" w:space="0" w:color="FFD965"/>
              <w:bottom w:val="single" w:sz="4" w:space="0" w:color="FFD965"/>
              <w:right w:val="single" w:sz="4" w:space="0" w:color="FFD965"/>
            </w:tcBorders>
            <w:shd w:val="clear" w:color="auto" w:fill="FFFFFF"/>
          </w:tcPr>
          <w:p w14:paraId="00000238"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1 = I smoke everyday</w:t>
            </w:r>
          </w:p>
          <w:p w14:paraId="00000239"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2 = I smoke on most days</w:t>
            </w:r>
          </w:p>
          <w:p w14:paraId="0000023A"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3 = I smoke on some days</w:t>
            </w:r>
          </w:p>
          <w:p w14:paraId="0000023B" w14:textId="77777777" w:rsidR="00FC1FAB" w:rsidRDefault="00E37998">
            <w:pPr>
              <w:spacing w:line="360" w:lineRule="auto"/>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4 = I do not smoke at all</w:t>
            </w:r>
          </w:p>
        </w:tc>
      </w:tr>
    </w:tbl>
    <w:p w14:paraId="0000023C" w14:textId="77777777" w:rsidR="00FC1FAB" w:rsidRDefault="00FC1FAB"/>
    <w:p w14:paraId="0000023D" w14:textId="77777777" w:rsidR="00FC1FAB" w:rsidRDefault="00FC1FAB">
      <w:pPr>
        <w:keepNext/>
        <w:keepLines/>
        <w:pBdr>
          <w:top w:val="nil"/>
          <w:left w:val="nil"/>
          <w:bottom w:val="nil"/>
          <w:right w:val="nil"/>
          <w:between w:val="nil"/>
        </w:pBdr>
        <w:spacing w:before="240"/>
        <w:rPr>
          <w:rFonts w:ascii="Cambria" w:eastAsia="Cambria" w:hAnsi="Cambria" w:cs="Cambria"/>
          <w:sz w:val="32"/>
          <w:szCs w:val="32"/>
        </w:rPr>
      </w:pPr>
    </w:p>
    <w:sectPr w:rsidR="00FC1FAB">
      <w:pgSz w:w="16820" w:h="11900" w:orient="landscape"/>
      <w:pgMar w:top="1134" w:right="1701" w:bottom="1134" w:left="1701" w:header="708" w:footer="708" w:gutter="0"/>
      <w:pgNumType w:start="1"/>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Rik Schalbroeck" w:date="2022-03-17T15:09:00Z" w:initials="">
    <w:p w14:paraId="0000023E" w14:textId="77777777" w:rsidR="00FC1FAB" w:rsidRDefault="00E37998">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What if one is an Engineer and the other works in IT?</w:t>
      </w:r>
    </w:p>
  </w:comment>
  <w:comment w:id="2" w:author="Stine Algart" w:date="2022-03-23T13:28:00Z" w:initials="">
    <w:p w14:paraId="0000023F" w14:textId="77777777" w:rsidR="00FC1FAB" w:rsidRDefault="00E37998">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Maybe we can change the </w:t>
      </w:r>
      <w:proofErr w:type="spellStart"/>
      <w:r>
        <w:rPr>
          <w:rFonts w:ascii="Arial" w:eastAsia="Arial" w:hAnsi="Arial" w:cs="Arial"/>
          <w:color w:val="000000"/>
          <w:sz w:val="22"/>
          <w:szCs w:val="22"/>
        </w:rPr>
        <w:t>seeting</w:t>
      </w:r>
      <w:proofErr w:type="spellEnd"/>
      <w:r>
        <w:rPr>
          <w:rFonts w:ascii="Arial" w:eastAsia="Arial" w:hAnsi="Arial" w:cs="Arial"/>
          <w:color w:val="000000"/>
          <w:sz w:val="22"/>
          <w:szCs w:val="22"/>
        </w:rPr>
        <w:t>, so that the participant can choose multiple answers? Would that be a solution?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000023E" w15:done="0"/>
  <w15:commentEx w15:paraId="0000023F" w15:paraIdParent="0000023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000023E" w16cid:durableId="26C1FC64"/>
  <w16cid:commentId w16cid:paraId="0000023F" w16cid:durableId="26C1FC6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26610A"/>
    <w:multiLevelType w:val="multilevel"/>
    <w:tmpl w:val="2878CD60"/>
    <w:lvl w:ilvl="0">
      <w:start w:val="1"/>
      <w:numFmt w:val="decimal"/>
      <w:lvlText w:val="%1."/>
      <w:lvlJc w:val="left"/>
      <w:pPr>
        <w:ind w:left="502"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FAB"/>
    <w:rsid w:val="00E37998"/>
    <w:rsid w:val="00FC1FA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2EDB4"/>
  <w15:docId w15:val="{6450A47F-E226-4A38-AAA9-08E73D19D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GB"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0AF"/>
    <w:rPr>
      <w:lang w:eastAsia="da-DK"/>
    </w:rPr>
  </w:style>
  <w:style w:type="paragraph" w:styleId="Overskrift1">
    <w:name w:val="heading 1"/>
    <w:basedOn w:val="Normal"/>
    <w:next w:val="Normal"/>
    <w:link w:val="Overskrift1Tegn"/>
    <w:uiPriority w:val="9"/>
    <w:qFormat/>
    <w:rsid w:val="0009030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link w:val="Overskrift2Tegn"/>
    <w:uiPriority w:val="9"/>
    <w:semiHidden/>
    <w:unhideWhenUsed/>
    <w:qFormat/>
    <w:rsid w:val="00FB6B01"/>
    <w:pPr>
      <w:spacing w:before="100" w:beforeAutospacing="1" w:after="100" w:afterAutospacing="1"/>
      <w:outlineLvl w:val="1"/>
    </w:pPr>
    <w:rPr>
      <w:b/>
      <w:bCs/>
      <w:sz w:val="36"/>
      <w:szCs w:val="36"/>
    </w:rPr>
  </w:style>
  <w:style w:type="paragraph" w:styleId="Overskrift3">
    <w:name w:val="heading 3"/>
    <w:basedOn w:val="Normal"/>
    <w:next w:val="Normal"/>
    <w:uiPriority w:val="9"/>
    <w:semiHidden/>
    <w:unhideWhenUsed/>
    <w:qFormat/>
    <w:pPr>
      <w:keepNext/>
      <w:keepLines/>
      <w:spacing w:before="280" w:after="80"/>
      <w:outlineLvl w:val="2"/>
    </w:pPr>
    <w:rPr>
      <w:b/>
      <w:sz w:val="28"/>
      <w:szCs w:val="28"/>
    </w:rPr>
  </w:style>
  <w:style w:type="paragraph" w:styleId="Overskrift4">
    <w:name w:val="heading 4"/>
    <w:basedOn w:val="Normal"/>
    <w:next w:val="Normal"/>
    <w:uiPriority w:val="9"/>
    <w:semiHidden/>
    <w:unhideWhenUsed/>
    <w:qFormat/>
    <w:pPr>
      <w:keepNext/>
      <w:keepLines/>
      <w:spacing w:before="240" w:after="40"/>
      <w:outlineLvl w:val="3"/>
    </w:pPr>
    <w:rPr>
      <w:b/>
    </w:rPr>
  </w:style>
  <w:style w:type="paragraph" w:styleId="Overskrift5">
    <w:name w:val="heading 5"/>
    <w:basedOn w:val="Normal"/>
    <w:next w:val="Normal"/>
    <w:uiPriority w:val="9"/>
    <w:semiHidden/>
    <w:unhideWhenUsed/>
    <w:qFormat/>
    <w:pPr>
      <w:keepNext/>
      <w:keepLines/>
      <w:spacing w:before="220" w:after="40"/>
      <w:outlineLvl w:val="4"/>
    </w:pPr>
    <w:rPr>
      <w:b/>
      <w:sz w:val="22"/>
      <w:szCs w:val="22"/>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styleId="Tabel-Gitter">
    <w:name w:val="Table Grid"/>
    <w:basedOn w:val="Tabel-Normal"/>
    <w:uiPriority w:val="39"/>
    <w:rsid w:val="00FB6B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tabel4-farve4">
    <w:name w:val="Grid Table 4 Accent 4"/>
    <w:basedOn w:val="Tabel-Normal"/>
    <w:uiPriority w:val="49"/>
    <w:rsid w:val="00FB6B01"/>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color w:val="FFFFFF" w:themeColor="background1"/>
      </w:rPr>
      <w:tblPr/>
      <w:tcPr>
        <w:tcBorders>
          <w:top w:val="double" w:sz="4" w:space="0" w:color="FFC000" w:themeColor="accent4"/>
        </w:tcBorders>
      </w:tcPr>
    </w:tblStylePr>
    <w:tblStylePr w:type="firstCol">
      <w:rPr>
        <w:b/>
        <w:bCs/>
        <w:color w:val="FFFFFF" w:themeColor="background1"/>
      </w:rPr>
    </w:tblStylePr>
    <w:tblStylePr w:type="lastCol">
      <w:rPr>
        <w:b/>
        <w:bCs/>
        <w:color w:val="FFFFFF" w:themeColor="background1"/>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ittertabel5-mrk-farve4">
    <w:name w:val="Grid Table 5 Dark Accent 4"/>
    <w:basedOn w:val="Tabel-Normal"/>
    <w:uiPriority w:val="50"/>
    <w:rsid w:val="00FB6B0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tabel5-mrk-farve2">
    <w:name w:val="Grid Table 5 Dark Accent 2"/>
    <w:basedOn w:val="Tabel-Normal"/>
    <w:uiPriority w:val="50"/>
    <w:rsid w:val="00FB6B0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customStyle="1" w:styleId="Overskrift2Tegn">
    <w:name w:val="Overskrift 2 Tegn"/>
    <w:basedOn w:val="Standardskrifttypeiafsnit"/>
    <w:link w:val="Overskrift2"/>
    <w:uiPriority w:val="9"/>
    <w:rsid w:val="00FB6B01"/>
    <w:rPr>
      <w:rFonts w:ascii="Times New Roman" w:eastAsia="Times New Roman" w:hAnsi="Times New Roman" w:cs="Times New Roman"/>
      <w:b/>
      <w:bCs/>
      <w:sz w:val="36"/>
      <w:szCs w:val="36"/>
      <w:lang w:eastAsia="da-DK"/>
    </w:rPr>
  </w:style>
  <w:style w:type="paragraph" w:styleId="NormalWeb">
    <w:name w:val="Normal (Web)"/>
    <w:basedOn w:val="Normal"/>
    <w:uiPriority w:val="99"/>
    <w:semiHidden/>
    <w:unhideWhenUsed/>
    <w:rsid w:val="00FB6B01"/>
    <w:pPr>
      <w:spacing w:before="100" w:beforeAutospacing="1" w:after="100" w:afterAutospacing="1"/>
    </w:pPr>
  </w:style>
  <w:style w:type="character" w:customStyle="1" w:styleId="Overskrift1Tegn">
    <w:name w:val="Overskrift 1 Tegn"/>
    <w:basedOn w:val="Standardskrifttypeiafsnit"/>
    <w:link w:val="Overskrift1"/>
    <w:uiPriority w:val="9"/>
    <w:rsid w:val="00090302"/>
    <w:rPr>
      <w:rFonts w:asciiTheme="majorHAnsi" w:eastAsiaTheme="majorEastAsia" w:hAnsiTheme="majorHAnsi" w:cstheme="majorBidi"/>
      <w:color w:val="2F5496" w:themeColor="accent1" w:themeShade="BF"/>
      <w:sz w:val="32"/>
      <w:szCs w:val="32"/>
      <w:lang w:eastAsia="da-DK"/>
    </w:rPr>
  </w:style>
  <w:style w:type="paragraph" w:customStyle="1" w:styleId="msonormal0">
    <w:name w:val="msonormal"/>
    <w:basedOn w:val="Normal"/>
    <w:rsid w:val="00D410AF"/>
    <w:pPr>
      <w:spacing w:before="100" w:beforeAutospacing="1" w:after="100" w:afterAutospacing="1"/>
    </w:pPr>
  </w:style>
  <w:style w:type="paragraph" w:styleId="Underti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0">
    <w:basedOn w:val="Tabel-Normal"/>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1">
    <w:basedOn w:val="Tabel-Normal"/>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2">
    <w:basedOn w:val="Tabel-Normal"/>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3">
    <w:basedOn w:val="Tabel-Normal"/>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4">
    <w:basedOn w:val="Tabel-Normal"/>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5">
    <w:basedOn w:val="Tabel-Normal"/>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6">
    <w:basedOn w:val="Tabel-Normal"/>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7">
    <w:basedOn w:val="Tabel-Normal"/>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8">
    <w:basedOn w:val="Tabel-Normal"/>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9">
    <w:basedOn w:val="Tabel-Normal"/>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a">
    <w:basedOn w:val="Tabel-Normal"/>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b">
    <w:basedOn w:val="Tabel-Normal"/>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c">
    <w:basedOn w:val="Tabel-Normal"/>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d">
    <w:basedOn w:val="Tabel-Normal"/>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e">
    <w:basedOn w:val="Tabel-Normal"/>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
    <w:basedOn w:val="Tabel-Normal"/>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0">
    <w:basedOn w:val="Tabel-Normal"/>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1">
    <w:basedOn w:val="Tabel-Normal"/>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2">
    <w:basedOn w:val="Tabel-Normal"/>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3">
    <w:basedOn w:val="Tabel-Normal"/>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4">
    <w:basedOn w:val="Tabel-Normal"/>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5">
    <w:basedOn w:val="Tabel-Normal"/>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6">
    <w:basedOn w:val="Tabel-Normal"/>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paragraph" w:styleId="Kommentartekst">
    <w:name w:val="annotation text"/>
    <w:basedOn w:val="Normal"/>
    <w:link w:val="KommentartekstTegn"/>
    <w:uiPriority w:val="99"/>
    <w:semiHidden/>
    <w:unhideWhenUsed/>
    <w:rPr>
      <w:sz w:val="20"/>
      <w:szCs w:val="20"/>
    </w:rPr>
  </w:style>
  <w:style w:type="character" w:customStyle="1" w:styleId="KommentartekstTegn">
    <w:name w:val="Kommentartekst Tegn"/>
    <w:basedOn w:val="Standardskrifttypeiafsnit"/>
    <w:link w:val="Kommentartekst"/>
    <w:uiPriority w:val="99"/>
    <w:semiHidden/>
    <w:rPr>
      <w:sz w:val="20"/>
      <w:szCs w:val="20"/>
      <w:lang w:eastAsia="da-DK"/>
    </w:rPr>
  </w:style>
  <w:style w:type="character" w:styleId="Kommentarhenvisning">
    <w:name w:val="annotation reference"/>
    <w:basedOn w:val="Standardskrifttypeiafsnit"/>
    <w:uiPriority w:val="99"/>
    <w:semiHidden/>
    <w:unhideWhenUsed/>
    <w:rPr>
      <w:sz w:val="16"/>
      <w:szCs w:val="16"/>
    </w:rPr>
  </w:style>
  <w:style w:type="paragraph" w:styleId="Kommentaremne">
    <w:name w:val="annotation subject"/>
    <w:basedOn w:val="Kommentartekst"/>
    <w:next w:val="Kommentartekst"/>
    <w:link w:val="KommentaremneTegn"/>
    <w:uiPriority w:val="99"/>
    <w:semiHidden/>
    <w:unhideWhenUsed/>
    <w:rsid w:val="00FC15C9"/>
    <w:rPr>
      <w:b/>
      <w:bCs/>
    </w:rPr>
  </w:style>
  <w:style w:type="character" w:customStyle="1" w:styleId="KommentaremneTegn">
    <w:name w:val="Kommentaremne Tegn"/>
    <w:basedOn w:val="KommentartekstTegn"/>
    <w:link w:val="Kommentaremne"/>
    <w:uiPriority w:val="99"/>
    <w:semiHidden/>
    <w:rsid w:val="00FC15C9"/>
    <w:rPr>
      <w:b/>
      <w:bCs/>
      <w:sz w:val="20"/>
      <w:szCs w:val="20"/>
      <w:lang w:eastAsia="da-DK"/>
    </w:rPr>
  </w:style>
  <w:style w:type="paragraph" w:styleId="Markeringsbobletekst">
    <w:name w:val="Balloon Text"/>
    <w:basedOn w:val="Normal"/>
    <w:link w:val="MarkeringsbobletekstTegn"/>
    <w:uiPriority w:val="99"/>
    <w:semiHidden/>
    <w:unhideWhenUsed/>
    <w:rsid w:val="0007213D"/>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7213D"/>
    <w:rPr>
      <w:rFonts w:ascii="Segoe UI" w:hAnsi="Segoe UI" w:cs="Segoe UI"/>
      <w:sz w:val="18"/>
      <w:szCs w:val="18"/>
      <w:lang w:eastAsia="da-DK"/>
    </w:rPr>
  </w:style>
  <w:style w:type="table" w:customStyle="1" w:styleId="af7">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8">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9">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a">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b">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c">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d">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e">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0">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1">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2">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3">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4">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5">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6">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7">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8">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9">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a">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b">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c">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d">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e">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f">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f0">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f1">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f2">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f3">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f4">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f5">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f6">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f7">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f8">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f9">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fa">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fb">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fc">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 w:type="table" w:customStyle="1" w:styleId="afffd">
    <w:basedOn w:val="TableNormal4"/>
    <w:tblPr>
      <w:tblStyleRowBandSize w:val="1"/>
      <w:tblStyleColBandSize w:val="1"/>
      <w:tblCellMar>
        <w:top w:w="0" w:type="dxa"/>
        <w:left w:w="115" w:type="dxa"/>
        <w:bottom w:w="0" w:type="dxa"/>
        <w:right w:w="115" w:type="dxa"/>
      </w:tblCellMar>
    </w:tblPr>
    <w:tcPr>
      <w:shd w:val="clear" w:color="auto" w:fill="FBE5D5"/>
    </w:tc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color w:val="FFFFFF"/>
      </w:rPr>
      <w:tblPr/>
      <w:tcPr>
        <w:tcBorders>
          <w:top w:val="single" w:sz="4" w:space="0" w:color="FFC000"/>
        </w:tcBorders>
      </w:tcPr>
    </w:tblStylePr>
    <w:tblStylePr w:type="firstCol">
      <w:rPr>
        <w:b/>
        <w:color w:val="FFFFFF"/>
      </w:rPr>
    </w:tblStylePr>
    <w:tblStylePr w:type="lastCol">
      <w:rPr>
        <w:b/>
        <w:color w:val="FFFFFF"/>
      </w:rPr>
    </w:tblStylePr>
    <w:tblStylePr w:type="band1Vert">
      <w:tblPr/>
      <w:tcPr>
        <w:shd w:val="clear" w:color="auto" w:fill="FFF2CC"/>
      </w:tcPr>
    </w:tblStylePr>
    <w:tblStylePr w:type="band1Horz">
      <w:tblPr/>
      <w:tcPr>
        <w:shd w:val="clear" w:color="auto" w:fill="FFF2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xUyewKtODQX9z821aRi7O3kX7g==">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3956</Words>
  <Characters>20970</Characters>
  <Application>Microsoft Office Word</Application>
  <DocSecurity>0</DocSecurity>
  <Lines>174</Lines>
  <Paragraphs>49</Paragraphs>
  <ScaleCrop>false</ScaleCrop>
  <Company/>
  <LinksUpToDate>false</LinksUpToDate>
  <CharactersWithSpaces>24877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Stine Rigmor Algart</dc:creator>
  <cp:lastModifiedBy>Rizwan Parvaiz</cp:lastModifiedBy>
  <cp:revision>2</cp:revision>
  <dcterms:created xsi:type="dcterms:W3CDTF">2022-09-06T15:07:00Z</dcterms:created>
  <dcterms:modified xsi:type="dcterms:W3CDTF">2022-09-06T15:07:00Z</dcterms:modified>
</cp:coreProperties>
</file>