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523AE" w14:textId="0C41536F" w:rsidR="006B775F" w:rsidRPr="00F71EDE" w:rsidRDefault="006F24C7" w:rsidP="006B775F">
      <w:pPr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>Embase search strategy</w:t>
      </w:r>
    </w:p>
    <w:p w14:paraId="3346A7DF" w14:textId="4F7E0368" w:rsidR="006B775F" w:rsidRPr="006B775F" w:rsidRDefault="006B775F" w:rsidP="006B775F">
      <w:pPr>
        <w:rPr>
          <w:lang w:val="en-US"/>
        </w:rPr>
      </w:pPr>
      <w:bookmarkStart w:id="0" w:name="_Hlk84487425"/>
      <w:r w:rsidRPr="006B775F">
        <w:rPr>
          <w:lang w:val="en-US"/>
        </w:rPr>
        <w:t>1</w:t>
      </w:r>
      <w:r w:rsidRPr="006B775F">
        <w:rPr>
          <w:lang w:val="en-US"/>
        </w:rPr>
        <w:tab/>
        <w:t>mental health/</w:t>
      </w:r>
      <w:r w:rsidRPr="006B775F">
        <w:rPr>
          <w:lang w:val="en-US"/>
        </w:rPr>
        <w:tab/>
      </w:r>
    </w:p>
    <w:p w14:paraId="38A2F1CD" w14:textId="30559B27" w:rsidR="006B775F" w:rsidRPr="006B775F" w:rsidRDefault="006B775F" w:rsidP="006B775F">
      <w:pPr>
        <w:rPr>
          <w:lang w:val="en-US"/>
        </w:rPr>
      </w:pPr>
      <w:r w:rsidRPr="006B775F">
        <w:rPr>
          <w:lang w:val="en-US"/>
        </w:rPr>
        <w:t>2</w:t>
      </w:r>
      <w:r w:rsidRPr="006B775F">
        <w:rPr>
          <w:lang w:val="en-US"/>
        </w:rPr>
        <w:tab/>
        <w:t>mental disorder.mp. or mental disease/</w:t>
      </w:r>
      <w:r w:rsidRPr="006B775F">
        <w:rPr>
          <w:lang w:val="en-US"/>
        </w:rPr>
        <w:tab/>
      </w:r>
    </w:p>
    <w:p w14:paraId="5E230C81" w14:textId="085F6A4F" w:rsidR="006B775F" w:rsidRPr="006B775F" w:rsidRDefault="006B775F" w:rsidP="006B775F">
      <w:pPr>
        <w:rPr>
          <w:lang w:val="en-US"/>
        </w:rPr>
      </w:pPr>
      <w:r w:rsidRPr="006B775F">
        <w:rPr>
          <w:lang w:val="en-US"/>
        </w:rPr>
        <w:t>3</w:t>
      </w:r>
      <w:r w:rsidRPr="006B775F">
        <w:rPr>
          <w:lang w:val="en-US"/>
        </w:rPr>
        <w:tab/>
        <w:t>mental illness.mp.</w:t>
      </w:r>
      <w:r w:rsidRPr="006B775F">
        <w:rPr>
          <w:lang w:val="en-US"/>
        </w:rPr>
        <w:tab/>
      </w:r>
    </w:p>
    <w:p w14:paraId="01A39233" w14:textId="5B02756B" w:rsidR="006B775F" w:rsidRPr="006B775F" w:rsidRDefault="006B775F" w:rsidP="006B775F">
      <w:pPr>
        <w:rPr>
          <w:lang w:val="en-US"/>
        </w:rPr>
      </w:pPr>
      <w:r w:rsidRPr="006B775F">
        <w:rPr>
          <w:lang w:val="en-US"/>
        </w:rPr>
        <w:t>4</w:t>
      </w:r>
      <w:r w:rsidRPr="006B775F">
        <w:rPr>
          <w:lang w:val="en-US"/>
        </w:rPr>
        <w:tab/>
        <w:t>"mixed anxiety and depression"/ or depression/</w:t>
      </w:r>
      <w:r w:rsidRPr="006B775F">
        <w:rPr>
          <w:lang w:val="en-US"/>
        </w:rPr>
        <w:tab/>
      </w:r>
    </w:p>
    <w:p w14:paraId="7B2C6020" w14:textId="05B7108C" w:rsidR="006B775F" w:rsidRPr="006B775F" w:rsidRDefault="006B775F" w:rsidP="006B775F">
      <w:pPr>
        <w:rPr>
          <w:lang w:val="en-US"/>
        </w:rPr>
      </w:pPr>
      <w:r w:rsidRPr="006B775F">
        <w:rPr>
          <w:lang w:val="en-US"/>
        </w:rPr>
        <w:t>5</w:t>
      </w:r>
      <w:r w:rsidRPr="006B775F">
        <w:rPr>
          <w:lang w:val="en-US"/>
        </w:rPr>
        <w:tab/>
        <w:t>anxiety/ or anxiety disorder/</w:t>
      </w:r>
      <w:r w:rsidRPr="006B775F">
        <w:rPr>
          <w:lang w:val="en-US"/>
        </w:rPr>
        <w:tab/>
      </w:r>
    </w:p>
    <w:p w14:paraId="7070B544" w14:textId="16B054EF" w:rsidR="006B775F" w:rsidRPr="006B775F" w:rsidRDefault="006B775F" w:rsidP="006B775F">
      <w:pPr>
        <w:rPr>
          <w:lang w:val="en-US"/>
        </w:rPr>
      </w:pPr>
      <w:r w:rsidRPr="006B775F">
        <w:rPr>
          <w:lang w:val="en-US"/>
        </w:rPr>
        <w:t>6</w:t>
      </w:r>
      <w:r w:rsidRPr="006B775F">
        <w:rPr>
          <w:lang w:val="en-US"/>
        </w:rPr>
        <w:tab/>
        <w:t>psychosis/ or schizo*.mp.</w:t>
      </w:r>
      <w:r w:rsidRPr="006B775F">
        <w:rPr>
          <w:lang w:val="en-US"/>
        </w:rPr>
        <w:tab/>
      </w:r>
    </w:p>
    <w:p w14:paraId="2EE6F102" w14:textId="2DCFC474" w:rsidR="006B775F" w:rsidRPr="006B775F" w:rsidRDefault="006B775F" w:rsidP="006B775F">
      <w:pPr>
        <w:rPr>
          <w:lang w:val="en-US"/>
        </w:rPr>
      </w:pPr>
      <w:r w:rsidRPr="006B775F">
        <w:rPr>
          <w:lang w:val="en-US"/>
        </w:rPr>
        <w:t>7</w:t>
      </w:r>
      <w:r w:rsidRPr="006B775F">
        <w:rPr>
          <w:lang w:val="en-US"/>
        </w:rPr>
        <w:tab/>
        <w:t>bipolar disorder/ or bipolar depression/ or bipolar.mp.</w:t>
      </w:r>
      <w:r w:rsidRPr="006B775F">
        <w:rPr>
          <w:lang w:val="en-US"/>
        </w:rPr>
        <w:tab/>
      </w:r>
    </w:p>
    <w:p w14:paraId="6CB8A494" w14:textId="36C7E603" w:rsidR="006B775F" w:rsidRPr="006B775F" w:rsidRDefault="006B775F" w:rsidP="006B775F">
      <w:pPr>
        <w:rPr>
          <w:lang w:val="en-US"/>
        </w:rPr>
      </w:pPr>
      <w:r w:rsidRPr="006B775F">
        <w:rPr>
          <w:lang w:val="en-US"/>
        </w:rPr>
        <w:t>8</w:t>
      </w:r>
      <w:r w:rsidRPr="006B775F">
        <w:rPr>
          <w:lang w:val="en-US"/>
        </w:rPr>
        <w:tab/>
        <w:t>dementia/</w:t>
      </w:r>
      <w:r w:rsidRPr="006B775F">
        <w:rPr>
          <w:lang w:val="en-US"/>
        </w:rPr>
        <w:tab/>
      </w:r>
    </w:p>
    <w:p w14:paraId="028EAD38" w14:textId="7791FDF0" w:rsidR="006B775F" w:rsidRPr="006B775F" w:rsidRDefault="006B775F" w:rsidP="006B775F">
      <w:pPr>
        <w:rPr>
          <w:lang w:val="en-US"/>
        </w:rPr>
      </w:pPr>
      <w:r w:rsidRPr="006B775F">
        <w:rPr>
          <w:lang w:val="en-US"/>
        </w:rPr>
        <w:t>9</w:t>
      </w:r>
      <w:r w:rsidRPr="006B775F">
        <w:rPr>
          <w:lang w:val="en-US"/>
        </w:rPr>
        <w:tab/>
        <w:t>1 or 2 or 3 or 4 or 5 or 6 or 7 or 8</w:t>
      </w:r>
      <w:r w:rsidRPr="006B775F">
        <w:rPr>
          <w:lang w:val="en-US"/>
        </w:rPr>
        <w:tab/>
      </w:r>
    </w:p>
    <w:p w14:paraId="3697DCBD" w14:textId="6A952AA5" w:rsidR="006B775F" w:rsidRPr="006B775F" w:rsidRDefault="006B775F" w:rsidP="006B775F">
      <w:pPr>
        <w:rPr>
          <w:lang w:val="en-US"/>
        </w:rPr>
      </w:pPr>
      <w:r w:rsidRPr="006B775F">
        <w:rPr>
          <w:lang w:val="en-US"/>
        </w:rPr>
        <w:t>10</w:t>
      </w:r>
      <w:r w:rsidRPr="006B775F">
        <w:rPr>
          <w:lang w:val="en-US"/>
        </w:rPr>
        <w:tab/>
        <w:t>general practice/</w:t>
      </w:r>
      <w:r w:rsidRPr="006B775F">
        <w:rPr>
          <w:lang w:val="en-US"/>
        </w:rPr>
        <w:tab/>
      </w:r>
    </w:p>
    <w:p w14:paraId="7AFC1C9F" w14:textId="32F13543" w:rsidR="006B775F" w:rsidRPr="006B775F" w:rsidRDefault="006B775F" w:rsidP="006B775F">
      <w:pPr>
        <w:rPr>
          <w:lang w:val="en-US"/>
        </w:rPr>
      </w:pPr>
      <w:r w:rsidRPr="006B775F">
        <w:rPr>
          <w:lang w:val="en-US"/>
        </w:rPr>
        <w:t>11</w:t>
      </w:r>
      <w:r w:rsidRPr="006B775F">
        <w:rPr>
          <w:lang w:val="en-US"/>
        </w:rPr>
        <w:tab/>
        <w:t>primary care.mp.</w:t>
      </w:r>
      <w:r w:rsidRPr="006B775F">
        <w:rPr>
          <w:lang w:val="en-US"/>
        </w:rPr>
        <w:tab/>
      </w:r>
    </w:p>
    <w:p w14:paraId="34E2E810" w14:textId="5E350442" w:rsidR="006B775F" w:rsidRPr="006B775F" w:rsidRDefault="006B775F" w:rsidP="006B775F">
      <w:pPr>
        <w:rPr>
          <w:lang w:val="en-US"/>
        </w:rPr>
      </w:pPr>
      <w:r w:rsidRPr="006B775F">
        <w:rPr>
          <w:lang w:val="en-US"/>
        </w:rPr>
        <w:t>12</w:t>
      </w:r>
      <w:r w:rsidRPr="006B775F">
        <w:rPr>
          <w:lang w:val="en-US"/>
        </w:rPr>
        <w:tab/>
        <w:t>nursing home/ or care home.mp. or elderly care/</w:t>
      </w:r>
      <w:r w:rsidRPr="006B775F">
        <w:rPr>
          <w:lang w:val="en-US"/>
        </w:rPr>
        <w:tab/>
      </w:r>
    </w:p>
    <w:p w14:paraId="7FED81A7" w14:textId="357ED819" w:rsidR="006B775F" w:rsidRPr="006B775F" w:rsidRDefault="006B775F" w:rsidP="006B775F">
      <w:pPr>
        <w:rPr>
          <w:lang w:val="en-US"/>
        </w:rPr>
      </w:pPr>
      <w:r w:rsidRPr="006B775F">
        <w:rPr>
          <w:lang w:val="en-US"/>
        </w:rPr>
        <w:t>13</w:t>
      </w:r>
      <w:r w:rsidRPr="006B775F">
        <w:rPr>
          <w:lang w:val="en-US"/>
        </w:rPr>
        <w:tab/>
        <w:t>primary medical care/ or general practitioner/ or GP practice.mp.</w:t>
      </w:r>
      <w:r w:rsidRPr="006B775F">
        <w:rPr>
          <w:lang w:val="en-US"/>
        </w:rPr>
        <w:tab/>
      </w:r>
    </w:p>
    <w:p w14:paraId="5593EDAF" w14:textId="57C4D727" w:rsidR="006B775F" w:rsidRPr="006B775F" w:rsidRDefault="006B775F" w:rsidP="006B775F">
      <w:pPr>
        <w:rPr>
          <w:lang w:val="en-US"/>
        </w:rPr>
      </w:pPr>
      <w:r w:rsidRPr="006B775F">
        <w:rPr>
          <w:lang w:val="en-US"/>
        </w:rPr>
        <w:t>14</w:t>
      </w:r>
      <w:r w:rsidRPr="006B775F">
        <w:rPr>
          <w:lang w:val="en-US"/>
        </w:rPr>
        <w:tab/>
        <w:t>community pharmacy.mp.</w:t>
      </w:r>
      <w:r w:rsidRPr="006B775F">
        <w:rPr>
          <w:lang w:val="en-US"/>
        </w:rPr>
        <w:tab/>
      </w:r>
    </w:p>
    <w:p w14:paraId="271242E5" w14:textId="522E5D79" w:rsidR="006B775F" w:rsidRPr="006B775F" w:rsidRDefault="006B775F" w:rsidP="006B775F">
      <w:pPr>
        <w:rPr>
          <w:lang w:val="en-US"/>
        </w:rPr>
      </w:pPr>
      <w:r w:rsidRPr="006B775F">
        <w:rPr>
          <w:lang w:val="en-US"/>
        </w:rPr>
        <w:t>15</w:t>
      </w:r>
      <w:r w:rsidRPr="006B775F">
        <w:rPr>
          <w:lang w:val="en-US"/>
        </w:rPr>
        <w:tab/>
        <w:t>ambulatory care/</w:t>
      </w:r>
      <w:r w:rsidRPr="006B775F">
        <w:rPr>
          <w:lang w:val="en-US"/>
        </w:rPr>
        <w:tab/>
      </w:r>
    </w:p>
    <w:p w14:paraId="029D0963" w14:textId="0916FE81" w:rsidR="006B775F" w:rsidRPr="006B775F" w:rsidRDefault="006B775F" w:rsidP="006B775F">
      <w:pPr>
        <w:rPr>
          <w:lang w:val="en-US"/>
        </w:rPr>
      </w:pPr>
      <w:r w:rsidRPr="006B775F">
        <w:rPr>
          <w:lang w:val="en-US"/>
        </w:rPr>
        <w:t>16</w:t>
      </w:r>
      <w:r w:rsidRPr="006B775F">
        <w:rPr>
          <w:lang w:val="en-US"/>
        </w:rPr>
        <w:tab/>
        <w:t>10 or 11 or 12 or 13 or 14 or 15</w:t>
      </w:r>
      <w:r w:rsidRPr="006B775F">
        <w:rPr>
          <w:lang w:val="en-US"/>
        </w:rPr>
        <w:tab/>
      </w:r>
    </w:p>
    <w:p w14:paraId="5D7DC54C" w14:textId="4CD7AD0F" w:rsidR="006B775F" w:rsidRPr="006B775F" w:rsidRDefault="006B775F" w:rsidP="006B775F">
      <w:pPr>
        <w:rPr>
          <w:lang w:val="en-US"/>
        </w:rPr>
      </w:pPr>
      <w:r w:rsidRPr="006B775F">
        <w:rPr>
          <w:lang w:val="en-US"/>
        </w:rPr>
        <w:t>17</w:t>
      </w:r>
      <w:r w:rsidRPr="006B775F">
        <w:rPr>
          <w:lang w:val="en-US"/>
        </w:rPr>
        <w:tab/>
        <w:t>drug safety/ or medication safety.mp. or medication error/ or patient safety/</w:t>
      </w:r>
      <w:r w:rsidRPr="006B775F">
        <w:rPr>
          <w:lang w:val="en-US"/>
        </w:rPr>
        <w:tab/>
      </w:r>
    </w:p>
    <w:p w14:paraId="3D06E681" w14:textId="683B7A82" w:rsidR="006B775F" w:rsidRPr="00AA162F" w:rsidRDefault="006B775F" w:rsidP="006B775F">
      <w:pPr>
        <w:rPr>
          <w:rFonts w:cstheme="minorHAnsi"/>
          <w:lang w:val="en-US"/>
        </w:rPr>
      </w:pPr>
      <w:r w:rsidRPr="00AA162F">
        <w:rPr>
          <w:rFonts w:cstheme="minorHAnsi"/>
          <w:lang w:val="en-US"/>
        </w:rPr>
        <w:t>18</w:t>
      </w:r>
      <w:r w:rsidRPr="00AA162F">
        <w:rPr>
          <w:rFonts w:cstheme="minorHAnsi"/>
          <w:lang w:val="en-US"/>
        </w:rPr>
        <w:tab/>
        <w:t>adverse drug event.mp. or adverse drug reaction/</w:t>
      </w:r>
      <w:r w:rsidRPr="00AA162F">
        <w:rPr>
          <w:rFonts w:cstheme="minorHAnsi"/>
          <w:lang w:val="en-US"/>
        </w:rPr>
        <w:tab/>
      </w:r>
    </w:p>
    <w:p w14:paraId="0431FF8A" w14:textId="65ACD569" w:rsidR="00476519" w:rsidRPr="00415727" w:rsidRDefault="00476519" w:rsidP="00415727">
      <w:r w:rsidRPr="00415727">
        <w:t>19          prescribing error.mp.</w:t>
      </w:r>
    </w:p>
    <w:p w14:paraId="3283F809" w14:textId="45D2E4D9" w:rsidR="00476519" w:rsidRPr="00415727" w:rsidRDefault="00415727" w:rsidP="00415727">
      <w:r w:rsidRPr="00415727">
        <w:t xml:space="preserve">20 </w:t>
      </w:r>
      <w:r>
        <w:t xml:space="preserve">         </w:t>
      </w:r>
      <w:r w:rsidR="00476519" w:rsidRPr="00415727">
        <w:t>medication adherence.mp. or medication compliance/</w:t>
      </w:r>
    </w:p>
    <w:p w14:paraId="6639F0E4" w14:textId="16530B02" w:rsidR="00476519" w:rsidRPr="00415727" w:rsidRDefault="00476519" w:rsidP="00415727">
      <w:r w:rsidRPr="00415727">
        <w:t>21</w:t>
      </w:r>
      <w:r w:rsidR="00AA162F" w:rsidRPr="00415727">
        <w:t xml:space="preserve">          </w:t>
      </w:r>
      <w:r w:rsidRPr="00415727">
        <w:t>non-adherence.mp.</w:t>
      </w:r>
    </w:p>
    <w:p w14:paraId="6BD27522" w14:textId="692B9388" w:rsidR="00476519" w:rsidRPr="00415727" w:rsidRDefault="00476519" w:rsidP="00415727">
      <w:r w:rsidRPr="00415727">
        <w:t>22</w:t>
      </w:r>
      <w:r w:rsidR="00AA162F" w:rsidRPr="00415727">
        <w:t xml:space="preserve">          administration error.mp.</w:t>
      </w:r>
    </w:p>
    <w:p w14:paraId="0A28DE97" w14:textId="47C7C889" w:rsidR="00AA162F" w:rsidRPr="00415727" w:rsidRDefault="00AA162F" w:rsidP="00415727">
      <w:r w:rsidRPr="00415727">
        <w:t>23          dispensing error.mp.</w:t>
      </w:r>
    </w:p>
    <w:p w14:paraId="44055B48" w14:textId="2282260F" w:rsidR="006B775F" w:rsidRPr="00415727" w:rsidRDefault="006B775F" w:rsidP="00415727">
      <w:r w:rsidRPr="00415727">
        <w:t>2</w:t>
      </w:r>
      <w:r w:rsidR="00AA162F" w:rsidRPr="00415727">
        <w:t>4</w:t>
      </w:r>
      <w:r w:rsidRPr="00415727">
        <w:tab/>
        <w:t>17 or 18 or 19 or 20 or 21</w:t>
      </w:r>
      <w:r w:rsidR="00AA162F" w:rsidRPr="00415727">
        <w:t xml:space="preserve"> or 22 or 23</w:t>
      </w:r>
    </w:p>
    <w:p w14:paraId="1C8BB4B9" w14:textId="170502C4" w:rsidR="006B775F" w:rsidRPr="00415727" w:rsidRDefault="006B775F" w:rsidP="00415727">
      <w:r w:rsidRPr="00415727">
        <w:t>2</w:t>
      </w:r>
      <w:r w:rsidR="00AA162F" w:rsidRPr="00415727">
        <w:t>5</w:t>
      </w:r>
      <w:r w:rsidRPr="00415727">
        <w:tab/>
        <w:t xml:space="preserve">9 and 16 and </w:t>
      </w:r>
      <w:r w:rsidR="00AA162F" w:rsidRPr="00415727">
        <w:t>24</w:t>
      </w:r>
    </w:p>
    <w:p w14:paraId="6CF6DBB0" w14:textId="57D04547" w:rsidR="006D3540" w:rsidRPr="00415727" w:rsidRDefault="006B775F" w:rsidP="00415727">
      <w:r w:rsidRPr="00415727">
        <w:t>2</w:t>
      </w:r>
      <w:r w:rsidR="00AA162F" w:rsidRPr="00415727">
        <w:t>6</w:t>
      </w:r>
      <w:r w:rsidRPr="00415727">
        <w:tab/>
        <w:t>limit 2</w:t>
      </w:r>
      <w:r w:rsidR="00AA162F" w:rsidRPr="00415727">
        <w:t>5</w:t>
      </w:r>
      <w:r w:rsidRPr="00415727">
        <w:t xml:space="preserve"> to (english and yr="2000 -</w:t>
      </w:r>
      <w:r w:rsidR="00977CF8">
        <w:t xml:space="preserve"> </w:t>
      </w:r>
      <w:r w:rsidRPr="00415727">
        <w:t>Current")</w:t>
      </w:r>
      <w:r w:rsidRPr="00415727">
        <w:tab/>
      </w:r>
      <w:bookmarkEnd w:id="0"/>
    </w:p>
    <w:sectPr w:rsidR="006D3540" w:rsidRPr="004157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661"/>
    <w:rsid w:val="00274733"/>
    <w:rsid w:val="00415727"/>
    <w:rsid w:val="00476519"/>
    <w:rsid w:val="00541333"/>
    <w:rsid w:val="00616695"/>
    <w:rsid w:val="006B775F"/>
    <w:rsid w:val="006D3540"/>
    <w:rsid w:val="006F24C7"/>
    <w:rsid w:val="007F1D71"/>
    <w:rsid w:val="008C706C"/>
    <w:rsid w:val="00977CF8"/>
    <w:rsid w:val="009D0661"/>
    <w:rsid w:val="00AA162F"/>
    <w:rsid w:val="00B06832"/>
    <w:rsid w:val="00BE37BF"/>
    <w:rsid w:val="00DA039E"/>
    <w:rsid w:val="00E22B8E"/>
    <w:rsid w:val="00F7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815AC"/>
  <w15:chartTrackingRefBased/>
  <w15:docId w15:val="{073FA152-A01E-4739-BE9E-DB8385722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3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4133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5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6144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4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17727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7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9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426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6783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1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Ayre</dc:creator>
  <cp:keywords/>
  <dc:description/>
  <cp:lastModifiedBy>Matthew Ayre</cp:lastModifiedBy>
  <cp:revision>4</cp:revision>
  <dcterms:created xsi:type="dcterms:W3CDTF">2023-04-13T23:42:00Z</dcterms:created>
  <dcterms:modified xsi:type="dcterms:W3CDTF">2023-04-17T06:46:00Z</dcterms:modified>
</cp:coreProperties>
</file>