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E40B" w14:textId="77777777" w:rsidR="002A698C" w:rsidRPr="002A698C" w:rsidRDefault="002A698C" w:rsidP="002A698C">
      <w:pPr>
        <w:pageBreakBefore/>
        <w:spacing w:after="0" w:line="48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2A698C">
        <w:rPr>
          <w:rFonts w:ascii="Calibri" w:eastAsia="Calibri" w:hAnsi="Calibri" w:cs="Calibri"/>
          <w:b/>
          <w:sz w:val="24"/>
          <w:szCs w:val="24"/>
        </w:rPr>
        <w:t>Table S1. Item distributions for the social support from peers and friends and social support from romantic partner index scores</w:t>
      </w:r>
    </w:p>
    <w:tbl>
      <w:tblPr>
        <w:tblStyle w:val="TableGrid"/>
        <w:tblW w:w="4791" w:type="pct"/>
        <w:tblInd w:w="10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93"/>
        <w:gridCol w:w="2759"/>
        <w:gridCol w:w="2283"/>
      </w:tblGrid>
      <w:tr w:rsidR="002A698C" w:rsidRPr="002A698C" w14:paraId="49CCBA01" w14:textId="77777777" w:rsidTr="00E463CC">
        <w:trPr>
          <w:trHeight w:val="567"/>
          <w:tblHeader/>
        </w:trPr>
        <w:tc>
          <w:tcPr>
            <w:tcW w:w="2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168D0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4C0EE647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  <w:r w:rsidRPr="002A698C">
              <w:rPr>
                <w:rFonts w:ascii="Calibri" w:eastAsia="Calibri" w:hAnsi="Calibri" w:cs="Calibri"/>
                <w:b/>
              </w:rPr>
              <w:t>No social support from peers and friends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50F27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Never RP </w:t>
            </w:r>
            <w:r w:rsidRPr="002A698C">
              <w:rPr>
                <w:rFonts w:ascii="Calibri" w:eastAsia="Times New Roman" w:hAnsi="Calibri" w:cs="Calibri"/>
                <w:b/>
                <w:bCs/>
                <w:lang w:eastAsia="en-GB"/>
              </w:rPr>
              <w:br/>
              <w:t>(</w:t>
            </w:r>
            <w:r w:rsidRPr="002A698C">
              <w:rPr>
                <w:rFonts w:ascii="Calibri" w:eastAsia="Times New Roman" w:hAnsi="Calibri" w:cs="Calibri"/>
                <w:b/>
                <w:bCs/>
                <w:i/>
                <w:iCs/>
                <w:lang w:eastAsia="en-GB"/>
              </w:rPr>
              <w:t>n</w:t>
            </w:r>
            <w:r w:rsidRPr="002A698C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= 507)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33172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b/>
                <w:bCs/>
                <w:lang w:eastAsia="en-GB"/>
              </w:rPr>
              <w:t>Multiple/persist. RPs</w:t>
            </w:r>
            <w:r w:rsidRPr="002A698C">
              <w:rPr>
                <w:rFonts w:ascii="Calibri" w:eastAsia="Times New Roman" w:hAnsi="Calibri" w:cs="Calibri"/>
                <w:b/>
                <w:bCs/>
                <w:lang w:eastAsia="en-GB"/>
              </w:rPr>
              <w:br/>
              <w:t>(</w:t>
            </w:r>
            <w:r w:rsidRPr="002A698C">
              <w:rPr>
                <w:rFonts w:ascii="Calibri" w:eastAsia="Times New Roman" w:hAnsi="Calibri" w:cs="Calibri"/>
                <w:b/>
                <w:bCs/>
                <w:i/>
                <w:iCs/>
                <w:lang w:eastAsia="en-GB"/>
              </w:rPr>
              <w:t>n</w:t>
            </w:r>
            <w:r w:rsidRPr="002A698C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= 132)</w:t>
            </w:r>
          </w:p>
        </w:tc>
      </w:tr>
      <w:tr w:rsidR="002A698C" w:rsidRPr="002A698C" w14:paraId="39FEE9B2" w14:textId="77777777" w:rsidTr="00E463CC">
        <w:trPr>
          <w:trHeight w:val="274"/>
          <w:tblHeader/>
        </w:trPr>
        <w:tc>
          <w:tcPr>
            <w:tcW w:w="2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089F2A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2A698C">
              <w:rPr>
                <w:rFonts w:ascii="Calibri" w:eastAsia="Calibri" w:hAnsi="Calibri" w:cs="Calibri"/>
                <w:bCs/>
              </w:rPr>
              <w:t>Not liked by others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EF031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12.23 %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E14ACA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20.45 %</w:t>
            </w:r>
          </w:p>
        </w:tc>
      </w:tr>
      <w:tr w:rsidR="002A698C" w:rsidRPr="002A698C" w14:paraId="0D5A135F" w14:textId="77777777" w:rsidTr="00E463CC">
        <w:trPr>
          <w:trHeight w:val="274"/>
          <w:tblHeader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821FE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2A698C">
              <w:rPr>
                <w:rFonts w:ascii="Calibri" w:eastAsia="Calibri" w:hAnsi="Calibri" w:cs="Calibri"/>
                <w:bCs/>
              </w:rPr>
              <w:t>Trouble making or keeping friends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</w:tcPr>
          <w:p w14:paraId="671CB5F5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15.38 %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</w:tcPr>
          <w:p w14:paraId="537D6A0B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29.55 %</w:t>
            </w:r>
          </w:p>
        </w:tc>
      </w:tr>
      <w:tr w:rsidR="002A698C" w:rsidRPr="002A698C" w14:paraId="0251C4C2" w14:textId="77777777" w:rsidTr="00E463CC">
        <w:trPr>
          <w:trHeight w:val="274"/>
          <w:tblHeader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5E227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2A698C">
              <w:rPr>
                <w:rFonts w:ascii="Calibri" w:eastAsia="Calibri" w:hAnsi="Calibri" w:cs="Calibri"/>
                <w:bCs/>
              </w:rPr>
              <w:t>No best friend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</w:tcPr>
          <w:p w14:paraId="1DE1C651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10.85 %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</w:tcPr>
          <w:p w14:paraId="7981C439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20.45 %</w:t>
            </w:r>
          </w:p>
        </w:tc>
      </w:tr>
      <w:tr w:rsidR="002A698C" w:rsidRPr="002A698C" w14:paraId="1E415134" w14:textId="77777777" w:rsidTr="00E463CC">
        <w:trPr>
          <w:trHeight w:val="274"/>
          <w:tblHeader/>
        </w:trPr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F5F84F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Cs/>
              </w:rPr>
            </w:pPr>
            <w:r w:rsidRPr="002A698C">
              <w:rPr>
                <w:rFonts w:ascii="Calibri" w:eastAsia="Calibri" w:hAnsi="Calibri" w:cs="Calibri"/>
                <w:bCs/>
              </w:rPr>
              <w:t>No circle of friends</w:t>
            </w:r>
          </w:p>
        </w:tc>
        <w:tc>
          <w:tcPr>
            <w:tcW w:w="14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39A2A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44.38 %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DEEDC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45.45 %</w:t>
            </w:r>
          </w:p>
        </w:tc>
      </w:tr>
      <w:tr w:rsidR="002A698C" w:rsidRPr="002A698C" w14:paraId="7FD5AA97" w14:textId="77777777" w:rsidTr="00E463CC">
        <w:trPr>
          <w:trHeight w:val="486"/>
          <w:tblHeader/>
        </w:trPr>
        <w:tc>
          <w:tcPr>
            <w:tcW w:w="2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D5054B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  <w:bCs/>
                <w:i/>
                <w:iCs/>
              </w:rPr>
            </w:pPr>
            <w:r w:rsidRPr="002A698C">
              <w:rPr>
                <w:rFonts w:ascii="Calibri" w:eastAsia="Calibri" w:hAnsi="Calibri" w:cs="Calibri"/>
                <w:b/>
              </w:rPr>
              <w:br/>
              <w:t>No social support from romantic partner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8DA12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2DDD9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A698C" w:rsidRPr="002A698C" w14:paraId="507F9F67" w14:textId="77777777" w:rsidTr="00E463CC">
        <w:trPr>
          <w:trHeight w:val="274"/>
        </w:trPr>
        <w:tc>
          <w:tcPr>
            <w:tcW w:w="2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FE5E1D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Never had sexual intercourse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6D50BC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5.72 %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EF9BE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9.09 %</w:t>
            </w:r>
          </w:p>
        </w:tc>
      </w:tr>
      <w:tr w:rsidR="002A698C" w:rsidRPr="002A698C" w14:paraId="68EA19DD" w14:textId="77777777" w:rsidTr="00E463CC">
        <w:trPr>
          <w:trHeight w:val="274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300CB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Never in serious romantic relationship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24570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20.32 %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</w:tcPr>
          <w:p w14:paraId="5EFE9D6C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25.76 %</w:t>
            </w:r>
          </w:p>
        </w:tc>
      </w:tr>
      <w:tr w:rsidR="002A698C" w:rsidRPr="002A698C" w14:paraId="39ED1375" w14:textId="77777777" w:rsidTr="00E463CC">
        <w:trPr>
          <w:trHeight w:val="274"/>
        </w:trPr>
        <w:tc>
          <w:tcPr>
            <w:tcW w:w="2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F271F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Frequent conflicts with partner</w:t>
            </w:r>
          </w:p>
        </w:tc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BCC96C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14.20 %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</w:tcPr>
          <w:p w14:paraId="61880322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18.18 %</w:t>
            </w:r>
          </w:p>
        </w:tc>
      </w:tr>
      <w:tr w:rsidR="002A698C" w:rsidRPr="002A698C" w14:paraId="2C3EC841" w14:textId="77777777" w:rsidTr="00E463CC">
        <w:trPr>
          <w:trHeight w:val="264"/>
        </w:trPr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103CC1" w14:textId="77777777" w:rsidR="002A698C" w:rsidRPr="002A698C" w:rsidRDefault="002A698C" w:rsidP="002A698C">
            <w:pPr>
              <w:spacing w:line="276" w:lineRule="auto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Times New Roman" w:hAnsi="Calibri" w:cs="Calibri"/>
                <w:lang w:eastAsia="en-GB"/>
              </w:rPr>
              <w:t>Poor relations with the opposite sex</w:t>
            </w:r>
          </w:p>
        </w:tc>
        <w:tc>
          <w:tcPr>
            <w:tcW w:w="1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F79C5F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12.23 %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69D56" w14:textId="77777777" w:rsidR="002A698C" w:rsidRPr="002A698C" w:rsidRDefault="002A698C" w:rsidP="002A698C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2A698C">
              <w:rPr>
                <w:rFonts w:ascii="Calibri" w:eastAsia="Calibri" w:hAnsi="Calibri" w:cs="Calibri"/>
              </w:rPr>
              <w:t>12.12 %</w:t>
            </w:r>
          </w:p>
        </w:tc>
      </w:tr>
    </w:tbl>
    <w:p w14:paraId="7F95418C" w14:textId="77777777" w:rsidR="002A698C" w:rsidRPr="002A698C" w:rsidRDefault="002A698C" w:rsidP="002A698C">
      <w:pPr>
        <w:spacing w:after="0" w:line="240" w:lineRule="auto"/>
        <w:rPr>
          <w:rFonts w:ascii="Calibri" w:eastAsia="Times New Roman" w:hAnsi="Calibri" w:cs="Calibri"/>
          <w:b/>
          <w:lang w:val="en-US" w:eastAsia="en-GB"/>
        </w:rPr>
      </w:pPr>
    </w:p>
    <w:p w14:paraId="457931C2" w14:textId="74FCEA14" w:rsidR="000243FE" w:rsidRDefault="002A698C" w:rsidP="002A698C">
      <w:pPr>
        <w:spacing w:after="0" w:line="240" w:lineRule="auto"/>
      </w:pPr>
      <w:r w:rsidRPr="002A698C">
        <w:rPr>
          <w:rFonts w:ascii="Calibri" w:eastAsia="Times New Roman" w:hAnsi="Calibri" w:cs="Calibri"/>
          <w:bCs/>
          <w:lang w:val="en-US" w:eastAsia="en-GB"/>
        </w:rPr>
        <w:t>Please note: All items were summarized and coded into binary scores (0=at least some support, 1=no support)</w:t>
      </w:r>
      <w:r>
        <w:t xml:space="preserve"> </w:t>
      </w:r>
    </w:p>
    <w:sectPr w:rsidR="000243FE">
      <w:pgSz w:w="11906" w:h="16838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8C"/>
    <w:rsid w:val="000243FE"/>
    <w:rsid w:val="002A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F115"/>
  <w15:chartTrackingRefBased/>
  <w15:docId w15:val="{058D5037-C22B-410C-ADC2-E6B81BED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698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Jäkel</dc:creator>
  <cp:keywords/>
  <dc:description/>
  <cp:lastModifiedBy>Julia Jäkel</cp:lastModifiedBy>
  <cp:revision>1</cp:revision>
  <dcterms:created xsi:type="dcterms:W3CDTF">2023-02-01T09:21:00Z</dcterms:created>
  <dcterms:modified xsi:type="dcterms:W3CDTF">2023-02-01T09:22:00Z</dcterms:modified>
</cp:coreProperties>
</file>